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9FC" w:rsidRDefault="00A279FC" w:rsidP="00A279FC">
      <w:pPr>
        <w:rPr>
          <w:rFonts w:ascii="Arial" w:hAnsi="Arial" w:cs="Arial"/>
          <w:b/>
          <w:color w:val="000000"/>
          <w:sz w:val="20"/>
          <w:szCs w:val="20"/>
          <w:lang w:val="es-CR"/>
        </w:rPr>
      </w:pPr>
      <w:smartTag w:uri="urn:schemas-microsoft-com:office:smarttags" w:element="PersonName">
        <w:smartTagPr>
          <w:attr w:name="ProductID" w:val="La Gaceta"/>
        </w:smartTagPr>
        <w:r>
          <w:rPr>
            <w:rFonts w:ascii="Arial" w:hAnsi="Arial" w:cs="Arial"/>
            <w:b/>
            <w:color w:val="000000"/>
            <w:sz w:val="20"/>
            <w:szCs w:val="20"/>
            <w:lang w:val="es-CR"/>
          </w:rPr>
          <w:t>La Gaceta</w:t>
        </w:r>
      </w:smartTag>
      <w:r>
        <w:rPr>
          <w:rFonts w:ascii="Arial" w:hAnsi="Arial" w:cs="Arial"/>
          <w:b/>
          <w:color w:val="000000"/>
          <w:sz w:val="20"/>
          <w:szCs w:val="20"/>
          <w:lang w:val="es-CR"/>
        </w:rPr>
        <w:t xml:space="preserve"> 212 – Viernes 29 de octubre del 2004</w:t>
      </w:r>
    </w:p>
    <w:p w:rsidR="00A279FC" w:rsidRDefault="00A279FC" w:rsidP="00A279FC">
      <w:pPr>
        <w:rPr>
          <w:rFonts w:ascii="Arial" w:hAnsi="Arial" w:cs="Arial"/>
          <w:b/>
          <w:color w:val="000000"/>
          <w:sz w:val="20"/>
          <w:szCs w:val="20"/>
          <w:lang w:val="es-CR"/>
        </w:rPr>
      </w:pPr>
    </w:p>
    <w:p w:rsidR="00A279FC" w:rsidRDefault="00A279FC" w:rsidP="00A279FC">
      <w:pPr>
        <w:jc w:val="center"/>
        <w:rPr>
          <w:rFonts w:ascii="Arial" w:hAnsi="Arial" w:cs="Arial"/>
          <w:b/>
          <w:color w:val="000000"/>
          <w:sz w:val="20"/>
          <w:szCs w:val="20"/>
          <w:lang w:val="es-CR"/>
        </w:rPr>
      </w:pPr>
      <w:r>
        <w:rPr>
          <w:rFonts w:ascii="Arial" w:hAnsi="Arial" w:cs="Arial"/>
          <w:b/>
          <w:color w:val="000000"/>
          <w:sz w:val="20"/>
          <w:szCs w:val="20"/>
          <w:lang w:val="es-CR"/>
        </w:rPr>
        <w:t>LEY</w:t>
      </w:r>
      <w:r w:rsidRPr="00A279FC">
        <w:rPr>
          <w:rFonts w:ascii="Arial" w:hAnsi="Arial" w:cs="Arial"/>
          <w:b/>
          <w:color w:val="000000"/>
          <w:sz w:val="20"/>
          <w:szCs w:val="20"/>
          <w:lang w:val="es-CR"/>
        </w:rPr>
        <w:t xml:space="preserve"> 8422</w:t>
      </w:r>
    </w:p>
    <w:p w:rsidR="00A279FC" w:rsidRPr="00A279FC" w:rsidRDefault="00A279FC" w:rsidP="00A279FC">
      <w:pPr>
        <w:jc w:val="center"/>
        <w:rPr>
          <w:rFonts w:ascii="Arial" w:hAnsi="Arial" w:cs="Arial"/>
          <w:color w:val="000000"/>
          <w:sz w:val="20"/>
          <w:szCs w:val="20"/>
        </w:rPr>
      </w:pPr>
    </w:p>
    <w:p w:rsidR="00A279FC" w:rsidRPr="00A279FC" w:rsidRDefault="00A279FC" w:rsidP="00A279FC">
      <w:pPr>
        <w:jc w:val="center"/>
        <w:rPr>
          <w:rFonts w:ascii="Arial" w:hAnsi="Arial" w:cs="Arial"/>
          <w:color w:val="000000"/>
          <w:sz w:val="20"/>
          <w:szCs w:val="20"/>
        </w:rPr>
      </w:pPr>
      <w:smartTag w:uri="urn:schemas-microsoft-com:office:smarttags" w:element="PersonName">
        <w:smartTagPr>
          <w:attr w:name="ProductID" w:val="LA ASAMBLEA LEGISLATIVA"/>
        </w:smartTagPr>
        <w:r w:rsidRPr="00A279FC">
          <w:rPr>
            <w:rFonts w:ascii="Arial" w:hAnsi="Arial" w:cs="Arial"/>
            <w:color w:val="000000"/>
            <w:sz w:val="20"/>
            <w:szCs w:val="20"/>
            <w:lang w:val="es-CR"/>
          </w:rPr>
          <w:t>LA ASAMBLEA LEGISLATIVA</w:t>
        </w:r>
      </w:smartTag>
      <w:r w:rsidRPr="00A279FC">
        <w:rPr>
          <w:rFonts w:ascii="Arial" w:hAnsi="Arial" w:cs="Arial"/>
          <w:color w:val="000000"/>
          <w:sz w:val="20"/>
          <w:szCs w:val="20"/>
          <w:lang w:val="es-CR"/>
        </w:rPr>
        <w:t xml:space="preserve"> DE </w:t>
      </w:r>
      <w:smartTag w:uri="urn:schemas-microsoft-com:office:smarttags" w:element="PersonName">
        <w:smartTagPr>
          <w:attr w:name="ProductID" w:val="LA REPￚBLICA DE"/>
        </w:smartTagPr>
        <w:r w:rsidRPr="00A279FC">
          <w:rPr>
            <w:rFonts w:ascii="Arial" w:hAnsi="Arial" w:cs="Arial"/>
            <w:color w:val="000000"/>
            <w:sz w:val="20"/>
            <w:szCs w:val="20"/>
            <w:lang w:val="es-CR"/>
          </w:rPr>
          <w:t>LA REPÚBLICA DE</w:t>
        </w:r>
      </w:smartTag>
      <w:r w:rsidRPr="00A279FC">
        <w:rPr>
          <w:rFonts w:ascii="Arial" w:hAnsi="Arial" w:cs="Arial"/>
          <w:color w:val="000000"/>
          <w:sz w:val="20"/>
          <w:szCs w:val="20"/>
          <w:lang w:val="es-CR"/>
        </w:rPr>
        <w:t xml:space="preserve"> COSTA RICA</w:t>
      </w:r>
    </w:p>
    <w:p w:rsidR="00A279FC" w:rsidRPr="00A279FC" w:rsidRDefault="00A279FC" w:rsidP="00A279FC">
      <w:pPr>
        <w:jc w:val="center"/>
        <w:rPr>
          <w:rFonts w:ascii="Arial" w:hAnsi="Arial" w:cs="Arial"/>
          <w:color w:val="000000"/>
          <w:sz w:val="20"/>
          <w:szCs w:val="20"/>
        </w:rPr>
      </w:pPr>
      <w:r w:rsidRPr="00A279FC">
        <w:rPr>
          <w:rFonts w:ascii="Arial" w:hAnsi="Arial" w:cs="Arial"/>
          <w:b/>
          <w:color w:val="000000"/>
          <w:sz w:val="20"/>
          <w:szCs w:val="20"/>
          <w:lang w:val="es-CR"/>
        </w:rPr>
        <w:t> </w:t>
      </w:r>
    </w:p>
    <w:p w:rsidR="00A279FC" w:rsidRPr="00A279FC" w:rsidRDefault="00A279FC" w:rsidP="00A279FC">
      <w:pPr>
        <w:jc w:val="center"/>
        <w:rPr>
          <w:rFonts w:ascii="Arial" w:hAnsi="Arial" w:cs="Arial"/>
          <w:color w:val="000000"/>
          <w:sz w:val="20"/>
          <w:szCs w:val="20"/>
        </w:rPr>
      </w:pPr>
      <w:r w:rsidRPr="00A279FC">
        <w:rPr>
          <w:rFonts w:ascii="Arial" w:hAnsi="Arial" w:cs="Arial"/>
          <w:color w:val="000000"/>
          <w:sz w:val="20"/>
          <w:szCs w:val="20"/>
          <w:lang w:val="es-CR"/>
        </w:rPr>
        <w:t>DECRETA:</w:t>
      </w:r>
    </w:p>
    <w:p w:rsidR="00A279FC" w:rsidRPr="00A279FC" w:rsidRDefault="00A279FC" w:rsidP="00A279FC">
      <w:pPr>
        <w:jc w:val="center"/>
        <w:rPr>
          <w:rFonts w:ascii="Arial" w:hAnsi="Arial" w:cs="Arial"/>
          <w:color w:val="000000"/>
          <w:sz w:val="20"/>
          <w:szCs w:val="20"/>
        </w:rPr>
      </w:pPr>
      <w:r w:rsidRPr="00A279FC">
        <w:rPr>
          <w:rFonts w:ascii="Arial" w:hAnsi="Arial" w:cs="Arial"/>
          <w:color w:val="000000"/>
          <w:sz w:val="20"/>
          <w:szCs w:val="20"/>
          <w:lang w:val="es-CR"/>
        </w:rPr>
        <w:t> </w:t>
      </w:r>
    </w:p>
    <w:p w:rsidR="00A279FC" w:rsidRPr="00A279FC" w:rsidRDefault="00A279FC" w:rsidP="00A279FC">
      <w:pPr>
        <w:jc w:val="center"/>
        <w:rPr>
          <w:rFonts w:ascii="Arial" w:hAnsi="Arial" w:cs="Arial"/>
          <w:color w:val="000000"/>
          <w:sz w:val="20"/>
          <w:szCs w:val="20"/>
        </w:rPr>
      </w:pPr>
      <w:r w:rsidRPr="00A279FC">
        <w:rPr>
          <w:rFonts w:ascii="Arial" w:hAnsi="Arial" w:cs="Arial"/>
          <w:b/>
          <w:color w:val="000000"/>
          <w:sz w:val="20"/>
          <w:szCs w:val="20"/>
          <w:lang w:val="es-CR"/>
        </w:rPr>
        <w:t xml:space="preserve">LEY CONTRA </w:t>
      </w:r>
      <w:smartTag w:uri="urn:schemas-microsoft-com:office:smarttags" w:element="PersonName">
        <w:smartTagPr>
          <w:attr w:name="ProductID" w:val="LA CORRUPCIￓN Y"/>
        </w:smartTagPr>
        <w:r w:rsidRPr="00A279FC">
          <w:rPr>
            <w:rFonts w:ascii="Arial" w:hAnsi="Arial" w:cs="Arial"/>
            <w:b/>
            <w:color w:val="000000"/>
            <w:sz w:val="20"/>
            <w:szCs w:val="20"/>
            <w:lang w:val="es-CR"/>
          </w:rPr>
          <w:t>LA CORRUPCIÓN Y</w:t>
        </w:r>
      </w:smartTag>
      <w:r w:rsidRPr="00A279FC">
        <w:rPr>
          <w:rFonts w:ascii="Arial" w:hAnsi="Arial" w:cs="Arial"/>
          <w:b/>
          <w:color w:val="000000"/>
          <w:sz w:val="20"/>
          <w:szCs w:val="20"/>
          <w:lang w:val="es-CR"/>
        </w:rPr>
        <w:t xml:space="preserve"> EL ENRIQUECIMIENTO</w:t>
      </w:r>
    </w:p>
    <w:p w:rsidR="00A279FC" w:rsidRPr="00A279FC" w:rsidRDefault="00A279FC" w:rsidP="00A279FC">
      <w:pPr>
        <w:jc w:val="center"/>
        <w:rPr>
          <w:rFonts w:ascii="Arial" w:hAnsi="Arial" w:cs="Arial"/>
          <w:color w:val="000000"/>
          <w:sz w:val="20"/>
          <w:szCs w:val="20"/>
        </w:rPr>
      </w:pPr>
      <w:r w:rsidRPr="00A279FC">
        <w:rPr>
          <w:rFonts w:ascii="Arial" w:hAnsi="Arial" w:cs="Arial"/>
          <w:b/>
          <w:color w:val="000000"/>
          <w:sz w:val="20"/>
          <w:szCs w:val="20"/>
          <w:lang w:val="es-CR"/>
        </w:rPr>
        <w:t xml:space="preserve">ILÍCITO EN </w:t>
      </w:r>
      <w:smartTag w:uri="urn:schemas-microsoft-com:office:smarttags" w:element="PersonName">
        <w:smartTagPr>
          <w:attr w:name="ProductID" w:val="la Funci￳n P￺blica"/>
        </w:smartTagPr>
        <w:r w:rsidRPr="00A279FC">
          <w:rPr>
            <w:rFonts w:ascii="Arial" w:hAnsi="Arial" w:cs="Arial"/>
            <w:b/>
            <w:color w:val="000000"/>
            <w:sz w:val="20"/>
            <w:szCs w:val="20"/>
            <w:lang w:val="es-CR"/>
          </w:rPr>
          <w:t>LA FUNCIÓN PÚBLICA</w:t>
        </w:r>
      </w:smartTag>
    </w:p>
    <w:p w:rsidR="00A279FC" w:rsidRPr="00A279FC" w:rsidRDefault="00A279FC" w:rsidP="00A279FC">
      <w:pPr>
        <w:jc w:val="center"/>
        <w:rPr>
          <w:rFonts w:ascii="Arial" w:hAnsi="Arial" w:cs="Arial"/>
          <w:color w:val="000000"/>
          <w:sz w:val="20"/>
          <w:szCs w:val="20"/>
        </w:rPr>
      </w:pPr>
      <w:r w:rsidRPr="00A279FC">
        <w:rPr>
          <w:rFonts w:ascii="Arial" w:hAnsi="Arial" w:cs="Arial"/>
          <w:b/>
          <w:color w:val="000000"/>
          <w:sz w:val="20"/>
          <w:szCs w:val="20"/>
          <w:lang w:val="es-CR"/>
        </w:rPr>
        <w:t> </w:t>
      </w:r>
    </w:p>
    <w:p w:rsidR="00A279FC" w:rsidRPr="00D90971" w:rsidRDefault="00A279FC" w:rsidP="00A279FC">
      <w:pPr>
        <w:jc w:val="center"/>
        <w:rPr>
          <w:rFonts w:ascii="Arial" w:hAnsi="Arial" w:cs="Arial"/>
          <w:b/>
          <w:color w:val="000000"/>
          <w:sz w:val="20"/>
          <w:szCs w:val="20"/>
        </w:rPr>
      </w:pPr>
      <w:r w:rsidRPr="00D90971">
        <w:rPr>
          <w:rFonts w:ascii="Arial" w:hAnsi="Arial" w:cs="Arial"/>
          <w:b/>
          <w:bCs/>
          <w:color w:val="000000"/>
          <w:sz w:val="20"/>
          <w:szCs w:val="20"/>
          <w:lang w:val="es-CR"/>
        </w:rPr>
        <w:t>CAPÍTULO I</w:t>
      </w:r>
    </w:p>
    <w:p w:rsidR="00A279FC" w:rsidRPr="00A279FC" w:rsidRDefault="00A279FC" w:rsidP="00A279FC">
      <w:pPr>
        <w:jc w:val="center"/>
        <w:rPr>
          <w:rFonts w:ascii="Arial" w:hAnsi="Arial" w:cs="Arial"/>
          <w:color w:val="000000"/>
          <w:sz w:val="20"/>
          <w:szCs w:val="20"/>
        </w:rPr>
      </w:pPr>
      <w:r w:rsidRPr="00A279FC">
        <w:rPr>
          <w:rFonts w:ascii="Arial" w:hAnsi="Arial" w:cs="Arial"/>
          <w:bCs/>
          <w:color w:val="000000"/>
          <w:sz w:val="20"/>
          <w:szCs w:val="20"/>
          <w:lang w:val="es-CR"/>
        </w:rPr>
        <w:t>Disposiciones generales</w:t>
      </w:r>
    </w:p>
    <w:p w:rsidR="00A279FC" w:rsidRPr="00A279FC" w:rsidRDefault="00A279FC" w:rsidP="00A279FC">
      <w:pPr>
        <w:jc w:val="both"/>
        <w:rPr>
          <w:rFonts w:ascii="Arial" w:hAnsi="Arial" w:cs="Arial"/>
          <w:color w:val="000000"/>
          <w:sz w:val="20"/>
          <w:szCs w:val="20"/>
        </w:rPr>
      </w:pPr>
      <w:r w:rsidRPr="00A279FC">
        <w:rPr>
          <w:rFonts w:ascii="Arial" w:hAnsi="Arial" w:cs="Arial"/>
          <w:b/>
          <w:bCs/>
          <w:color w:val="000000"/>
          <w:sz w:val="20"/>
          <w:szCs w:val="20"/>
          <w:lang w:val="es-CR"/>
        </w:rPr>
        <w:t> </w:t>
      </w:r>
    </w:p>
    <w:p w:rsidR="00A279FC" w:rsidRPr="00A279FC" w:rsidRDefault="00A279FC" w:rsidP="00A279FC">
      <w:pPr>
        <w:ind w:firstLine="708"/>
        <w:jc w:val="both"/>
        <w:rPr>
          <w:rFonts w:ascii="Arial" w:hAnsi="Arial" w:cs="Arial"/>
          <w:color w:val="000000"/>
          <w:sz w:val="20"/>
          <w:szCs w:val="20"/>
        </w:rPr>
      </w:pPr>
      <w:r w:rsidRPr="00A279FC">
        <w:rPr>
          <w:rFonts w:ascii="Arial" w:hAnsi="Arial" w:cs="Arial"/>
          <w:color w:val="000000"/>
          <w:sz w:val="20"/>
          <w:szCs w:val="20"/>
          <w:lang w:val="es-CR"/>
        </w:rPr>
        <w:t>Artículo 1º—</w:t>
      </w:r>
      <w:r w:rsidRPr="00A279FC">
        <w:rPr>
          <w:rFonts w:ascii="Arial" w:hAnsi="Arial" w:cs="Arial"/>
          <w:b/>
          <w:bCs/>
          <w:color w:val="000000"/>
          <w:sz w:val="20"/>
          <w:szCs w:val="20"/>
          <w:lang w:val="es-CR"/>
        </w:rPr>
        <w:t>Fines</w:t>
      </w:r>
      <w:r w:rsidRPr="00A279FC">
        <w:rPr>
          <w:rFonts w:ascii="Arial" w:hAnsi="Arial" w:cs="Arial"/>
          <w:color w:val="000000"/>
          <w:sz w:val="20"/>
          <w:szCs w:val="20"/>
          <w:lang w:val="es-CR"/>
        </w:rPr>
        <w:t>. Los fines de la presente Ley serán prevenir, detectar y sancionar la corrupción en el ejercicio de la función pública.</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2º—</w:t>
      </w:r>
      <w:r w:rsidRPr="00A279FC">
        <w:rPr>
          <w:rFonts w:ascii="Arial" w:hAnsi="Arial" w:cs="Arial"/>
          <w:b/>
          <w:bCs/>
          <w:color w:val="000000"/>
          <w:sz w:val="20"/>
          <w:szCs w:val="20"/>
          <w:lang w:val="es-CR" w:eastAsia="en-US"/>
        </w:rPr>
        <w:t>Servidor público</w:t>
      </w:r>
      <w:r w:rsidRPr="00A279FC">
        <w:rPr>
          <w:rFonts w:ascii="Arial" w:hAnsi="Arial" w:cs="Arial"/>
          <w:color w:val="000000"/>
          <w:sz w:val="20"/>
          <w:szCs w:val="20"/>
          <w:lang w:val="es-CR" w:eastAsia="en-US"/>
        </w:rPr>
        <w:t xml:space="preserve">. Para los efectos de esta Ley, se considerará servidor público toda persona que presta sus servicios en los órganos y en los entes de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 estatal y no estatal, a nombre y por cuenta de esta y como parte de su organización, en virtud de un acto de investidura y con entera independencia del carácter imperativo, representativo, remunerado, permanente o público de la actividad respectiva. Los términos funcionario, servidor y empleado público serán equivalentes para los efectos de esta Ley.</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Las disposiciones de la presente Ley serán aplicables a los funcionarios de hecho y a las personas que laboran para las empresas públicas en cualquiera de sus formas y para los entes públicos encargados de gestiones sometidas al derecho común; asimismo, a los apoderados, administradores, gerentes y representantes legales de las personas jurídicas que custodien, administren o exploten fondos, bienes o servicios de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 xml:space="preserve">, por </w:t>
      </w:r>
      <w:proofErr w:type="gramStart"/>
      <w:r w:rsidRPr="00A279FC">
        <w:rPr>
          <w:rFonts w:ascii="Arial" w:hAnsi="Arial" w:cs="Arial"/>
          <w:color w:val="000000"/>
          <w:sz w:val="20"/>
          <w:szCs w:val="20"/>
          <w:lang w:val="es-CR" w:eastAsia="en-US"/>
        </w:rPr>
        <w:t>cualquier</w:t>
      </w:r>
      <w:proofErr w:type="gramEnd"/>
      <w:r w:rsidRPr="00A279FC">
        <w:rPr>
          <w:rFonts w:ascii="Arial" w:hAnsi="Arial" w:cs="Arial"/>
          <w:color w:val="000000"/>
          <w:sz w:val="20"/>
          <w:szCs w:val="20"/>
          <w:lang w:val="es-CR" w:eastAsia="en-US"/>
        </w:rPr>
        <w:t xml:space="preserve"> título o modalidad de gestión.</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3º—</w:t>
      </w:r>
      <w:r w:rsidRPr="00A279FC">
        <w:rPr>
          <w:rFonts w:ascii="Arial" w:hAnsi="Arial" w:cs="Arial"/>
          <w:b/>
          <w:bCs/>
          <w:color w:val="000000"/>
          <w:sz w:val="20"/>
          <w:szCs w:val="20"/>
          <w:lang w:val="es-CR" w:eastAsia="en-US"/>
        </w:rPr>
        <w:t>Deber de probidad</w:t>
      </w:r>
      <w:r w:rsidRPr="00A279FC">
        <w:rPr>
          <w:rFonts w:ascii="Arial" w:hAnsi="Arial" w:cs="Arial"/>
          <w:color w:val="000000"/>
          <w:sz w:val="20"/>
          <w:szCs w:val="20"/>
          <w:lang w:val="es-CR" w:eastAsia="en-US"/>
        </w:rPr>
        <w:t xml:space="preserve">. El funcionario público estará obligado a orientar su gestión a la satisfacción del interés público.  Este deber se manifestará, fundamentalmente, al identificar y atender las necesidades colectivas prioritarias, de manera planificada, regular, eficiente, continua y en condiciones de igualdad para los habitantes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asimismo, al demostrar rectitud y buena fe en el ejercicio de las potestades que le confiere la ley; asegurarse de que las decisiones que adopte en cumplimiento de sus atribuciones se ajustan a la imparcialidad y a los objetivos propios de la institución en la que se desempeña y, finalmente, al administrar los recursos públicos con apego a los principios de legalidad, eficacia, economía y eficiencia, rindiendo cuentas satisfactoriamente.</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4º—</w:t>
      </w:r>
      <w:r w:rsidRPr="00A279FC">
        <w:rPr>
          <w:rFonts w:ascii="Arial" w:hAnsi="Arial" w:cs="Arial"/>
          <w:b/>
          <w:bCs/>
          <w:color w:val="000000"/>
          <w:sz w:val="20"/>
          <w:szCs w:val="20"/>
          <w:lang w:val="es-CR" w:eastAsia="en-US"/>
        </w:rPr>
        <w:t>Violación al deber de probidad</w:t>
      </w:r>
      <w:r w:rsidRPr="00A279FC">
        <w:rPr>
          <w:rFonts w:ascii="Arial" w:hAnsi="Arial" w:cs="Arial"/>
          <w:color w:val="000000"/>
          <w:sz w:val="20"/>
          <w:szCs w:val="20"/>
          <w:lang w:val="es-CR" w:eastAsia="en-US"/>
        </w:rPr>
        <w:t>. Sin perjuicio de las responsabilidades civiles y penales que procedan, la infracción del deber de probidad, debidamente comprobada y previa defensa, constituirá justa causa para la separación del cargo público sin responsabilidad patronal.</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5º—</w:t>
      </w:r>
      <w:r w:rsidRPr="00A279FC">
        <w:rPr>
          <w:rFonts w:ascii="Arial" w:hAnsi="Arial" w:cs="Arial"/>
          <w:b/>
          <w:bCs/>
          <w:color w:val="000000"/>
          <w:sz w:val="20"/>
          <w:szCs w:val="20"/>
          <w:lang w:val="es-CR" w:eastAsia="en-US"/>
        </w:rPr>
        <w:t>Fraude de ley</w:t>
      </w:r>
      <w:r w:rsidRPr="00A279FC">
        <w:rPr>
          <w:rFonts w:ascii="Arial" w:hAnsi="Arial" w:cs="Arial"/>
          <w:color w:val="000000"/>
          <w:sz w:val="20"/>
          <w:szCs w:val="20"/>
          <w:lang w:val="es-CR" w:eastAsia="en-US"/>
        </w:rPr>
        <w:t>. La función administrativa ejercida por el Estado y los demás entes públicos, así como la conducta de sujetos de derecho privado en las relaciones con estos que se realicen al amparo del texto de una norma jurídica y persigan un resultado que no se conforme a la satisfacción de los fines públicos y el ordenamiento jurídico, se considerarán ejecutadas en fraude de ley y no impedirán la debida aplicación de la norma jurídica que se haya tratado de eludir.</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6º—</w:t>
      </w:r>
      <w:r w:rsidRPr="00A279FC">
        <w:rPr>
          <w:rFonts w:ascii="Arial" w:hAnsi="Arial" w:cs="Arial"/>
          <w:b/>
          <w:bCs/>
          <w:color w:val="000000"/>
          <w:sz w:val="20"/>
          <w:szCs w:val="20"/>
          <w:lang w:val="es-CR" w:eastAsia="en-US"/>
        </w:rPr>
        <w:t>Nulidad de los actos o contratos derivados del fraude de ley</w:t>
      </w:r>
      <w:r w:rsidRPr="00A279FC">
        <w:rPr>
          <w:rFonts w:ascii="Arial" w:hAnsi="Arial" w:cs="Arial"/>
          <w:color w:val="000000"/>
          <w:sz w:val="20"/>
          <w:szCs w:val="20"/>
          <w:lang w:val="es-CR" w:eastAsia="en-US"/>
        </w:rPr>
        <w:t xml:space="preserve">. El fraude de ley acarreará la nulidad del acto administrativo o del contrato derivado de él y la indemnización por los daños y perjuicios causados a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 xml:space="preserve"> o a terceros. En vía administrativa, la nulidad podrá ser declarada por la respectiva entidad pública o por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si la normativa que se haya tratado de eludir pertenece al ordenamiento que regula y protege </w:t>
      </w:r>
      <w:smartTag w:uri="urn:schemas-microsoft-com:office:smarttags" w:element="PersonName">
        <w:smartTagPr>
          <w:attr w:name="ProductID" w:val="la Hacienda P￺blica."/>
        </w:smartTagPr>
        <w:r w:rsidRPr="00A279FC">
          <w:rPr>
            <w:rFonts w:ascii="Arial" w:hAnsi="Arial" w:cs="Arial"/>
            <w:color w:val="000000"/>
            <w:sz w:val="20"/>
            <w:szCs w:val="20"/>
            <w:lang w:val="es-CR" w:eastAsia="en-US"/>
          </w:rPr>
          <w:t>la Hacienda Pública.</w:t>
        </w:r>
      </w:smartTag>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Si la nulidad versa sobre actos declaratorios de derechos, deberá iniciarse el respectivo proceso de </w:t>
      </w:r>
      <w:proofErr w:type="spellStart"/>
      <w:r w:rsidRPr="00A279FC">
        <w:rPr>
          <w:rFonts w:ascii="Arial" w:hAnsi="Arial" w:cs="Arial"/>
          <w:color w:val="000000"/>
          <w:sz w:val="20"/>
          <w:szCs w:val="20"/>
          <w:lang w:val="es-CR" w:eastAsia="en-US"/>
        </w:rPr>
        <w:t>lesividad</w:t>
      </w:r>
      <w:proofErr w:type="spellEnd"/>
      <w:r w:rsidRPr="00A279FC">
        <w:rPr>
          <w:rFonts w:ascii="Arial" w:hAnsi="Arial" w:cs="Arial"/>
          <w:color w:val="000000"/>
          <w:sz w:val="20"/>
          <w:szCs w:val="20"/>
          <w:lang w:val="es-CR" w:eastAsia="en-US"/>
        </w:rPr>
        <w:t xml:space="preserve">, salvo lo dispuesto en el artículo 173 de </w:t>
      </w:r>
      <w:smartTag w:uri="urn:schemas-microsoft-com:office:smarttags" w:element="PersonName">
        <w:smartTagPr>
          <w:attr w:name="ProductID" w:val="la Ley General"/>
        </w:smartTagPr>
        <w:r w:rsidRPr="00A279FC">
          <w:rPr>
            <w:rFonts w:ascii="Arial" w:hAnsi="Arial" w:cs="Arial"/>
            <w:color w:val="000000"/>
            <w:sz w:val="20"/>
            <w:szCs w:val="20"/>
            <w:lang w:val="es-CR" w:eastAsia="en-US"/>
          </w:rPr>
          <w:t>la Ley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 Nº 6227, de 2 de mayo de 1978, en cuyo caso deberá actuarse de conformidad con lo allí establecido.</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7º—</w:t>
      </w:r>
      <w:r w:rsidRPr="00A279FC">
        <w:rPr>
          <w:rFonts w:ascii="Arial" w:hAnsi="Arial" w:cs="Arial"/>
          <w:b/>
          <w:bCs/>
          <w:color w:val="000000"/>
          <w:sz w:val="20"/>
          <w:szCs w:val="20"/>
          <w:lang w:val="es-CR" w:eastAsia="en-US"/>
        </w:rPr>
        <w:t>Libre acceso a la información</w:t>
      </w:r>
      <w:r w:rsidRPr="00A279FC">
        <w:rPr>
          <w:rFonts w:ascii="Arial" w:hAnsi="Arial" w:cs="Arial"/>
          <w:color w:val="000000"/>
          <w:sz w:val="20"/>
          <w:szCs w:val="20"/>
          <w:lang w:val="es-CR" w:eastAsia="en-US"/>
        </w:rPr>
        <w:t xml:space="preserve">. Es de interés público la información relacionada con el ingreso, la presupuestación, la custodia, la fiscalización, la administración, la </w:t>
      </w:r>
      <w:r w:rsidRPr="00A279FC">
        <w:rPr>
          <w:rFonts w:ascii="Arial" w:hAnsi="Arial" w:cs="Arial"/>
          <w:color w:val="000000"/>
          <w:sz w:val="20"/>
          <w:szCs w:val="20"/>
          <w:lang w:val="es-CR" w:eastAsia="en-US"/>
        </w:rPr>
        <w:lastRenderedPageBreak/>
        <w:t>inversión y el gasto de los fondos públicos, así como la información necesaria para asegurar la efectividad de la presente Ley, en relación con hechos y conductas de los funcionarios públicos.</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No obstante,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solo podrá revisar documentos de carácter privado según lo dispuesto en el artículo 24 de </w:t>
      </w:r>
      <w:smartTag w:uri="urn:schemas-microsoft-com:office:smarttags" w:element="PersonName">
        <w:smartTagPr>
          <w:attr w:name="ProductID" w:val="la Constituci￳n Pol￭tica"/>
        </w:smartTagPr>
        <w:r w:rsidRPr="00A279FC">
          <w:rPr>
            <w:rFonts w:ascii="Arial" w:hAnsi="Arial" w:cs="Arial"/>
            <w:color w:val="000000"/>
            <w:sz w:val="20"/>
            <w:szCs w:val="20"/>
            <w:lang w:val="es-CR" w:eastAsia="en-US"/>
          </w:rPr>
          <w:t>la Constitución Política</w:t>
        </w:r>
      </w:smartTag>
      <w:r w:rsidRPr="00A279FC">
        <w:rPr>
          <w:rFonts w:ascii="Arial" w:hAnsi="Arial" w:cs="Arial"/>
          <w:color w:val="000000"/>
          <w:sz w:val="20"/>
          <w:szCs w:val="20"/>
          <w:lang w:val="es-CR" w:eastAsia="en-US"/>
        </w:rPr>
        <w:t xml:space="preserve"> y en el artículo 11 de la presente Ley.</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b/>
          <w:bCs/>
          <w:color w:val="000000"/>
          <w:sz w:val="20"/>
          <w:szCs w:val="20"/>
          <w:lang w:val="es-CR" w:eastAsia="en-US"/>
        </w:rPr>
        <w:t xml:space="preserve">    </w:t>
      </w:r>
      <w:r w:rsidRPr="00A279FC">
        <w:rPr>
          <w:rFonts w:ascii="Arial" w:hAnsi="Arial" w:cs="Arial"/>
          <w:b/>
          <w:bCs/>
          <w:color w:val="000000"/>
          <w:sz w:val="20"/>
          <w:szCs w:val="20"/>
          <w:u w:val="single"/>
          <w:lang w:val="es-ES_tradnl" w:eastAsia="en-US"/>
        </w:rPr>
        <w:t>Artículo 8.-</w:t>
      </w:r>
      <w:r w:rsidRPr="00A279FC">
        <w:rPr>
          <w:rFonts w:ascii="Arial" w:hAnsi="Arial" w:cs="Arial"/>
          <w:b/>
          <w:bCs/>
          <w:color w:val="000000"/>
          <w:sz w:val="20"/>
          <w:szCs w:val="20"/>
          <w:lang w:val="es-ES_tradnl" w:eastAsia="en-US"/>
        </w:rPr>
        <w:t xml:space="preserve"> </w:t>
      </w:r>
      <w:r w:rsidRPr="00A279FC">
        <w:rPr>
          <w:rFonts w:ascii="Arial" w:hAnsi="Arial" w:cs="Arial"/>
          <w:b/>
          <w:bCs/>
          <w:color w:val="000000"/>
          <w:sz w:val="20"/>
          <w:szCs w:val="20"/>
          <w:lang w:val="es-CR" w:eastAsia="en-US"/>
        </w:rPr>
        <w:t>(*)</w:t>
      </w:r>
      <w:r>
        <w:rPr>
          <w:rFonts w:ascii="Arial" w:hAnsi="Arial" w:cs="Arial"/>
          <w:b/>
          <w:bCs/>
          <w:color w:val="000000"/>
          <w:sz w:val="20"/>
          <w:szCs w:val="20"/>
          <w:lang w:val="es-CR" w:eastAsia="en-US"/>
        </w:rPr>
        <w:t xml:space="preserve"> </w:t>
      </w:r>
      <w:r w:rsidRPr="00A279FC">
        <w:rPr>
          <w:rFonts w:ascii="Arial" w:hAnsi="Arial" w:cs="Arial"/>
          <w:b/>
          <w:bCs/>
          <w:color w:val="000000"/>
          <w:sz w:val="20"/>
          <w:szCs w:val="20"/>
          <w:lang w:val="es-ES_tradnl" w:eastAsia="en-US"/>
        </w:rPr>
        <w:t xml:space="preserve">Protección de los derechos del </w:t>
      </w:r>
      <w:r w:rsidRPr="00A279FC">
        <w:rPr>
          <w:rFonts w:ascii="Arial" w:hAnsi="Arial" w:cs="Arial"/>
          <w:b/>
          <w:bCs/>
          <w:color w:val="000000"/>
          <w:spacing w:val="-2"/>
          <w:sz w:val="20"/>
          <w:szCs w:val="20"/>
          <w:lang w:val="es-ES_tradnl" w:eastAsia="en-US"/>
        </w:rPr>
        <w:t xml:space="preserve">denunciante de buena fe y confidencialidad </w:t>
      </w:r>
      <w:r w:rsidRPr="00A279FC">
        <w:rPr>
          <w:rFonts w:ascii="Arial" w:hAnsi="Arial" w:cs="Arial"/>
          <w:b/>
          <w:bCs/>
          <w:color w:val="000000"/>
          <w:sz w:val="20"/>
          <w:szCs w:val="20"/>
          <w:lang w:val="es-ES_tradnl" w:eastAsia="en-US"/>
        </w:rPr>
        <w:t xml:space="preserve">de la información que origine la apertura del </w:t>
      </w:r>
      <w:r w:rsidRPr="00A279FC">
        <w:rPr>
          <w:rFonts w:ascii="Arial" w:hAnsi="Arial" w:cs="Arial"/>
          <w:b/>
          <w:bCs/>
          <w:color w:val="000000"/>
          <w:spacing w:val="-3"/>
          <w:sz w:val="20"/>
          <w:szCs w:val="20"/>
          <w:lang w:val="es-ES_tradnl" w:eastAsia="en-US"/>
        </w:rPr>
        <w:t xml:space="preserve">procedimiento </w:t>
      </w:r>
      <w:proofErr w:type="gramStart"/>
      <w:r w:rsidRPr="00A279FC">
        <w:rPr>
          <w:rFonts w:ascii="Arial" w:hAnsi="Arial" w:cs="Arial"/>
          <w:b/>
          <w:bCs/>
          <w:color w:val="000000"/>
          <w:spacing w:val="-3"/>
          <w:sz w:val="20"/>
          <w:szCs w:val="20"/>
          <w:lang w:val="es-ES_tradnl" w:eastAsia="en-US"/>
        </w:rPr>
        <w:t>administrativo .</w:t>
      </w:r>
      <w:proofErr w:type="gramEnd"/>
      <w:r w:rsidRPr="00A279FC">
        <w:rPr>
          <w:rFonts w:ascii="Arial" w:hAnsi="Arial" w:cs="Arial"/>
          <w:b/>
          <w:bCs/>
          <w:color w:val="000000"/>
          <w:spacing w:val="-3"/>
          <w:sz w:val="20"/>
          <w:szCs w:val="20"/>
          <w:lang w:val="es-ES_tradnl" w:eastAsia="en-US"/>
        </w:rPr>
        <w:t xml:space="preserv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w:t>
      </w:r>
      <w:smartTag w:uri="urn:schemas-microsoft-com:office:smarttags" w:element="PersonName">
        <w:smartTagPr>
          <w:attr w:name="ProductID" w:val="la Administraci￳n"/>
        </w:smartTagPr>
        <w:r w:rsidRPr="00A279FC">
          <w:rPr>
            <w:rFonts w:ascii="Arial" w:hAnsi="Arial" w:cs="Arial"/>
            <w:color w:val="000000"/>
            <w:sz w:val="20"/>
            <w:szCs w:val="20"/>
            <w:lang w:val="es-CR" w:eastAsia="en-US"/>
          </w:rPr>
          <w:t>la Administración</w:t>
        </w:r>
      </w:smartTag>
      <w:r w:rsidRPr="00A279FC">
        <w:rPr>
          <w:rFonts w:ascii="Arial" w:hAnsi="Arial" w:cs="Arial"/>
          <w:color w:val="000000"/>
          <w:sz w:val="20"/>
          <w:szCs w:val="20"/>
          <w:lang w:val="es-CR" w:eastAsia="en-US"/>
        </w:rPr>
        <w:t xml:space="preserve"> y las auditorías internas de las instituciones y empresas públicas, guardarán confidencialidad respecto de la identidad de los ciudadanos que, de buena fe, presenten ante sus oficinas denuncias por actos de corrupción.   </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b/>
          <w:bCs/>
          <w:i/>
          <w:iCs/>
          <w:color w:val="000000"/>
          <w:sz w:val="20"/>
          <w:szCs w:val="20"/>
          <w:lang w:val="es-CR" w:eastAsia="en-US"/>
        </w:rPr>
        <w:t xml:space="preserve"> (*)</w:t>
      </w:r>
      <w:r w:rsidRPr="00A279FC">
        <w:rPr>
          <w:rFonts w:ascii="Arial" w:hAnsi="Arial" w:cs="Arial"/>
          <w:i/>
          <w:iCs/>
          <w:color w:val="000000"/>
          <w:sz w:val="20"/>
          <w:szCs w:val="20"/>
          <w:lang w:val="es-CR" w:eastAsia="en-US"/>
        </w:rPr>
        <w:t>(</w:t>
      </w:r>
      <w:r w:rsidRPr="00A279FC">
        <w:rPr>
          <w:rFonts w:ascii="Arial" w:hAnsi="Arial" w:cs="Arial"/>
          <w:b/>
          <w:i/>
          <w:iCs/>
          <w:color w:val="000000"/>
          <w:sz w:val="20"/>
          <w:szCs w:val="20"/>
          <w:lang w:val="es-CR" w:eastAsia="en-US"/>
        </w:rPr>
        <w:t xml:space="preserve">Así reformado por el artículo 2° inciso a) de </w:t>
      </w:r>
      <w:smartTag w:uri="urn:schemas-microsoft-com:office:smarttags" w:element="PersonName">
        <w:smartTagPr>
          <w:attr w:name="ProductID" w:val="la Ley N"/>
        </w:smartTagPr>
        <w:r w:rsidRPr="00A279FC">
          <w:rPr>
            <w:rFonts w:ascii="Arial" w:hAnsi="Arial" w:cs="Arial"/>
            <w:b/>
            <w:i/>
            <w:iCs/>
            <w:color w:val="000000"/>
            <w:sz w:val="20"/>
            <w:szCs w:val="20"/>
            <w:lang w:val="es-CR" w:eastAsia="en-US"/>
          </w:rPr>
          <w:t>la Ley N</w:t>
        </w:r>
      </w:smartTag>
      <w:r w:rsidRPr="00A279FC">
        <w:rPr>
          <w:rFonts w:ascii="Arial" w:hAnsi="Arial" w:cs="Arial"/>
          <w:b/>
          <w:i/>
          <w:iCs/>
          <w:color w:val="000000"/>
          <w:sz w:val="20"/>
          <w:szCs w:val="20"/>
          <w:lang w:val="es-CR" w:eastAsia="en-US"/>
        </w:rPr>
        <w:t>° 8630 del 17 de enero de 2008)</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La información, la documentación y otras evidencias de las investigaciones que efectúen las auditorías internas, </w:t>
      </w:r>
      <w:smartTag w:uri="urn:schemas-microsoft-com:office:smarttags" w:element="PersonName">
        <w:smartTagPr>
          <w:attr w:name="ProductID" w:val="la Administraci￳n"/>
        </w:smartTagPr>
        <w:r w:rsidRPr="00A279FC">
          <w:rPr>
            <w:rFonts w:ascii="Arial" w:hAnsi="Arial" w:cs="Arial"/>
            <w:color w:val="000000"/>
            <w:sz w:val="20"/>
            <w:szCs w:val="20"/>
            <w:lang w:val="es-CR" w:eastAsia="en-US"/>
          </w:rPr>
          <w:t>la Administración</w:t>
        </w:r>
      </w:smartTag>
      <w:r w:rsidRPr="00A279FC">
        <w:rPr>
          <w:rFonts w:ascii="Arial" w:hAnsi="Arial" w:cs="Arial"/>
          <w:color w:val="000000"/>
          <w:sz w:val="20"/>
          <w:szCs w:val="20"/>
          <w:lang w:val="es-CR" w:eastAsia="en-US"/>
        </w:rPr>
        <w:t xml:space="preserve"> y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cuyos resultados puedan originar la apertura de un procedimiento administrativo, serán confidenciales durante la formulación del informe respectivo. Una vez notificado el informe correspondiente y hasta la resolución final del procedimiento administrativo, la información contenida en el expediente será calificada como información confidencial, excepto para las partes involucradas, las cuales tendrán libre acceso a todos los documentos y las pruebas que consten en el expediente administrativo.</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No obstante, las autoridades judiciales podrán solicitar la información pertinente, ante la posible existencia de un delito contra el honor de la persona denunciada.</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pacing w:val="-5"/>
          <w:sz w:val="20"/>
          <w:szCs w:val="20"/>
          <w:lang w:val="es-ES_tradnl" w:eastAsia="en-US"/>
        </w:rPr>
        <w:t>Las personas que, de buena fe, denuncien los actos de</w:t>
      </w:r>
      <w:r w:rsidRPr="00A279FC">
        <w:rPr>
          <w:rFonts w:ascii="Arial" w:hAnsi="Arial" w:cs="Arial"/>
          <w:color w:val="000000"/>
          <w:sz w:val="20"/>
          <w:szCs w:val="20"/>
          <w:lang w:val="es-ES_tradnl" w:eastAsia="en-US"/>
        </w:rPr>
        <w:t xml:space="preserve"> </w:t>
      </w:r>
      <w:r w:rsidRPr="00A279FC">
        <w:rPr>
          <w:rFonts w:ascii="Arial" w:hAnsi="Arial" w:cs="Arial"/>
          <w:color w:val="000000"/>
          <w:spacing w:val="-6"/>
          <w:sz w:val="20"/>
          <w:szCs w:val="20"/>
          <w:lang w:val="es-ES_tradnl" w:eastAsia="en-US"/>
        </w:rPr>
        <w:t>corrupción descritos en el Código Penal, Ley N° 4573,</w:t>
      </w:r>
      <w:r w:rsidRPr="00A279FC">
        <w:rPr>
          <w:rFonts w:ascii="Arial" w:hAnsi="Arial" w:cs="Arial"/>
          <w:color w:val="000000"/>
          <w:sz w:val="20"/>
          <w:szCs w:val="20"/>
          <w:lang w:val="es-ES_tradnl" w:eastAsia="en-US"/>
        </w:rPr>
        <w:t xml:space="preserve"> </w:t>
      </w:r>
      <w:r w:rsidRPr="00A279FC">
        <w:rPr>
          <w:rFonts w:ascii="Arial" w:hAnsi="Arial" w:cs="Arial"/>
          <w:color w:val="000000"/>
          <w:spacing w:val="-1"/>
          <w:sz w:val="20"/>
          <w:szCs w:val="20"/>
          <w:lang w:val="es-ES_tradnl" w:eastAsia="en-US"/>
        </w:rPr>
        <w:t>y en esta Ley, serán protegidas por las autoridades</w:t>
      </w:r>
      <w:r w:rsidRPr="00A279FC">
        <w:rPr>
          <w:rFonts w:ascii="Arial" w:hAnsi="Arial" w:cs="Arial"/>
          <w:color w:val="000000"/>
          <w:sz w:val="20"/>
          <w:szCs w:val="20"/>
          <w:lang w:val="es-ES_tradnl" w:eastAsia="en-US"/>
        </w:rPr>
        <w:t xml:space="preserve"> </w:t>
      </w:r>
      <w:r w:rsidRPr="00A279FC">
        <w:rPr>
          <w:rFonts w:ascii="Arial" w:hAnsi="Arial" w:cs="Arial"/>
          <w:color w:val="000000"/>
          <w:spacing w:val="-6"/>
          <w:sz w:val="20"/>
          <w:szCs w:val="20"/>
          <w:lang w:val="es-ES_tradnl" w:eastAsia="en-US"/>
        </w:rPr>
        <w:t>policiales administrativas, conforme a los mecanismos</w:t>
      </w:r>
      <w:r w:rsidRPr="00A279FC">
        <w:rPr>
          <w:rFonts w:ascii="Arial" w:hAnsi="Arial" w:cs="Arial"/>
          <w:color w:val="000000"/>
          <w:sz w:val="20"/>
          <w:szCs w:val="20"/>
          <w:lang w:val="es-ES_tradnl" w:eastAsia="en-US"/>
        </w:rPr>
        <w:t xml:space="preserve"> </w:t>
      </w:r>
      <w:r w:rsidRPr="00A279FC">
        <w:rPr>
          <w:rFonts w:ascii="Arial" w:hAnsi="Arial" w:cs="Arial"/>
          <w:color w:val="000000"/>
          <w:spacing w:val="-5"/>
          <w:sz w:val="20"/>
          <w:szCs w:val="20"/>
          <w:lang w:val="es-ES_tradnl" w:eastAsia="en-US"/>
        </w:rPr>
        <w:t>legales previstos para tal efecto, a petición de parte.</w:t>
      </w:r>
    </w:p>
    <w:p w:rsidR="00A279FC" w:rsidRPr="00A279FC" w:rsidRDefault="00A279FC" w:rsidP="00A279FC">
      <w:pPr>
        <w:jc w:val="both"/>
        <w:rPr>
          <w:rFonts w:ascii="Arial" w:hAnsi="Arial" w:cs="Arial"/>
          <w:b/>
          <w:color w:val="000000"/>
          <w:sz w:val="20"/>
          <w:szCs w:val="20"/>
          <w:lang w:val="es-CR" w:eastAsia="en-US"/>
        </w:rPr>
      </w:pPr>
      <w:r w:rsidRPr="00A279FC">
        <w:rPr>
          <w:rFonts w:ascii="Arial" w:hAnsi="Arial" w:cs="Arial"/>
          <w:b/>
          <w:iCs/>
          <w:color w:val="000000"/>
          <w:sz w:val="20"/>
          <w:szCs w:val="20"/>
          <w:lang w:val="es-CR" w:eastAsia="en-US"/>
        </w:rPr>
        <w:t xml:space="preserve">(Así adicionado por el artículo 2 inciso a) de </w:t>
      </w:r>
      <w:smartTag w:uri="urn:schemas-microsoft-com:office:smarttags" w:element="PersonName">
        <w:smartTagPr>
          <w:attr w:name="ProductID" w:val="la Ley"/>
        </w:smartTagPr>
        <w:r w:rsidRPr="00A279FC">
          <w:rPr>
            <w:rFonts w:ascii="Arial" w:hAnsi="Arial" w:cs="Arial"/>
            <w:b/>
            <w:iCs/>
            <w:color w:val="000000"/>
            <w:sz w:val="20"/>
            <w:szCs w:val="20"/>
            <w:lang w:val="es-CR" w:eastAsia="en-US"/>
          </w:rPr>
          <w:t>la Ley</w:t>
        </w:r>
      </w:smartTag>
      <w:r w:rsidRPr="00A279FC">
        <w:rPr>
          <w:rFonts w:ascii="Arial" w:hAnsi="Arial" w:cs="Arial"/>
          <w:b/>
          <w:iCs/>
          <w:color w:val="000000"/>
          <w:sz w:val="20"/>
          <w:szCs w:val="20"/>
          <w:lang w:val="es-CR" w:eastAsia="en-US"/>
        </w:rPr>
        <w:t xml:space="preserve"> 8630</w:t>
      </w:r>
      <w:r>
        <w:rPr>
          <w:rFonts w:ascii="Arial" w:hAnsi="Arial" w:cs="Arial"/>
          <w:b/>
          <w:iCs/>
          <w:color w:val="000000"/>
          <w:sz w:val="20"/>
          <w:szCs w:val="20"/>
          <w:lang w:val="es-CR" w:eastAsia="en-US"/>
        </w:rPr>
        <w:t>.</w:t>
      </w:r>
      <w:r w:rsidRPr="00A279FC">
        <w:rPr>
          <w:rFonts w:ascii="Arial" w:hAnsi="Arial" w:cs="Arial"/>
          <w:b/>
          <w:iCs/>
          <w:color w:val="000000"/>
          <w:sz w:val="20"/>
          <w:szCs w:val="20"/>
          <w:lang w:val="es-CR" w:eastAsia="en-US"/>
        </w:rPr>
        <w:tab/>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9º—</w:t>
      </w:r>
      <w:r w:rsidRPr="00A279FC">
        <w:rPr>
          <w:rFonts w:ascii="Arial" w:hAnsi="Arial" w:cs="Arial"/>
          <w:b/>
          <w:bCs/>
          <w:color w:val="000000"/>
          <w:sz w:val="20"/>
          <w:szCs w:val="20"/>
          <w:lang w:val="es-CR" w:eastAsia="en-US"/>
        </w:rPr>
        <w:t xml:space="preserve">Atención de las denuncias presentadas ante </w:t>
      </w:r>
      <w:smartTag w:uri="urn:schemas-microsoft-com:office:smarttags" w:element="PersonName">
        <w:smartTagPr>
          <w:attr w:name="ProductID" w:val="la Contralor￭a General"/>
        </w:smartTagPr>
        <w:r w:rsidRPr="00A279FC">
          <w:rPr>
            <w:rFonts w:ascii="Arial" w:hAnsi="Arial" w:cs="Arial"/>
            <w:b/>
            <w:bCs/>
            <w:color w:val="000000"/>
            <w:sz w:val="20"/>
            <w:szCs w:val="20"/>
            <w:lang w:val="es-CR" w:eastAsia="en-US"/>
          </w:rPr>
          <w:t>la Contraloría General</w:t>
        </w:r>
      </w:smartTag>
      <w:r w:rsidRPr="00A279FC">
        <w:rPr>
          <w:rFonts w:ascii="Arial" w:hAnsi="Arial" w:cs="Arial"/>
          <w:b/>
          <w:bCs/>
          <w:color w:val="000000"/>
          <w:sz w:val="20"/>
          <w:szCs w:val="20"/>
          <w:lang w:val="es-CR" w:eastAsia="en-US"/>
        </w:rPr>
        <w:t xml:space="preserve"> de </w:t>
      </w:r>
      <w:smartTag w:uri="urn:schemas-microsoft-com:office:smarttags" w:element="PersonName">
        <w:smartTagPr>
          <w:attr w:name="ProductID" w:val="la Rep￺blica. La"/>
        </w:smartTagPr>
        <w:r w:rsidRPr="00A279FC">
          <w:rPr>
            <w:rFonts w:ascii="Arial" w:hAnsi="Arial" w:cs="Arial"/>
            <w:b/>
            <w:bCs/>
            <w:color w:val="000000"/>
            <w:sz w:val="20"/>
            <w:szCs w:val="20"/>
            <w:lang w:val="es-CR" w:eastAsia="en-US"/>
          </w:rPr>
          <w:t>la República</w:t>
        </w:r>
        <w:r w:rsidRPr="00A279FC">
          <w:rPr>
            <w:rFonts w:ascii="Arial" w:hAnsi="Arial" w:cs="Arial"/>
            <w:color w:val="000000"/>
            <w:sz w:val="20"/>
            <w:szCs w:val="20"/>
            <w:lang w:val="es-CR" w:eastAsia="en-US"/>
          </w:rPr>
          <w:t>. La</w:t>
        </w:r>
      </w:smartTag>
      <w:r w:rsidRPr="00A279FC">
        <w:rPr>
          <w:rFonts w:ascii="Arial" w:hAnsi="Arial" w:cs="Arial"/>
          <w:color w:val="000000"/>
          <w:sz w:val="20"/>
          <w:szCs w:val="20"/>
          <w:lang w:val="es-CR" w:eastAsia="en-US"/>
        </w:rPr>
        <w:t xml:space="preserve"> Contraloría General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determinará los procedimientos para la atención, la admisibilidad y el trámite de las denuncias que se le presenten y que sean atinentes al ámbito de su competencia, pero respetará el derecho de petición, en los términos señalados por </w:t>
      </w:r>
      <w:smartTag w:uri="urn:schemas-microsoft-com:office:smarttags" w:element="PersonName">
        <w:smartTagPr>
          <w:attr w:name="ProductID" w:val="la Constituci￳n Pol￭tica."/>
        </w:smartTagPr>
        <w:r w:rsidRPr="00A279FC">
          <w:rPr>
            <w:rFonts w:ascii="Arial" w:hAnsi="Arial" w:cs="Arial"/>
            <w:color w:val="000000"/>
            <w:sz w:val="20"/>
            <w:szCs w:val="20"/>
            <w:lang w:val="es-CR" w:eastAsia="en-US"/>
          </w:rPr>
          <w:t>la Constitución Política.</w:t>
        </w:r>
      </w:smartTag>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10</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Limitaciones de acceso al expediente administrativo</w:t>
      </w:r>
      <w:r w:rsidRPr="00A279FC">
        <w:rPr>
          <w:rFonts w:ascii="Arial" w:hAnsi="Arial" w:cs="Arial"/>
          <w:color w:val="000000"/>
          <w:sz w:val="20"/>
          <w:szCs w:val="20"/>
          <w:lang w:val="es-CR" w:eastAsia="en-US"/>
        </w:rPr>
        <w:t xml:space="preserve">. Cuando estén en curso las investigaciones que lleve a cabo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en el ejercicio de sus atribuciones, se guardará la reserva del caso, en tutela de los derechos fundamentales del presunto responsable o de terceros.</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 los expedientes solo tendrán acceso las partes y sus abogados defensores debidamente acreditados como tales, o autorizados por el interesado para estudiar el expediente administrativo antes de asumir su patrocinio.</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Las comparecencias a que se refiere </w:t>
      </w:r>
      <w:smartTag w:uri="urn:schemas-microsoft-com:office:smarttags" w:element="PersonName">
        <w:smartTagPr>
          <w:attr w:name="ProductID" w:val="la Ley General"/>
        </w:smartTagPr>
        <w:r w:rsidRPr="00A279FC">
          <w:rPr>
            <w:rFonts w:ascii="Arial" w:hAnsi="Arial" w:cs="Arial"/>
            <w:color w:val="000000"/>
            <w:sz w:val="20"/>
            <w:szCs w:val="20"/>
            <w:lang w:val="es-CR" w:eastAsia="en-US"/>
          </w:rPr>
          <w:t>la Ley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 xml:space="preserve"> en los procedimientos administrativos que instruya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 xml:space="preserve"> por infracciones al Régimen de Hacienda Pública, serán orales y públicas, pero el órgano director, en resolución fundada, podrá declararlas privadas por razones de decoro y por derecho a la intimidad de las partes o de terceros, cuando estime que se entorpece la recopilación de evidencia o peligra un secreto cuya revelación sea castigada penalmente.</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11</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Acceso a la información confidencial</w:t>
      </w:r>
      <w:r w:rsidRPr="00A279FC">
        <w:rPr>
          <w:rFonts w:ascii="Arial" w:hAnsi="Arial" w:cs="Arial"/>
          <w:color w:val="000000"/>
          <w:sz w:val="20"/>
          <w:szCs w:val="20"/>
          <w:lang w:val="es-CR" w:eastAsia="en-US"/>
        </w:rPr>
        <w:t xml:space="preserve">. En cumplimiento de las atribuciones asignadas a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sus funcionarios tendrán la facultad de acceder a toda fuente de información, los registros, los documentos públicos, las declaraciones, los libros de contabilidad y sus anexos, las facturas y los contratos que los sujetos fiscalizados mantengan o posean.</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No obstante, de conformidad con el artículo 24 de </w:t>
      </w:r>
      <w:smartTag w:uri="urn:schemas-microsoft-com:office:smarttags" w:element="PersonName">
        <w:smartTagPr>
          <w:attr w:name="ProductID" w:val="la Constituci￳n Pol￭tica"/>
        </w:smartTagPr>
        <w:r w:rsidRPr="00A279FC">
          <w:rPr>
            <w:rFonts w:ascii="Arial" w:hAnsi="Arial" w:cs="Arial"/>
            <w:color w:val="000000"/>
            <w:sz w:val="20"/>
            <w:szCs w:val="20"/>
            <w:lang w:val="es-CR" w:eastAsia="en-US"/>
          </w:rPr>
          <w:t>la Constitución Política</w:t>
        </w:r>
      </w:smartTag>
      <w:r w:rsidRPr="00A279FC">
        <w:rPr>
          <w:rFonts w:ascii="Arial" w:hAnsi="Arial" w:cs="Arial"/>
          <w:color w:val="000000"/>
          <w:sz w:val="20"/>
          <w:szCs w:val="20"/>
          <w:lang w:val="es-CR" w:eastAsia="en-US"/>
        </w:rPr>
        <w:t xml:space="preserve">, los únicos documentos de carácter privado que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podrá revisar sin la autorización previa del afectado o de sus representantes, serán los libros de contabilidad y sus anexos, con el único objeto de fiscalizar la correcta utilización de los fondos públicos.</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El afectado o sus representantes podrán autorizar, además, que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revise otros documentos distintos de los enunciados en el párrafo anterior. Dicha autorización se entenderá otorgada si el afectado o sus representantes no se oponen al accionar de </w:t>
      </w:r>
      <w:smartTag w:uri="urn:schemas-microsoft-com:office:smarttags" w:element="PersonName">
        <w:smartTagPr>
          <w:attr w:name="ProductID" w:val="la Contralor￭a"/>
        </w:smartTagPr>
        <w:r w:rsidRPr="00A279FC">
          <w:rPr>
            <w:rFonts w:ascii="Arial" w:hAnsi="Arial" w:cs="Arial"/>
            <w:color w:val="000000"/>
            <w:sz w:val="20"/>
            <w:szCs w:val="20"/>
            <w:lang w:val="es-CR" w:eastAsia="en-US"/>
          </w:rPr>
          <w:t>la Contraloría</w:t>
        </w:r>
      </w:smartTag>
      <w:r w:rsidRPr="00A279FC">
        <w:rPr>
          <w:rFonts w:ascii="Arial" w:hAnsi="Arial" w:cs="Arial"/>
          <w:color w:val="000000"/>
          <w:sz w:val="20"/>
          <w:szCs w:val="20"/>
          <w:lang w:val="es-CR" w:eastAsia="en-US"/>
        </w:rPr>
        <w:t xml:space="preserve">, luego de que los funcionarios de esa entidad les hayan comunicado la intención de revisar documentación y les hayan informado sobre la posibilidad de negarse a que se efectúe dicho trámite.  </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lastRenderedPageBreak/>
        <w:t xml:space="preserve">La confidencialidad que se conceda por ley especial a los documentos, las cuentas o las fuentes, conocidos por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según el artículo 24 de </w:t>
      </w:r>
      <w:smartTag w:uri="urn:schemas-microsoft-com:office:smarttags" w:element="PersonName">
        <w:smartTagPr>
          <w:attr w:name="ProductID" w:val="la Constituci￳n Pol￭tica"/>
        </w:smartTagPr>
        <w:r w:rsidRPr="00A279FC">
          <w:rPr>
            <w:rFonts w:ascii="Arial" w:hAnsi="Arial" w:cs="Arial"/>
            <w:color w:val="000000"/>
            <w:sz w:val="20"/>
            <w:szCs w:val="20"/>
            <w:lang w:val="es-CR" w:eastAsia="en-US"/>
          </w:rPr>
          <w:t>la Constitución Política</w:t>
        </w:r>
      </w:smartTag>
      <w:r w:rsidRPr="00A279FC">
        <w:rPr>
          <w:rFonts w:ascii="Arial" w:hAnsi="Arial" w:cs="Arial"/>
          <w:color w:val="000000"/>
          <w:sz w:val="20"/>
          <w:szCs w:val="20"/>
          <w:lang w:val="es-CR" w:eastAsia="en-US"/>
        </w:rPr>
        <w:t xml:space="preserve"> y el presente Artículo, no será oponible a sus funcionarios; no obstante, deberán mantenerla frente a terceros.</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Los documentos originales a los cuales pueda tener acceso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según este artículo y el artículo 24 de </w:t>
      </w:r>
      <w:smartTag w:uri="urn:schemas-microsoft-com:office:smarttags" w:element="PersonName">
        <w:smartTagPr>
          <w:attr w:name="ProductID" w:val="la Constituci￳n Pol￭tica"/>
        </w:smartTagPr>
        <w:r w:rsidRPr="00A279FC">
          <w:rPr>
            <w:rFonts w:ascii="Arial" w:hAnsi="Arial" w:cs="Arial"/>
            <w:color w:val="000000"/>
            <w:sz w:val="20"/>
            <w:szCs w:val="20"/>
            <w:lang w:val="es-CR" w:eastAsia="en-US"/>
          </w:rPr>
          <w:t>la Constitución Política</w:t>
        </w:r>
      </w:smartTag>
      <w:r w:rsidRPr="00A279FC">
        <w:rPr>
          <w:rFonts w:ascii="Arial" w:hAnsi="Arial" w:cs="Arial"/>
          <w:color w:val="000000"/>
          <w:sz w:val="20"/>
          <w:szCs w:val="20"/>
          <w:lang w:val="es-CR" w:eastAsia="en-US"/>
        </w:rPr>
        <w:t xml:space="preserve">, se mantendrán en poder de la persona física o jurídica que los posea, cuando esto sea preciso para no entorpecer un servicio público o para no afectar derechos fundamentales de terceros; por tal razón, los funcionarios de </w:t>
      </w:r>
      <w:smartTag w:uri="urn:schemas-microsoft-com:office:smarttags" w:element="PersonName">
        <w:smartTagPr>
          <w:attr w:name="ProductID" w:val="la Contralor￭a"/>
        </w:smartTagPr>
        <w:r w:rsidRPr="00A279FC">
          <w:rPr>
            <w:rFonts w:ascii="Arial" w:hAnsi="Arial" w:cs="Arial"/>
            <w:color w:val="000000"/>
            <w:sz w:val="20"/>
            <w:szCs w:val="20"/>
            <w:lang w:val="es-CR" w:eastAsia="en-US"/>
          </w:rPr>
          <w:t>la Contraloría</w:t>
        </w:r>
      </w:smartTag>
      <w:r w:rsidRPr="00A279FC">
        <w:rPr>
          <w:rFonts w:ascii="Arial" w:hAnsi="Arial" w:cs="Arial"/>
          <w:color w:val="000000"/>
          <w:sz w:val="20"/>
          <w:szCs w:val="20"/>
          <w:lang w:val="es-CR" w:eastAsia="en-US"/>
        </w:rPr>
        <w:t xml:space="preserve"> tendrán fe pública para certificar la copia respectiva y llevarla consigo.</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12</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Cooperación internacional</w:t>
      </w:r>
      <w:r w:rsidRPr="00A279FC">
        <w:rPr>
          <w:rFonts w:ascii="Arial" w:hAnsi="Arial" w:cs="Arial"/>
          <w:color w:val="000000"/>
          <w:sz w:val="20"/>
          <w:szCs w:val="20"/>
          <w:lang w:val="es-CR" w:eastAsia="en-US"/>
        </w:rPr>
        <w:t xml:space="preserve">. </w:t>
      </w:r>
      <w:proofErr w:type="spellStart"/>
      <w:r w:rsidRPr="00A279FC">
        <w:rPr>
          <w:rFonts w:ascii="Arial" w:hAnsi="Arial" w:cs="Arial"/>
          <w:color w:val="000000"/>
          <w:sz w:val="20"/>
          <w:szCs w:val="20"/>
          <w:lang w:val="es-CR" w:eastAsia="en-US"/>
        </w:rPr>
        <w:t>Facúltase</w:t>
      </w:r>
      <w:proofErr w:type="spellEnd"/>
      <w:r w:rsidRPr="00A279FC">
        <w:rPr>
          <w:rFonts w:ascii="Arial" w:hAnsi="Arial" w:cs="Arial"/>
          <w:color w:val="000000"/>
          <w:sz w:val="20"/>
          <w:szCs w:val="20"/>
          <w:lang w:val="es-CR" w:eastAsia="en-US"/>
        </w:rPr>
        <w:t xml:space="preserve"> a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para que preste su colaboración y asesoramiento al Poder Ejecutivo en la celebración de los convenios internacionales que corresponda, a fin de que los organismos de fiscalización de </w:t>
      </w:r>
      <w:smartTag w:uri="urn:schemas-microsoft-com:office:smarttags" w:element="PersonName">
        <w:smartTagPr>
          <w:attr w:name="ProductID" w:val="la Hacienda P￺blica"/>
        </w:smartTagPr>
        <w:r w:rsidRPr="00A279FC">
          <w:rPr>
            <w:rFonts w:ascii="Arial" w:hAnsi="Arial" w:cs="Arial"/>
            <w:color w:val="000000"/>
            <w:sz w:val="20"/>
            <w:szCs w:val="20"/>
            <w:lang w:val="es-CR" w:eastAsia="en-US"/>
          </w:rPr>
          <w:t>la Hacienda Pública</w:t>
        </w:r>
      </w:smartTag>
      <w:r w:rsidRPr="00A279FC">
        <w:rPr>
          <w:rFonts w:ascii="Arial" w:hAnsi="Arial" w:cs="Arial"/>
          <w:color w:val="000000"/>
          <w:sz w:val="20"/>
          <w:szCs w:val="20"/>
          <w:lang w:val="es-CR" w:eastAsia="en-US"/>
        </w:rPr>
        <w:t xml:space="preserve"> puedan recabar prueba y efectuar investigaciones fuera del territorio nacional, permitan realizar estudios o auditorías conjuntas y faciliten la cooperación técnica y el intercambio de experiencias.</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En el ámbito de su competencia,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podrá solicitar asistencia y cooperación internacional para obtener evidencia y realizar los actos necesarios en las investigaciones que lleve a cabo, por medio de </w:t>
      </w:r>
      <w:smartTag w:uri="urn:schemas-microsoft-com:office:smarttags" w:element="PersonName">
        <w:smartTagPr>
          <w:attr w:name="ProductID" w:val="la Autoridad Central"/>
        </w:smartTagPr>
        <w:r w:rsidRPr="00A279FC">
          <w:rPr>
            <w:rFonts w:ascii="Arial" w:hAnsi="Arial" w:cs="Arial"/>
            <w:color w:val="000000"/>
            <w:sz w:val="20"/>
            <w:szCs w:val="20"/>
            <w:lang w:val="es-CR" w:eastAsia="en-US"/>
          </w:rPr>
          <w:t>la Autoridad Central</w:t>
        </w:r>
      </w:smartTag>
      <w:r w:rsidRPr="00A279FC">
        <w:rPr>
          <w:rFonts w:ascii="Arial" w:hAnsi="Arial" w:cs="Arial"/>
          <w:color w:val="000000"/>
          <w:sz w:val="20"/>
          <w:szCs w:val="20"/>
          <w:lang w:val="es-CR" w:eastAsia="en-US"/>
        </w:rPr>
        <w:t xml:space="preserve"> referida en el artículo XVIII de </w:t>
      </w:r>
      <w:smartTag w:uri="urn:schemas-microsoft-com:office:smarttags" w:element="PersonName">
        <w:smartTagPr>
          <w:attr w:name="ProductID" w:val="la Convenci￳n Interamericana"/>
        </w:smartTagPr>
        <w:r w:rsidRPr="00A279FC">
          <w:rPr>
            <w:rFonts w:ascii="Arial" w:hAnsi="Arial" w:cs="Arial"/>
            <w:color w:val="000000"/>
            <w:sz w:val="20"/>
            <w:szCs w:val="20"/>
            <w:lang w:val="es-CR" w:eastAsia="en-US"/>
          </w:rPr>
          <w:t>la Convención Interamericana</w:t>
        </w:r>
      </w:smartTag>
      <w:r w:rsidRPr="00A279FC">
        <w:rPr>
          <w:rFonts w:ascii="Arial" w:hAnsi="Arial" w:cs="Arial"/>
          <w:color w:val="000000"/>
          <w:sz w:val="20"/>
          <w:szCs w:val="20"/>
          <w:lang w:val="es-CR" w:eastAsia="en-US"/>
        </w:rPr>
        <w:t xml:space="preserve"> contra </w:t>
      </w:r>
      <w:smartTag w:uri="urn:schemas-microsoft-com:office:smarttags" w:element="PersonName">
        <w:smartTagPr>
          <w:attr w:name="ProductID" w:val="la Corrupci￳n"/>
        </w:smartTagPr>
        <w:r w:rsidRPr="00A279FC">
          <w:rPr>
            <w:rFonts w:ascii="Arial" w:hAnsi="Arial" w:cs="Arial"/>
            <w:color w:val="000000"/>
            <w:sz w:val="20"/>
            <w:szCs w:val="20"/>
            <w:lang w:val="es-CR" w:eastAsia="en-US"/>
          </w:rPr>
          <w:t>la Corrupción</w:t>
        </w:r>
      </w:smartTag>
      <w:r w:rsidRPr="00A279FC">
        <w:rPr>
          <w:rFonts w:ascii="Arial" w:hAnsi="Arial" w:cs="Arial"/>
          <w:color w:val="000000"/>
          <w:sz w:val="20"/>
          <w:szCs w:val="20"/>
          <w:lang w:val="es-CR" w:eastAsia="en-US"/>
        </w:rPr>
        <w:t xml:space="preserve">, ratificada por </w:t>
      </w:r>
      <w:smartTag w:uri="urn:schemas-microsoft-com:office:smarttags" w:element="PersonName">
        <w:smartTagPr>
          <w:attr w:name="ProductID" w:val="la Ley N"/>
        </w:smartTagPr>
        <w:r w:rsidRPr="00A279FC">
          <w:rPr>
            <w:rFonts w:ascii="Arial" w:hAnsi="Arial" w:cs="Arial"/>
            <w:color w:val="000000"/>
            <w:sz w:val="20"/>
            <w:szCs w:val="20"/>
            <w:lang w:val="es-CR" w:eastAsia="en-US"/>
          </w:rPr>
          <w:t>la Ley N</w:t>
        </w:r>
      </w:smartTag>
      <w:r w:rsidRPr="00A279FC">
        <w:rPr>
          <w:rFonts w:ascii="Arial" w:hAnsi="Arial" w:cs="Arial"/>
          <w:color w:val="000000"/>
          <w:sz w:val="20"/>
          <w:szCs w:val="20"/>
          <w:lang w:val="es-CR" w:eastAsia="en-US"/>
        </w:rPr>
        <w:t>º 7670, de 17 de abril de 1997.</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13</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Territorialidad</w:t>
      </w:r>
      <w:r w:rsidRPr="00A279FC">
        <w:rPr>
          <w:rFonts w:ascii="Arial" w:hAnsi="Arial" w:cs="Arial"/>
          <w:color w:val="000000"/>
          <w:sz w:val="20"/>
          <w:szCs w:val="20"/>
          <w:lang w:val="es-CR" w:eastAsia="en-US"/>
        </w:rPr>
        <w:t xml:space="preserve">. Las disposiciones de la presente Ley serán aplicables respecto de actos de corrupción cometidos fuera del territorio nacional o que produzcan sus efectos fuera de él, mientras se trate de un estado parte de </w:t>
      </w:r>
      <w:smartTag w:uri="urn:schemas-microsoft-com:office:smarttags" w:element="PersonName">
        <w:smartTagPr>
          <w:attr w:name="ProductID" w:val="la Convenci￳n Interamericana"/>
        </w:smartTagPr>
        <w:r w:rsidRPr="00A279FC">
          <w:rPr>
            <w:rFonts w:ascii="Arial" w:hAnsi="Arial" w:cs="Arial"/>
            <w:color w:val="000000"/>
            <w:sz w:val="20"/>
            <w:szCs w:val="20"/>
            <w:lang w:val="es-CR" w:eastAsia="en-US"/>
          </w:rPr>
          <w:t>la Convención Interamericana</w:t>
        </w:r>
      </w:smartTag>
      <w:r w:rsidRPr="00A279FC">
        <w:rPr>
          <w:rFonts w:ascii="Arial" w:hAnsi="Arial" w:cs="Arial"/>
          <w:color w:val="000000"/>
          <w:sz w:val="20"/>
          <w:szCs w:val="20"/>
          <w:lang w:val="es-CR" w:eastAsia="en-US"/>
        </w:rPr>
        <w:t xml:space="preserve"> contra </w:t>
      </w:r>
      <w:smartTag w:uri="urn:schemas-microsoft-com:office:smarttags" w:element="PersonName">
        <w:smartTagPr>
          <w:attr w:name="ProductID" w:val="la Corrupci￳n."/>
        </w:smartTagPr>
        <w:r w:rsidRPr="00A279FC">
          <w:rPr>
            <w:rFonts w:ascii="Arial" w:hAnsi="Arial" w:cs="Arial"/>
            <w:color w:val="000000"/>
            <w:sz w:val="20"/>
            <w:szCs w:val="20"/>
            <w:lang w:val="es-CR" w:eastAsia="en-US"/>
          </w:rPr>
          <w:t>la Corrupción.</w:t>
        </w:r>
      </w:smartTag>
    </w:p>
    <w:p w:rsidR="00A279FC" w:rsidRPr="00A279FC" w:rsidRDefault="00A279FC" w:rsidP="00A279FC">
      <w:pPr>
        <w:ind w:firstLine="708"/>
        <w:jc w:val="both"/>
        <w:rPr>
          <w:rFonts w:ascii="Arial" w:hAnsi="Arial" w:cs="Arial"/>
          <w:color w:val="000000"/>
          <w:sz w:val="20"/>
          <w:szCs w:val="20"/>
          <w:lang w:val="es-CR" w:eastAsia="en-US"/>
        </w:rPr>
      </w:pP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tendrá plenas facultades de fiscalización sobre los funcionarios y las oficinas del servicio exterior costarricense y de los sujetos pasivos que establezcan oficinas fuera del territorio nacional.</w:t>
      </w:r>
    </w:p>
    <w:p w:rsidR="00A279FC" w:rsidRPr="00A279FC" w:rsidRDefault="00A279FC" w:rsidP="00A279FC">
      <w:pPr>
        <w:jc w:val="both"/>
        <w:rPr>
          <w:rFonts w:ascii="Arial" w:hAnsi="Arial" w:cs="Arial"/>
          <w:color w:val="000000"/>
          <w:sz w:val="20"/>
          <w:szCs w:val="20"/>
          <w:lang w:val="es-CR" w:eastAsia="en-US"/>
        </w:rPr>
      </w:pPr>
    </w:p>
    <w:p w:rsidR="00A279FC" w:rsidRPr="00A279FC" w:rsidRDefault="00A279FC" w:rsidP="00A279FC">
      <w:pPr>
        <w:jc w:val="center"/>
        <w:rPr>
          <w:rFonts w:ascii="Arial" w:hAnsi="Arial" w:cs="Arial"/>
          <w:color w:val="000000"/>
          <w:sz w:val="20"/>
          <w:szCs w:val="20"/>
          <w:lang w:val="es-CR" w:eastAsia="en-US"/>
        </w:rPr>
      </w:pPr>
      <w:r w:rsidRPr="00A279FC">
        <w:rPr>
          <w:rFonts w:ascii="Arial" w:hAnsi="Arial" w:cs="Arial"/>
          <w:b/>
          <w:bCs/>
          <w:color w:val="000000"/>
          <w:sz w:val="20"/>
          <w:szCs w:val="20"/>
          <w:lang w:val="es-CR" w:eastAsia="en-US"/>
        </w:rPr>
        <w:t>CAPÍTULO II</w:t>
      </w:r>
    </w:p>
    <w:p w:rsidR="00A279FC" w:rsidRPr="00A279FC" w:rsidRDefault="00A279FC" w:rsidP="00A279FC">
      <w:pPr>
        <w:jc w:val="center"/>
        <w:rPr>
          <w:rFonts w:ascii="Arial" w:hAnsi="Arial" w:cs="Arial"/>
          <w:color w:val="000000"/>
          <w:sz w:val="20"/>
          <w:szCs w:val="20"/>
          <w:lang w:val="es-CR" w:eastAsia="en-US"/>
        </w:rPr>
      </w:pPr>
      <w:r w:rsidRPr="00A279FC">
        <w:rPr>
          <w:rFonts w:ascii="Arial" w:hAnsi="Arial" w:cs="Arial"/>
          <w:bCs/>
          <w:color w:val="000000"/>
          <w:sz w:val="20"/>
          <w:szCs w:val="20"/>
          <w:lang w:val="es-CR" w:eastAsia="en-US"/>
        </w:rPr>
        <w:t>Régimen preventivo</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b/>
          <w:bCs/>
          <w:color w:val="000000"/>
          <w:sz w:val="20"/>
          <w:szCs w:val="20"/>
          <w:lang w:val="es-CR" w:eastAsia="en-US"/>
        </w:rPr>
        <w:t> </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14</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Prohibición para ejercer profesiones liberales</w:t>
      </w:r>
      <w:r w:rsidRPr="00A279FC">
        <w:rPr>
          <w:rFonts w:ascii="Arial" w:hAnsi="Arial" w:cs="Arial"/>
          <w:color w:val="000000"/>
          <w:sz w:val="20"/>
          <w:szCs w:val="20"/>
          <w:lang w:val="es-CR" w:eastAsia="en-US"/>
        </w:rPr>
        <w:t xml:space="preserve">.  No podrán ejercer profesiones liberales, el presidente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los vicepresidentes, los magistrados del Poder Judicial y del Tribunal Supremo de Elecciones, los ministros, el contralor y el </w:t>
      </w:r>
      <w:proofErr w:type="spellStart"/>
      <w:r w:rsidRPr="00A279FC">
        <w:rPr>
          <w:rFonts w:ascii="Arial" w:hAnsi="Arial" w:cs="Arial"/>
          <w:color w:val="000000"/>
          <w:sz w:val="20"/>
          <w:szCs w:val="20"/>
          <w:lang w:val="es-CR" w:eastAsia="en-US"/>
        </w:rPr>
        <w:t>subcontralor</w:t>
      </w:r>
      <w:proofErr w:type="spellEnd"/>
      <w:r w:rsidRPr="00A279FC">
        <w:rPr>
          <w:rFonts w:ascii="Arial" w:hAnsi="Arial" w:cs="Arial"/>
          <w:color w:val="000000"/>
          <w:sz w:val="20"/>
          <w:szCs w:val="20"/>
          <w:lang w:val="es-CR" w:eastAsia="en-US"/>
        </w:rPr>
        <w:t xml:space="preserve"> generales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el defensor y el defensor adjunto de los habitantes, el procurador general y el procurador general adjunto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el regulador general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el fiscal general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los viceministros, los oficiales mayores, los presidentes ejecutivos, los gerentes y los directores administrativos de entidades descentralizadas, instituciones autónomas, semiautónomas y empresas públicas, los superintendentes de entidades financieras, de valores y de pensiones, sus respectivos intendentes, así como los alcaldes municipales y los subgerentes y los subdirectores administrativos, los contralores y los </w:t>
      </w:r>
      <w:proofErr w:type="spellStart"/>
      <w:r w:rsidRPr="00A279FC">
        <w:rPr>
          <w:rFonts w:ascii="Arial" w:hAnsi="Arial" w:cs="Arial"/>
          <w:color w:val="000000"/>
          <w:sz w:val="20"/>
          <w:szCs w:val="20"/>
          <w:lang w:val="es-CR" w:eastAsia="en-US"/>
        </w:rPr>
        <w:t>subcontralores</w:t>
      </w:r>
      <w:proofErr w:type="spellEnd"/>
      <w:r w:rsidRPr="00A279FC">
        <w:rPr>
          <w:rFonts w:ascii="Arial" w:hAnsi="Arial" w:cs="Arial"/>
          <w:color w:val="000000"/>
          <w:sz w:val="20"/>
          <w:szCs w:val="20"/>
          <w:lang w:val="es-CR" w:eastAsia="en-US"/>
        </w:rPr>
        <w:t xml:space="preserve"> internos, los auditores y los </w:t>
      </w:r>
      <w:proofErr w:type="spellStart"/>
      <w:r w:rsidRPr="00A279FC">
        <w:rPr>
          <w:rFonts w:ascii="Arial" w:hAnsi="Arial" w:cs="Arial"/>
          <w:color w:val="000000"/>
          <w:sz w:val="20"/>
          <w:szCs w:val="20"/>
          <w:lang w:val="es-CR" w:eastAsia="en-US"/>
        </w:rPr>
        <w:t>subauditores</w:t>
      </w:r>
      <w:proofErr w:type="spellEnd"/>
      <w:r w:rsidRPr="00A279FC">
        <w:rPr>
          <w:rFonts w:ascii="Arial" w:hAnsi="Arial" w:cs="Arial"/>
          <w:color w:val="000000"/>
          <w:sz w:val="20"/>
          <w:szCs w:val="20"/>
          <w:lang w:val="es-CR" w:eastAsia="en-US"/>
        </w:rPr>
        <w:t xml:space="preserve"> internos de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 así como los directores y subdirectores de departamento y los titulares de proveeduría del Sector Público. Dentro del presente Artículo quedan comprendidas las otras profesiones que el funcionario posea, aunque no constituyan requisito para ocupar el respectivo cargo público.</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De la prohibición anterior se exceptúan la docencia en centros de enseñanza superior fuera de la jornada ordinaria y la atención de los asuntos en los que sean parte el funcionario afectado, su cónyuge, compañero o compañera, o alguno de sus parientes por consanguinidad o afinidad hasta el tercer grado inclusive. En tales casos, no deberá afectarse el desempeño normal e imparcial del cargo; tampoco deberá producirse en asuntos que se atiendan en la misma entidad pública o Poder del Estado en que se labora.</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15</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Retribución económica por la prohibición de ejercer profesiones liberales</w:t>
      </w:r>
      <w:r w:rsidRPr="00A279FC">
        <w:rPr>
          <w:rFonts w:ascii="Arial" w:hAnsi="Arial" w:cs="Arial"/>
          <w:color w:val="000000"/>
          <w:sz w:val="20"/>
          <w:szCs w:val="20"/>
          <w:lang w:val="es-CR" w:eastAsia="en-US"/>
        </w:rPr>
        <w:t>. Salvo que exista un régimen especial de remuneración para el funcionario público, la compensación económica por la aplicación del Artículo anterior será equivalente a un sesenta y cinco por ciento (65%) sobre el salario base fijado para la categoría del puesto respectivo.</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16</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Prohibición de percibir compensaciones salariales</w:t>
      </w:r>
      <w:r w:rsidRPr="00A279FC">
        <w:rPr>
          <w:rFonts w:ascii="Arial" w:hAnsi="Arial" w:cs="Arial"/>
          <w:color w:val="000000"/>
          <w:sz w:val="20"/>
          <w:szCs w:val="20"/>
          <w:lang w:val="es-CR" w:eastAsia="en-US"/>
        </w:rPr>
        <w:t xml:space="preserve">.  Los servidores públicos solo podrán percibir las retribuciones o los beneficios contemplados en el Régimen de Derecho Público propio de su relación de servicio y debidamente presupuestados. En </w:t>
      </w:r>
      <w:r w:rsidRPr="00A279FC">
        <w:rPr>
          <w:rFonts w:ascii="Arial" w:hAnsi="Arial" w:cs="Arial"/>
          <w:color w:val="000000"/>
          <w:sz w:val="20"/>
          <w:szCs w:val="20"/>
          <w:lang w:val="es-CR" w:eastAsia="en-US"/>
        </w:rPr>
        <w:lastRenderedPageBreak/>
        <w:t>consecuencia, se les prohíbe percibir cualquier otro emolumento, honorario, estipendio o salario por parte de personas físicas o jurídicas, nacionales o extranjeras, en razón del cumplimiento de sus funciones o con ocasión de estas, en el país o fuera de él.</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17</w:t>
      </w:r>
      <w:proofErr w:type="gramStart"/>
      <w:r w:rsidRPr="00A279FC">
        <w:rPr>
          <w:rStyle w:val="grame"/>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Desempeño simultáneo de cargos públicos</w:t>
      </w:r>
      <w:r w:rsidRPr="00A279FC">
        <w:rPr>
          <w:rFonts w:ascii="Arial" w:hAnsi="Arial" w:cs="Arial"/>
          <w:color w:val="000000"/>
          <w:sz w:val="20"/>
          <w:szCs w:val="20"/>
          <w:lang w:val="es-CR" w:eastAsia="en-US"/>
        </w:rPr>
        <w:t xml:space="preserve">. Ninguna persona podrá desempeñar, simultáneamente, en los órganos y las entidades de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 xml:space="preserve">, más de un cargo remunerado </w:t>
      </w:r>
      <w:r w:rsidRPr="00A279FC">
        <w:rPr>
          <w:rStyle w:val="spelle"/>
          <w:rFonts w:ascii="Arial" w:hAnsi="Arial" w:cs="Arial"/>
          <w:color w:val="000000"/>
          <w:sz w:val="20"/>
          <w:szCs w:val="20"/>
          <w:lang w:val="es-CR" w:eastAsia="en-US"/>
        </w:rPr>
        <w:t>salarialmente</w:t>
      </w:r>
      <w:r w:rsidRPr="00A279FC">
        <w:rPr>
          <w:rFonts w:ascii="Arial" w:hAnsi="Arial" w:cs="Arial"/>
          <w:color w:val="000000"/>
          <w:sz w:val="20"/>
          <w:szCs w:val="20"/>
          <w:lang w:val="es-CR" w:eastAsia="en-US"/>
        </w:rPr>
        <w:t xml:space="preserve">. De esta disposición quedan a salvo los docentes de instituciones de educación superior, los músicos de </w:t>
      </w:r>
      <w:smartTag w:uri="urn:schemas-microsoft-com:office:smarttags" w:element="PersonName">
        <w:smartTagPr>
          <w:attr w:name="ProductID" w:val="la Orquesta Sinf￳nica"/>
        </w:smartTagPr>
        <w:r w:rsidRPr="00A279FC">
          <w:rPr>
            <w:rFonts w:ascii="Arial" w:hAnsi="Arial" w:cs="Arial"/>
            <w:color w:val="000000"/>
            <w:sz w:val="20"/>
            <w:szCs w:val="20"/>
            <w:lang w:val="es-CR" w:eastAsia="en-US"/>
          </w:rPr>
          <w:t>la Orquesta Sinfónica</w:t>
        </w:r>
      </w:smartTag>
      <w:r w:rsidRPr="00A279FC">
        <w:rPr>
          <w:rFonts w:ascii="Arial" w:hAnsi="Arial" w:cs="Arial"/>
          <w:color w:val="000000"/>
          <w:sz w:val="20"/>
          <w:szCs w:val="20"/>
          <w:lang w:val="es-CR" w:eastAsia="en-US"/>
        </w:rPr>
        <w:t xml:space="preserve"> Nacional y los de las bandas que pertenezcan a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 xml:space="preserve">, así como quienes presten los servicios que requieran </w:t>
      </w:r>
      <w:smartTag w:uri="urn:schemas-microsoft-com:office:smarttags" w:element="PersonName">
        <w:smartTagPr>
          <w:attr w:name="ProductID" w:val="la Comisi￳n Nacional"/>
        </w:smartTagPr>
        <w:r w:rsidRPr="00A279FC">
          <w:rPr>
            <w:rFonts w:ascii="Arial" w:hAnsi="Arial" w:cs="Arial"/>
            <w:color w:val="000000"/>
            <w:sz w:val="20"/>
            <w:szCs w:val="20"/>
            <w:lang w:val="es-CR" w:eastAsia="en-US"/>
          </w:rPr>
          <w:t>la Comisión Nacional</w:t>
        </w:r>
      </w:smartTag>
      <w:r w:rsidRPr="00A279FC">
        <w:rPr>
          <w:rFonts w:ascii="Arial" w:hAnsi="Arial" w:cs="Arial"/>
          <w:color w:val="000000"/>
          <w:sz w:val="20"/>
          <w:szCs w:val="20"/>
          <w:lang w:val="es-CR" w:eastAsia="en-US"/>
        </w:rPr>
        <w:t xml:space="preserve"> de Prevención de Riesgos y Atención de Emergencias para atender emergencias nacionales así declaradas por el Poder Ejecutivo, el Tribunal Supremo de Elecciones, durante los seis meses anteriores a la fecha de las elecciones nacionales y hasta tres meses después de verificadas, así como otras instituciones públicas, en casos similares, previa autorización de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Para que los funcionarios públicos realicen trabajos extraordinarios que no puedan calificarse como horas extras, se requerirá la aprobación previa de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La"/>
        </w:smartTagPr>
        <w:r w:rsidRPr="00A279FC">
          <w:rPr>
            <w:rFonts w:ascii="Arial" w:hAnsi="Arial" w:cs="Arial"/>
            <w:color w:val="000000"/>
            <w:sz w:val="20"/>
            <w:szCs w:val="20"/>
            <w:lang w:val="es-CR" w:eastAsia="en-US"/>
          </w:rPr>
          <w:t>la República. La</w:t>
        </w:r>
      </w:smartTag>
      <w:r w:rsidRPr="00A279FC">
        <w:rPr>
          <w:rFonts w:ascii="Arial" w:hAnsi="Arial" w:cs="Arial"/>
          <w:color w:val="000000"/>
          <w:sz w:val="20"/>
          <w:szCs w:val="20"/>
          <w:lang w:val="es-CR" w:eastAsia="en-US"/>
        </w:rPr>
        <w:t xml:space="preserve"> falta de aprobación impedirá el pago o la remuneración.</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Igualmente, ningún funcionario público, durante el disfrute de un permiso sin goce de salario, podrá desempeñarse como asesor ni como consultor de órganos, instituciones o entidades, nacionales o extranjeras, que se vinculan directamente, por relación jerárquica, por desconcentración o por convenio aprobado al efecto, con el órgano o la entidad para el cual ejerce su cargo.</w:t>
      </w:r>
    </w:p>
    <w:p w:rsidR="00A279FC" w:rsidRPr="00A279FC" w:rsidRDefault="00A279FC" w:rsidP="00A279FC">
      <w:pPr>
        <w:pStyle w:val="NormalWeb"/>
        <w:spacing w:before="0" w:beforeAutospacing="0" w:after="0" w:afterAutospacing="0"/>
        <w:jc w:val="both"/>
        <w:rPr>
          <w:rFonts w:ascii="Arial" w:hAnsi="Arial" w:cs="Arial"/>
          <w:color w:val="000000"/>
          <w:sz w:val="20"/>
          <w:szCs w:val="20"/>
          <w:lang w:val="es-CR" w:eastAsia="en-US"/>
        </w:rPr>
      </w:pPr>
      <w:r>
        <w:rPr>
          <w:rFonts w:ascii="Arial" w:hAnsi="Arial" w:cs="Arial"/>
          <w:color w:val="000000"/>
          <w:sz w:val="20"/>
          <w:szCs w:val="20"/>
          <w:lang w:val="es-MX" w:eastAsia="en-US"/>
        </w:rPr>
        <w:t> </w:t>
      </w:r>
      <w:r>
        <w:rPr>
          <w:rFonts w:ascii="Arial" w:hAnsi="Arial" w:cs="Arial"/>
          <w:color w:val="000000"/>
          <w:sz w:val="20"/>
          <w:szCs w:val="20"/>
          <w:lang w:val="es-MX" w:eastAsia="en-US"/>
        </w:rPr>
        <w:tab/>
      </w:r>
      <w:r w:rsidRPr="00A279FC">
        <w:rPr>
          <w:rFonts w:ascii="Arial" w:hAnsi="Arial" w:cs="Arial"/>
          <w:color w:val="000000"/>
          <w:sz w:val="20"/>
          <w:szCs w:val="20"/>
          <w:lang w:val="es-MX" w:eastAsia="en-US"/>
        </w:rPr>
        <w:t xml:space="preserve">Asimismo, quienes desempeñen un cargo dentro de la función pública, no podrán devengar dieta alguna como miembros de juntas directivas o de otros órganos colegiados pertenecientes a órganos, entes y empresas de </w:t>
      </w:r>
      <w:smartTag w:uri="urn:schemas-microsoft-com:office:smarttags" w:element="PersonName">
        <w:smartTagPr>
          <w:attr w:name="ProductID" w:val="la Administraci￳n P￺blica"/>
        </w:smartTagPr>
        <w:r w:rsidRPr="00A279FC">
          <w:rPr>
            <w:rFonts w:ascii="Arial" w:hAnsi="Arial" w:cs="Arial"/>
            <w:color w:val="000000"/>
            <w:sz w:val="20"/>
            <w:szCs w:val="20"/>
            <w:lang w:val="es-MX" w:eastAsia="en-US"/>
          </w:rPr>
          <w:t>la Administración Pública</w:t>
        </w:r>
      </w:smartTag>
      <w:r w:rsidRPr="00A279FC">
        <w:rPr>
          <w:rFonts w:ascii="Arial" w:hAnsi="Arial" w:cs="Arial"/>
          <w:color w:val="000000"/>
          <w:sz w:val="20"/>
          <w:szCs w:val="20"/>
          <w:lang w:val="es-MX" w:eastAsia="en-US"/>
        </w:rPr>
        <w:t>, salvo si no existe superposición horaria entre la jornada laboral y las sesiones de tales órganos</w:t>
      </w:r>
      <w:r w:rsidRPr="00A279FC">
        <w:rPr>
          <w:rFonts w:ascii="Arial" w:hAnsi="Arial" w:cs="Arial"/>
          <w:color w:val="000000"/>
          <w:sz w:val="20"/>
          <w:szCs w:val="20"/>
          <w:lang w:val="es-CR" w:eastAsia="en-US"/>
        </w:rPr>
        <w:t>.</w:t>
      </w:r>
    </w:p>
    <w:p w:rsidR="00A279FC" w:rsidRPr="00A279FC" w:rsidRDefault="00A279FC" w:rsidP="00A279FC">
      <w:pPr>
        <w:pStyle w:val="NormalWeb"/>
        <w:spacing w:before="0" w:beforeAutospacing="0" w:after="0" w:afterAutospacing="0"/>
        <w:jc w:val="both"/>
        <w:rPr>
          <w:rFonts w:ascii="Arial" w:hAnsi="Arial" w:cs="Arial"/>
          <w:b/>
          <w:color w:val="000000"/>
          <w:sz w:val="20"/>
          <w:szCs w:val="20"/>
          <w:lang w:val="es-CR" w:eastAsia="en-US"/>
        </w:rPr>
      </w:pPr>
      <w:r w:rsidRPr="00A279FC">
        <w:rPr>
          <w:rFonts w:ascii="Arial" w:hAnsi="Arial" w:cs="Arial"/>
          <w:b/>
          <w:iCs/>
          <w:color w:val="000000"/>
          <w:sz w:val="20"/>
          <w:szCs w:val="20"/>
          <w:lang w:val="es-CR" w:eastAsia="en-US"/>
        </w:rPr>
        <w:t xml:space="preserve">(Así reformado por el inciso a) del artículo 1° de </w:t>
      </w:r>
      <w:smartTag w:uri="urn:schemas-microsoft-com:office:smarttags" w:element="PersonName">
        <w:smartTagPr>
          <w:attr w:name="ProductID" w:val="la Ley"/>
        </w:smartTagPr>
        <w:r w:rsidRPr="00A279FC">
          <w:rPr>
            <w:rFonts w:ascii="Arial" w:hAnsi="Arial" w:cs="Arial"/>
            <w:b/>
            <w:iCs/>
            <w:color w:val="000000"/>
            <w:sz w:val="20"/>
            <w:szCs w:val="20"/>
            <w:lang w:val="es-CR" w:eastAsia="en-US"/>
          </w:rPr>
          <w:t>la Ley</w:t>
        </w:r>
      </w:smartTag>
      <w:r w:rsidRPr="00A279FC">
        <w:rPr>
          <w:rFonts w:ascii="Arial" w:hAnsi="Arial" w:cs="Arial"/>
          <w:b/>
          <w:iCs/>
          <w:color w:val="000000"/>
          <w:sz w:val="20"/>
          <w:szCs w:val="20"/>
          <w:lang w:val="es-CR" w:eastAsia="en-US"/>
        </w:rPr>
        <w:t xml:space="preserve"> 8445 del 10 de mayo del 2005).</w:t>
      </w:r>
    </w:p>
    <w:p w:rsidR="00A279FC" w:rsidRPr="00A279FC" w:rsidRDefault="00A279FC" w:rsidP="00A279FC">
      <w:pPr>
        <w:pStyle w:val="NormalWeb"/>
        <w:spacing w:before="0" w:beforeAutospacing="0" w:after="0" w:afterAutospacing="0"/>
        <w:jc w:val="both"/>
        <w:rPr>
          <w:rFonts w:ascii="Arial" w:hAnsi="Arial" w:cs="Arial"/>
          <w:color w:val="000000"/>
          <w:sz w:val="20"/>
          <w:szCs w:val="20"/>
          <w:lang w:val="es-CR" w:eastAsia="en-US"/>
        </w:rPr>
      </w:pPr>
      <w:r w:rsidRPr="00A279FC">
        <w:rPr>
          <w:rFonts w:ascii="Arial" w:hAnsi="Arial" w:cs="Arial"/>
          <w:color w:val="000000"/>
          <w:sz w:val="20"/>
          <w:szCs w:val="20"/>
          <w:lang w:val="es-MX" w:eastAsia="en-US"/>
        </w:rPr>
        <w:t xml:space="preserve">    Quienes, sin ser funcionarios públicos integren, simultáneamente, hasta tres juntas directivas u otros órganos colegiados adscritos a órganos, entes y empresas de </w:t>
      </w:r>
      <w:smartTag w:uri="urn:schemas-microsoft-com:office:smarttags" w:element="PersonName">
        <w:smartTagPr>
          <w:attr w:name="ProductID" w:val="la Administraci￳n P￺blica"/>
        </w:smartTagPr>
        <w:r w:rsidRPr="00A279FC">
          <w:rPr>
            <w:rFonts w:ascii="Arial" w:hAnsi="Arial" w:cs="Arial"/>
            <w:color w:val="000000"/>
            <w:sz w:val="20"/>
            <w:szCs w:val="20"/>
            <w:lang w:val="es-MX" w:eastAsia="en-US"/>
          </w:rPr>
          <w:t>la Administración Pública</w:t>
        </w:r>
      </w:smartTag>
      <w:r w:rsidRPr="00A279FC">
        <w:rPr>
          <w:rFonts w:ascii="Arial" w:hAnsi="Arial" w:cs="Arial"/>
          <w:color w:val="000000"/>
          <w:sz w:val="20"/>
          <w:szCs w:val="20"/>
          <w:lang w:val="es-MX" w:eastAsia="en-US"/>
        </w:rPr>
        <w:t xml:space="preserve">, podrán recibir las dietas correspondientes a cada cargo, siempre y cuando no exista superposición horaria. Cuando, por razones de interés público, se requiera que la persona integre más de tres juntas directivas u otros órganos colegiados adscritos a órganos, entes y empresas de </w:t>
      </w:r>
      <w:smartTag w:uri="urn:schemas-microsoft-com:office:smarttags" w:element="PersonName">
        <w:smartTagPr>
          <w:attr w:name="ProductID" w:val="la Administraci￳n P￺blica"/>
        </w:smartTagPr>
        <w:r w:rsidRPr="00A279FC">
          <w:rPr>
            <w:rFonts w:ascii="Arial" w:hAnsi="Arial" w:cs="Arial"/>
            <w:color w:val="000000"/>
            <w:sz w:val="20"/>
            <w:szCs w:val="20"/>
            <w:lang w:val="es-MX" w:eastAsia="en-US"/>
          </w:rPr>
          <w:t>la Administración Pública</w:t>
        </w:r>
      </w:smartTag>
      <w:r w:rsidRPr="00A279FC">
        <w:rPr>
          <w:rFonts w:ascii="Arial" w:hAnsi="Arial" w:cs="Arial"/>
          <w:color w:val="000000"/>
          <w:sz w:val="20"/>
          <w:szCs w:val="20"/>
          <w:lang w:val="es-MX" w:eastAsia="en-US"/>
        </w:rPr>
        <w:t xml:space="preserve">, deberá recabarse la autorización de </w:t>
      </w:r>
      <w:smartTag w:uri="urn:schemas-microsoft-com:office:smarttags" w:element="PersonName">
        <w:smartTagPr>
          <w:attr w:name="ProductID" w:val="la Contralor￭a General"/>
        </w:smartTagPr>
        <w:r w:rsidRPr="00A279FC">
          <w:rPr>
            <w:rFonts w:ascii="Arial" w:hAnsi="Arial" w:cs="Arial"/>
            <w:color w:val="000000"/>
            <w:sz w:val="20"/>
            <w:szCs w:val="20"/>
            <w:lang w:val="es-MX" w:eastAsia="en-US"/>
          </w:rPr>
          <w:t>la Contraloría General</w:t>
        </w:r>
      </w:smartTag>
      <w:r w:rsidRPr="00A279FC">
        <w:rPr>
          <w:rFonts w:ascii="Arial" w:hAnsi="Arial" w:cs="Arial"/>
          <w:color w:val="000000"/>
          <w:sz w:val="20"/>
          <w:szCs w:val="20"/>
          <w:lang w:val="es-MX"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MX" w:eastAsia="en-US"/>
          </w:rPr>
          <w:t>la República.</w:t>
        </w:r>
      </w:smartTag>
      <w:r w:rsidRPr="00A279FC">
        <w:rPr>
          <w:rFonts w:ascii="Arial" w:hAnsi="Arial" w:cs="Arial"/>
          <w:color w:val="000000"/>
          <w:sz w:val="20"/>
          <w:szCs w:val="20"/>
          <w:lang w:val="es-MX" w:eastAsia="en-US"/>
        </w:rPr>
        <w:t xml:space="preserve"> </w:t>
      </w:r>
    </w:p>
    <w:p w:rsidR="00A279FC" w:rsidRPr="00A279FC" w:rsidRDefault="00A279FC" w:rsidP="00A279FC">
      <w:pPr>
        <w:pStyle w:val="NormalWeb"/>
        <w:spacing w:before="0" w:beforeAutospacing="0" w:after="0" w:afterAutospacing="0"/>
        <w:jc w:val="both"/>
        <w:rPr>
          <w:rFonts w:ascii="Arial" w:hAnsi="Arial" w:cs="Arial"/>
          <w:color w:val="000000"/>
          <w:sz w:val="20"/>
          <w:szCs w:val="20"/>
          <w:lang w:val="es-CR" w:eastAsia="en-US"/>
        </w:rPr>
      </w:pPr>
      <w:r w:rsidRPr="00A279FC">
        <w:rPr>
          <w:rFonts w:ascii="Arial" w:hAnsi="Arial" w:cs="Arial"/>
          <w:color w:val="000000"/>
          <w:sz w:val="20"/>
          <w:szCs w:val="20"/>
          <w:lang w:val="es-MX" w:eastAsia="en-US"/>
        </w:rPr>
        <w:t xml:space="preserve">    Los regidores y las regidoras municipales, propietarios y suplentes; los síndicos y las </w:t>
      </w:r>
      <w:r w:rsidRPr="00A279FC">
        <w:rPr>
          <w:rStyle w:val="spelle"/>
          <w:rFonts w:ascii="Arial" w:hAnsi="Arial" w:cs="Arial"/>
          <w:color w:val="000000"/>
          <w:sz w:val="20"/>
          <w:szCs w:val="20"/>
          <w:lang w:val="es-MX" w:eastAsia="en-US"/>
        </w:rPr>
        <w:t>síndicas</w:t>
      </w:r>
      <w:r w:rsidRPr="00A279FC">
        <w:rPr>
          <w:rFonts w:ascii="Arial" w:hAnsi="Arial" w:cs="Arial"/>
          <w:color w:val="000000"/>
          <w:sz w:val="20"/>
          <w:szCs w:val="20"/>
          <w:lang w:val="es-MX" w:eastAsia="en-US"/>
        </w:rPr>
        <w:t>, propietarios y suplentes; las personas miembros de los concejos de distrito; las personas miembros de los concejos municipales de distrito, propietarias y suplentes, no se regirán por las disposiciones anteriores.</w:t>
      </w:r>
    </w:p>
    <w:p w:rsidR="00A279FC" w:rsidRPr="00A279FC" w:rsidRDefault="00A279FC" w:rsidP="00A279FC">
      <w:pPr>
        <w:pStyle w:val="NormalWeb"/>
        <w:spacing w:before="0" w:beforeAutospacing="0" w:after="0" w:afterAutospacing="0"/>
        <w:jc w:val="both"/>
        <w:rPr>
          <w:rFonts w:ascii="Arial" w:hAnsi="Arial" w:cs="Arial"/>
          <w:b/>
          <w:color w:val="000000"/>
          <w:sz w:val="20"/>
          <w:szCs w:val="20"/>
          <w:lang w:val="es-CR" w:eastAsia="en-US"/>
        </w:rPr>
      </w:pPr>
      <w:r w:rsidRPr="00A279FC">
        <w:rPr>
          <w:rFonts w:ascii="Arial" w:hAnsi="Arial" w:cs="Arial"/>
          <w:b/>
          <w:iCs/>
          <w:color w:val="000000"/>
          <w:sz w:val="20"/>
          <w:szCs w:val="20"/>
          <w:lang w:val="es-MX" w:eastAsia="en-US"/>
        </w:rPr>
        <w:t xml:space="preserve">(Así adicionados los dos últimos párrafos por el inciso b) del artículo 1° de </w:t>
      </w:r>
      <w:smartTag w:uri="urn:schemas-microsoft-com:office:smarttags" w:element="PersonName">
        <w:smartTagPr>
          <w:attr w:name="ProductID" w:val="la Ley"/>
        </w:smartTagPr>
        <w:r w:rsidRPr="00A279FC">
          <w:rPr>
            <w:rFonts w:ascii="Arial" w:hAnsi="Arial" w:cs="Arial"/>
            <w:b/>
            <w:iCs/>
            <w:color w:val="000000"/>
            <w:sz w:val="20"/>
            <w:szCs w:val="20"/>
            <w:lang w:val="es-MX" w:eastAsia="en-US"/>
          </w:rPr>
          <w:t>la Ley</w:t>
        </w:r>
      </w:smartTag>
      <w:r w:rsidRPr="00A279FC">
        <w:rPr>
          <w:rFonts w:ascii="Arial" w:hAnsi="Arial" w:cs="Arial"/>
          <w:b/>
          <w:iCs/>
          <w:color w:val="000000"/>
          <w:sz w:val="20"/>
          <w:szCs w:val="20"/>
          <w:lang w:val="es-MX" w:eastAsia="en-US"/>
        </w:rPr>
        <w:t xml:space="preserve"> 8445 del 10 de mayo del 2005).</w:t>
      </w:r>
    </w:p>
    <w:p w:rsidR="00A279FC" w:rsidRPr="00A279FC" w:rsidRDefault="00A279FC" w:rsidP="00A279FC">
      <w:pPr>
        <w:jc w:val="both"/>
        <w:rPr>
          <w:rFonts w:ascii="Arial" w:hAnsi="Arial" w:cs="Arial"/>
          <w:b/>
          <w:i/>
          <w:color w:val="000000"/>
          <w:sz w:val="20"/>
          <w:szCs w:val="20"/>
          <w:lang w:val="es-CR" w:eastAsia="en-US"/>
        </w:rPr>
      </w:pPr>
      <w:smartTag w:uri="urn:schemas-microsoft-com:office:smarttags" w:element="PersonName">
        <w:smartTagPr>
          <w:attr w:name="ProductID" w:val="La Resoluci￳n"/>
        </w:smartTagPr>
        <w:r w:rsidRPr="00A279FC">
          <w:rPr>
            <w:rFonts w:ascii="Arial" w:hAnsi="Arial" w:cs="Arial"/>
            <w:b/>
            <w:i/>
            <w:iCs/>
            <w:color w:val="000000"/>
            <w:sz w:val="20"/>
            <w:szCs w:val="20"/>
            <w:lang w:val="es-CR" w:eastAsia="en-US"/>
          </w:rPr>
          <w:t>La Resolución</w:t>
        </w:r>
      </w:smartTag>
      <w:r w:rsidRPr="00A279FC">
        <w:rPr>
          <w:rFonts w:ascii="Arial" w:hAnsi="Arial" w:cs="Arial"/>
          <w:b/>
          <w:i/>
          <w:iCs/>
          <w:color w:val="000000"/>
          <w:sz w:val="20"/>
          <w:szCs w:val="20"/>
          <w:lang w:val="es-CR" w:eastAsia="en-US"/>
        </w:rPr>
        <w:t xml:space="preserve"> 13431-08 del 2 de </w:t>
      </w:r>
      <w:r w:rsidRPr="00A279FC">
        <w:rPr>
          <w:rStyle w:val="spelle"/>
          <w:rFonts w:ascii="Arial" w:hAnsi="Arial" w:cs="Arial"/>
          <w:b/>
          <w:i/>
          <w:iCs/>
          <w:color w:val="000000"/>
          <w:sz w:val="20"/>
          <w:szCs w:val="20"/>
          <w:lang w:val="es-CR" w:eastAsia="en-US"/>
        </w:rPr>
        <w:t>septiembre</w:t>
      </w:r>
      <w:r w:rsidRPr="00A279FC">
        <w:rPr>
          <w:rFonts w:ascii="Arial" w:hAnsi="Arial" w:cs="Arial"/>
          <w:b/>
          <w:i/>
          <w:iCs/>
          <w:color w:val="000000"/>
          <w:sz w:val="20"/>
          <w:szCs w:val="20"/>
          <w:lang w:val="es-CR" w:eastAsia="en-US"/>
        </w:rPr>
        <w:t xml:space="preserve"> del 2008, interpreta el término "simultáneamente", en el sentido de que este implica una superposición horaria o una jornada superior al tiempo completo de trabajo, en el desempeño de dos cargos públicos)</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18</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Incompatibilidades</w:t>
      </w:r>
      <w:r w:rsidRPr="00A279FC">
        <w:rPr>
          <w:rFonts w:ascii="Arial" w:hAnsi="Arial" w:cs="Arial"/>
          <w:color w:val="000000"/>
          <w:sz w:val="20"/>
          <w:szCs w:val="20"/>
          <w:lang w:val="es-CR" w:eastAsia="en-US"/>
        </w:rPr>
        <w:t xml:space="preserve">. El Presidente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los vicepresidentes, diputados, magistrados propietarios del Poder Judicial y del Tribunal Supremo de Elecciones, los ministros, el contralor y el </w:t>
      </w:r>
      <w:proofErr w:type="spellStart"/>
      <w:r w:rsidRPr="00A279FC">
        <w:rPr>
          <w:rFonts w:ascii="Arial" w:hAnsi="Arial" w:cs="Arial"/>
          <w:color w:val="000000"/>
          <w:sz w:val="20"/>
          <w:szCs w:val="20"/>
          <w:lang w:val="es-CR" w:eastAsia="en-US"/>
        </w:rPr>
        <w:t>subcontralor</w:t>
      </w:r>
      <w:proofErr w:type="spellEnd"/>
      <w:r w:rsidRPr="00A279FC">
        <w:rPr>
          <w:rFonts w:ascii="Arial" w:hAnsi="Arial" w:cs="Arial"/>
          <w:color w:val="000000"/>
          <w:sz w:val="20"/>
          <w:szCs w:val="20"/>
          <w:lang w:val="es-CR" w:eastAsia="en-US"/>
        </w:rPr>
        <w:t xml:space="preserve"> generales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el defensor y el defensor adjunto de los habitantes, el procurador general y el procurador general adjunto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el regulador general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los viceministros, los oficiales mayores, los miembros de junta directiva, los presidentes ejecutivos, los gerentes y subgerentes, los directores y subdirectores ejecutivos, los jefes de proveeduría, los auditores y </w:t>
      </w:r>
      <w:proofErr w:type="spellStart"/>
      <w:r w:rsidRPr="00A279FC">
        <w:rPr>
          <w:rFonts w:ascii="Arial" w:hAnsi="Arial" w:cs="Arial"/>
          <w:color w:val="000000"/>
          <w:sz w:val="20"/>
          <w:szCs w:val="20"/>
          <w:lang w:val="es-CR" w:eastAsia="en-US"/>
        </w:rPr>
        <w:t>subauditores</w:t>
      </w:r>
      <w:proofErr w:type="spellEnd"/>
      <w:r w:rsidRPr="00A279FC">
        <w:rPr>
          <w:rFonts w:ascii="Arial" w:hAnsi="Arial" w:cs="Arial"/>
          <w:color w:val="000000"/>
          <w:sz w:val="20"/>
          <w:szCs w:val="20"/>
          <w:lang w:val="es-CR" w:eastAsia="en-US"/>
        </w:rPr>
        <w:t xml:space="preserve"> internos de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 xml:space="preserve"> y de las empresas públicas, así como los alcaldes municipales, no podrán ocupar simultáneamente cargos en juntas directivas; tampoco podrán figurar registralmente como representantes o apoderados de empresas privadas, ni tampoco participar en su capital accionario, personalmente o por medio de otra persona jurídica, cuando tales empresas presten servicios a instituciones o a empresas públicas que, por la naturaleza de su actividad comercial, compitan con ella.  </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La prohibición de ocupar cargos directivos y gerenciales o de poseer la representación legal también regirá en relación con cualquier entidad privada, con fines de lucro o sin ellos, que reciba recursos económicos del Estado.</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lastRenderedPageBreak/>
        <w:t xml:space="preserve">Los funcionarios indicados contarán con un plazo de treinta días* hábiles para acreditar, ante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su renuncia al cargo respectivo y la debida inscripción registral de su separación; dicho plazo podrá ser prorrogado una sola vez por el órgano contralor, hasta por otro período igual.</w:t>
      </w:r>
    </w:p>
    <w:p w:rsidR="00A279FC" w:rsidRPr="00A279FC" w:rsidRDefault="00A279FC" w:rsidP="00A279FC">
      <w:pPr>
        <w:pStyle w:val="NormalWeb"/>
        <w:spacing w:before="0" w:beforeAutospacing="0" w:after="0" w:afterAutospacing="0"/>
        <w:jc w:val="both"/>
        <w:rPr>
          <w:rFonts w:ascii="Arial" w:hAnsi="Arial" w:cs="Arial"/>
          <w:b/>
          <w:color w:val="000000"/>
          <w:sz w:val="20"/>
          <w:szCs w:val="20"/>
          <w:lang w:val="es-CR" w:eastAsia="en-US"/>
        </w:rPr>
      </w:pPr>
      <w:r w:rsidRPr="00A279FC">
        <w:rPr>
          <w:rStyle w:val="nfasis"/>
          <w:rFonts w:ascii="Arial" w:hAnsi="Arial" w:cs="Arial"/>
          <w:b/>
          <w:color w:val="000000"/>
          <w:sz w:val="20"/>
          <w:szCs w:val="20"/>
          <w:lang w:val="es-CR" w:eastAsia="en-US"/>
        </w:rPr>
        <w:t>(</w:t>
      </w:r>
      <w:r w:rsidR="00D90971">
        <w:rPr>
          <w:rStyle w:val="Normal"/>
          <w:rFonts w:ascii="Arial" w:hAnsi="Arial" w:cs="Arial"/>
          <w:b/>
          <w:color w:val="000000"/>
          <w:sz w:val="20"/>
          <w:szCs w:val="20"/>
          <w:lang w:val="es-CR" w:eastAsia="en-US"/>
        </w:rPr>
        <w:t xml:space="preserve">El </w:t>
      </w:r>
      <w:r w:rsidRPr="00A279FC">
        <w:rPr>
          <w:rStyle w:val="Normal"/>
          <w:rFonts w:ascii="Arial" w:hAnsi="Arial" w:cs="Arial"/>
          <w:b/>
          <w:color w:val="000000"/>
          <w:sz w:val="20"/>
          <w:szCs w:val="20"/>
          <w:lang w:val="es-CR" w:eastAsia="en-US"/>
        </w:rPr>
        <w:t xml:space="preserve">plazo fue Ampliado por Resolución de </w:t>
      </w:r>
      <w:smartTag w:uri="urn:schemas-microsoft-com:office:smarttags" w:element="PersonName">
        <w:smartTagPr>
          <w:attr w:name="ProductID" w:val="la Contraloría General"/>
        </w:smartTagPr>
        <w:r w:rsidRPr="00A279FC">
          <w:rPr>
            <w:rStyle w:val="Normal"/>
            <w:rFonts w:ascii="Arial" w:hAnsi="Arial" w:cs="Arial"/>
            <w:b/>
            <w:color w:val="000000"/>
            <w:sz w:val="20"/>
            <w:szCs w:val="20"/>
            <w:lang w:val="es-CR" w:eastAsia="en-US"/>
          </w:rPr>
          <w:t>l</w:t>
        </w:r>
        <w:r w:rsidRPr="00A279FC">
          <w:rPr>
            <w:rStyle w:val="nfasis"/>
            <w:rFonts w:ascii="Arial" w:hAnsi="Arial" w:cs="Arial"/>
            <w:b/>
            <w:color w:val="000000"/>
            <w:sz w:val="20"/>
            <w:szCs w:val="20"/>
            <w:lang w:val="es-CR" w:eastAsia="en-US"/>
          </w:rPr>
          <w:t>a Contraloría General</w:t>
        </w:r>
      </w:smartTag>
      <w:r w:rsidRPr="00A279FC">
        <w:rPr>
          <w:rStyle w:val="nfasis"/>
          <w:rFonts w:ascii="Arial" w:hAnsi="Arial" w:cs="Arial"/>
          <w:b/>
          <w:color w:val="000000"/>
          <w:sz w:val="20"/>
          <w:szCs w:val="20"/>
          <w:lang w:val="es-CR" w:eastAsia="en-US"/>
        </w:rPr>
        <w:t xml:space="preserve"> de </w:t>
      </w:r>
      <w:smartTag w:uri="urn:schemas-microsoft-com:office:smarttags" w:element="PersonName">
        <w:smartTagPr>
          <w:attr w:name="ProductID" w:val="la Rep￺blica"/>
        </w:smartTagPr>
        <w:r w:rsidRPr="00A279FC">
          <w:rPr>
            <w:rStyle w:val="nfasis"/>
            <w:rFonts w:ascii="Arial" w:hAnsi="Arial" w:cs="Arial"/>
            <w:b/>
            <w:color w:val="000000"/>
            <w:sz w:val="20"/>
            <w:szCs w:val="20"/>
            <w:lang w:val="es-CR" w:eastAsia="en-US"/>
          </w:rPr>
          <w:t>la República</w:t>
        </w:r>
      </w:smartTag>
      <w:r w:rsidRPr="00A279FC">
        <w:rPr>
          <w:rStyle w:val="nfasis"/>
          <w:rFonts w:ascii="Arial" w:hAnsi="Arial" w:cs="Arial"/>
          <w:b/>
          <w:color w:val="000000"/>
          <w:sz w:val="20"/>
          <w:szCs w:val="20"/>
          <w:lang w:val="es-CR" w:eastAsia="en-US"/>
        </w:rPr>
        <w:t xml:space="preserve"> del 10 de diciembre del 2004, en los términos:</w:t>
      </w:r>
      <w:r w:rsidRPr="00A279FC">
        <w:rPr>
          <w:rFonts w:ascii="Arial" w:hAnsi="Arial" w:cs="Arial"/>
          <w:b/>
          <w:color w:val="000000"/>
          <w:sz w:val="20"/>
          <w:szCs w:val="20"/>
          <w:lang w:val="es-CR" w:eastAsia="en-US"/>
        </w:rPr>
        <w:t xml:space="preserve"> </w:t>
      </w:r>
    </w:p>
    <w:p w:rsidR="00A279FC" w:rsidRPr="00A279FC" w:rsidRDefault="00A279FC" w:rsidP="00A279FC">
      <w:pPr>
        <w:pStyle w:val="NormalWeb"/>
        <w:spacing w:before="0" w:beforeAutospacing="0" w:after="0" w:afterAutospacing="0"/>
        <w:jc w:val="both"/>
        <w:rPr>
          <w:rFonts w:ascii="Arial" w:hAnsi="Arial" w:cs="Arial"/>
          <w:b/>
          <w:color w:val="000000"/>
          <w:sz w:val="20"/>
          <w:szCs w:val="20"/>
          <w:lang w:val="es-CR" w:eastAsia="en-US"/>
        </w:rPr>
      </w:pPr>
      <w:r w:rsidRPr="00A279FC">
        <w:rPr>
          <w:rStyle w:val="nfasis"/>
          <w:rFonts w:ascii="Arial" w:hAnsi="Arial" w:cs="Arial"/>
          <w:b/>
          <w:color w:val="000000"/>
          <w:sz w:val="20"/>
          <w:szCs w:val="20"/>
          <w:lang w:val="es-CR" w:eastAsia="en-US"/>
        </w:rPr>
        <w:t xml:space="preserve">"RESUELVE: </w:t>
      </w:r>
    </w:p>
    <w:p w:rsidR="00A279FC" w:rsidRPr="00D90971" w:rsidRDefault="00A279FC" w:rsidP="00A279FC">
      <w:pPr>
        <w:pStyle w:val="NormalWeb"/>
        <w:spacing w:before="0" w:beforeAutospacing="0" w:after="0" w:afterAutospacing="0"/>
        <w:jc w:val="both"/>
        <w:rPr>
          <w:rFonts w:ascii="Arial" w:hAnsi="Arial" w:cs="Arial"/>
          <w:color w:val="000000"/>
          <w:sz w:val="20"/>
          <w:szCs w:val="20"/>
          <w:lang w:val="es-CR" w:eastAsia="en-US"/>
        </w:rPr>
      </w:pPr>
      <w:r w:rsidRPr="00D90971">
        <w:rPr>
          <w:rStyle w:val="nfasis"/>
          <w:rFonts w:ascii="Arial" w:hAnsi="Arial" w:cs="Arial"/>
          <w:color w:val="000000"/>
          <w:sz w:val="20"/>
          <w:szCs w:val="20"/>
          <w:lang w:val="es-CR" w:eastAsia="en-US"/>
        </w:rPr>
        <w:t xml:space="preserve">     I.—Prorrogar el plazo de treinta días hábiles a que se refiere el artículo 18 de </w:t>
      </w:r>
      <w:smartTag w:uri="urn:schemas-microsoft-com:office:smarttags" w:element="PersonName">
        <w:smartTagPr>
          <w:attr w:name="ProductID" w:val="la Ley N"/>
        </w:smartTagPr>
        <w:r w:rsidRPr="00D90971">
          <w:rPr>
            <w:rStyle w:val="nfasis"/>
            <w:rFonts w:ascii="Arial" w:hAnsi="Arial" w:cs="Arial"/>
            <w:color w:val="000000"/>
            <w:sz w:val="20"/>
            <w:szCs w:val="20"/>
            <w:lang w:val="es-CR" w:eastAsia="en-US"/>
          </w:rPr>
          <w:t>la Ley N</w:t>
        </w:r>
      </w:smartTag>
      <w:r w:rsidRPr="00D90971">
        <w:rPr>
          <w:rStyle w:val="nfasis"/>
          <w:rFonts w:ascii="Arial" w:hAnsi="Arial" w:cs="Arial"/>
          <w:color w:val="000000"/>
          <w:sz w:val="20"/>
          <w:szCs w:val="20"/>
          <w:lang w:val="es-CR" w:eastAsia="en-US"/>
        </w:rPr>
        <w:t xml:space="preserve">º 8422 "Ley contra la corrupción y el enriquecimiento ilícito en la función pública", </w:t>
      </w:r>
      <w:r w:rsidRPr="00D90971">
        <w:rPr>
          <w:rStyle w:val="nfasis"/>
          <w:rFonts w:ascii="Arial" w:hAnsi="Arial" w:cs="Arial"/>
          <w:bCs/>
          <w:color w:val="000000"/>
          <w:sz w:val="20"/>
          <w:szCs w:val="20"/>
          <w:lang w:val="es-CR" w:eastAsia="en-US"/>
        </w:rPr>
        <w:t>por un período igual</w:t>
      </w:r>
      <w:r w:rsidRPr="00D90971">
        <w:rPr>
          <w:rStyle w:val="nfasis"/>
          <w:rFonts w:ascii="Arial" w:hAnsi="Arial" w:cs="Arial"/>
          <w:color w:val="000000"/>
          <w:sz w:val="20"/>
          <w:szCs w:val="20"/>
          <w:lang w:val="es-CR" w:eastAsia="en-US"/>
        </w:rPr>
        <w:t>, para que los funcionarios cubiertos por dicho numeral, acrediten ante esta Contraloría General, su renuncia al cargo respectivo y la debida inscripción registral de su separación, o en su defecto certificación o declaración jurada de que se ha presentado ante el Registro respectivo la gestión de inscripción, así como darle seguimiento para su inscripción definitiva. Esto último no relevará a dichos funcionarios de la obligación de acreditar de forma inmediata la inscripción respectiva en cuanto la misma se haga efectiva, así como de cumplir con los trámites y requerimientos necesarios a fin de obtener dicha inscripción.)</w:t>
      </w:r>
      <w:r w:rsidRPr="00D90971">
        <w:rPr>
          <w:rFonts w:ascii="Arial" w:hAnsi="Arial" w:cs="Arial"/>
          <w:color w:val="000000"/>
          <w:sz w:val="20"/>
          <w:szCs w:val="20"/>
          <w:lang w:val="es-CR" w:eastAsia="en-US"/>
        </w:rPr>
        <w:t xml:space="preserve"> </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19</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Levantamiento de la incompatibilidad</w:t>
      </w:r>
      <w:r w:rsidRPr="00A279FC">
        <w:rPr>
          <w:rFonts w:ascii="Arial" w:hAnsi="Arial" w:cs="Arial"/>
          <w:color w:val="000000"/>
          <w:sz w:val="20"/>
          <w:szCs w:val="20"/>
          <w:lang w:val="es-CR" w:eastAsia="en-US"/>
        </w:rPr>
        <w:t xml:space="preserve">. Únicamente ante gestión presentada por el interesado,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mediante resolución fundada y en situaciones calificadas, podrá levantar la incompatibilidad que se establece en el artículo precedente, cuando pueda estimarse que, por el carácter de los bienes que integran el patrimonio de la empresa en la cual el funcionario es directivo, apoderado o representante, por sus fines o por el giro particular, y por la ausencia de actividad, no existe conflicto de intereses, sin perjuicio de que dicho levantamiento pueda ser revocado por incumplimiento o modificación de las condiciones en que fue concedido.</w:t>
      </w:r>
    </w:p>
    <w:p w:rsidR="00A279FC" w:rsidRPr="00A279FC" w:rsidRDefault="00A279FC" w:rsidP="00A279FC">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20</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Régimen de donaciones y obsequios</w:t>
      </w:r>
      <w:r w:rsidRPr="00A279FC">
        <w:rPr>
          <w:rFonts w:ascii="Arial" w:hAnsi="Arial" w:cs="Arial"/>
          <w:color w:val="000000"/>
          <w:sz w:val="20"/>
          <w:szCs w:val="20"/>
          <w:lang w:val="es-CR" w:eastAsia="en-US"/>
        </w:rPr>
        <w:t xml:space="preserve">. Los obsequios recibidos por un funcionario público como gesto de cortesía o costumbre diplomática, serán considerados bienes propiedad de </w:t>
      </w:r>
      <w:smartTag w:uri="urn:schemas-microsoft-com:office:smarttags" w:element="PersonName">
        <w:smartTagPr>
          <w:attr w:name="ProductID" w:val="la Naci￳n"/>
        </w:smartTagPr>
        <w:r w:rsidRPr="00A279FC">
          <w:rPr>
            <w:rFonts w:ascii="Arial" w:hAnsi="Arial" w:cs="Arial"/>
            <w:color w:val="000000"/>
            <w:sz w:val="20"/>
            <w:szCs w:val="20"/>
            <w:lang w:val="es-CR" w:eastAsia="en-US"/>
          </w:rPr>
          <w:t>la Nación</w:t>
        </w:r>
      </w:smartTag>
      <w:r w:rsidRPr="00A279FC">
        <w:rPr>
          <w:rFonts w:ascii="Arial" w:hAnsi="Arial" w:cs="Arial"/>
          <w:color w:val="000000"/>
          <w:sz w:val="20"/>
          <w:szCs w:val="20"/>
          <w:lang w:val="es-CR" w:eastAsia="en-US"/>
        </w:rPr>
        <w:t xml:space="preserve">, cuando su valor sea superior a un salario base, según la definición del artículo 2 de </w:t>
      </w:r>
      <w:smartTag w:uri="urn:schemas-microsoft-com:office:smarttags" w:element="PersonName">
        <w:smartTagPr>
          <w:attr w:name="ProductID" w:val="la Ley"/>
        </w:smartTagPr>
        <w:r w:rsidRPr="00A279FC">
          <w:rPr>
            <w:rFonts w:ascii="Arial" w:hAnsi="Arial" w:cs="Arial"/>
            <w:color w:val="000000"/>
            <w:sz w:val="20"/>
            <w:szCs w:val="20"/>
            <w:lang w:val="es-CR" w:eastAsia="en-US"/>
          </w:rPr>
          <w:t>la Ley</w:t>
        </w:r>
      </w:smartTag>
      <w:r w:rsidRPr="00A279FC">
        <w:rPr>
          <w:rFonts w:ascii="Arial" w:hAnsi="Arial" w:cs="Arial"/>
          <w:color w:val="000000"/>
          <w:sz w:val="20"/>
          <w:szCs w:val="20"/>
          <w:lang w:val="es-CR" w:eastAsia="en-US"/>
        </w:rPr>
        <w:t xml:space="preserve"> 7337, de acuerdo con la valoración prudencial que de ellos realice </w:t>
      </w:r>
      <w:smartTag w:uri="urn:schemas-microsoft-com:office:smarttags" w:element="PersonName">
        <w:smartTagPr>
          <w:attr w:name="ProductID" w:val="la Direcci￳n General"/>
        </w:smartTagPr>
        <w:r w:rsidRPr="00A279FC">
          <w:rPr>
            <w:rFonts w:ascii="Arial" w:hAnsi="Arial" w:cs="Arial"/>
            <w:color w:val="000000"/>
            <w:sz w:val="20"/>
            <w:szCs w:val="20"/>
            <w:lang w:val="es-CR" w:eastAsia="en-US"/>
          </w:rPr>
          <w:t>la Dirección General</w:t>
        </w:r>
      </w:smartTag>
      <w:r w:rsidRPr="00A279FC">
        <w:rPr>
          <w:rFonts w:ascii="Arial" w:hAnsi="Arial" w:cs="Arial"/>
          <w:color w:val="000000"/>
          <w:sz w:val="20"/>
          <w:szCs w:val="20"/>
          <w:lang w:val="es-CR" w:eastAsia="en-US"/>
        </w:rPr>
        <w:t xml:space="preserve"> de Tributación, si se estima necesaria. El destino, registro y uso de estos bienes serán los que determine el Reglamento de esta Ley; al efecto podrá establecerse que estos bienes o el producto de su venta, sean trasladados a organizaciones de beneficencia pública, de salud o de educación, o al patrimonio histórico-cultural, según corresponda.  De la aplicación de esta norma se exceptúan las condecoraciones y los premios de carácter honorífico, cultural, académico o científico.</w:t>
      </w:r>
    </w:p>
    <w:p w:rsidR="00A279FC" w:rsidRPr="00A279FC" w:rsidRDefault="00A279FC" w:rsidP="00A279FC">
      <w:pPr>
        <w:jc w:val="both"/>
        <w:rPr>
          <w:rFonts w:ascii="Arial" w:hAnsi="Arial" w:cs="Arial"/>
          <w:color w:val="000000"/>
          <w:sz w:val="20"/>
          <w:szCs w:val="20"/>
          <w:lang w:val="es-CR" w:eastAsia="en-US"/>
        </w:rPr>
      </w:pPr>
    </w:p>
    <w:p w:rsidR="00A279FC" w:rsidRPr="00A279FC" w:rsidRDefault="00A279FC" w:rsidP="00A279FC">
      <w:pPr>
        <w:jc w:val="center"/>
        <w:rPr>
          <w:rFonts w:ascii="Arial" w:hAnsi="Arial" w:cs="Arial"/>
          <w:color w:val="000000"/>
          <w:sz w:val="20"/>
          <w:szCs w:val="20"/>
          <w:lang w:val="es-CR" w:eastAsia="en-US"/>
        </w:rPr>
      </w:pPr>
      <w:r w:rsidRPr="00A279FC">
        <w:rPr>
          <w:rFonts w:ascii="Arial" w:hAnsi="Arial" w:cs="Arial"/>
          <w:b/>
          <w:bCs/>
          <w:color w:val="000000"/>
          <w:sz w:val="20"/>
          <w:szCs w:val="20"/>
          <w:lang w:val="es-CR" w:eastAsia="en-US"/>
        </w:rPr>
        <w:t>CAPÍTULO III</w:t>
      </w:r>
    </w:p>
    <w:p w:rsidR="00A279FC" w:rsidRPr="00D90971" w:rsidRDefault="00A279FC" w:rsidP="00A279FC">
      <w:pPr>
        <w:jc w:val="center"/>
        <w:rPr>
          <w:rFonts w:ascii="Arial" w:hAnsi="Arial" w:cs="Arial"/>
          <w:color w:val="000000"/>
          <w:sz w:val="20"/>
          <w:szCs w:val="20"/>
          <w:lang w:val="es-CR" w:eastAsia="en-US"/>
        </w:rPr>
      </w:pPr>
      <w:r w:rsidRPr="00D90971">
        <w:rPr>
          <w:rFonts w:ascii="Arial" w:hAnsi="Arial" w:cs="Arial"/>
          <w:bCs/>
          <w:color w:val="000000"/>
          <w:sz w:val="20"/>
          <w:szCs w:val="20"/>
          <w:lang w:val="es-CR" w:eastAsia="en-US"/>
        </w:rPr>
        <w:t>Declaración jurada sobre la situación patrimonial</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b/>
          <w:bCs/>
          <w:color w:val="000000"/>
          <w:sz w:val="20"/>
          <w:szCs w:val="20"/>
          <w:lang w:val="es-CR" w:eastAsia="en-US"/>
        </w:rPr>
        <w:t> </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21</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Funcionarios obligados a declarar su situación patrimonial</w:t>
      </w:r>
      <w:r w:rsidRPr="00A279FC">
        <w:rPr>
          <w:rFonts w:ascii="Arial" w:hAnsi="Arial" w:cs="Arial"/>
          <w:color w:val="000000"/>
          <w:sz w:val="20"/>
          <w:szCs w:val="20"/>
          <w:lang w:val="es-CR" w:eastAsia="en-US"/>
        </w:rPr>
        <w:t xml:space="preserve">. Deberán declarar la situación patrimonial, ante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según lo señalan la presente Ley y su Reglamento, los diputados a </w:t>
      </w:r>
      <w:smartTag w:uri="urn:schemas-microsoft-com:office:smarttags" w:element="PersonName">
        <w:smartTagPr>
          <w:attr w:name="ProductID" w:val="LA ASAMBLEA LEGISLATIVA"/>
        </w:smartTagPr>
        <w:r w:rsidRPr="00A279FC">
          <w:rPr>
            <w:rFonts w:ascii="Arial" w:hAnsi="Arial" w:cs="Arial"/>
            <w:color w:val="000000"/>
            <w:sz w:val="20"/>
            <w:szCs w:val="20"/>
            <w:lang w:val="es-CR" w:eastAsia="en-US"/>
          </w:rPr>
          <w:t>la Asamblea Legislativa</w:t>
        </w:r>
      </w:smartTag>
      <w:r w:rsidRPr="00A279FC">
        <w:rPr>
          <w:rFonts w:ascii="Arial" w:hAnsi="Arial" w:cs="Arial"/>
          <w:color w:val="000000"/>
          <w:sz w:val="20"/>
          <w:szCs w:val="20"/>
          <w:lang w:val="es-CR" w:eastAsia="en-US"/>
        </w:rPr>
        <w:t xml:space="preserve">, el presidente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los vicepresidentes; los ministros, con cartera o sin ella, o los funcionarios nombrados con ese rango; los viceministros, los magistrados propietarios y suplentes del Poder Judicial y del Tribunal Supremo de Elecciones, el contralor y el </w:t>
      </w:r>
      <w:proofErr w:type="spellStart"/>
      <w:r w:rsidRPr="00A279FC">
        <w:rPr>
          <w:rFonts w:ascii="Arial" w:hAnsi="Arial" w:cs="Arial"/>
          <w:color w:val="000000"/>
          <w:sz w:val="20"/>
          <w:szCs w:val="20"/>
          <w:lang w:val="es-CR" w:eastAsia="en-US"/>
        </w:rPr>
        <w:t>subcontralor</w:t>
      </w:r>
      <w:proofErr w:type="spellEnd"/>
      <w:r w:rsidRPr="00A279FC">
        <w:rPr>
          <w:rFonts w:ascii="Arial" w:hAnsi="Arial" w:cs="Arial"/>
          <w:color w:val="000000"/>
          <w:sz w:val="20"/>
          <w:szCs w:val="20"/>
          <w:lang w:val="es-CR" w:eastAsia="en-US"/>
        </w:rPr>
        <w:t xml:space="preserve"> generales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el defensor y el defensor adjunto de los habitantes, el procurador general y el procurador general adjunto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el fiscal general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los rectores, los contralores o los </w:t>
      </w:r>
      <w:proofErr w:type="spellStart"/>
      <w:r w:rsidRPr="00A279FC">
        <w:rPr>
          <w:rFonts w:ascii="Arial" w:hAnsi="Arial" w:cs="Arial"/>
          <w:color w:val="000000"/>
          <w:sz w:val="20"/>
          <w:szCs w:val="20"/>
          <w:lang w:val="es-CR" w:eastAsia="en-US"/>
        </w:rPr>
        <w:t>subcontralores</w:t>
      </w:r>
      <w:proofErr w:type="spellEnd"/>
      <w:r w:rsidRPr="00A279FC">
        <w:rPr>
          <w:rFonts w:ascii="Arial" w:hAnsi="Arial" w:cs="Arial"/>
          <w:color w:val="000000"/>
          <w:sz w:val="20"/>
          <w:szCs w:val="20"/>
          <w:lang w:val="es-CR" w:eastAsia="en-US"/>
        </w:rPr>
        <w:t xml:space="preserve"> de los centros de enseñanza superior estatales, el regulador general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los superintendentes de entidades financieras, de valores y de pensiones, así como los respectivos intendentes; los oficiales mayores de los ministerios, los miembros de las juntas directivas, excepto los fiscales sin derecho a voto, los presidentes ejecutivos, los gerentes, los subgerentes, los auditores o los </w:t>
      </w:r>
      <w:proofErr w:type="spellStart"/>
      <w:r w:rsidRPr="00A279FC">
        <w:rPr>
          <w:rFonts w:ascii="Arial" w:hAnsi="Arial" w:cs="Arial"/>
          <w:color w:val="000000"/>
          <w:sz w:val="20"/>
          <w:szCs w:val="20"/>
          <w:lang w:val="es-CR" w:eastAsia="en-US"/>
        </w:rPr>
        <w:t>subauditores</w:t>
      </w:r>
      <w:proofErr w:type="spellEnd"/>
      <w:r w:rsidRPr="00A279FC">
        <w:rPr>
          <w:rFonts w:ascii="Arial" w:hAnsi="Arial" w:cs="Arial"/>
          <w:color w:val="000000"/>
          <w:sz w:val="20"/>
          <w:szCs w:val="20"/>
          <w:lang w:val="es-CR" w:eastAsia="en-US"/>
        </w:rPr>
        <w:t xml:space="preserve"> internos, y los titulares de las proveedurías de toda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 xml:space="preserve"> y de las empresas públicas, así como los regidores, propietarios y suplentes, y los alcaldes municipales.  </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También declararán su situación patrimonial los empleados de las aduanas, los empleados que tramiten licitaciones públicas, los demás funcionarios públicos que custodien, administren, fiscalicen o recauden fondos públicos, establezcan rentas o ingresos en favor del Estado, los que aprueben y autoricen erogaciones con fondos públicos, según la enumeración contenida en el Reglamento de esta Ley, que podrá incluir también a empleados de sujetos de derecho privado que administren, custodien o sean concesionarios de fondos, bienes y </w:t>
      </w:r>
      <w:r w:rsidRPr="00A279FC">
        <w:rPr>
          <w:rFonts w:ascii="Arial" w:hAnsi="Arial" w:cs="Arial"/>
          <w:color w:val="000000"/>
          <w:sz w:val="20"/>
          <w:szCs w:val="20"/>
          <w:lang w:val="es-CR" w:eastAsia="en-US"/>
        </w:rPr>
        <w:lastRenderedPageBreak/>
        <w:t>servicios públicos, quienes, en lo conducente, estarán sometidos a las disposiciones de la presente Ley y su Reglamento.</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El contralor y el </w:t>
      </w:r>
      <w:proofErr w:type="spellStart"/>
      <w:r w:rsidRPr="00A279FC">
        <w:rPr>
          <w:rFonts w:ascii="Arial" w:hAnsi="Arial" w:cs="Arial"/>
          <w:color w:val="000000"/>
          <w:sz w:val="20"/>
          <w:szCs w:val="20"/>
          <w:lang w:val="es-CR" w:eastAsia="en-US"/>
        </w:rPr>
        <w:t>subcontralor</w:t>
      </w:r>
      <w:proofErr w:type="spellEnd"/>
      <w:r w:rsidRPr="00A279FC">
        <w:rPr>
          <w:rFonts w:ascii="Arial" w:hAnsi="Arial" w:cs="Arial"/>
          <w:color w:val="000000"/>
          <w:sz w:val="20"/>
          <w:szCs w:val="20"/>
          <w:lang w:val="es-CR" w:eastAsia="en-US"/>
        </w:rPr>
        <w:t xml:space="preserve"> generales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enviarán copia fiel de sus declaraciones a </w:t>
      </w:r>
      <w:smartTag w:uri="urn:schemas-microsoft-com:office:smarttags" w:element="PersonName">
        <w:smartTagPr>
          <w:attr w:name="ProductID" w:val="LA ASAMBLEA LEGISLATIVA"/>
        </w:smartTagPr>
        <w:r w:rsidRPr="00A279FC">
          <w:rPr>
            <w:rFonts w:ascii="Arial" w:hAnsi="Arial" w:cs="Arial"/>
            <w:color w:val="000000"/>
            <w:sz w:val="20"/>
            <w:szCs w:val="20"/>
            <w:lang w:val="es-CR" w:eastAsia="en-US"/>
          </w:rPr>
          <w:t>la Asamblea Legislativa</w:t>
        </w:r>
      </w:smartTag>
      <w:r w:rsidRPr="00A279FC">
        <w:rPr>
          <w:rFonts w:ascii="Arial" w:hAnsi="Arial" w:cs="Arial"/>
          <w:color w:val="000000"/>
          <w:sz w:val="20"/>
          <w:szCs w:val="20"/>
          <w:lang w:val="es-CR" w:eastAsia="en-US"/>
        </w:rPr>
        <w:t>, la cual, respecto de estos funcionarios, gozará de las mismas facultades que esta Ley</w:t>
      </w:r>
      <w:r w:rsidR="00D90971">
        <w:rPr>
          <w:rFonts w:ascii="Arial" w:hAnsi="Arial" w:cs="Arial"/>
          <w:color w:val="000000"/>
          <w:sz w:val="20"/>
          <w:szCs w:val="20"/>
          <w:lang w:val="es-CR" w:eastAsia="en-US"/>
        </w:rPr>
        <w:t xml:space="preserve"> </w:t>
      </w:r>
      <w:r w:rsidRPr="00A279FC">
        <w:rPr>
          <w:rFonts w:ascii="Arial" w:hAnsi="Arial" w:cs="Arial"/>
          <w:color w:val="000000"/>
          <w:sz w:val="20"/>
          <w:szCs w:val="20"/>
          <w:lang w:val="es-CR" w:eastAsia="en-US"/>
        </w:rPr>
        <w:t xml:space="preserve">asigna a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en relación con los demás</w:t>
      </w:r>
      <w:r w:rsidRPr="00A279FC">
        <w:rPr>
          <w:rFonts w:ascii="Arial" w:hAnsi="Arial" w:cs="Arial"/>
          <w:color w:val="000000"/>
          <w:sz w:val="20"/>
          <w:szCs w:val="20"/>
          <w:lang w:val="es-CR" w:eastAsia="en-US"/>
        </w:rPr>
        <w:tab/>
        <w:t>servidores públicos.</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22</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Presentación de las declaraciones inicial, anual y final</w:t>
      </w:r>
      <w:r w:rsidRPr="00A279FC">
        <w:rPr>
          <w:rFonts w:ascii="Arial" w:hAnsi="Arial" w:cs="Arial"/>
          <w:color w:val="000000"/>
          <w:sz w:val="20"/>
          <w:szCs w:val="20"/>
          <w:lang w:val="es-CR" w:eastAsia="en-US"/>
        </w:rPr>
        <w:t>. La declaración inicial deberá presentarse dentro de los treinta días hábiles siguientes a la fecha de nombramiento o la de declaración oficial de la elección por parte del Tribunal Supremo de Elecciones, cuando se trate de cargos de elección popular. Para efectos de actualización, también deberá presentarse cada año, dentro de los primeros quince días hábiles de mayo, una declaración en la cual se hagan constar los cambios y las variaciones en relación con la situación patrimonial declarada. Por último, dentro del plazo de los treinta días hábiles inmediatos al cese de funciones, los funcionarios públicos deberán presentar una declaración jurada final, en la cual se reflejen los cambios y las variaciones en la situación patrimonial; lo anterior según las disposiciones reglamentarias que se dicten al efecto de conformidad con esta Ley. Las declaraciones serán formuladas bajo fe de juramento.</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23</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Declaración jurada por orden singular</w:t>
      </w:r>
      <w:r w:rsidRPr="00A279FC">
        <w:rPr>
          <w:rFonts w:ascii="Arial" w:hAnsi="Arial" w:cs="Arial"/>
          <w:color w:val="000000"/>
          <w:sz w:val="20"/>
          <w:szCs w:val="20"/>
          <w:lang w:val="es-CR" w:eastAsia="en-US"/>
        </w:rPr>
        <w:t xml:space="preserve">. El hecho de que un servidor público no esté obligado a presentar declaración jurada sobre su situación patrimonial, no impedirá realizar las averiguaciones y los estudios pertinentes para determinar un eventual enriquecimiento ilícito o cualquier otra infracción a la presente Ley. Para tal efecto,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o el Ministerio Público, por medio del fiscal general, en cualquier momento podrá exigir, por orden singular, a todo funcionario público que administre o custodie fondos públicos, que presente declaración jurada de su situación patrimonial. En tal caso, a partir de ese momento el funcionario rendirá sus declaraciones inicial, anual y final, bajo los mismos plazos, términos y sanciones previstos en esta Ley y su Reglamento, pero el término para presentar la primera declaración correrá a partir del día siguiente a la fecha de recibo de la orden. El Ministerio Público enviará a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copia fiel de las declaraciones que reciba.</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24</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Confidencialidad de las declaraciones</w:t>
      </w:r>
      <w:r w:rsidRPr="00A279FC">
        <w:rPr>
          <w:rFonts w:ascii="Arial" w:hAnsi="Arial" w:cs="Arial"/>
          <w:color w:val="000000"/>
          <w:sz w:val="20"/>
          <w:szCs w:val="20"/>
          <w:lang w:val="es-CR" w:eastAsia="en-US"/>
        </w:rPr>
        <w:t xml:space="preserve">. El contenido de las declaraciones juradas es confidencial, salvo para el propio declarante, sin perjuicio del acceso a ellas que requieran las comisiones especiales de investigación de </w:t>
      </w:r>
      <w:smartTag w:uri="urn:schemas-microsoft-com:office:smarttags" w:element="PersonName">
        <w:smartTagPr>
          <w:attr w:name="ProductID" w:val="LA ASAMBLEA LEGISLATIVA"/>
        </w:smartTagPr>
        <w:r w:rsidRPr="00A279FC">
          <w:rPr>
            <w:rFonts w:ascii="Arial" w:hAnsi="Arial" w:cs="Arial"/>
            <w:color w:val="000000"/>
            <w:sz w:val="20"/>
            <w:szCs w:val="20"/>
            <w:lang w:val="es-CR" w:eastAsia="en-US"/>
          </w:rPr>
          <w:t>la Asamblea Legislativa</w:t>
        </w:r>
      </w:smartTag>
      <w:r w:rsidRPr="00A279FC">
        <w:rPr>
          <w:rFonts w:ascii="Arial" w:hAnsi="Arial" w:cs="Arial"/>
          <w:color w:val="000000"/>
          <w:sz w:val="20"/>
          <w:szCs w:val="20"/>
          <w:lang w:val="es-CR" w:eastAsia="en-US"/>
        </w:rPr>
        <w:t xml:space="preserv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el Ministerio Público o los tribunales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para investigar y determinar la comisión de posibles infracciones y delitos previstos en </w:t>
      </w:r>
      <w:smartTag w:uri="urn:schemas-microsoft-com:office:smarttags" w:element="PersonName">
        <w:smartTagPr>
          <w:attr w:name="ProductID" w:val="la Ley. La"/>
        </w:smartTagPr>
        <w:r w:rsidRPr="00A279FC">
          <w:rPr>
            <w:rFonts w:ascii="Arial" w:hAnsi="Arial" w:cs="Arial"/>
            <w:color w:val="000000"/>
            <w:sz w:val="20"/>
            <w:szCs w:val="20"/>
            <w:lang w:val="es-CR" w:eastAsia="en-US"/>
          </w:rPr>
          <w:t>la Ley. La</w:t>
        </w:r>
      </w:smartTag>
      <w:r w:rsidRPr="00A279FC">
        <w:rPr>
          <w:rFonts w:ascii="Arial" w:hAnsi="Arial" w:cs="Arial"/>
          <w:color w:val="000000"/>
          <w:sz w:val="20"/>
          <w:szCs w:val="20"/>
          <w:lang w:val="es-CR" w:eastAsia="en-US"/>
        </w:rPr>
        <w:t xml:space="preserve"> confidencialidad no restringe el derecho de los ciudadanos de saber si la declaración fue presentada o no conforme a la ley.</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25</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Registro de declaraciones juradas</w:t>
      </w:r>
      <w:r w:rsidRPr="00A279FC">
        <w:rPr>
          <w:rFonts w:ascii="Arial" w:hAnsi="Arial" w:cs="Arial"/>
          <w:color w:val="000000"/>
          <w:sz w:val="20"/>
          <w:szCs w:val="20"/>
          <w:lang w:val="es-CR" w:eastAsia="en-US"/>
        </w:rPr>
        <w:t xml:space="preserv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establecerá un registro de declaraciones juradas que proveerá a los interesados los formularios respectivos, para que efectúen su declaración; además, tendrá las funciones de recibir y custodiar las declaraciones de cada servidor público.  </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Pasados cuatro años desde la fecha en que el servidor público haya cesado en el cargo que dio origen al deber de declarar su situación patrimonial, las declaraciones presentadas y su documentación anexa serán remitidas al Archivo Nacional y se conservarán las mismas condiciones de confidencialidad.</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26</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Condiciones de los sujetos obligados a presentar declaración jurada de bienes</w:t>
      </w:r>
      <w:r w:rsidRPr="00A279FC">
        <w:rPr>
          <w:rFonts w:ascii="Arial" w:hAnsi="Arial" w:cs="Arial"/>
          <w:color w:val="000000"/>
          <w:sz w:val="20"/>
          <w:szCs w:val="20"/>
          <w:lang w:val="es-CR" w:eastAsia="en-US"/>
        </w:rPr>
        <w:t xml:space="preserve">. Se encuentran obligados a declarar su situación patrimonial, los funcionarios públicos nombrados en propiedad, que ocupen los puestos o realicen las funciones correspondientes a los cargos que se detallan en esta Ley y su Reglamento.  </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Asimismo, quedan comprendidos los funcionarios con nombramientos interinos a plazo fijo o con recargo o asignación de funciones mediante resolución expresa, cuando el plazo sea mayor o igual a seis meses.</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27</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Modificación de la descripción del puesto o de la nomenclatura administrativa</w:t>
      </w:r>
      <w:r w:rsidRPr="00A279FC">
        <w:rPr>
          <w:rFonts w:ascii="Arial" w:hAnsi="Arial" w:cs="Arial"/>
          <w:color w:val="000000"/>
          <w:sz w:val="20"/>
          <w:szCs w:val="20"/>
          <w:lang w:val="es-CR" w:eastAsia="en-US"/>
        </w:rPr>
        <w:t>. Los funcionarios obligados a declarar su situación patrimonial tendrán ese deber aun cuando, en virtud de una reorganización administrativa o de otro motivo similar, se modifique el nombre o título de la clase de puesto que ocupan, siempre y cuando sus atribuciones y responsabilidades continúen siendo equiparables a las del cargo que originaba tal obligación.</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28</w:t>
      </w:r>
      <w:proofErr w:type="gramStart"/>
      <w:r w:rsidRPr="00A279FC">
        <w:rPr>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Deber de informar sobre funcionarios sujetos a la declaración jurada</w:t>
      </w:r>
      <w:r w:rsidRPr="00A279FC">
        <w:rPr>
          <w:rFonts w:ascii="Arial" w:hAnsi="Arial" w:cs="Arial"/>
          <w:color w:val="000000"/>
          <w:sz w:val="20"/>
          <w:szCs w:val="20"/>
          <w:lang w:val="es-CR" w:eastAsia="en-US"/>
        </w:rPr>
        <w:t xml:space="preserve">. El director, el jefe o el encargado de la unidad de recursos humanos o de la oficina de personal de cada órgano o entidad pública, dentro de los ocho días hábiles siguientes a la designación o a la declaración de elección oficial del Tribunal Supremo de Elecciones, deberá informar a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sobre el nombre, las calidades y el domicilio exacto de los servidores que ocupan cargos que exijan presentar la declaración de la situación patrimonial, con la indicación de la fecha en que iniciaron sus funciones; también deberá informar por escrito al funcionario sobre su deber de cumplir con esa declaración.</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Dentro de igual plazo, deberá informar la fecha en que, por cualquier circunstancia, los servidores obligados a declarar concluyan su relación de servicio, o bien, sobre cualquier otra circunstancia que afecte el cumplimiento de la obligación de declarar la situación patrimonial.  Para todos los efectos legales, la desobediencia de esta obligación será considerada falta grave, sancionable de acuerdo con el régimen interno correspondiente.</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El error o defecto en la información que la unidad de recursos humanos suministre en aplicación de este artículo, por sí solo no constituirá razón suficiente para extinguir o atenuar las responsabilidades del declarante determinadas en esta Ley.</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La presente disposición será aplicable, en lo conducente, a los sujetos de derecho privado.</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29</w:t>
      </w:r>
      <w:proofErr w:type="gramStart"/>
      <w:r w:rsidRPr="00A279FC">
        <w:rPr>
          <w:rStyle w:val="grame"/>
          <w:rFonts w:ascii="Arial" w:hAnsi="Arial" w:cs="Arial"/>
          <w:color w:val="000000"/>
          <w:sz w:val="20"/>
          <w:szCs w:val="20"/>
          <w:lang w:val="es-CR" w:eastAsia="en-US"/>
        </w:rPr>
        <w:t>.—</w:t>
      </w:r>
      <w:proofErr w:type="gramEnd"/>
      <w:r w:rsidRPr="00A279FC">
        <w:rPr>
          <w:rFonts w:ascii="Arial" w:hAnsi="Arial" w:cs="Arial"/>
          <w:b/>
          <w:bCs/>
          <w:color w:val="000000"/>
          <w:sz w:val="20"/>
          <w:szCs w:val="20"/>
          <w:lang w:val="es-CR" w:eastAsia="en-US"/>
        </w:rPr>
        <w:t>Contenido de la declaración</w:t>
      </w:r>
      <w:r w:rsidRPr="00A279FC">
        <w:rPr>
          <w:rFonts w:ascii="Arial" w:hAnsi="Arial" w:cs="Arial"/>
          <w:color w:val="000000"/>
          <w:sz w:val="20"/>
          <w:szCs w:val="20"/>
          <w:lang w:val="es-CR" w:eastAsia="en-US"/>
        </w:rPr>
        <w:t>. Además de lo dispuesto en el Reglamento de esta Ley, el servidor público deberá incluir en su declaración, en forma clara, precisa y detallada, los bienes, las rentas, los derechos y las obligaciones que constituyen su patrimonio, tanto dentro del territorio nacional como en el extranjero; también consignará una valoración estimada en colones.</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1. De los bienes inmuebles deberá indicarse:</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 El derecho real que se ejerce sobre el bien (propiedad, posesión, arrendamiento, usufructo, nuda propiedad u otro) y la causa de adquisición (venta, legado, donación u otra); deberá indicarse el nombre de la persona, física o jurídica, de quien se adquirió.</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b) Las citas de inscripción en el respectivo Registro.</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c) El área, la naturaleza, los linderos y la ubicación exacta del inmueble. Si hay construcción o mejoras, deberá indicarse su naturaleza, el área constructiva, con descripción de sus acabados, y la antigüedad.</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d) La actividad a que se dedica cada finca.</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e) El valor estimado del inmueble, incluso el costo de la construcción, cuando corresponda.</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f) En las declaraciones finales, los bienes inmuebles que ya no formen parte del patrimonio del declarante y que aparezcan en su declaración jurada anterior, así como el nombre del nuevo propietario.</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2. De los bienes muebles deberá indicarse al menos lo siguiente:</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 El derecho real que se ostenta sobre el bien, la causa de adquisición, gratuita u onerosa, y la identidad del propietario anterior.</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b) La descripción precisa del bien, la marca de fábrica, el modelo, el número de placa de circulación, cuando corresponda, o en su defecto, el número de serie, así como una estimación del valor actual.</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c) En caso de semovientes, la cantidad, el género, la raza y el valor total estimado.</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d) Respecto del menaje de casa, su valor total estimado. No se incluyen las obras de arte, colecciones de cualquier índole, joyas, antigüedades, armas ni los bienes utilizados para el ejercicio de la profesión, arte u oficio del servidor; todos estos bienes deberán ser identificados en forma separada del menaje de casa y deberá indicarse su valor estimado.</w:t>
      </w:r>
    </w:p>
    <w:p w:rsidR="00A279FC" w:rsidRPr="00D90971" w:rsidRDefault="00D90971" w:rsidP="00A279FC">
      <w:pPr>
        <w:ind w:left="720"/>
        <w:jc w:val="both"/>
        <w:rPr>
          <w:rFonts w:ascii="Arial" w:hAnsi="Arial" w:cs="Arial"/>
          <w:b/>
          <w:color w:val="000000"/>
          <w:sz w:val="20"/>
          <w:szCs w:val="20"/>
          <w:lang w:val="es-CR" w:eastAsia="en-US"/>
        </w:rPr>
      </w:pPr>
      <w:r>
        <w:rPr>
          <w:rFonts w:ascii="Arial" w:hAnsi="Arial" w:cs="Arial"/>
          <w:b/>
          <w:i/>
          <w:color w:val="000000"/>
          <w:sz w:val="20"/>
          <w:szCs w:val="20"/>
          <w:lang w:val="es-CR" w:eastAsia="en-US"/>
        </w:rPr>
        <w:t>(R</w:t>
      </w:r>
      <w:r w:rsidR="00A279FC" w:rsidRPr="00D90971">
        <w:rPr>
          <w:rFonts w:ascii="Arial" w:hAnsi="Arial" w:cs="Arial"/>
          <w:b/>
          <w:i/>
          <w:color w:val="000000"/>
          <w:sz w:val="20"/>
          <w:szCs w:val="20"/>
          <w:lang w:val="es-CR" w:eastAsia="en-US"/>
        </w:rPr>
        <w:t xml:space="preserve">eformado </w:t>
      </w:r>
      <w:r>
        <w:rPr>
          <w:rFonts w:ascii="Arial" w:hAnsi="Arial" w:cs="Arial"/>
          <w:b/>
          <w:i/>
          <w:color w:val="000000"/>
          <w:sz w:val="20"/>
          <w:szCs w:val="20"/>
          <w:lang w:val="es-CR" w:eastAsia="en-US"/>
        </w:rPr>
        <w:t>por el aparte d) del inciso 2</w:t>
      </w:r>
      <w:r w:rsidR="00A279FC" w:rsidRPr="00D90971">
        <w:rPr>
          <w:rFonts w:ascii="Arial" w:hAnsi="Arial" w:cs="Arial"/>
          <w:b/>
          <w:i/>
          <w:color w:val="000000"/>
          <w:sz w:val="20"/>
          <w:szCs w:val="20"/>
          <w:lang w:val="es-CR" w:eastAsia="en-US"/>
        </w:rPr>
        <w:t xml:space="preserve"> de</w:t>
      </w:r>
      <w:r>
        <w:rPr>
          <w:rFonts w:ascii="Arial" w:hAnsi="Arial" w:cs="Arial"/>
          <w:b/>
          <w:i/>
          <w:color w:val="000000"/>
          <w:sz w:val="20"/>
          <w:szCs w:val="20"/>
          <w:lang w:val="es-CR" w:eastAsia="en-US"/>
        </w:rPr>
        <w:t>l</w:t>
      </w:r>
      <w:r w:rsidR="00A279FC" w:rsidRPr="00D90971">
        <w:rPr>
          <w:rFonts w:ascii="Arial" w:hAnsi="Arial" w:cs="Arial"/>
          <w:b/>
          <w:i/>
          <w:color w:val="000000"/>
          <w:sz w:val="20"/>
          <w:szCs w:val="20"/>
          <w:lang w:val="es-CR" w:eastAsia="en-US"/>
        </w:rPr>
        <w:t xml:space="preserve"> artículo</w:t>
      </w:r>
      <w:r>
        <w:rPr>
          <w:rFonts w:ascii="Arial" w:hAnsi="Arial" w:cs="Arial"/>
          <w:b/>
          <w:i/>
          <w:color w:val="000000"/>
          <w:sz w:val="20"/>
          <w:szCs w:val="20"/>
          <w:lang w:val="es-CR" w:eastAsia="en-US"/>
        </w:rPr>
        <w:t xml:space="preserve"> 2</w:t>
      </w:r>
      <w:r w:rsidR="00A279FC" w:rsidRPr="00D90971">
        <w:rPr>
          <w:rFonts w:ascii="Arial" w:hAnsi="Arial" w:cs="Arial"/>
          <w:b/>
          <w:i/>
          <w:color w:val="000000"/>
          <w:sz w:val="20"/>
          <w:szCs w:val="20"/>
          <w:lang w:val="es-CR" w:eastAsia="en-US"/>
        </w:rPr>
        <w:t>,</w:t>
      </w:r>
      <w:r>
        <w:rPr>
          <w:rFonts w:ascii="Arial" w:hAnsi="Arial" w:cs="Arial"/>
          <w:b/>
          <w:i/>
          <w:color w:val="000000"/>
          <w:sz w:val="20"/>
          <w:szCs w:val="20"/>
          <w:lang w:val="es-CR" w:eastAsia="en-US"/>
        </w:rPr>
        <w:t xml:space="preserve"> de </w:t>
      </w:r>
      <w:smartTag w:uri="urn:schemas-microsoft-com:office:smarttags" w:element="PersonName">
        <w:smartTagPr>
          <w:attr w:name="ProductID" w:val="la Resolución"/>
        </w:smartTagPr>
        <w:r>
          <w:rPr>
            <w:rFonts w:ascii="Arial" w:hAnsi="Arial" w:cs="Arial"/>
            <w:b/>
            <w:i/>
            <w:color w:val="000000"/>
            <w:sz w:val="20"/>
            <w:szCs w:val="20"/>
            <w:lang w:val="es-CR" w:eastAsia="en-US"/>
          </w:rPr>
          <w:t>la Resolución</w:t>
        </w:r>
      </w:smartTag>
      <w:r w:rsidR="00A279FC" w:rsidRPr="00D90971">
        <w:rPr>
          <w:rFonts w:ascii="Arial" w:hAnsi="Arial" w:cs="Arial"/>
          <w:b/>
          <w:i/>
          <w:color w:val="000000"/>
          <w:sz w:val="20"/>
          <w:szCs w:val="20"/>
          <w:lang w:val="es-CR" w:eastAsia="en-US"/>
        </w:rPr>
        <w:t xml:space="preserve"> 7689-08 del 7 de mayo del 2008.)</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e) De la participación en sociedades o empresas con fines de lucro, el nombre completo de la entidad, la cédula jurídica, el cargo o puesto que el funcionario ocupa en ellas, el domicilio, el número de acciones propiedad del declarante, el tipo de estas y su valor nominal, así como los aportes en efectivo y en especie efectuados por el declarante; asimismo, las sumas recibidas por dividendos en los últimos tres años, si los hay, y los dividendos de la empresa por su participación societaria en otras organizaciones, nacionales o extranjeras.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f) De los bonos, la clase, el número, la serie y la entidad que los emitió, el valor nominal en la moneda correspondiente, el número y monto de los cupones a la fecha de adquisición, la tasa de interés que devengan, la fecha de adquisición y la fecha de vencimiento.</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g) De los certificados de depósito en colones o en moneda extranjera, el número de certificado, la entidad que los emitió, el valor en colones o moneda extranjera, la tasa de interés, el plazo y la fecha de adquisición, así como el número y monto de los </w:t>
      </w:r>
      <w:r w:rsidRPr="00A279FC">
        <w:rPr>
          <w:rStyle w:val="grame"/>
          <w:rFonts w:ascii="Arial" w:hAnsi="Arial" w:cs="Arial"/>
          <w:color w:val="000000"/>
          <w:sz w:val="20"/>
          <w:szCs w:val="20"/>
          <w:lang w:val="es-CR" w:eastAsia="en-US"/>
        </w:rPr>
        <w:t>cupones</w:t>
      </w:r>
      <w:r w:rsidRPr="00A279FC">
        <w:rPr>
          <w:rFonts w:ascii="Arial" w:hAnsi="Arial" w:cs="Arial"/>
          <w:color w:val="000000"/>
          <w:sz w:val="20"/>
          <w:szCs w:val="20"/>
          <w:lang w:val="es-CR" w:eastAsia="en-US"/>
        </w:rPr>
        <w:t xml:space="preserve"> a la fecha de adquisición.</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h) De los fondos complementarios de pensión o similares y de las cuentas bancarias corrientes y de ahorros, en colones o en moneda extranjera, el número de la cuenta, el nombre de la institución bancaria o empresa, y el saldo o monto ahorrado a la fecha de la declaración.</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i) De los salarios y otras rentas, el tipo de renta (alquileres, dietas, dividendos, intereses, pensiones, salarios, honorarios, comisiones u otros), la institución, empresa, cooperativa, fundación o persona que los pagó, sea nacional o extranjera; el monto devengado por cada renta y el período que cubre cada una; además, el monto total remunerado en dinero, incluso los gastos de representación fijos no sujetos a liquidación, así como lo remunerado en especie, con indicación de su contenido.  De los ingresos citados se indicarán su estimación anual y el desglose respectivo, de acuerdo con su naturaleza.</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j) De los activos intangibles, su tipo, origen y su valor estimado.</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3. De los pasivos deberán indicarse todas las obligaciones pecuniarias del funcionario en las que este figure como deudor o fiador; se señalará también el número de operación, el monto original, la persona o entidad acreedora, el plazo, la cuota del último mes, el origen del pasivo y el saldo a la fecha de la declaración.</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4. Otros intereses patrimoniales: El declarante también deberá indicar los intereses patrimoniales propios no comprendidos en las disposiciones anteriores.</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30.—</w:t>
      </w:r>
      <w:r w:rsidRPr="00A279FC">
        <w:rPr>
          <w:rFonts w:ascii="Arial" w:hAnsi="Arial" w:cs="Arial"/>
          <w:b/>
          <w:bCs/>
          <w:color w:val="000000"/>
          <w:sz w:val="20"/>
          <w:szCs w:val="20"/>
          <w:lang w:val="es-CR" w:eastAsia="en-US"/>
        </w:rPr>
        <w:t>Autorización para acceso a información</w:t>
      </w:r>
      <w:r w:rsidRPr="00A279FC">
        <w:rPr>
          <w:rFonts w:ascii="Arial" w:hAnsi="Arial" w:cs="Arial"/>
          <w:color w:val="000000"/>
          <w:sz w:val="20"/>
          <w:szCs w:val="20"/>
          <w:lang w:val="es-CR" w:eastAsia="en-US"/>
        </w:rPr>
        <w:t xml:space="preserve">. La declaración contendrá una autorización en favor de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para requerir información pertinente a las empresas y organizaciones financieras o bancarias, nacionales o extranjeras, con las que posean vínculos o intereses económicos o participación accionaria relevantes para los fines de la presente Ley.</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31.—</w:t>
      </w:r>
      <w:r w:rsidRPr="00A279FC">
        <w:rPr>
          <w:rFonts w:ascii="Arial" w:hAnsi="Arial" w:cs="Arial"/>
          <w:b/>
          <w:bCs/>
          <w:color w:val="000000"/>
          <w:sz w:val="20"/>
          <w:szCs w:val="20"/>
          <w:lang w:val="es-CR" w:eastAsia="en-US"/>
        </w:rPr>
        <w:t>Ámbito temporal de la declaración jurada</w:t>
      </w:r>
      <w:r w:rsidRPr="00A279FC">
        <w:rPr>
          <w:rFonts w:ascii="Arial" w:hAnsi="Arial" w:cs="Arial"/>
          <w:color w:val="000000"/>
          <w:sz w:val="20"/>
          <w:szCs w:val="20"/>
          <w:lang w:val="es-CR" w:eastAsia="en-US"/>
        </w:rPr>
        <w:t>. La declaración inicial comprenderá los cambios patrimoniales ocurridos hasta un año antes de la fecha del nombramiento o de la elección declarada oficialmente por el Tribunal Supremo de Elecciones. En especial, durante ese lapso, el declarante deberá indicar los bienes que han dejado de pertenecerle, el nombre del adquirente, el título por el cual se traspasó y la cuantía de la operación, así como las obligaciones adquiridas o extinguidas por pago o por cualquier otro motivo, el cual también deberá identificarse.</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32.—</w:t>
      </w:r>
      <w:r w:rsidRPr="00A279FC">
        <w:rPr>
          <w:rFonts w:ascii="Arial" w:hAnsi="Arial" w:cs="Arial"/>
          <w:b/>
          <w:bCs/>
          <w:color w:val="000000"/>
          <w:sz w:val="20"/>
          <w:szCs w:val="20"/>
          <w:lang w:val="es-CR" w:eastAsia="en-US"/>
        </w:rPr>
        <w:t>Simulación</w:t>
      </w:r>
      <w:r w:rsidRPr="00A279FC">
        <w:rPr>
          <w:rFonts w:ascii="Arial" w:hAnsi="Arial" w:cs="Arial"/>
          <w:color w:val="000000"/>
          <w:sz w:val="20"/>
          <w:szCs w:val="20"/>
          <w:lang w:val="es-CR" w:eastAsia="en-US"/>
        </w:rPr>
        <w:t xml:space="preserve">. Podrá concluirse que existe simulación, si no hay concordancia entre los bienes declarados ante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y los que se estén usufructuando de hecho.  </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Para que la simulación se configure, será necesario que el usufructo sea sobre bienes de terceros, que por ello no aparezcan en la declaración del funcionario, que este no pueda exhibir ningún título sobre ellos, y que el usufructo sea público y notorio, parcial o total, permanente o discontinuo.</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Se entiende que existe usufructo de hecho sobre los bienes muebles e inmuebles que conforman el patrimonio familiar y los pertenecientes a cualquiera de sus parientes por consanguinidad o afinidad, incluso hasta el segundo grado, o a cualquier persona jurídica, siempre que exista la indicada forma indicada de usufructo.</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Todos los bienes de los cuales se goce un usufructo de hecho, por cualquier motivo, deberán ser declarados.</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33.—</w:t>
      </w:r>
      <w:r w:rsidRPr="00A279FC">
        <w:rPr>
          <w:rFonts w:ascii="Arial" w:hAnsi="Arial" w:cs="Arial"/>
          <w:b/>
          <w:bCs/>
          <w:color w:val="000000"/>
          <w:sz w:val="20"/>
          <w:szCs w:val="20"/>
          <w:lang w:val="es-CR" w:eastAsia="en-US"/>
        </w:rPr>
        <w:t>Recibo</w:t>
      </w:r>
      <w:r w:rsidRPr="00A279FC">
        <w:rPr>
          <w:rFonts w:ascii="Arial" w:hAnsi="Arial" w:cs="Arial"/>
          <w:color w:val="000000"/>
          <w:sz w:val="20"/>
          <w:szCs w:val="20"/>
          <w:lang w:val="es-CR" w:eastAsia="en-US"/>
        </w:rPr>
        <w:t xml:space="preserve">. El interesado recibirá constancia de la presentación de sus declaraciones, sin perjuicio de que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pueda exigirle las aclaraciones pertinentes o información adicional, o de las responsabilidades que se deriven por presentación tardía en forma injustificada.</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34.—</w:t>
      </w:r>
      <w:r w:rsidRPr="00A279FC">
        <w:rPr>
          <w:rFonts w:ascii="Arial" w:hAnsi="Arial" w:cs="Arial"/>
          <w:b/>
          <w:bCs/>
          <w:color w:val="000000"/>
          <w:sz w:val="20"/>
          <w:szCs w:val="20"/>
          <w:lang w:val="es-CR" w:eastAsia="en-US"/>
        </w:rPr>
        <w:t>Constatación de veracidad de la declaración</w:t>
      </w:r>
      <w:r w:rsidRPr="00A279FC">
        <w:rPr>
          <w:rFonts w:ascii="Arial" w:hAnsi="Arial" w:cs="Arial"/>
          <w:color w:val="000000"/>
          <w:sz w:val="20"/>
          <w:szCs w:val="20"/>
          <w:lang w:val="es-CR" w:eastAsia="en-US"/>
        </w:rPr>
        <w:t xml:space="preserve">. Cuando lo estime oportuno,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podrá examinar y verificar, con todo detalle, la exactitud y veracidad de las declaraciones, de conformidad con los procedimientos y las facultades que le otorgan </w:t>
      </w:r>
      <w:smartTag w:uri="urn:schemas-microsoft-com:office:smarttags" w:element="PersonName">
        <w:smartTagPr>
          <w:attr w:name="ProductID" w:val="la Constituci￳n Pol￭tica"/>
        </w:smartTagPr>
        <w:r w:rsidRPr="00A279FC">
          <w:rPr>
            <w:rFonts w:ascii="Arial" w:hAnsi="Arial" w:cs="Arial"/>
            <w:color w:val="000000"/>
            <w:sz w:val="20"/>
            <w:szCs w:val="20"/>
            <w:lang w:val="es-CR" w:eastAsia="en-US"/>
          </w:rPr>
          <w:t>la Constitución Política</w:t>
        </w:r>
      </w:smartTag>
      <w:r w:rsidRPr="00A279FC">
        <w:rPr>
          <w:rFonts w:ascii="Arial" w:hAnsi="Arial" w:cs="Arial"/>
          <w:color w:val="000000"/>
          <w:sz w:val="20"/>
          <w:szCs w:val="20"/>
          <w:lang w:val="es-CR" w:eastAsia="en-US"/>
        </w:rPr>
        <w:t xml:space="preserve"> y las leyes. Asimismo, podrá requerir, por escrito, al declarante las aclaraciones o adiciones que estime necesarias, dentro del plazo que prudencialmente se le fije.</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35.—</w:t>
      </w:r>
      <w:r w:rsidRPr="00A279FC">
        <w:rPr>
          <w:rFonts w:ascii="Arial" w:hAnsi="Arial" w:cs="Arial"/>
          <w:b/>
          <w:bCs/>
          <w:color w:val="000000"/>
          <w:sz w:val="20"/>
          <w:szCs w:val="20"/>
          <w:lang w:val="es-CR" w:eastAsia="en-US"/>
        </w:rPr>
        <w:t>Facultad de investigación aun ante existencia de responsabilidades</w:t>
      </w:r>
      <w:r w:rsidRPr="00A279FC">
        <w:rPr>
          <w:rFonts w:ascii="Arial" w:hAnsi="Arial" w:cs="Arial"/>
          <w:color w:val="000000"/>
          <w:sz w:val="20"/>
          <w:szCs w:val="20"/>
          <w:lang w:val="es-CR" w:eastAsia="en-US"/>
        </w:rPr>
        <w:t xml:space="preserve">. La imposición de sanciones administrativas no le impedirá a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realizar las investigaciones que estime procedentes de acuerdo con esta Ley, en relación con la situación patrimonial de quien ha omitido su declaración jurada o la ha presentado en forma extemporánea; tampoco enervará la posibilidad de establecer las otras responsabilidades del caso derivadas de esa investigación.</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36.—</w:t>
      </w:r>
      <w:r w:rsidRPr="00A279FC">
        <w:rPr>
          <w:rFonts w:ascii="Arial" w:hAnsi="Arial" w:cs="Arial"/>
          <w:b/>
          <w:bCs/>
          <w:color w:val="000000"/>
          <w:sz w:val="20"/>
          <w:szCs w:val="20"/>
          <w:lang w:val="es-CR" w:eastAsia="en-US"/>
        </w:rPr>
        <w:t>Acceso a cargos públicos</w:t>
      </w:r>
      <w:r w:rsidRPr="00A279FC">
        <w:rPr>
          <w:rFonts w:ascii="Arial" w:hAnsi="Arial" w:cs="Arial"/>
          <w:color w:val="000000"/>
          <w:sz w:val="20"/>
          <w:szCs w:val="20"/>
          <w:lang w:val="es-CR" w:eastAsia="en-US"/>
        </w:rPr>
        <w:t xml:space="preserve">. Para ejercer un cargo público que origine el deber de declarar la situación patrimonial, será requisito que no exista ninguna declaración jurada pendiente de ser presentada a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De"/>
        </w:smartTagPr>
        <w:r w:rsidRPr="00A279FC">
          <w:rPr>
            <w:rFonts w:ascii="Arial" w:hAnsi="Arial" w:cs="Arial"/>
            <w:color w:val="000000"/>
            <w:sz w:val="20"/>
            <w:szCs w:val="20"/>
            <w:lang w:val="es-CR" w:eastAsia="en-US"/>
          </w:rPr>
          <w:t>la República. De</w:t>
        </w:r>
      </w:smartTag>
      <w:r w:rsidRPr="00A279FC">
        <w:rPr>
          <w:rFonts w:ascii="Arial" w:hAnsi="Arial" w:cs="Arial"/>
          <w:color w:val="000000"/>
          <w:sz w:val="20"/>
          <w:szCs w:val="20"/>
          <w:lang w:val="es-CR" w:eastAsia="en-US"/>
        </w:rPr>
        <w:t xml:space="preserve"> esta disposición se exceptúan los cargos de elección popular. La infracción a lo dispuesto en esta norma acarreará la nulidad relativa del nombramiento.</w:t>
      </w:r>
    </w:p>
    <w:p w:rsidR="00D90971" w:rsidRDefault="00D90971" w:rsidP="00A279FC">
      <w:pPr>
        <w:jc w:val="center"/>
        <w:rPr>
          <w:rFonts w:ascii="Arial" w:hAnsi="Arial" w:cs="Arial"/>
          <w:b/>
          <w:bCs/>
          <w:color w:val="000000"/>
          <w:sz w:val="20"/>
          <w:szCs w:val="20"/>
          <w:lang w:val="es-CR" w:eastAsia="en-US"/>
        </w:rPr>
      </w:pPr>
    </w:p>
    <w:p w:rsidR="00A279FC" w:rsidRPr="00A279FC" w:rsidRDefault="00A279FC" w:rsidP="00A279FC">
      <w:pPr>
        <w:jc w:val="center"/>
        <w:rPr>
          <w:rFonts w:ascii="Arial" w:hAnsi="Arial" w:cs="Arial"/>
          <w:color w:val="000000"/>
          <w:sz w:val="20"/>
          <w:szCs w:val="20"/>
          <w:lang w:val="es-CR" w:eastAsia="en-US"/>
        </w:rPr>
      </w:pPr>
      <w:r w:rsidRPr="00A279FC">
        <w:rPr>
          <w:rFonts w:ascii="Arial" w:hAnsi="Arial" w:cs="Arial"/>
          <w:b/>
          <w:bCs/>
          <w:color w:val="000000"/>
          <w:sz w:val="20"/>
          <w:szCs w:val="20"/>
          <w:lang w:val="es-CR" w:eastAsia="en-US"/>
        </w:rPr>
        <w:t>CAPITULO  IV</w:t>
      </w:r>
    </w:p>
    <w:p w:rsidR="00A279FC" w:rsidRPr="00D90971" w:rsidRDefault="00A279FC" w:rsidP="00A279FC">
      <w:pPr>
        <w:jc w:val="center"/>
        <w:rPr>
          <w:rFonts w:ascii="Arial" w:hAnsi="Arial" w:cs="Arial"/>
          <w:color w:val="000000"/>
          <w:sz w:val="20"/>
          <w:szCs w:val="20"/>
          <w:lang w:val="es-CR" w:eastAsia="en-US"/>
        </w:rPr>
      </w:pPr>
      <w:r w:rsidRPr="00D90971">
        <w:rPr>
          <w:rFonts w:ascii="Arial" w:hAnsi="Arial" w:cs="Arial"/>
          <w:bCs/>
          <w:color w:val="000000"/>
          <w:sz w:val="20"/>
          <w:szCs w:val="20"/>
          <w:lang w:val="es-CR" w:eastAsia="en-US"/>
        </w:rPr>
        <w:t>Responsabilidad administrativa y civil</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37.—Las instituciones públicas estarán obligadas a facilitar a un profesional que apoye técnicamente al jerarca para que realice su declaración.</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38.—</w:t>
      </w:r>
      <w:r w:rsidRPr="00A279FC">
        <w:rPr>
          <w:rFonts w:ascii="Arial" w:hAnsi="Arial" w:cs="Arial"/>
          <w:b/>
          <w:bCs/>
          <w:color w:val="000000"/>
          <w:sz w:val="20"/>
          <w:szCs w:val="20"/>
          <w:lang w:val="es-CR" w:eastAsia="en-US"/>
        </w:rPr>
        <w:t>Causales de responsabilidad administrativa</w:t>
      </w:r>
      <w:r w:rsidRPr="00A279FC">
        <w:rPr>
          <w:rFonts w:ascii="Arial" w:hAnsi="Arial" w:cs="Arial"/>
          <w:color w:val="000000"/>
          <w:sz w:val="20"/>
          <w:szCs w:val="20"/>
          <w:lang w:val="es-CR" w:eastAsia="en-US"/>
        </w:rPr>
        <w:t>. Sin perjuicio de otras causales previstas en el régimen aplicable a la respectiva relación de servicios, tendrá responsabilidad administrativa el funcionario público que:</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 Incumpla el régimen de prohibiciones e incompatibilidades establecido en la presente Ley.</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b) Independientemente del régimen de prohibición o dedicación exclusiva a que esté sometido, ofrezca o desempeñe actividades que comprometan su imparcialidad, posibiliten un conflicto de intereses o favorezcan el interés privado en detrimento del interés público.  Sin que esta ejemplificación sea taxativa, se incluyen en el supuesto los siguientes casos: el estudio, la revisión, la emisión de criterio verbal o escrito, la preparación de borradores relacionados con trámites en reclamo o con ocasión de ellos, los recursos administrativos, las ofertas en procedimientos de contratación administrativa, la búsqueda o negociación de empleos que estén en conflicto con sus deberes, sin dar aviso al superior o sin separarse del conocimiento de asuntos en los que se encuentre interesado el posible empleador.</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c) Se favorezca él, su cónyuge, su compañera o compañero, o alguno de sus parientes, hasta el tercer grado de consanguinidad o afinidad, por personas físicas o jurídicas que sean potenciales oferentes, contratistas o usuarios de la entidad donde presta servicios, de acuerdo con lo dispuesto en el artículo 20 de esta misma Ley.</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d) Debilite el control interno de la organización u omita las actuaciones necesarias para su diseño, implantación o evaluación, de acuerdo con la normativa técnica aplicable.</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e) Infrinja lo dispuesto en el artículo 20 de esta Ley, en relación con el régimen de donaciones y obsequios.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f) Con inexcusable negligencia, asesore o aconseje a la entidad donde presta sus servicios, a otra entidad u órgano públicos, o a los particulares que se relacionen con ella.</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g) Incurra en culpa grave en la vigilancia o la elección de funcionarios sometidos a sus potestades de dirección o jerarquía, en cuanto al ejercicio que estos hayan realizado de las facultades de administración de fondos públicos.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h) Omita someter al conocimiento de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los presupuestos que requieran la aprobación de esa entidad.</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i) Injustificadamente, no presente alguna de las declaraciones juradas a que se refiere esta Ley si, vencido el plazo para su entrega, es prevenido una única vez por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para que en el plazo de quince días hábiles cumpla con su presentación.</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j) Incurra en falta de veracidad, omisión o simulación en sus declaraciones de situación patrimonial.</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k) Retarde o desobedezca, injustificadamente, el requerimiento para que aclare o amplíe su declaración de situación patrimonial o de intereses patrimoniales, dentro del plazo que le fije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l) Viole la confidencialidad de las declaraciones juradas de bienes.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m) Perciba, por sí o por persona física o jurídica interpuesta, retribuciones, honorarios o beneficios patrimoniales de cualquier índole, provenientes de personas u organizaciones que no pertenezcan a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 por el cumplimiento de labores propias del cargo o con ocasión de estas, dentro del país o fuera de él.</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n) Incumpla la prohibición del artículo 17 de la presente Ley para ejercer cargos en forma simultánea en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 xml:space="preserve">  ñ) Incurra en omisión o retardo, grave e injustificado, de entablar acciones judiciales dentro del plazo requerido por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39.—</w:t>
      </w:r>
      <w:r w:rsidRPr="00A279FC">
        <w:rPr>
          <w:rFonts w:ascii="Arial" w:hAnsi="Arial" w:cs="Arial"/>
          <w:b/>
          <w:bCs/>
          <w:color w:val="000000"/>
          <w:sz w:val="20"/>
          <w:szCs w:val="20"/>
          <w:lang w:val="es-CR" w:eastAsia="en-US"/>
        </w:rPr>
        <w:t>Sanciones administrativas</w:t>
      </w:r>
      <w:r w:rsidRPr="00A279FC">
        <w:rPr>
          <w:rFonts w:ascii="Arial" w:hAnsi="Arial" w:cs="Arial"/>
          <w:color w:val="000000"/>
          <w:sz w:val="20"/>
          <w:szCs w:val="20"/>
          <w:lang w:val="es-CR" w:eastAsia="en-US"/>
        </w:rPr>
        <w:t>. Según la gravedad, las faltas anteriormente señaladas serán sancionadas así:</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 Amonestación escrita publicada en el Diario Oficial.</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b) Suspensión, sin goce de salario, dieta o estipendio correspondiente, de quince a treinta días.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c) Separación del cargo público, sin responsabilidad patronal o cancelación de la credencial de regidor municipal, según corresponda.</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40.—</w:t>
      </w:r>
      <w:r w:rsidRPr="00A279FC">
        <w:rPr>
          <w:rFonts w:ascii="Arial" w:hAnsi="Arial" w:cs="Arial"/>
          <w:b/>
          <w:bCs/>
          <w:color w:val="000000"/>
          <w:sz w:val="20"/>
          <w:szCs w:val="20"/>
          <w:lang w:val="es-CR" w:eastAsia="en-US"/>
        </w:rPr>
        <w:t>Competencia para declarar responsabilidades</w:t>
      </w:r>
      <w:r w:rsidRPr="00A279FC">
        <w:rPr>
          <w:rFonts w:ascii="Arial" w:hAnsi="Arial" w:cs="Arial"/>
          <w:color w:val="000000"/>
          <w:sz w:val="20"/>
          <w:szCs w:val="20"/>
          <w:lang w:val="es-CR" w:eastAsia="en-US"/>
        </w:rPr>
        <w:t xml:space="preserve">.  Las sanciones previstas en esta Ley serán impuestas por el órgano que ostente la potestad disciplinaria en cada entidad pública, de acuerdo con las reglamentaciones aplicables.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también será competente para tramitar el respectivo procedimiento administrativo y requerir a la entidad respectiva, en forma vinculante, la aplicación de la sanción que determine, cuando el caso verse sobre actuaciones regidas por el ordenamiento jurídico de </w:t>
      </w:r>
      <w:smartTag w:uri="urn:schemas-microsoft-com:office:smarttags" w:element="PersonName">
        <w:smartTagPr>
          <w:attr w:name="ProductID" w:val="la Hacienda P￺blica."/>
        </w:smartTagPr>
        <w:r w:rsidRPr="00A279FC">
          <w:rPr>
            <w:rFonts w:ascii="Arial" w:hAnsi="Arial" w:cs="Arial"/>
            <w:color w:val="000000"/>
            <w:sz w:val="20"/>
            <w:szCs w:val="20"/>
            <w:lang w:val="es-CR" w:eastAsia="en-US"/>
          </w:rPr>
          <w:t>la Hacienda Pública.</w:t>
        </w:r>
      </w:smartTag>
      <w:r w:rsidRPr="00A279FC">
        <w:rPr>
          <w:rFonts w:ascii="Arial" w:hAnsi="Arial" w:cs="Arial"/>
          <w:color w:val="000000"/>
          <w:sz w:val="20"/>
          <w:szCs w:val="20"/>
          <w:lang w:val="es-CR" w:eastAsia="en-US"/>
        </w:rPr>
        <w:t xml:space="preserve">  Queda a salvo lo dispuesto en el artículo 43 de esta Ley, en cuyo caso </w:t>
      </w:r>
      <w:smartTag w:uri="urn:schemas-microsoft-com:office:smarttags" w:element="PersonName">
        <w:smartTagPr>
          <w:attr w:name="ProductID" w:val="la Contralorí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procederá conforme se indica.  </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Toda responsabilidad será declarada según los principios y procedimientos aplicables, con arreglo a los principios establecidos en </w:t>
      </w:r>
      <w:smartTag w:uri="urn:schemas-microsoft-com:office:smarttags" w:element="PersonName">
        <w:smartTagPr>
          <w:attr w:name="ProductID" w:val="la Ley General"/>
        </w:smartTagPr>
        <w:r w:rsidRPr="00A279FC">
          <w:rPr>
            <w:rFonts w:ascii="Arial" w:hAnsi="Arial" w:cs="Arial"/>
            <w:color w:val="000000"/>
            <w:sz w:val="20"/>
            <w:szCs w:val="20"/>
            <w:lang w:val="es-CR" w:eastAsia="en-US"/>
          </w:rPr>
          <w:t>la Ley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 xml:space="preserve"> y se les asegurarán a las partes las garantías constitucionales relativas al debido proceso y la defensa previa, real y efectiva, sin perjuicio de las medidas cautelares necesarias.  </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En todo caso,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deberá denunciar ante las autoridades judiciales competentes, los hechos que lleguen a su conocimiento y que puedan considerarse constitutivos de delitos.</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41.—</w:t>
      </w:r>
      <w:r w:rsidRPr="00A279FC">
        <w:rPr>
          <w:rFonts w:ascii="Arial" w:hAnsi="Arial" w:cs="Arial"/>
          <w:b/>
          <w:bCs/>
          <w:color w:val="000000"/>
          <w:sz w:val="20"/>
          <w:szCs w:val="20"/>
          <w:lang w:val="es-CR" w:eastAsia="en-US"/>
        </w:rPr>
        <w:t>Criterios por considerar</w:t>
      </w:r>
      <w:r w:rsidRPr="00A279FC">
        <w:rPr>
          <w:rFonts w:ascii="Arial" w:hAnsi="Arial" w:cs="Arial"/>
          <w:color w:val="000000"/>
          <w:sz w:val="20"/>
          <w:szCs w:val="20"/>
          <w:lang w:val="es-CR" w:eastAsia="en-US"/>
        </w:rPr>
        <w:t>. Las sanciones estipuladas en la presente Ley serán impuestas por las infracciones anteriormente tipificadas que hayan sido cometidas con dolo o culpa grave. Para valorar la conducta del presunto responsable se tomarán en cuenta, entre otros, los siguientes factores: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a) La efectiva lesión a los intereses económicos de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 xml:space="preserve"> y la cuantía de los daños y perjuicios irrogados.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b) El éxito obtenido en el logro de los resultados no deseados por el ordenamiento jurídico o en el enriquecimiento o favorecimiento del autor de la infracción o de terceros, así como el empeño puesto en procurarlos.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c) El impacto negativo en el servicio público.</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d) La reincidencia en alguna de las faltas tipificadas en el Artículo 38 de esta Ley, dentro de los cuatro años anteriores.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e) El rango y las funciones del servidor; se entiende que, a mayor jerarquía y complejidad de estas, mayor será la obligación de apreciar la legalidad, oportunidad y conveniencia de los actos que se dictan, autorizan o ejecutan.</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42.—</w:t>
      </w:r>
      <w:r w:rsidRPr="00A279FC">
        <w:rPr>
          <w:rFonts w:ascii="Arial" w:hAnsi="Arial" w:cs="Arial"/>
          <w:b/>
          <w:bCs/>
          <w:color w:val="000000"/>
          <w:sz w:val="20"/>
          <w:szCs w:val="20"/>
          <w:lang w:val="es-CR" w:eastAsia="en-US"/>
        </w:rPr>
        <w:t xml:space="preserve">Sanciones para los funcionarios de </w:t>
      </w:r>
      <w:smartTag w:uri="urn:schemas-microsoft-com:office:smarttags" w:element="PersonName">
        <w:smartTagPr>
          <w:attr w:name="ProductID" w:val="la Contralor￭a General"/>
        </w:smartTagPr>
        <w:r w:rsidRPr="00A279FC">
          <w:rPr>
            <w:rFonts w:ascii="Arial" w:hAnsi="Arial" w:cs="Arial"/>
            <w:b/>
            <w:bCs/>
            <w:color w:val="000000"/>
            <w:sz w:val="20"/>
            <w:szCs w:val="20"/>
            <w:lang w:val="es-CR" w:eastAsia="en-US"/>
          </w:rPr>
          <w:t>la Contraloría General</w:t>
        </w:r>
      </w:smartTag>
      <w:r w:rsidRPr="00A279FC">
        <w:rPr>
          <w:rFonts w:ascii="Arial" w:hAnsi="Arial" w:cs="Arial"/>
          <w:b/>
          <w:bCs/>
          <w:color w:val="000000"/>
          <w:sz w:val="20"/>
          <w:szCs w:val="20"/>
          <w:lang w:val="es-CR" w:eastAsia="en-US"/>
        </w:rPr>
        <w:t xml:space="preserve"> de </w:t>
      </w:r>
      <w:smartTag w:uri="urn:schemas-microsoft-com:office:smarttags" w:element="PersonName">
        <w:smartTagPr>
          <w:attr w:name="ProductID" w:val="la Rep￺blica. Adem￡s"/>
        </w:smartTagPr>
        <w:r w:rsidRPr="00A279FC">
          <w:rPr>
            <w:rFonts w:ascii="Arial" w:hAnsi="Arial" w:cs="Arial"/>
            <w:b/>
            <w:bCs/>
            <w:color w:val="000000"/>
            <w:sz w:val="20"/>
            <w:szCs w:val="20"/>
            <w:lang w:val="es-CR" w:eastAsia="en-US"/>
          </w:rPr>
          <w:t>la República</w:t>
        </w:r>
        <w:r w:rsidRPr="00A279FC">
          <w:rPr>
            <w:rFonts w:ascii="Arial" w:hAnsi="Arial" w:cs="Arial"/>
            <w:color w:val="000000"/>
            <w:sz w:val="20"/>
            <w:szCs w:val="20"/>
            <w:lang w:val="es-CR" w:eastAsia="en-US"/>
          </w:rPr>
          <w:t>. Además</w:t>
        </w:r>
      </w:smartTag>
      <w:r w:rsidRPr="00A279FC">
        <w:rPr>
          <w:rFonts w:ascii="Arial" w:hAnsi="Arial" w:cs="Arial"/>
          <w:color w:val="000000"/>
          <w:sz w:val="20"/>
          <w:szCs w:val="20"/>
          <w:lang w:val="es-CR" w:eastAsia="en-US"/>
        </w:rPr>
        <w:t xml:space="preserve"> de las sanciones establecidas en los reglamentos internos, los servidores de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serán sancionados, disciplinariamente, con despido sin responsabilidad patronal, sin perjuicio de las sanciones penales correspondientes, cuando por dolo o culpa grave:</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 Violen la confidencialidad o alteren el contenido de las declaraciones juradas de bienes.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b) Divulguen información de los sujetos pasivos de la fiscalización de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cuya confidencialidad sea conferida por ley especial y a la cual tengan acceso en ejercicio de sus funciones, o se prevalezcan de dicha información o de su cargo para fines ajenos a sus deberes.</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43.—</w:t>
      </w:r>
      <w:r w:rsidRPr="00A279FC">
        <w:rPr>
          <w:rFonts w:ascii="Arial" w:hAnsi="Arial" w:cs="Arial"/>
          <w:b/>
          <w:bCs/>
          <w:color w:val="000000"/>
          <w:sz w:val="20"/>
          <w:szCs w:val="20"/>
          <w:lang w:val="es-CR" w:eastAsia="en-US"/>
        </w:rPr>
        <w:t>Responsabilidad de los miembros de los Supremos Poderes</w:t>
      </w:r>
      <w:r w:rsidRPr="00A279FC">
        <w:rPr>
          <w:rFonts w:ascii="Arial" w:hAnsi="Arial" w:cs="Arial"/>
          <w:color w:val="000000"/>
          <w:sz w:val="20"/>
          <w:szCs w:val="20"/>
          <w:lang w:val="es-CR" w:eastAsia="en-US"/>
        </w:rPr>
        <w:t xml:space="preserve">. En caso de que las infracciones previstas en esta Ley sean atribuidas a diputados, regidores, alcaldes municipales, magistrados del Poder Judicial y del Tribunal Supremo de Elecciones, ministros de Gobierno, el contralor y </w:t>
      </w:r>
      <w:proofErr w:type="spellStart"/>
      <w:r w:rsidRPr="00A279FC">
        <w:rPr>
          <w:rFonts w:ascii="Arial" w:hAnsi="Arial" w:cs="Arial"/>
          <w:color w:val="000000"/>
          <w:sz w:val="20"/>
          <w:szCs w:val="20"/>
          <w:lang w:val="es-CR" w:eastAsia="en-US"/>
        </w:rPr>
        <w:t>subcontralor</w:t>
      </w:r>
      <w:proofErr w:type="spellEnd"/>
      <w:r w:rsidRPr="00A279FC">
        <w:rPr>
          <w:rFonts w:ascii="Arial" w:hAnsi="Arial" w:cs="Arial"/>
          <w:color w:val="000000"/>
          <w:sz w:val="20"/>
          <w:szCs w:val="20"/>
          <w:lang w:val="es-CR" w:eastAsia="en-US"/>
        </w:rPr>
        <w:t xml:space="preserve"> generales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defensor de los habitantes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y el defensor adjunto, el regulador general y el procurador general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o a los directores de las instituciones autónomas, de ello se informará, según el caso, al Tribunal Supremo de Elecciones, a </w:t>
      </w:r>
      <w:smartTag w:uri="urn:schemas-microsoft-com:office:smarttags" w:element="PersonName">
        <w:smartTagPr>
          <w:attr w:name="ProductID" w:val="la Corte Suprema"/>
        </w:smartTagPr>
        <w:r w:rsidRPr="00A279FC">
          <w:rPr>
            <w:rFonts w:ascii="Arial" w:hAnsi="Arial" w:cs="Arial"/>
            <w:color w:val="000000"/>
            <w:sz w:val="20"/>
            <w:szCs w:val="20"/>
            <w:lang w:val="es-CR" w:eastAsia="en-US"/>
          </w:rPr>
          <w:t>la Corte Suprema</w:t>
        </w:r>
      </w:smartTag>
      <w:r w:rsidRPr="00A279FC">
        <w:rPr>
          <w:rFonts w:ascii="Arial" w:hAnsi="Arial" w:cs="Arial"/>
          <w:color w:val="000000"/>
          <w:sz w:val="20"/>
          <w:szCs w:val="20"/>
          <w:lang w:val="es-CR" w:eastAsia="en-US"/>
        </w:rPr>
        <w:t xml:space="preserve"> de Justicia, el Consejo de Gobierno, </w:t>
      </w:r>
      <w:smartTag w:uri="urn:schemas-microsoft-com:office:smarttags" w:element="PersonName">
        <w:smartTagPr>
          <w:attr w:name="ProductID" w:val="LA ASAMBLEA LEGISLATIVA"/>
        </w:smartTagPr>
        <w:r w:rsidRPr="00A279FC">
          <w:rPr>
            <w:rFonts w:ascii="Arial" w:hAnsi="Arial" w:cs="Arial"/>
            <w:color w:val="000000"/>
            <w:sz w:val="20"/>
            <w:szCs w:val="20"/>
            <w:lang w:val="es-CR" w:eastAsia="en-US"/>
          </w:rPr>
          <w:t>la Asamblea Legislativa</w:t>
        </w:r>
      </w:smartTag>
      <w:r w:rsidRPr="00A279FC">
        <w:rPr>
          <w:rFonts w:ascii="Arial" w:hAnsi="Arial" w:cs="Arial"/>
          <w:color w:val="000000"/>
          <w:sz w:val="20"/>
          <w:szCs w:val="20"/>
          <w:lang w:val="es-CR" w:eastAsia="en-US"/>
        </w:rPr>
        <w:t xml:space="preserve"> o al presidente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para que, conforme a derecho, se proceda a imponer las sanciones correspondientes.</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44.—</w:t>
      </w:r>
      <w:r w:rsidRPr="00A279FC">
        <w:rPr>
          <w:rFonts w:ascii="Arial" w:hAnsi="Arial" w:cs="Arial"/>
          <w:b/>
          <w:bCs/>
          <w:color w:val="000000"/>
          <w:sz w:val="20"/>
          <w:szCs w:val="20"/>
          <w:lang w:val="es-CR" w:eastAsia="en-US"/>
        </w:rPr>
        <w:t>Prescripción de la responsabilidad administrativa</w:t>
      </w:r>
      <w:r w:rsidRPr="00A279FC">
        <w:rPr>
          <w:rFonts w:ascii="Arial" w:hAnsi="Arial" w:cs="Arial"/>
          <w:color w:val="000000"/>
          <w:sz w:val="20"/>
          <w:szCs w:val="20"/>
          <w:lang w:val="es-CR" w:eastAsia="en-US"/>
        </w:rPr>
        <w:t xml:space="preserve">.  La responsabilidad administrativa del funcionario público por las infracciones previstas en esta Ley, y en el ordenamiento relativo a </w:t>
      </w:r>
      <w:smartTag w:uri="urn:schemas-microsoft-com:office:smarttags" w:element="PersonName">
        <w:smartTagPr>
          <w:attr w:name="ProductID" w:val="la Hacienda P￺blica"/>
        </w:smartTagPr>
        <w:r w:rsidRPr="00A279FC">
          <w:rPr>
            <w:rFonts w:ascii="Arial" w:hAnsi="Arial" w:cs="Arial"/>
            <w:color w:val="000000"/>
            <w:sz w:val="20"/>
            <w:szCs w:val="20"/>
            <w:lang w:val="es-CR" w:eastAsia="en-US"/>
          </w:rPr>
          <w:t>la Hacienda Pública</w:t>
        </w:r>
      </w:smartTag>
      <w:r w:rsidRPr="00A279FC">
        <w:rPr>
          <w:rFonts w:ascii="Arial" w:hAnsi="Arial" w:cs="Arial"/>
          <w:color w:val="000000"/>
          <w:sz w:val="20"/>
          <w:szCs w:val="20"/>
          <w:lang w:val="es-CR" w:eastAsia="en-US"/>
        </w:rPr>
        <w:t xml:space="preserve">, prescribirá, según el artículo 43 de </w:t>
      </w:r>
      <w:smartTag w:uri="urn:schemas-microsoft-com:office:smarttags" w:element="PersonName">
        <w:smartTagPr>
          <w:attr w:name="ProductID" w:val="la Ley General"/>
        </w:smartTagPr>
        <w:r w:rsidRPr="00A279FC">
          <w:rPr>
            <w:rFonts w:ascii="Arial" w:hAnsi="Arial" w:cs="Arial"/>
            <w:color w:val="000000"/>
            <w:sz w:val="20"/>
            <w:szCs w:val="20"/>
            <w:lang w:val="es-CR" w:eastAsia="en-US"/>
          </w:rPr>
          <w:t>la Ley General</w:t>
        </w:r>
      </w:smartTag>
      <w:r w:rsidRPr="00A279FC">
        <w:rPr>
          <w:rFonts w:ascii="Arial" w:hAnsi="Arial" w:cs="Arial"/>
          <w:color w:val="000000"/>
          <w:sz w:val="20"/>
          <w:szCs w:val="20"/>
          <w:lang w:val="es-CR" w:eastAsia="en-US"/>
        </w:rPr>
        <w:t xml:space="preserve"> de Control Interno y el artículo 71 de </w:t>
      </w:r>
      <w:smartTag w:uri="urn:schemas-microsoft-com:office:smarttags" w:element="PersonName">
        <w:smartTagPr>
          <w:attr w:name="ProductID" w:val="la Ley Org￡nica"/>
        </w:smartTagPr>
        <w:r w:rsidRPr="00A279FC">
          <w:rPr>
            <w:rFonts w:ascii="Arial" w:hAnsi="Arial" w:cs="Arial"/>
            <w:color w:val="000000"/>
            <w:sz w:val="20"/>
            <w:szCs w:val="20"/>
            <w:lang w:val="es-CR" w:eastAsia="en-US"/>
          </w:rPr>
          <w:t>la Ley Orgánica</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7428, de 7 de </w:t>
      </w:r>
      <w:r w:rsidR="00D90971" w:rsidRPr="00A279FC">
        <w:rPr>
          <w:rFonts w:ascii="Arial" w:hAnsi="Arial" w:cs="Arial"/>
          <w:color w:val="000000"/>
          <w:sz w:val="20"/>
          <w:szCs w:val="20"/>
          <w:lang w:val="es-CR" w:eastAsia="en-US"/>
        </w:rPr>
        <w:t>septiembre</w:t>
      </w:r>
      <w:r w:rsidRPr="00A279FC">
        <w:rPr>
          <w:rFonts w:ascii="Arial" w:hAnsi="Arial" w:cs="Arial"/>
          <w:color w:val="000000"/>
          <w:sz w:val="20"/>
          <w:szCs w:val="20"/>
          <w:lang w:val="es-CR" w:eastAsia="en-US"/>
        </w:rPr>
        <w:t xml:space="preserve"> de 1994.</w:t>
      </w:r>
    </w:p>
    <w:p w:rsidR="00A279FC" w:rsidRPr="00A279FC" w:rsidRDefault="00A279FC" w:rsidP="00D90971">
      <w:pPr>
        <w:pStyle w:val="NormalWeb"/>
        <w:spacing w:before="0" w:beforeAutospacing="0" w:after="0" w:afterAutospacing="0"/>
        <w:ind w:firstLine="708"/>
        <w:jc w:val="both"/>
        <w:rPr>
          <w:rFonts w:ascii="Arial" w:hAnsi="Arial" w:cs="Arial"/>
          <w:color w:val="000000"/>
          <w:sz w:val="20"/>
          <w:szCs w:val="20"/>
          <w:lang w:val="es-CR" w:eastAsia="en-US"/>
        </w:rPr>
      </w:pPr>
      <w:r w:rsidRPr="00A279FC">
        <w:rPr>
          <w:rFonts w:ascii="Arial" w:hAnsi="Arial" w:cs="Arial"/>
          <w:b/>
          <w:bCs/>
          <w:color w:val="000000"/>
          <w:spacing w:val="-2"/>
          <w:sz w:val="20"/>
          <w:szCs w:val="20"/>
          <w:lang w:val="es-ES_tradnl" w:eastAsia="en-US"/>
        </w:rPr>
        <w:t xml:space="preserve">Artículo 44 bis.- Sanciones administrativas a </w:t>
      </w:r>
      <w:r w:rsidRPr="00A279FC">
        <w:rPr>
          <w:rFonts w:ascii="Arial" w:hAnsi="Arial" w:cs="Arial"/>
          <w:b/>
          <w:bCs/>
          <w:color w:val="000000"/>
          <w:spacing w:val="-3"/>
          <w:sz w:val="20"/>
          <w:szCs w:val="20"/>
          <w:lang w:val="es-ES_tradnl" w:eastAsia="en-US"/>
        </w:rPr>
        <w:t xml:space="preserve">personas jurídicas </w:t>
      </w:r>
    </w:p>
    <w:p w:rsidR="00A279FC" w:rsidRPr="00A279FC" w:rsidRDefault="00A279FC" w:rsidP="00A279FC">
      <w:pPr>
        <w:pStyle w:val="NormalWeb"/>
        <w:spacing w:before="0" w:beforeAutospacing="0" w:after="0" w:afterAutospacing="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   </w:t>
      </w:r>
      <w:r w:rsidRPr="00A279FC">
        <w:rPr>
          <w:rFonts w:ascii="Arial" w:hAnsi="Arial" w:cs="Arial"/>
          <w:color w:val="000000"/>
          <w:spacing w:val="-3"/>
          <w:sz w:val="20"/>
          <w:szCs w:val="20"/>
          <w:lang w:val="es-ES_tradnl" w:eastAsia="en-US"/>
        </w:rPr>
        <w:t>En los casos previstos en el inciso m) del artículo 38</w:t>
      </w:r>
      <w:r w:rsidRPr="00A279FC">
        <w:rPr>
          <w:rFonts w:ascii="Arial" w:hAnsi="Arial" w:cs="Arial"/>
          <w:color w:val="000000"/>
          <w:sz w:val="20"/>
          <w:szCs w:val="20"/>
          <w:lang w:val="es-ES_tradnl" w:eastAsia="en-US"/>
        </w:rPr>
        <w:t xml:space="preserve"> </w:t>
      </w:r>
      <w:r w:rsidRPr="00A279FC">
        <w:rPr>
          <w:rFonts w:ascii="Arial" w:hAnsi="Arial" w:cs="Arial"/>
          <w:color w:val="000000"/>
          <w:spacing w:val="-4"/>
          <w:sz w:val="20"/>
          <w:szCs w:val="20"/>
          <w:lang w:val="es-ES_tradnl" w:eastAsia="en-US"/>
        </w:rPr>
        <w:t>y el artículo 55 de esta Ley, y en los artículos del 340</w:t>
      </w:r>
      <w:r w:rsidRPr="00A279FC">
        <w:rPr>
          <w:rFonts w:ascii="Arial" w:hAnsi="Arial" w:cs="Arial"/>
          <w:color w:val="000000"/>
          <w:sz w:val="20"/>
          <w:szCs w:val="20"/>
          <w:lang w:val="es-ES_tradnl" w:eastAsia="en-US"/>
        </w:rPr>
        <w:t xml:space="preserve"> </w:t>
      </w:r>
      <w:r w:rsidRPr="00A279FC">
        <w:rPr>
          <w:rFonts w:ascii="Arial" w:hAnsi="Arial" w:cs="Arial"/>
          <w:color w:val="000000"/>
          <w:spacing w:val="-3"/>
          <w:sz w:val="20"/>
          <w:szCs w:val="20"/>
          <w:lang w:val="es-ES_tradnl" w:eastAsia="en-US"/>
        </w:rPr>
        <w:t>al 345 bis del Código Penal, cuando la retribución,</w:t>
      </w:r>
      <w:r w:rsidRPr="00A279FC">
        <w:rPr>
          <w:rFonts w:ascii="Arial" w:hAnsi="Arial" w:cs="Arial"/>
          <w:color w:val="000000"/>
          <w:sz w:val="20"/>
          <w:szCs w:val="20"/>
          <w:lang w:val="es-ES_tradnl" w:eastAsia="en-US"/>
        </w:rPr>
        <w:t xml:space="preserve"> </w:t>
      </w:r>
      <w:r w:rsidRPr="00A279FC">
        <w:rPr>
          <w:rFonts w:ascii="Arial" w:hAnsi="Arial" w:cs="Arial"/>
          <w:color w:val="000000"/>
          <w:spacing w:val="-3"/>
          <w:sz w:val="20"/>
          <w:szCs w:val="20"/>
          <w:lang w:val="es-ES_tradnl" w:eastAsia="en-US"/>
        </w:rPr>
        <w:t xml:space="preserve">dádiva o ventaja indebida la dé, prometa u ofrezca el </w:t>
      </w:r>
      <w:r w:rsidRPr="00A279FC">
        <w:rPr>
          <w:rFonts w:ascii="Arial" w:hAnsi="Arial" w:cs="Arial"/>
          <w:color w:val="000000"/>
          <w:spacing w:val="-7"/>
          <w:sz w:val="20"/>
          <w:szCs w:val="20"/>
          <w:lang w:val="es-ES_tradnl" w:eastAsia="en-US"/>
        </w:rPr>
        <w:t xml:space="preserve">director, administrador, gerente, apoderado o empleado </w:t>
      </w:r>
      <w:r w:rsidRPr="00A279FC">
        <w:rPr>
          <w:rFonts w:ascii="Arial" w:hAnsi="Arial" w:cs="Arial"/>
          <w:color w:val="000000"/>
          <w:spacing w:val="-2"/>
          <w:sz w:val="20"/>
          <w:szCs w:val="20"/>
          <w:lang w:val="es-ES_tradnl" w:eastAsia="en-US"/>
        </w:rPr>
        <w:t xml:space="preserve">de una persona jurídica, en relación con el ejercicio </w:t>
      </w:r>
      <w:r w:rsidRPr="00A279FC">
        <w:rPr>
          <w:rFonts w:ascii="Arial" w:hAnsi="Arial" w:cs="Arial"/>
          <w:color w:val="000000"/>
          <w:sz w:val="20"/>
          <w:szCs w:val="20"/>
          <w:lang w:val="es-ES_tradnl" w:eastAsia="en-US"/>
        </w:rPr>
        <w:t xml:space="preserve">de las funciones propias de su cargo o utilizando </w:t>
      </w:r>
      <w:r w:rsidRPr="00A279FC">
        <w:rPr>
          <w:rFonts w:ascii="Arial" w:hAnsi="Arial" w:cs="Arial"/>
          <w:color w:val="000000"/>
          <w:spacing w:val="-2"/>
          <w:sz w:val="20"/>
          <w:szCs w:val="20"/>
          <w:lang w:val="es-ES_tradnl" w:eastAsia="en-US"/>
        </w:rPr>
        <w:t xml:space="preserve">bienes o medios de esa persona jurídica, a la persona </w:t>
      </w:r>
      <w:r w:rsidRPr="00A279FC">
        <w:rPr>
          <w:rFonts w:ascii="Arial" w:hAnsi="Arial" w:cs="Arial"/>
          <w:color w:val="000000"/>
          <w:sz w:val="20"/>
          <w:szCs w:val="20"/>
          <w:lang w:val="es-ES_tradnl" w:eastAsia="en-US"/>
        </w:rPr>
        <w:t xml:space="preserve">jurídica le será impuesta una multa de veinte a mil </w:t>
      </w:r>
      <w:r w:rsidRPr="00A279FC">
        <w:rPr>
          <w:rFonts w:ascii="Arial" w:hAnsi="Arial" w:cs="Arial"/>
          <w:color w:val="000000"/>
          <w:spacing w:val="-5"/>
          <w:sz w:val="20"/>
          <w:szCs w:val="20"/>
          <w:lang w:val="es-ES_tradnl" w:eastAsia="en-US"/>
        </w:rPr>
        <w:t xml:space="preserve">salarios base, sin perjuicio e independientemente de las </w:t>
      </w:r>
      <w:r w:rsidRPr="00A279FC">
        <w:rPr>
          <w:rFonts w:ascii="Arial" w:hAnsi="Arial" w:cs="Arial"/>
          <w:color w:val="000000"/>
          <w:spacing w:val="-4"/>
          <w:sz w:val="20"/>
          <w:szCs w:val="20"/>
          <w:lang w:val="es-ES_tradnl" w:eastAsia="en-US"/>
        </w:rPr>
        <w:t xml:space="preserve">responsabilidades penales y civiles que sean exigibles y de la responsabilidad administrativa del funcionario, </w:t>
      </w:r>
      <w:r w:rsidRPr="00A279FC">
        <w:rPr>
          <w:rFonts w:ascii="Arial" w:hAnsi="Arial" w:cs="Arial"/>
          <w:color w:val="000000"/>
          <w:spacing w:val="-6"/>
          <w:sz w:val="20"/>
          <w:szCs w:val="20"/>
          <w:lang w:val="es-ES_tradnl" w:eastAsia="en-US"/>
        </w:rPr>
        <w:t xml:space="preserve">conforme a esta y otras leyes aplicables. </w:t>
      </w:r>
    </w:p>
    <w:p w:rsidR="00A279FC" w:rsidRPr="00A279FC" w:rsidRDefault="00A279FC" w:rsidP="00A279FC">
      <w:pPr>
        <w:pStyle w:val="NormalWeb"/>
        <w:spacing w:before="0" w:beforeAutospacing="0" w:after="0" w:afterAutospacing="0"/>
        <w:jc w:val="both"/>
        <w:rPr>
          <w:rFonts w:ascii="Arial" w:hAnsi="Arial" w:cs="Arial"/>
          <w:color w:val="000000"/>
          <w:sz w:val="20"/>
          <w:szCs w:val="20"/>
          <w:lang w:val="es-CR" w:eastAsia="en-US"/>
        </w:rPr>
      </w:pPr>
      <w:r w:rsidRPr="00A279FC">
        <w:rPr>
          <w:rFonts w:ascii="Arial" w:hAnsi="Arial" w:cs="Arial"/>
          <w:color w:val="000000"/>
          <w:spacing w:val="-2"/>
          <w:sz w:val="20"/>
          <w:szCs w:val="20"/>
          <w:lang w:val="es-ES_tradnl" w:eastAsia="en-US"/>
        </w:rPr>
        <w:t xml:space="preserve">    Si la retribución, dádiva o ventaja indebida está relacionada con un procedimiento de |contratación </w:t>
      </w:r>
      <w:r w:rsidRPr="00A279FC">
        <w:rPr>
          <w:rFonts w:ascii="Arial" w:hAnsi="Arial" w:cs="Arial"/>
          <w:color w:val="000000"/>
          <w:spacing w:val="-3"/>
          <w:sz w:val="20"/>
          <w:szCs w:val="20"/>
          <w:lang w:val="es-ES_tradnl" w:eastAsia="en-US"/>
        </w:rPr>
        <w:t xml:space="preserve">administrativa, a la persona jurídica responsable se le </w:t>
      </w:r>
      <w:r w:rsidRPr="00A279FC">
        <w:rPr>
          <w:rFonts w:ascii="Arial" w:hAnsi="Arial" w:cs="Arial"/>
          <w:color w:val="000000"/>
          <w:sz w:val="20"/>
          <w:szCs w:val="20"/>
          <w:lang w:val="es-ES_tradnl" w:eastAsia="en-US"/>
        </w:rPr>
        <w:t xml:space="preserve">aplicará la multa anterior o hasta un diez por ciento (10%) del monto de su oferta o de la adjudicación, el que resulte ser mayor; además, se le impondrá la </w:t>
      </w:r>
      <w:r w:rsidRPr="00A279FC">
        <w:rPr>
          <w:rFonts w:ascii="Arial" w:hAnsi="Arial" w:cs="Arial"/>
          <w:color w:val="000000"/>
          <w:spacing w:val="-2"/>
          <w:sz w:val="20"/>
          <w:szCs w:val="20"/>
          <w:lang w:val="es-ES_tradnl" w:eastAsia="en-US"/>
        </w:rPr>
        <w:t xml:space="preserve">inhabilitación a que se refiere el inciso c) del artículo </w:t>
      </w:r>
      <w:r w:rsidRPr="00A279FC">
        <w:rPr>
          <w:rFonts w:ascii="Arial" w:hAnsi="Arial" w:cs="Arial"/>
          <w:color w:val="000000"/>
          <w:spacing w:val="-7"/>
          <w:sz w:val="20"/>
          <w:szCs w:val="20"/>
          <w:lang w:val="es-ES_tradnl" w:eastAsia="en-US"/>
        </w:rPr>
        <w:t xml:space="preserve">100 de </w:t>
      </w:r>
      <w:smartTag w:uri="urn:schemas-microsoft-com:office:smarttags" w:element="PersonName">
        <w:smartTagPr>
          <w:attr w:name="ProductID" w:val="la Ley N"/>
        </w:smartTagPr>
        <w:r w:rsidRPr="00A279FC">
          <w:rPr>
            <w:rFonts w:ascii="Arial" w:hAnsi="Arial" w:cs="Arial"/>
            <w:color w:val="000000"/>
            <w:spacing w:val="-7"/>
            <w:sz w:val="20"/>
            <w:szCs w:val="20"/>
            <w:lang w:val="es-ES_tradnl" w:eastAsia="en-US"/>
          </w:rPr>
          <w:t>la Ley N</w:t>
        </w:r>
      </w:smartTag>
      <w:r w:rsidRPr="00A279FC">
        <w:rPr>
          <w:rFonts w:ascii="Arial" w:hAnsi="Arial" w:cs="Arial"/>
          <w:color w:val="000000"/>
          <w:spacing w:val="-7"/>
          <w:sz w:val="20"/>
          <w:szCs w:val="20"/>
          <w:lang w:val="es-ES_tradnl" w:eastAsia="en-US"/>
        </w:rPr>
        <w:t xml:space="preserve">° 7494, Contratación Administrativa. </w:t>
      </w:r>
    </w:p>
    <w:p w:rsidR="00A279FC" w:rsidRPr="00A279FC" w:rsidRDefault="00A279FC" w:rsidP="00A279FC">
      <w:pPr>
        <w:pStyle w:val="NormalWeb"/>
        <w:spacing w:before="0" w:beforeAutospacing="0" w:after="0" w:afterAutospacing="0"/>
        <w:jc w:val="both"/>
        <w:rPr>
          <w:rFonts w:ascii="Arial" w:hAnsi="Arial" w:cs="Arial"/>
          <w:color w:val="000000"/>
          <w:sz w:val="20"/>
          <w:szCs w:val="20"/>
          <w:lang w:val="es-CR" w:eastAsia="en-US"/>
        </w:rPr>
      </w:pPr>
      <w:r w:rsidRPr="00A279FC">
        <w:rPr>
          <w:rFonts w:ascii="Arial" w:hAnsi="Arial" w:cs="Arial"/>
          <w:color w:val="000000"/>
          <w:spacing w:val="-4"/>
          <w:sz w:val="20"/>
          <w:szCs w:val="20"/>
          <w:lang w:val="es-ES_tradnl" w:eastAsia="en-US"/>
        </w:rPr>
        <w:t xml:space="preserve">    Sin perjuicio de las potestades de </w:t>
      </w:r>
      <w:smartTag w:uri="urn:schemas-microsoft-com:office:smarttags" w:element="PersonName">
        <w:smartTagPr>
          <w:attr w:name="ProductID" w:val="la Contralor￭a General"/>
        </w:smartTagPr>
        <w:r w:rsidRPr="00A279FC">
          <w:rPr>
            <w:rFonts w:ascii="Arial" w:hAnsi="Arial" w:cs="Arial"/>
            <w:color w:val="000000"/>
            <w:spacing w:val="-4"/>
            <w:sz w:val="20"/>
            <w:szCs w:val="20"/>
            <w:lang w:val="es-ES_tradnl" w:eastAsia="en-US"/>
          </w:rPr>
          <w:t xml:space="preserve">la Contraloría </w:t>
        </w:r>
        <w:r w:rsidRPr="00A279FC">
          <w:rPr>
            <w:rFonts w:ascii="Arial" w:hAnsi="Arial" w:cs="Arial"/>
            <w:color w:val="000000"/>
            <w:spacing w:val="-6"/>
            <w:sz w:val="20"/>
            <w:szCs w:val="20"/>
            <w:lang w:val="es-ES_tradnl" w:eastAsia="en-US"/>
          </w:rPr>
          <w:t>General</w:t>
        </w:r>
      </w:smartTag>
      <w:r w:rsidRPr="00A279FC">
        <w:rPr>
          <w:rFonts w:ascii="Arial" w:hAnsi="Arial" w:cs="Arial"/>
          <w:color w:val="000000"/>
          <w:spacing w:val="-6"/>
          <w:sz w:val="20"/>
          <w:szCs w:val="20"/>
          <w:lang w:val="es-ES_tradnl" w:eastAsia="en-US"/>
        </w:rPr>
        <w:t xml:space="preserve"> de </w:t>
      </w:r>
      <w:smartTag w:uri="urn:schemas-microsoft-com:office:smarttags" w:element="PersonName">
        <w:smartTagPr>
          <w:attr w:name="ProductID" w:val="la Rep￺blica"/>
        </w:smartTagPr>
        <w:r w:rsidRPr="00A279FC">
          <w:rPr>
            <w:rFonts w:ascii="Arial" w:hAnsi="Arial" w:cs="Arial"/>
            <w:color w:val="000000"/>
            <w:spacing w:val="-6"/>
            <w:sz w:val="20"/>
            <w:szCs w:val="20"/>
            <w:lang w:val="es-ES_tradnl" w:eastAsia="en-US"/>
          </w:rPr>
          <w:t>la República</w:t>
        </w:r>
      </w:smartTag>
      <w:r w:rsidRPr="00A279FC">
        <w:rPr>
          <w:rFonts w:ascii="Arial" w:hAnsi="Arial" w:cs="Arial"/>
          <w:color w:val="000000"/>
          <w:spacing w:val="-6"/>
          <w:sz w:val="20"/>
          <w:szCs w:val="20"/>
          <w:lang w:val="es-ES_tradnl" w:eastAsia="en-US"/>
        </w:rPr>
        <w:t xml:space="preserve">, será competente para iniciar el </w:t>
      </w:r>
      <w:r w:rsidRPr="00A279FC">
        <w:rPr>
          <w:rFonts w:ascii="Arial" w:hAnsi="Arial" w:cs="Arial"/>
          <w:color w:val="000000"/>
          <w:spacing w:val="-4"/>
          <w:sz w:val="20"/>
          <w:szCs w:val="20"/>
          <w:lang w:val="es-ES_tradnl" w:eastAsia="en-US"/>
        </w:rPr>
        <w:t xml:space="preserve">procedimiento administrativo e imponer las sanciones previstas en este artículo, cada ministerio o institución </w:t>
      </w:r>
      <w:r w:rsidRPr="00A279FC">
        <w:rPr>
          <w:rFonts w:ascii="Arial" w:hAnsi="Arial" w:cs="Arial"/>
          <w:color w:val="000000"/>
          <w:spacing w:val="-6"/>
          <w:sz w:val="20"/>
          <w:szCs w:val="20"/>
          <w:lang w:val="es-ES_tradnl" w:eastAsia="en-US"/>
        </w:rPr>
        <w:t xml:space="preserve">que forme parte de </w:t>
      </w:r>
      <w:smartTag w:uri="urn:schemas-microsoft-com:office:smarttags" w:element="PersonName">
        <w:smartTagPr>
          <w:attr w:name="ProductID" w:val="la Administraci￳n P￺blica"/>
        </w:smartTagPr>
        <w:r w:rsidRPr="00A279FC">
          <w:rPr>
            <w:rFonts w:ascii="Arial" w:hAnsi="Arial" w:cs="Arial"/>
            <w:color w:val="000000"/>
            <w:spacing w:val="-6"/>
            <w:sz w:val="20"/>
            <w:szCs w:val="20"/>
            <w:lang w:val="es-ES_tradnl" w:eastAsia="en-US"/>
          </w:rPr>
          <w:t>la Administración Pública</w:t>
        </w:r>
      </w:smartTag>
      <w:r w:rsidRPr="00A279FC">
        <w:rPr>
          <w:rFonts w:ascii="Arial" w:hAnsi="Arial" w:cs="Arial"/>
          <w:color w:val="000000"/>
          <w:spacing w:val="-6"/>
          <w:sz w:val="20"/>
          <w:szCs w:val="20"/>
          <w:lang w:val="es-ES_tradnl" w:eastAsia="en-US"/>
        </w:rPr>
        <w:t xml:space="preserve">, central o </w:t>
      </w:r>
      <w:r w:rsidRPr="00A279FC">
        <w:rPr>
          <w:rFonts w:ascii="Arial" w:hAnsi="Arial" w:cs="Arial"/>
          <w:color w:val="000000"/>
          <w:spacing w:val="-5"/>
          <w:sz w:val="20"/>
          <w:szCs w:val="20"/>
          <w:lang w:val="es-ES_tradnl" w:eastAsia="en-US"/>
        </w:rPr>
        <w:t xml:space="preserve">descentralizada, a nombre de la cual o por cuenta de la </w:t>
      </w:r>
      <w:r w:rsidRPr="00A279FC">
        <w:rPr>
          <w:rFonts w:ascii="Arial" w:hAnsi="Arial" w:cs="Arial"/>
          <w:color w:val="000000"/>
          <w:spacing w:val="-4"/>
          <w:sz w:val="20"/>
          <w:szCs w:val="20"/>
          <w:lang w:val="es-ES_tradnl" w:eastAsia="en-US"/>
        </w:rPr>
        <w:t xml:space="preserve">cual actúe, o a la que le preste servicios el funcionario </w:t>
      </w:r>
      <w:r w:rsidRPr="00A279FC">
        <w:rPr>
          <w:rFonts w:ascii="Arial" w:hAnsi="Arial" w:cs="Arial"/>
          <w:color w:val="000000"/>
          <w:sz w:val="20"/>
          <w:szCs w:val="20"/>
          <w:lang w:val="es-ES_tradnl" w:eastAsia="en-US"/>
        </w:rPr>
        <w:t xml:space="preserve">a quien se le haya dado, ofrecido o prometido la </w:t>
      </w:r>
      <w:r w:rsidRPr="00A279FC">
        <w:rPr>
          <w:rFonts w:ascii="Arial" w:hAnsi="Arial" w:cs="Arial"/>
          <w:color w:val="000000"/>
          <w:spacing w:val="-4"/>
          <w:sz w:val="20"/>
          <w:szCs w:val="20"/>
          <w:lang w:val="es-ES_tradnl" w:eastAsia="en-US"/>
        </w:rPr>
        <w:t xml:space="preserve">retribución, dádiva o ventaja indebida, de acuerdo con las reglamentaciones aplicables. En los casos a que se </w:t>
      </w:r>
      <w:r w:rsidRPr="00A279FC">
        <w:rPr>
          <w:rFonts w:ascii="Arial" w:hAnsi="Arial" w:cs="Arial"/>
          <w:color w:val="000000"/>
          <w:spacing w:val="-2"/>
          <w:sz w:val="20"/>
          <w:szCs w:val="20"/>
          <w:lang w:val="es-ES_tradnl" w:eastAsia="en-US"/>
        </w:rPr>
        <w:t xml:space="preserve">refiere el artículo 55 de esta Ley, será competente el Ministerio de Justicia y Gracia, el cual contará, para </w:t>
      </w:r>
      <w:r w:rsidRPr="00A279FC">
        <w:rPr>
          <w:rFonts w:ascii="Arial" w:hAnsi="Arial" w:cs="Arial"/>
          <w:color w:val="000000"/>
          <w:spacing w:val="-3"/>
          <w:sz w:val="20"/>
          <w:szCs w:val="20"/>
          <w:lang w:val="es-ES_tradnl" w:eastAsia="en-US"/>
        </w:rPr>
        <w:t xml:space="preserve">esos efectos, con el asesoramiento de </w:t>
      </w:r>
      <w:smartTag w:uri="urn:schemas-microsoft-com:office:smarttags" w:element="PersonName">
        <w:smartTagPr>
          <w:attr w:name="ProductID" w:val="la Procuradur￭a General"/>
        </w:smartTagPr>
        <w:r w:rsidRPr="00A279FC">
          <w:rPr>
            <w:rFonts w:ascii="Arial" w:hAnsi="Arial" w:cs="Arial"/>
            <w:color w:val="000000"/>
            <w:spacing w:val="-3"/>
            <w:sz w:val="20"/>
            <w:szCs w:val="20"/>
            <w:lang w:val="es-ES_tradnl" w:eastAsia="en-US"/>
          </w:rPr>
          <w:t xml:space="preserve">la Procuraduría </w:t>
        </w:r>
        <w:r w:rsidRPr="00A279FC">
          <w:rPr>
            <w:rFonts w:ascii="Arial" w:hAnsi="Arial" w:cs="Arial"/>
            <w:color w:val="000000"/>
            <w:spacing w:val="-6"/>
            <w:sz w:val="20"/>
            <w:szCs w:val="20"/>
            <w:lang w:val="es-ES_tradnl" w:eastAsia="en-US"/>
          </w:rPr>
          <w:t>General</w:t>
        </w:r>
      </w:smartTag>
      <w:r w:rsidRPr="00A279FC">
        <w:rPr>
          <w:rFonts w:ascii="Arial" w:hAnsi="Arial" w:cs="Arial"/>
          <w:color w:val="000000"/>
          <w:spacing w:val="-6"/>
          <w:sz w:val="20"/>
          <w:szCs w:val="20"/>
          <w:lang w:val="es-ES_tradnl" w:eastAsia="en-US"/>
        </w:rPr>
        <w:t xml:space="preserve"> de </w:t>
      </w:r>
      <w:smartTag w:uri="urn:schemas-microsoft-com:office:smarttags" w:element="PersonName">
        <w:smartTagPr>
          <w:attr w:name="ProductID" w:val="la Rep￺blica"/>
        </w:smartTagPr>
        <w:r w:rsidRPr="00A279FC">
          <w:rPr>
            <w:rFonts w:ascii="Arial" w:hAnsi="Arial" w:cs="Arial"/>
            <w:color w:val="000000"/>
            <w:spacing w:val="-6"/>
            <w:sz w:val="20"/>
            <w:szCs w:val="20"/>
            <w:lang w:val="es-ES_tradnl" w:eastAsia="en-US"/>
          </w:rPr>
          <w:t>la República</w:t>
        </w:r>
      </w:smartTag>
      <w:r w:rsidRPr="00A279FC">
        <w:rPr>
          <w:rFonts w:ascii="Arial" w:hAnsi="Arial" w:cs="Arial"/>
          <w:color w:val="000000"/>
          <w:spacing w:val="-6"/>
          <w:sz w:val="20"/>
          <w:szCs w:val="20"/>
          <w:lang w:val="es-ES_tradnl" w:eastAsia="en-US"/>
        </w:rPr>
        <w:t xml:space="preserve">, en lo pertinente. </w:t>
      </w:r>
    </w:p>
    <w:p w:rsidR="00A279FC" w:rsidRPr="00A279FC" w:rsidRDefault="00A279FC" w:rsidP="00A279FC">
      <w:pPr>
        <w:pStyle w:val="NormalWeb"/>
        <w:spacing w:before="0" w:beforeAutospacing="0" w:after="0" w:afterAutospacing="0"/>
        <w:jc w:val="both"/>
        <w:rPr>
          <w:rFonts w:ascii="Arial" w:hAnsi="Arial" w:cs="Arial"/>
          <w:color w:val="000000"/>
          <w:sz w:val="20"/>
          <w:szCs w:val="20"/>
          <w:lang w:val="es-CR" w:eastAsia="en-US"/>
        </w:rPr>
      </w:pPr>
      <w:r w:rsidRPr="00A279FC">
        <w:rPr>
          <w:rFonts w:ascii="Arial" w:hAnsi="Arial" w:cs="Arial"/>
          <w:color w:val="000000"/>
          <w:spacing w:val="-4"/>
          <w:sz w:val="20"/>
          <w:szCs w:val="20"/>
          <w:lang w:val="es-ES_tradnl" w:eastAsia="en-US"/>
        </w:rPr>
        <w:t xml:space="preserve">    En los casos en que la institución pública competente </w:t>
      </w:r>
      <w:r w:rsidRPr="00A279FC">
        <w:rPr>
          <w:rFonts w:ascii="Arial" w:hAnsi="Arial" w:cs="Arial"/>
          <w:color w:val="000000"/>
          <w:spacing w:val="-1"/>
          <w:sz w:val="20"/>
          <w:szCs w:val="20"/>
          <w:lang w:val="es-ES_tradnl" w:eastAsia="en-US"/>
        </w:rPr>
        <w:t xml:space="preserve">para imponer las sanciones previstas en ese artículo </w:t>
      </w:r>
      <w:r w:rsidRPr="00A279FC">
        <w:rPr>
          <w:rFonts w:ascii="Arial" w:hAnsi="Arial" w:cs="Arial"/>
          <w:color w:val="000000"/>
          <w:spacing w:val="-6"/>
          <w:sz w:val="20"/>
          <w:szCs w:val="20"/>
          <w:lang w:val="es-ES_tradnl" w:eastAsia="en-US"/>
        </w:rPr>
        <w:t xml:space="preserve">ostente competencia regulatoria atribuida por ley sobre </w:t>
      </w:r>
      <w:r w:rsidRPr="00A279FC">
        <w:rPr>
          <w:rFonts w:ascii="Arial" w:hAnsi="Arial" w:cs="Arial"/>
          <w:color w:val="000000"/>
          <w:sz w:val="20"/>
          <w:szCs w:val="20"/>
          <w:lang w:val="es-ES_tradnl" w:eastAsia="en-US"/>
        </w:rPr>
        <w:t xml:space="preserve">la persona jurídica responsable, podrá aplicarse la </w:t>
      </w:r>
      <w:r w:rsidRPr="00A279FC">
        <w:rPr>
          <w:rFonts w:ascii="Arial" w:hAnsi="Arial" w:cs="Arial"/>
          <w:color w:val="000000"/>
          <w:spacing w:val="-5"/>
          <w:sz w:val="20"/>
          <w:szCs w:val="20"/>
          <w:lang w:val="es-ES_tradnl" w:eastAsia="en-US"/>
        </w:rPr>
        <w:t xml:space="preserve">sanción indicada en los párrafos primero y segundo, o </w:t>
      </w:r>
      <w:r w:rsidRPr="00A279FC">
        <w:rPr>
          <w:rFonts w:ascii="Arial" w:hAnsi="Arial" w:cs="Arial"/>
          <w:color w:val="000000"/>
          <w:spacing w:val="-6"/>
          <w:sz w:val="20"/>
          <w:szCs w:val="20"/>
          <w:lang w:val="es-ES_tradnl" w:eastAsia="en-US"/>
        </w:rPr>
        <w:t xml:space="preserve">bien, según la gravedad de la falta y sin perjuicio de las </w:t>
      </w:r>
      <w:r w:rsidRPr="00A279FC">
        <w:rPr>
          <w:rFonts w:ascii="Arial" w:hAnsi="Arial" w:cs="Arial"/>
          <w:color w:val="000000"/>
          <w:spacing w:val="-8"/>
          <w:sz w:val="20"/>
          <w:szCs w:val="20"/>
          <w:lang w:val="es-ES_tradnl" w:eastAsia="en-US"/>
        </w:rPr>
        <w:t xml:space="preserve">demás potestades de la respectiva institución, cualquiera </w:t>
      </w:r>
      <w:r w:rsidRPr="00A279FC">
        <w:rPr>
          <w:rFonts w:ascii="Arial" w:hAnsi="Arial" w:cs="Arial"/>
          <w:color w:val="000000"/>
          <w:spacing w:val="-6"/>
          <w:sz w:val="20"/>
          <w:szCs w:val="20"/>
          <w:lang w:val="es-ES_tradnl" w:eastAsia="en-US"/>
        </w:rPr>
        <w:t xml:space="preserve">de las siguientes sanciones: </w:t>
      </w:r>
    </w:p>
    <w:p w:rsidR="00A279FC" w:rsidRPr="00A279FC" w:rsidRDefault="00A279FC" w:rsidP="00A279FC">
      <w:pPr>
        <w:ind w:left="708"/>
        <w:jc w:val="both"/>
        <w:rPr>
          <w:rFonts w:ascii="Arial" w:hAnsi="Arial" w:cs="Arial"/>
          <w:color w:val="000000"/>
          <w:sz w:val="20"/>
          <w:szCs w:val="20"/>
          <w:lang w:val="es-CR" w:eastAsia="en-US"/>
        </w:rPr>
      </w:pPr>
      <w:r w:rsidRPr="00A279FC">
        <w:rPr>
          <w:rFonts w:ascii="Arial" w:hAnsi="Arial" w:cs="Arial"/>
          <w:b/>
          <w:color w:val="000000"/>
          <w:spacing w:val="-2"/>
          <w:sz w:val="20"/>
          <w:szCs w:val="20"/>
          <w:lang w:val="es-ES_tradnl" w:eastAsia="en-US"/>
        </w:rPr>
        <w:t>a)</w:t>
      </w:r>
      <w:r w:rsidRPr="00A279FC">
        <w:rPr>
          <w:rFonts w:ascii="Arial" w:hAnsi="Arial" w:cs="Arial"/>
          <w:color w:val="000000"/>
          <w:spacing w:val="-2"/>
          <w:sz w:val="20"/>
          <w:szCs w:val="20"/>
          <w:lang w:val="es-ES_tradnl" w:eastAsia="en-US"/>
        </w:rPr>
        <w:t xml:space="preserve"> Clausura de la empresa, las sucursales, </w:t>
      </w:r>
      <w:r w:rsidRPr="00A279FC">
        <w:rPr>
          <w:rFonts w:ascii="Arial" w:hAnsi="Arial" w:cs="Arial"/>
          <w:color w:val="000000"/>
          <w:spacing w:val="-4"/>
          <w:sz w:val="20"/>
          <w:szCs w:val="20"/>
          <w:lang w:val="es-ES_tradnl" w:eastAsia="en-US"/>
        </w:rPr>
        <w:t xml:space="preserve">los locales o el establecimiento con carácter </w:t>
      </w:r>
      <w:r w:rsidRPr="00A279FC">
        <w:rPr>
          <w:rFonts w:ascii="Arial" w:hAnsi="Arial" w:cs="Arial"/>
          <w:color w:val="000000"/>
          <w:spacing w:val="-6"/>
          <w:sz w:val="20"/>
          <w:szCs w:val="20"/>
          <w:lang w:val="es-ES_tradnl" w:eastAsia="en-US"/>
        </w:rPr>
        <w:t xml:space="preserve">temporal, por un plazo que no podrá exceder </w:t>
      </w:r>
      <w:r w:rsidRPr="00A279FC">
        <w:rPr>
          <w:rFonts w:ascii="Arial" w:hAnsi="Arial" w:cs="Arial"/>
          <w:color w:val="000000"/>
          <w:spacing w:val="-8"/>
          <w:sz w:val="20"/>
          <w:szCs w:val="20"/>
          <w:lang w:val="es-ES_tradnl" w:eastAsia="en-US"/>
        </w:rPr>
        <w:t xml:space="preserve">de cinco años. </w:t>
      </w:r>
    </w:p>
    <w:p w:rsidR="00A279FC" w:rsidRPr="00A279FC" w:rsidRDefault="00A279FC" w:rsidP="00A279FC">
      <w:pPr>
        <w:ind w:left="708"/>
        <w:jc w:val="both"/>
        <w:rPr>
          <w:rFonts w:ascii="Arial" w:hAnsi="Arial" w:cs="Arial"/>
          <w:color w:val="000000"/>
          <w:sz w:val="20"/>
          <w:szCs w:val="20"/>
          <w:lang w:val="es-CR" w:eastAsia="en-US"/>
        </w:rPr>
      </w:pPr>
      <w:r w:rsidRPr="00A279FC">
        <w:rPr>
          <w:rFonts w:ascii="Arial" w:hAnsi="Arial" w:cs="Arial"/>
          <w:b/>
          <w:bCs/>
          <w:color w:val="000000"/>
          <w:spacing w:val="-9"/>
          <w:sz w:val="20"/>
          <w:szCs w:val="20"/>
          <w:lang w:val="es-ES_tradnl" w:eastAsia="en-US"/>
        </w:rPr>
        <w:t xml:space="preserve">b) </w:t>
      </w:r>
      <w:r w:rsidRPr="00A279FC">
        <w:rPr>
          <w:rFonts w:ascii="Arial" w:hAnsi="Arial" w:cs="Arial"/>
          <w:color w:val="000000"/>
          <w:spacing w:val="-9"/>
          <w:sz w:val="20"/>
          <w:szCs w:val="20"/>
          <w:lang w:val="es-ES_tradnl" w:eastAsia="en-US"/>
        </w:rPr>
        <w:t xml:space="preserve">Suspensión de las actividades de la empresa </w:t>
      </w:r>
      <w:r w:rsidRPr="00A279FC">
        <w:rPr>
          <w:rFonts w:ascii="Arial" w:hAnsi="Arial" w:cs="Arial"/>
          <w:color w:val="000000"/>
          <w:spacing w:val="-8"/>
          <w:sz w:val="20"/>
          <w:szCs w:val="20"/>
          <w:lang w:val="es-ES_tradnl" w:eastAsia="en-US"/>
        </w:rPr>
        <w:t xml:space="preserve">hasta por el plazo máximo de cinco años. </w:t>
      </w:r>
    </w:p>
    <w:p w:rsidR="00A279FC" w:rsidRPr="00A279FC" w:rsidRDefault="00A279FC" w:rsidP="00D90971">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  </w:t>
      </w:r>
      <w:r w:rsidR="00D90971">
        <w:rPr>
          <w:rFonts w:ascii="Arial" w:hAnsi="Arial" w:cs="Arial"/>
          <w:color w:val="000000"/>
          <w:sz w:val="20"/>
          <w:szCs w:val="20"/>
          <w:lang w:val="es-CR" w:eastAsia="en-US"/>
        </w:rPr>
        <w:tab/>
      </w:r>
      <w:r w:rsidRPr="00A279FC">
        <w:rPr>
          <w:rFonts w:ascii="Arial" w:hAnsi="Arial" w:cs="Arial"/>
          <w:b/>
          <w:bCs/>
          <w:color w:val="000000"/>
          <w:spacing w:val="-6"/>
          <w:sz w:val="20"/>
          <w:szCs w:val="20"/>
          <w:lang w:val="es-ES_tradnl" w:eastAsia="en-US"/>
        </w:rPr>
        <w:t xml:space="preserve">c) </w:t>
      </w:r>
      <w:r w:rsidRPr="00A279FC">
        <w:rPr>
          <w:rFonts w:ascii="Arial" w:hAnsi="Arial" w:cs="Arial"/>
          <w:color w:val="000000"/>
          <w:spacing w:val="-6"/>
          <w:sz w:val="20"/>
          <w:szCs w:val="20"/>
          <w:lang w:val="es-ES_tradnl" w:eastAsia="en-US"/>
        </w:rPr>
        <w:t xml:space="preserve">Cancelación de la concesión o el permiso </w:t>
      </w:r>
      <w:r w:rsidRPr="00A279FC">
        <w:rPr>
          <w:rFonts w:ascii="Arial" w:hAnsi="Arial" w:cs="Arial"/>
          <w:color w:val="000000"/>
          <w:spacing w:val="-8"/>
          <w:sz w:val="20"/>
          <w:szCs w:val="20"/>
          <w:lang w:val="es-ES_tradnl" w:eastAsia="en-US"/>
        </w:rPr>
        <w:t xml:space="preserve">de operación de la empresa. </w:t>
      </w:r>
    </w:p>
    <w:p w:rsidR="00A279FC" w:rsidRPr="00A279FC" w:rsidRDefault="00A279FC" w:rsidP="00D90971">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  </w:t>
      </w:r>
      <w:r w:rsidR="00D90971">
        <w:rPr>
          <w:rFonts w:ascii="Arial" w:hAnsi="Arial" w:cs="Arial"/>
          <w:color w:val="000000"/>
          <w:sz w:val="20"/>
          <w:szCs w:val="20"/>
          <w:lang w:val="es-CR" w:eastAsia="en-US"/>
        </w:rPr>
        <w:tab/>
      </w:r>
      <w:r w:rsidRPr="00A279FC">
        <w:rPr>
          <w:rFonts w:ascii="Arial" w:hAnsi="Arial" w:cs="Arial"/>
          <w:b/>
          <w:bCs/>
          <w:color w:val="000000"/>
          <w:sz w:val="20"/>
          <w:szCs w:val="20"/>
          <w:lang w:val="es-ES_tradnl" w:eastAsia="en-US"/>
        </w:rPr>
        <w:t xml:space="preserve">d) </w:t>
      </w:r>
      <w:r w:rsidRPr="00A279FC">
        <w:rPr>
          <w:rFonts w:ascii="Arial" w:hAnsi="Arial" w:cs="Arial"/>
          <w:color w:val="000000"/>
          <w:sz w:val="20"/>
          <w:szCs w:val="20"/>
          <w:lang w:val="es-ES_tradnl" w:eastAsia="en-US"/>
        </w:rPr>
        <w:t xml:space="preserve">Pérdida de los beneficios fiscales o las </w:t>
      </w:r>
      <w:r w:rsidRPr="00A279FC">
        <w:rPr>
          <w:rFonts w:ascii="Arial" w:hAnsi="Arial" w:cs="Arial"/>
          <w:color w:val="000000"/>
          <w:spacing w:val="-8"/>
          <w:sz w:val="20"/>
          <w:szCs w:val="20"/>
          <w:lang w:val="es-ES_tradnl" w:eastAsia="en-US"/>
        </w:rPr>
        <w:t xml:space="preserve">exoneraciones otorgados a la empresa. </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pacing w:val="-4"/>
          <w:sz w:val="20"/>
          <w:szCs w:val="20"/>
          <w:lang w:val="es-ES_tradnl" w:eastAsia="en-US"/>
        </w:rPr>
        <w:t xml:space="preserve">Para la imposición de las sanciones previstas en este </w:t>
      </w:r>
      <w:r w:rsidRPr="00A279FC">
        <w:rPr>
          <w:rFonts w:ascii="Arial" w:hAnsi="Arial" w:cs="Arial"/>
          <w:color w:val="000000"/>
          <w:spacing w:val="-3"/>
          <w:sz w:val="20"/>
          <w:szCs w:val="20"/>
          <w:lang w:val="es-ES_tradnl" w:eastAsia="en-US"/>
        </w:rPr>
        <w:t xml:space="preserve">artículo, deberá seguirse el procedimiento ordinario </w:t>
      </w:r>
      <w:r w:rsidRPr="00A279FC">
        <w:rPr>
          <w:rFonts w:ascii="Arial" w:hAnsi="Arial" w:cs="Arial"/>
          <w:color w:val="000000"/>
          <w:spacing w:val="-2"/>
          <w:sz w:val="20"/>
          <w:szCs w:val="20"/>
          <w:lang w:val="es-ES_tradnl" w:eastAsia="en-US"/>
        </w:rPr>
        <w:t xml:space="preserve">previsto en </w:t>
      </w:r>
      <w:smartTag w:uri="urn:schemas-microsoft-com:office:smarttags" w:element="PersonName">
        <w:smartTagPr>
          <w:attr w:name="ProductID" w:val="la Ley General"/>
        </w:smartTagPr>
        <w:r w:rsidRPr="00A279FC">
          <w:rPr>
            <w:rFonts w:ascii="Arial" w:hAnsi="Arial" w:cs="Arial"/>
            <w:color w:val="000000"/>
            <w:spacing w:val="-2"/>
            <w:sz w:val="20"/>
            <w:szCs w:val="20"/>
            <w:lang w:val="es-ES_tradnl" w:eastAsia="en-US"/>
          </w:rPr>
          <w:t>la Ley General</w:t>
        </w:r>
      </w:smartTag>
      <w:r w:rsidRPr="00A279FC">
        <w:rPr>
          <w:rFonts w:ascii="Arial" w:hAnsi="Arial" w:cs="Arial"/>
          <w:color w:val="000000"/>
          <w:spacing w:val="-2"/>
          <w:sz w:val="20"/>
          <w:szCs w:val="20"/>
          <w:lang w:val="es-ES_tradnl" w:eastAsia="en-US"/>
        </w:rPr>
        <w:t xml:space="preserve"> de </w:t>
      </w:r>
      <w:smartTag w:uri="urn:schemas-microsoft-com:office:smarttags" w:element="PersonName">
        <w:smartTagPr>
          <w:attr w:name="ProductID" w:val="la Administraci￳n P￺blica"/>
        </w:smartTagPr>
        <w:r w:rsidRPr="00A279FC">
          <w:rPr>
            <w:rFonts w:ascii="Arial" w:hAnsi="Arial" w:cs="Arial"/>
            <w:color w:val="000000"/>
            <w:spacing w:val="-2"/>
            <w:sz w:val="20"/>
            <w:szCs w:val="20"/>
            <w:lang w:val="es-ES_tradnl" w:eastAsia="en-US"/>
          </w:rPr>
          <w:t>la Administración Pública</w:t>
        </w:r>
      </w:smartTag>
      <w:r w:rsidRPr="00A279FC">
        <w:rPr>
          <w:rFonts w:ascii="Arial" w:hAnsi="Arial" w:cs="Arial"/>
          <w:color w:val="000000"/>
          <w:spacing w:val="-2"/>
          <w:sz w:val="20"/>
          <w:szCs w:val="20"/>
          <w:lang w:val="es-ES_tradnl" w:eastAsia="en-US"/>
        </w:rPr>
        <w:t xml:space="preserve"> y respetarse el debido proceso. En cuanto a </w:t>
      </w:r>
      <w:r w:rsidRPr="00A279FC">
        <w:rPr>
          <w:rFonts w:ascii="Arial" w:hAnsi="Arial" w:cs="Arial"/>
          <w:color w:val="000000"/>
          <w:spacing w:val="-4"/>
          <w:sz w:val="20"/>
          <w:szCs w:val="20"/>
          <w:lang w:val="es-ES_tradnl" w:eastAsia="en-US"/>
        </w:rPr>
        <w:t xml:space="preserve">la prescripción, se aplicará lo dispuesto en el artículo </w:t>
      </w:r>
      <w:r w:rsidRPr="00A279FC">
        <w:rPr>
          <w:rFonts w:ascii="Arial" w:hAnsi="Arial" w:cs="Arial"/>
          <w:color w:val="000000"/>
          <w:spacing w:val="-5"/>
          <w:sz w:val="20"/>
          <w:szCs w:val="20"/>
          <w:lang w:val="es-ES_tradnl" w:eastAsia="en-US"/>
        </w:rPr>
        <w:t xml:space="preserve">71 de </w:t>
      </w:r>
      <w:smartTag w:uri="urn:schemas-microsoft-com:office:smarttags" w:element="PersonName">
        <w:smartTagPr>
          <w:attr w:name="ProductID" w:val="la Ley Org￡nica"/>
        </w:smartTagPr>
        <w:r w:rsidRPr="00A279FC">
          <w:rPr>
            <w:rFonts w:ascii="Arial" w:hAnsi="Arial" w:cs="Arial"/>
            <w:color w:val="000000"/>
            <w:spacing w:val="-5"/>
            <w:sz w:val="20"/>
            <w:szCs w:val="20"/>
            <w:lang w:val="es-ES_tradnl" w:eastAsia="en-US"/>
          </w:rPr>
          <w:t>la Ley Orgánica</w:t>
        </w:r>
      </w:smartTag>
      <w:r w:rsidRPr="00A279FC">
        <w:rPr>
          <w:rFonts w:ascii="Arial" w:hAnsi="Arial" w:cs="Arial"/>
          <w:color w:val="000000"/>
          <w:spacing w:val="-5"/>
          <w:sz w:val="20"/>
          <w:szCs w:val="20"/>
          <w:lang w:val="es-ES_tradnl" w:eastAsia="en-US"/>
        </w:rPr>
        <w:t xml:space="preserve"> de </w:t>
      </w:r>
      <w:smartTag w:uri="urn:schemas-microsoft-com:office:smarttags" w:element="PersonName">
        <w:smartTagPr>
          <w:attr w:name="ProductID" w:val="la Contralor￭a General"/>
        </w:smartTagPr>
        <w:r w:rsidRPr="00A279FC">
          <w:rPr>
            <w:rFonts w:ascii="Arial" w:hAnsi="Arial" w:cs="Arial"/>
            <w:color w:val="000000"/>
            <w:spacing w:val="-5"/>
            <w:sz w:val="20"/>
            <w:szCs w:val="20"/>
            <w:lang w:val="es-ES_tradnl" w:eastAsia="en-US"/>
          </w:rPr>
          <w:t>la Contraloría General</w:t>
        </w:r>
      </w:smartTag>
      <w:r w:rsidRPr="00A279FC">
        <w:rPr>
          <w:rFonts w:ascii="Arial" w:hAnsi="Arial" w:cs="Arial"/>
          <w:color w:val="000000"/>
          <w:spacing w:val="-5"/>
          <w:sz w:val="20"/>
          <w:szCs w:val="20"/>
          <w:lang w:val="es-ES_tradnl" w:eastAsia="en-US"/>
        </w:rPr>
        <w:t xml:space="preserve"> de </w:t>
      </w:r>
      <w:smartTag w:uri="urn:schemas-microsoft-com:office:smarttags" w:element="PersonName">
        <w:smartTagPr>
          <w:attr w:name="ProductID" w:val="la Rep￺blica"/>
        </w:smartTagPr>
        <w:r w:rsidRPr="00A279FC">
          <w:rPr>
            <w:rFonts w:ascii="Arial" w:hAnsi="Arial" w:cs="Arial"/>
            <w:color w:val="000000"/>
            <w:spacing w:val="-5"/>
            <w:sz w:val="20"/>
            <w:szCs w:val="20"/>
            <w:lang w:val="es-ES_tradnl" w:eastAsia="en-US"/>
          </w:rPr>
          <w:t xml:space="preserve">la </w:t>
        </w:r>
        <w:r w:rsidRPr="00A279FC">
          <w:rPr>
            <w:rFonts w:ascii="Arial" w:hAnsi="Arial" w:cs="Arial"/>
            <w:color w:val="000000"/>
            <w:spacing w:val="-9"/>
            <w:sz w:val="20"/>
            <w:szCs w:val="20"/>
            <w:lang w:val="es-ES_tradnl" w:eastAsia="en-US"/>
          </w:rPr>
          <w:t>República</w:t>
        </w:r>
      </w:smartTag>
      <w:r w:rsidRPr="00A279FC">
        <w:rPr>
          <w:rFonts w:ascii="Arial" w:hAnsi="Arial" w:cs="Arial"/>
          <w:color w:val="000000"/>
          <w:spacing w:val="-9"/>
          <w:sz w:val="20"/>
          <w:szCs w:val="20"/>
          <w:lang w:val="es-ES_tradnl" w:eastAsia="en-US"/>
        </w:rPr>
        <w:t>, N° 7428.</w:t>
      </w:r>
      <w:r w:rsidRPr="00A279FC">
        <w:rPr>
          <w:rFonts w:ascii="Arial" w:hAnsi="Arial" w:cs="Arial"/>
          <w:color w:val="000000"/>
          <w:sz w:val="20"/>
          <w:szCs w:val="20"/>
          <w:lang w:val="es-CR" w:eastAsia="en-US"/>
        </w:rPr>
        <w:t xml:space="preserve"> </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    </w:t>
      </w:r>
      <w:r w:rsidRPr="00A279FC">
        <w:rPr>
          <w:rFonts w:ascii="Arial" w:hAnsi="Arial" w:cs="Arial"/>
          <w:color w:val="000000"/>
          <w:sz w:val="20"/>
          <w:szCs w:val="20"/>
          <w:lang w:val="es-ES_tradnl" w:eastAsia="en-US"/>
        </w:rPr>
        <w:t xml:space="preserve">La resolución final que se dicte deberá declarar la </w:t>
      </w:r>
      <w:r w:rsidRPr="00A279FC">
        <w:rPr>
          <w:rFonts w:ascii="Arial" w:hAnsi="Arial" w:cs="Arial"/>
          <w:color w:val="000000"/>
          <w:spacing w:val="-7"/>
          <w:sz w:val="20"/>
          <w:szCs w:val="20"/>
          <w:lang w:val="es-ES_tradnl" w:eastAsia="en-US"/>
        </w:rPr>
        <w:t xml:space="preserve">responsabilidad correspondiente y el monto pecuniario. </w:t>
      </w:r>
      <w:r w:rsidRPr="00A279FC">
        <w:rPr>
          <w:rFonts w:ascii="Arial" w:hAnsi="Arial" w:cs="Arial"/>
          <w:color w:val="000000"/>
          <w:spacing w:val="-4"/>
          <w:sz w:val="20"/>
          <w:szCs w:val="20"/>
          <w:lang w:val="es-ES_tradnl" w:eastAsia="en-US"/>
        </w:rPr>
        <w:t xml:space="preserve">La certificación de la resolución firme será título </w:t>
      </w:r>
      <w:r w:rsidRPr="00A279FC">
        <w:rPr>
          <w:rFonts w:ascii="Arial" w:hAnsi="Arial" w:cs="Arial"/>
          <w:color w:val="000000"/>
          <w:spacing w:val="-6"/>
          <w:sz w:val="20"/>
          <w:szCs w:val="20"/>
          <w:lang w:val="es-ES_tradnl" w:eastAsia="en-US"/>
        </w:rPr>
        <w:t xml:space="preserve">ejecutivo contra el responsable. </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    </w:t>
      </w:r>
      <w:r w:rsidRPr="00A279FC">
        <w:rPr>
          <w:rFonts w:ascii="Arial" w:hAnsi="Arial" w:cs="Arial"/>
          <w:color w:val="000000"/>
          <w:sz w:val="20"/>
          <w:szCs w:val="20"/>
          <w:lang w:val="es-ES_tradnl" w:eastAsia="en-US"/>
        </w:rPr>
        <w:t xml:space="preserve">Si se presentan causas de abstención o recusación </w:t>
      </w:r>
      <w:r w:rsidRPr="00A279FC">
        <w:rPr>
          <w:rFonts w:ascii="Arial" w:hAnsi="Arial" w:cs="Arial"/>
          <w:color w:val="000000"/>
          <w:spacing w:val="-2"/>
          <w:sz w:val="20"/>
          <w:szCs w:val="20"/>
          <w:lang w:val="es-ES_tradnl" w:eastAsia="en-US"/>
        </w:rPr>
        <w:t xml:space="preserve">respecto de algún funcionario que deba intervenir o </w:t>
      </w:r>
      <w:r w:rsidRPr="00A279FC">
        <w:rPr>
          <w:rFonts w:ascii="Arial" w:hAnsi="Arial" w:cs="Arial"/>
          <w:color w:val="000000"/>
          <w:spacing w:val="-8"/>
          <w:sz w:val="20"/>
          <w:szCs w:val="20"/>
          <w:lang w:val="es-ES_tradnl" w:eastAsia="en-US"/>
        </w:rPr>
        <w:t xml:space="preserve">resolver en un procedimiento basado en este artículo, se </w:t>
      </w:r>
      <w:r w:rsidRPr="00A279FC">
        <w:rPr>
          <w:rFonts w:ascii="Arial" w:hAnsi="Arial" w:cs="Arial"/>
          <w:color w:val="000000"/>
          <w:spacing w:val="-6"/>
          <w:sz w:val="20"/>
          <w:szCs w:val="20"/>
          <w:lang w:val="es-ES_tradnl" w:eastAsia="en-US"/>
        </w:rPr>
        <w:t xml:space="preserve">aplicarán las reglas pertinentes de </w:t>
      </w:r>
      <w:smartTag w:uri="urn:schemas-microsoft-com:office:smarttags" w:element="PersonName">
        <w:smartTagPr>
          <w:attr w:name="ProductID" w:val="la Ley General"/>
        </w:smartTagPr>
        <w:r w:rsidRPr="00A279FC">
          <w:rPr>
            <w:rFonts w:ascii="Arial" w:hAnsi="Arial" w:cs="Arial"/>
            <w:color w:val="000000"/>
            <w:spacing w:val="-6"/>
            <w:sz w:val="20"/>
            <w:szCs w:val="20"/>
            <w:lang w:val="es-ES_tradnl" w:eastAsia="en-US"/>
          </w:rPr>
          <w:t>la Ley General</w:t>
        </w:r>
      </w:smartTag>
      <w:r w:rsidRPr="00A279FC">
        <w:rPr>
          <w:rFonts w:ascii="Arial" w:hAnsi="Arial" w:cs="Arial"/>
          <w:color w:val="000000"/>
          <w:spacing w:val="-6"/>
          <w:sz w:val="20"/>
          <w:szCs w:val="20"/>
          <w:lang w:val="es-ES_tradnl" w:eastAsia="en-US"/>
        </w:rPr>
        <w:t xml:space="preserve"> de </w:t>
      </w:r>
      <w:smartTag w:uri="urn:schemas-microsoft-com:office:smarttags" w:element="PersonName">
        <w:smartTagPr>
          <w:attr w:name="ProductID" w:val="la Administraci￳n P￺blica."/>
        </w:smartTagPr>
        <w:r w:rsidRPr="00A279FC">
          <w:rPr>
            <w:rFonts w:ascii="Arial" w:hAnsi="Arial" w:cs="Arial"/>
            <w:color w:val="000000"/>
            <w:spacing w:val="-6"/>
            <w:sz w:val="20"/>
            <w:szCs w:val="20"/>
            <w:lang w:val="es-ES_tradnl" w:eastAsia="en-US"/>
          </w:rPr>
          <w:t xml:space="preserve">la </w:t>
        </w:r>
        <w:r w:rsidRPr="00A279FC">
          <w:rPr>
            <w:rFonts w:ascii="Arial" w:hAnsi="Arial" w:cs="Arial"/>
            <w:color w:val="000000"/>
            <w:spacing w:val="-7"/>
            <w:sz w:val="20"/>
            <w:szCs w:val="20"/>
            <w:lang w:val="es-ES_tradnl" w:eastAsia="en-US"/>
          </w:rPr>
          <w:t>Administración Pública.</w:t>
        </w:r>
      </w:smartTag>
      <w:r w:rsidRPr="00A279FC">
        <w:rPr>
          <w:rFonts w:ascii="Arial" w:hAnsi="Arial" w:cs="Arial"/>
          <w:color w:val="000000"/>
          <w:sz w:val="20"/>
          <w:szCs w:val="20"/>
          <w:lang w:val="es-CR" w:eastAsia="en-US"/>
        </w:rPr>
        <w:t xml:space="preserve"> </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    </w:t>
      </w:r>
      <w:r w:rsidRPr="00A279FC">
        <w:rPr>
          <w:rFonts w:ascii="Arial" w:hAnsi="Arial" w:cs="Arial"/>
          <w:color w:val="000000"/>
          <w:spacing w:val="-3"/>
          <w:sz w:val="20"/>
          <w:szCs w:val="20"/>
          <w:lang w:val="es-ES_tradnl" w:eastAsia="en-US"/>
        </w:rPr>
        <w:t xml:space="preserve">Las auditorías internas de las instituciones públicas </w:t>
      </w:r>
      <w:r w:rsidRPr="00A279FC">
        <w:rPr>
          <w:rFonts w:ascii="Arial" w:hAnsi="Arial" w:cs="Arial"/>
          <w:color w:val="000000"/>
          <w:spacing w:val="-11"/>
          <w:sz w:val="20"/>
          <w:szCs w:val="20"/>
          <w:lang w:val="es-ES_tradnl" w:eastAsia="en-US"/>
        </w:rPr>
        <w:t xml:space="preserve">velarán por que se establezcan procedimientos adecuados </w:t>
      </w:r>
      <w:r w:rsidRPr="00A279FC">
        <w:rPr>
          <w:rFonts w:ascii="Arial" w:hAnsi="Arial" w:cs="Arial"/>
          <w:color w:val="000000"/>
          <w:spacing w:val="-1"/>
          <w:sz w:val="20"/>
          <w:szCs w:val="20"/>
          <w:lang w:val="es-ES_tradnl" w:eastAsia="en-US"/>
        </w:rPr>
        <w:t xml:space="preserve">para el efectivo cumplimiento de las disposiciones </w:t>
      </w:r>
      <w:r w:rsidRPr="00A279FC">
        <w:rPr>
          <w:rFonts w:ascii="Arial" w:hAnsi="Arial" w:cs="Arial"/>
          <w:color w:val="000000"/>
          <w:spacing w:val="-3"/>
          <w:sz w:val="20"/>
          <w:szCs w:val="20"/>
          <w:lang w:val="es-ES_tradnl" w:eastAsia="en-US"/>
        </w:rPr>
        <w:t xml:space="preserve">de este artículo, sin perjuicio de las potestades de </w:t>
      </w:r>
      <w:smartTag w:uri="urn:schemas-microsoft-com:office:smarttags" w:element="PersonName">
        <w:smartTagPr>
          <w:attr w:name="ProductID" w:val="la Contralor￭a General"/>
        </w:smartTagPr>
        <w:r w:rsidRPr="00A279FC">
          <w:rPr>
            <w:rFonts w:ascii="Arial" w:hAnsi="Arial" w:cs="Arial"/>
            <w:color w:val="000000"/>
            <w:spacing w:val="-3"/>
            <w:sz w:val="20"/>
            <w:szCs w:val="20"/>
            <w:lang w:val="es-ES_tradnl" w:eastAsia="en-US"/>
          </w:rPr>
          <w:t xml:space="preserve">la </w:t>
        </w:r>
        <w:r w:rsidRPr="00A279FC">
          <w:rPr>
            <w:rFonts w:ascii="Arial" w:hAnsi="Arial" w:cs="Arial"/>
            <w:color w:val="000000"/>
            <w:spacing w:val="-7"/>
            <w:sz w:val="20"/>
            <w:szCs w:val="20"/>
            <w:lang w:val="es-ES_tradnl" w:eastAsia="en-US"/>
          </w:rPr>
          <w:t>Contraloría General</w:t>
        </w:r>
      </w:smartTag>
      <w:r w:rsidRPr="00A279FC">
        <w:rPr>
          <w:rFonts w:ascii="Arial" w:hAnsi="Arial" w:cs="Arial"/>
          <w:color w:val="000000"/>
          <w:spacing w:val="-7"/>
          <w:sz w:val="20"/>
          <w:szCs w:val="20"/>
          <w:lang w:val="es-ES_tradnl" w:eastAsia="en-US"/>
        </w:rPr>
        <w:t xml:space="preserve"> de </w:t>
      </w:r>
      <w:smartTag w:uri="urn:schemas-microsoft-com:office:smarttags" w:element="PersonName">
        <w:smartTagPr>
          <w:attr w:name="ProductID" w:val="la Rep￺blica."/>
        </w:smartTagPr>
        <w:r w:rsidRPr="00A279FC">
          <w:rPr>
            <w:rFonts w:ascii="Arial" w:hAnsi="Arial" w:cs="Arial"/>
            <w:color w:val="000000"/>
            <w:spacing w:val="-7"/>
            <w:sz w:val="20"/>
            <w:szCs w:val="20"/>
            <w:lang w:val="es-ES_tradnl" w:eastAsia="en-US"/>
          </w:rPr>
          <w:t>la República.</w:t>
        </w:r>
      </w:smartTag>
      <w:r w:rsidRPr="00A279FC">
        <w:rPr>
          <w:rFonts w:ascii="Arial" w:hAnsi="Arial" w:cs="Arial"/>
          <w:color w:val="000000"/>
          <w:sz w:val="20"/>
          <w:szCs w:val="20"/>
          <w:lang w:val="es-CR" w:eastAsia="en-US"/>
        </w:rPr>
        <w:t xml:space="preserve"> </w:t>
      </w:r>
    </w:p>
    <w:p w:rsidR="00A279FC" w:rsidRPr="00D90971" w:rsidRDefault="00D90971" w:rsidP="00A279FC">
      <w:pPr>
        <w:jc w:val="both"/>
        <w:rPr>
          <w:rFonts w:ascii="Arial" w:hAnsi="Arial" w:cs="Arial"/>
          <w:b/>
          <w:color w:val="000000"/>
          <w:sz w:val="20"/>
          <w:szCs w:val="20"/>
          <w:lang w:val="es-CR" w:eastAsia="en-US"/>
        </w:rPr>
      </w:pPr>
      <w:r w:rsidRPr="00D90971">
        <w:rPr>
          <w:rFonts w:ascii="Arial" w:hAnsi="Arial" w:cs="Arial"/>
          <w:b/>
          <w:iCs/>
          <w:color w:val="000000"/>
          <w:sz w:val="20"/>
          <w:szCs w:val="20"/>
          <w:lang w:val="es-CR" w:eastAsia="en-US"/>
        </w:rPr>
        <w:t xml:space="preserve"> </w:t>
      </w:r>
      <w:r w:rsidR="00A279FC" w:rsidRPr="00D90971">
        <w:rPr>
          <w:rFonts w:ascii="Arial" w:hAnsi="Arial" w:cs="Arial"/>
          <w:b/>
          <w:iCs/>
          <w:color w:val="000000"/>
          <w:sz w:val="20"/>
          <w:szCs w:val="20"/>
          <w:lang w:val="es-CR" w:eastAsia="en-US"/>
        </w:rPr>
        <w:t xml:space="preserve">(Así adicionado por el artículo 2 inciso b) de </w:t>
      </w:r>
      <w:smartTag w:uri="urn:schemas-microsoft-com:office:smarttags" w:element="PersonName">
        <w:smartTagPr>
          <w:attr w:name="ProductID" w:val="la Ley"/>
        </w:smartTagPr>
        <w:r w:rsidR="00A279FC" w:rsidRPr="00D90971">
          <w:rPr>
            <w:rFonts w:ascii="Arial" w:hAnsi="Arial" w:cs="Arial"/>
            <w:b/>
            <w:iCs/>
            <w:color w:val="000000"/>
            <w:sz w:val="20"/>
            <w:szCs w:val="20"/>
            <w:lang w:val="es-CR" w:eastAsia="en-US"/>
          </w:rPr>
          <w:t>la Ley</w:t>
        </w:r>
      </w:smartTag>
      <w:r w:rsidR="00A279FC" w:rsidRPr="00D90971">
        <w:rPr>
          <w:rFonts w:ascii="Arial" w:hAnsi="Arial" w:cs="Arial"/>
          <w:b/>
          <w:iCs/>
          <w:color w:val="000000"/>
          <w:sz w:val="20"/>
          <w:szCs w:val="20"/>
          <w:lang w:val="es-CR" w:eastAsia="en-US"/>
        </w:rPr>
        <w:t xml:space="preserve"> 8630 del 17 de enero de 2008)</w:t>
      </w:r>
      <w:r w:rsidR="00A279FC" w:rsidRPr="00D90971">
        <w:rPr>
          <w:rFonts w:ascii="Arial" w:hAnsi="Arial" w:cs="Arial"/>
          <w:b/>
          <w:color w:val="000000"/>
          <w:sz w:val="20"/>
          <w:szCs w:val="20"/>
          <w:lang w:val="es-CR" w:eastAsia="en-US"/>
        </w:rPr>
        <w:t xml:space="preserve"> </w:t>
      </w:r>
      <w:r>
        <w:rPr>
          <w:rFonts w:ascii="Arial" w:hAnsi="Arial" w:cs="Arial"/>
          <w:b/>
          <w:color w:val="000000"/>
          <w:sz w:val="20"/>
          <w:szCs w:val="20"/>
          <w:lang w:val="es-CR" w:eastAsia="en-US"/>
        </w:rPr>
        <w:t>.</w:t>
      </w:r>
    </w:p>
    <w:p w:rsidR="00D90971" w:rsidRDefault="00D90971" w:rsidP="00A279FC">
      <w:pPr>
        <w:jc w:val="center"/>
        <w:rPr>
          <w:rFonts w:ascii="Arial" w:hAnsi="Arial" w:cs="Arial"/>
          <w:b/>
          <w:bCs/>
          <w:color w:val="000000"/>
          <w:sz w:val="20"/>
          <w:szCs w:val="20"/>
          <w:lang w:val="es-CR" w:eastAsia="en-US"/>
        </w:rPr>
      </w:pPr>
    </w:p>
    <w:p w:rsidR="00A279FC" w:rsidRPr="00A279FC" w:rsidRDefault="00A279FC" w:rsidP="00A279FC">
      <w:pPr>
        <w:jc w:val="center"/>
        <w:rPr>
          <w:rFonts w:ascii="Arial" w:hAnsi="Arial" w:cs="Arial"/>
          <w:color w:val="000000"/>
          <w:sz w:val="20"/>
          <w:szCs w:val="20"/>
          <w:lang w:val="es-CR" w:eastAsia="en-US"/>
        </w:rPr>
      </w:pPr>
      <w:r w:rsidRPr="00A279FC">
        <w:rPr>
          <w:rFonts w:ascii="Arial" w:hAnsi="Arial" w:cs="Arial"/>
          <w:b/>
          <w:bCs/>
          <w:color w:val="000000"/>
          <w:sz w:val="20"/>
          <w:szCs w:val="20"/>
          <w:lang w:val="es-CR" w:eastAsia="en-US"/>
        </w:rPr>
        <w:t>CAPÍTULO V</w:t>
      </w:r>
    </w:p>
    <w:p w:rsidR="00A279FC" w:rsidRPr="00D90971" w:rsidRDefault="00A279FC" w:rsidP="00A279FC">
      <w:pPr>
        <w:jc w:val="center"/>
        <w:rPr>
          <w:rFonts w:ascii="Arial" w:hAnsi="Arial" w:cs="Arial"/>
          <w:color w:val="000000"/>
          <w:sz w:val="20"/>
          <w:szCs w:val="20"/>
          <w:lang w:val="es-CR" w:eastAsia="en-US"/>
        </w:rPr>
      </w:pPr>
      <w:r w:rsidRPr="00D90971">
        <w:rPr>
          <w:rFonts w:ascii="Arial" w:hAnsi="Arial" w:cs="Arial"/>
          <w:bCs/>
          <w:color w:val="000000"/>
          <w:sz w:val="20"/>
          <w:szCs w:val="20"/>
          <w:lang w:val="es-CR" w:eastAsia="en-US"/>
        </w:rPr>
        <w:t>Delitos</w:t>
      </w:r>
    </w:p>
    <w:p w:rsidR="00A279FC" w:rsidRPr="00D90971" w:rsidRDefault="00A279FC" w:rsidP="00A279FC">
      <w:pPr>
        <w:jc w:val="both"/>
        <w:rPr>
          <w:rFonts w:ascii="Arial" w:hAnsi="Arial" w:cs="Arial"/>
          <w:color w:val="000000"/>
          <w:sz w:val="20"/>
          <w:szCs w:val="20"/>
          <w:lang w:val="es-CR" w:eastAsia="en-US"/>
        </w:rPr>
      </w:pPr>
      <w:r w:rsidRPr="00D90971">
        <w:rPr>
          <w:rFonts w:ascii="Arial" w:hAnsi="Arial" w:cs="Arial"/>
          <w:bCs/>
          <w:color w:val="000000"/>
          <w:sz w:val="20"/>
          <w:szCs w:val="20"/>
          <w:lang w:val="es-CR" w:eastAsia="en-US"/>
        </w:rPr>
        <w:t> </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45.—</w:t>
      </w:r>
      <w:r w:rsidRPr="00A279FC">
        <w:rPr>
          <w:rFonts w:ascii="Arial" w:hAnsi="Arial" w:cs="Arial"/>
          <w:b/>
          <w:bCs/>
          <w:color w:val="000000"/>
          <w:sz w:val="20"/>
          <w:szCs w:val="20"/>
          <w:lang w:val="es-CR" w:eastAsia="en-US"/>
        </w:rPr>
        <w:t>Enriquecimiento ilícito</w:t>
      </w:r>
      <w:r w:rsidRPr="00A279FC">
        <w:rPr>
          <w:rFonts w:ascii="Arial" w:hAnsi="Arial" w:cs="Arial"/>
          <w:color w:val="000000"/>
          <w:sz w:val="20"/>
          <w:szCs w:val="20"/>
          <w:lang w:val="es-CR" w:eastAsia="en-US"/>
        </w:rPr>
        <w:t>. Será sancionado con prisión de tres a seis años quien, aprovechando ilegítimamente el ejercicio de la función pública o la custodia, la explotación, el uso o la administración de fondos, servicios o bienes públicos, bajo cualquier título o modalidad de gestión, por sí o por interpósita persona física o jurídica, acreciente su patrimonio, adquiera bienes, goce derechos, cancele deudas o extinga obligaciones que afecten su patrimonio o el de personas jurídicas, en cuyo capital social tenga participación ya sea directamente o por medio de otras personas jurídicas.</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46.—</w:t>
      </w:r>
      <w:r w:rsidRPr="00A279FC">
        <w:rPr>
          <w:rFonts w:ascii="Arial" w:hAnsi="Arial" w:cs="Arial"/>
          <w:b/>
          <w:bCs/>
          <w:color w:val="000000"/>
          <w:sz w:val="20"/>
          <w:szCs w:val="20"/>
          <w:lang w:val="es-CR" w:eastAsia="en-US"/>
        </w:rPr>
        <w:t>Falsedad en la declaración jurada</w:t>
      </w:r>
      <w:r w:rsidRPr="00A279FC">
        <w:rPr>
          <w:rFonts w:ascii="Arial" w:hAnsi="Arial" w:cs="Arial"/>
          <w:color w:val="000000"/>
          <w:sz w:val="20"/>
          <w:szCs w:val="20"/>
          <w:lang w:val="es-CR" w:eastAsia="en-US"/>
        </w:rPr>
        <w:t xml:space="preserve">. Será reprimido con prisión de seis meses a un año, quien incurra en falsedad, simulación o encubrimiento al realizar las declaraciones juradas de bienes ante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47.—</w:t>
      </w:r>
      <w:r w:rsidRPr="00A279FC">
        <w:rPr>
          <w:rFonts w:ascii="Arial" w:hAnsi="Arial" w:cs="Arial"/>
          <w:b/>
          <w:bCs/>
          <w:color w:val="000000"/>
          <w:sz w:val="20"/>
          <w:szCs w:val="20"/>
          <w:lang w:val="es-CR" w:eastAsia="en-US"/>
        </w:rPr>
        <w:t>Receptación, legalización o encubrimiento de</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b/>
          <w:bCs/>
          <w:color w:val="000000"/>
          <w:sz w:val="20"/>
          <w:szCs w:val="20"/>
          <w:lang w:val="es-CR" w:eastAsia="en-US"/>
        </w:rPr>
        <w:t>bienes</w:t>
      </w:r>
      <w:r w:rsidRPr="00A279FC">
        <w:rPr>
          <w:rFonts w:ascii="Arial" w:hAnsi="Arial" w:cs="Arial"/>
          <w:color w:val="000000"/>
          <w:sz w:val="20"/>
          <w:szCs w:val="20"/>
          <w:lang w:val="es-CR" w:eastAsia="en-US"/>
        </w:rPr>
        <w:t>. Será sancionado con prisión de uno a ocho años, quien oculte, asegure, transforme, invierta, transfiera, custodie, administre, adquiera o dé apariencia de legitimidad a bienes o derechos, a sabiendas de que han sido producto del enriquecimiento ilícito o de actividades delictivas de un funcionario público, cometidas con ocasión del cargo o por los medios y las oportunidades que este le brinda.</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48.—</w:t>
      </w:r>
      <w:r w:rsidRPr="00A279FC">
        <w:rPr>
          <w:rFonts w:ascii="Arial" w:hAnsi="Arial" w:cs="Arial"/>
          <w:b/>
          <w:bCs/>
          <w:color w:val="000000"/>
          <w:sz w:val="20"/>
          <w:szCs w:val="20"/>
          <w:lang w:val="es-CR" w:eastAsia="en-US"/>
        </w:rPr>
        <w:t>Legislación o administración en provecho propio</w:t>
      </w:r>
      <w:r w:rsidRPr="00A279FC">
        <w:rPr>
          <w:rFonts w:ascii="Arial" w:hAnsi="Arial" w:cs="Arial"/>
          <w:color w:val="000000"/>
          <w:sz w:val="20"/>
          <w:szCs w:val="20"/>
          <w:lang w:val="es-CR" w:eastAsia="en-US"/>
        </w:rPr>
        <w:t>.</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Será sancionado con prisión de uno a ocho años, el funcionario público que sancione, promulgue, autorice, suscriba o participe con su voto favorable, en las leyes, decretos, acuerdos, actos y contratos administrativos que otorguen, en forma directa, beneficios para sí mismo, para su cónyuge, compañero, compañera o conviviente, sus parientes incluso hasta el tercer grado de consanguinidad o afinidad o para las empresas en las que el funcionario público, su cónyuge, compañero, compañera o conviviente, sus parientes incluso hasta el tercer grado de consanguinidad o afinidad posean participación accionaria, ya sea directamente o por intermedio de otras personas jurídicas en cuyo capital social participen o sean apoderados o miembros de algún órgano social.</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Igual pena se aplicará a quien favorezca a su cónyuge, su compañero, compañera o conviviente o a sus parientes, incluso hasta el tercer grado de consanguinidad o afinidad, o se favorezca a sí mismo, con beneficios patrimoniales contenidos en convenciones colectivas, en cuya negociación haya participado como representante de la parte patronal.</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49.—</w:t>
      </w:r>
      <w:r w:rsidRPr="00A279FC">
        <w:rPr>
          <w:rFonts w:ascii="Arial" w:hAnsi="Arial" w:cs="Arial"/>
          <w:b/>
          <w:bCs/>
          <w:color w:val="000000"/>
          <w:sz w:val="20"/>
          <w:szCs w:val="20"/>
          <w:lang w:val="es-CR" w:eastAsia="en-US"/>
        </w:rPr>
        <w:t>Sobreprecio irregular</w:t>
      </w:r>
      <w:r w:rsidRPr="00A279FC">
        <w:rPr>
          <w:rFonts w:ascii="Arial" w:hAnsi="Arial" w:cs="Arial"/>
          <w:color w:val="000000"/>
          <w:sz w:val="20"/>
          <w:szCs w:val="20"/>
          <w:lang w:val="es-CR" w:eastAsia="en-US"/>
        </w:rPr>
        <w:t>. Será penado con prisión de tres a diez años, quien, por el pago de precios superiores o inferiores - según el caso- al valor real o corriente y según la calidad o especialidad del servicio o producto, obtenga una ventaja o un beneficio de cualquier índole para sí o para un tercero en la adquisición, enajenación, la concesión, o el gravamen de bienes, obras o servicios en los que estén interesados el Estado, los demás entes y las empresas públicas, las municipalidades y los sujetos de derecho privado que administren, exploten o custodien, fondos o bienes públicos por cualquier título o modalidad de gestión.</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50.—</w:t>
      </w:r>
      <w:r w:rsidRPr="00A279FC">
        <w:rPr>
          <w:rFonts w:ascii="Arial" w:hAnsi="Arial" w:cs="Arial"/>
          <w:b/>
          <w:bCs/>
          <w:color w:val="000000"/>
          <w:sz w:val="20"/>
          <w:szCs w:val="20"/>
          <w:lang w:val="es-CR" w:eastAsia="en-US"/>
        </w:rPr>
        <w:t>Falsedad en la recepción de bienes y servicios contratados</w:t>
      </w:r>
      <w:r w:rsidRPr="00A279FC">
        <w:rPr>
          <w:rFonts w:ascii="Arial" w:hAnsi="Arial" w:cs="Arial"/>
          <w:color w:val="000000"/>
          <w:sz w:val="20"/>
          <w:szCs w:val="20"/>
          <w:lang w:val="es-CR" w:eastAsia="en-US"/>
        </w:rPr>
        <w:t>. Será penado con prisión de dos a ocho años, el funcionario público, el consultor o alguno de los servidores de este, contratados por la respectiva entidad pública, que incurran en falsedad o en manipulación de la información acerca de la ejecución o construcción de una obra pública, o sobre la existencia, cantidad, calidad o naturaleza de los bienes y servicios contratados o de las obras entregadas en concesión, con el propósito de dar por recibido a satisfacción el servicio o la obra. Si con esa conducta se entorpece el servicio que se presta o se le imposibilita a la entidad pública el uso de la obra o la adecuada atención de las necesidades que debía atender el servicio contratado, los extremos menor y mayor de la pena se aumentarán en un tercio.</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51.—</w:t>
      </w:r>
      <w:r w:rsidRPr="00A279FC">
        <w:rPr>
          <w:rFonts w:ascii="Arial" w:hAnsi="Arial" w:cs="Arial"/>
          <w:b/>
          <w:bCs/>
          <w:color w:val="000000"/>
          <w:sz w:val="20"/>
          <w:szCs w:val="20"/>
          <w:lang w:val="es-CR" w:eastAsia="en-US"/>
        </w:rPr>
        <w:t>Pago irregular de contratos administrativos</w:t>
      </w:r>
      <w:r w:rsidRPr="00A279FC">
        <w:rPr>
          <w:rFonts w:ascii="Arial" w:hAnsi="Arial" w:cs="Arial"/>
          <w:color w:val="000000"/>
          <w:sz w:val="20"/>
          <w:szCs w:val="20"/>
          <w:lang w:val="es-CR" w:eastAsia="en-US"/>
        </w:rPr>
        <w:t>. Será penado con prisión de uno a tres años, el funcionario público que autorice, ordene, consienta, apruebe o permita pagos, a sabiendas de que se trata de obras, servicios o suministros no realizados o inaceptables por haber sido ejecutados o entregados defectuosamente, de acuerdo con los términos de la contratación, o en consideración de reglas unívocas de la ciencia o la técnica.</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52.—</w:t>
      </w:r>
      <w:r w:rsidRPr="00A279FC">
        <w:rPr>
          <w:rFonts w:ascii="Arial" w:hAnsi="Arial" w:cs="Arial"/>
          <w:b/>
          <w:bCs/>
          <w:color w:val="000000"/>
          <w:sz w:val="20"/>
          <w:szCs w:val="20"/>
          <w:lang w:val="es-CR" w:eastAsia="en-US"/>
        </w:rPr>
        <w:t>Tráfico de influencias</w:t>
      </w:r>
      <w:r w:rsidRPr="00A279FC">
        <w:rPr>
          <w:rFonts w:ascii="Arial" w:hAnsi="Arial" w:cs="Arial"/>
          <w:color w:val="000000"/>
          <w:sz w:val="20"/>
          <w:szCs w:val="20"/>
          <w:lang w:val="es-CR" w:eastAsia="en-US"/>
        </w:rPr>
        <w:t xml:space="preserve">. Será sancionado con pena de prisión de dos a cinco años, quien directamente o por interpósita persona, influya en un servidor público, prevaliéndose de su cargo o de cualquiera otra situación derivada de su situación personal o jerárquica con este o con otro servidor público, ya sea real o simulada, para que haga, retarde u omita un nombramiento, adjudicación, concesión, contrato, acto o resolución propios de sus funciones, de modo que genere, directa o indirectamente, un beneficio económico o ventaja indebidos, para sí o para otro.  </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Con igual pena se sancionará a quien utilice u ofrezca la influencia descrita en el párrafo anterior.</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Los extremos de la pena señalada en el párrafo primero se elevarán en un tercio, cuando la influencia provenga del presidente o del vicepresidente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de los miembros de los Supremos Poderes, o del Tribunal Supremo de Elecciones, del contralor o el </w:t>
      </w:r>
      <w:proofErr w:type="spellStart"/>
      <w:r w:rsidRPr="00A279FC">
        <w:rPr>
          <w:rFonts w:ascii="Arial" w:hAnsi="Arial" w:cs="Arial"/>
          <w:color w:val="000000"/>
          <w:sz w:val="20"/>
          <w:szCs w:val="20"/>
          <w:lang w:val="es-CR" w:eastAsia="en-US"/>
        </w:rPr>
        <w:t>subcontralor</w:t>
      </w:r>
      <w:proofErr w:type="spellEnd"/>
      <w:r w:rsidRPr="00A279FC">
        <w:rPr>
          <w:rFonts w:ascii="Arial" w:hAnsi="Arial" w:cs="Arial"/>
          <w:color w:val="000000"/>
          <w:sz w:val="20"/>
          <w:szCs w:val="20"/>
          <w:lang w:val="es-CR" w:eastAsia="en-US"/>
        </w:rPr>
        <w:t xml:space="preserve"> generales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del procurador general o del procurador general adjunto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del fiscal general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del defensor o el defensor adjunto de los habitantes, del superior jerárquico de quien debe resolver o de miembros de los partidos políticos que ocupen cargos de dirección a nivel nacional.</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53.—</w:t>
      </w:r>
      <w:r w:rsidRPr="00A279FC">
        <w:rPr>
          <w:rFonts w:ascii="Arial" w:hAnsi="Arial" w:cs="Arial"/>
          <w:b/>
          <w:bCs/>
          <w:color w:val="000000"/>
          <w:sz w:val="20"/>
          <w:szCs w:val="20"/>
          <w:lang w:val="es-CR" w:eastAsia="en-US"/>
        </w:rPr>
        <w:t>Prohibiciones posteriores al servicio del cargo</w:t>
      </w:r>
      <w:r w:rsidRPr="00A279FC">
        <w:rPr>
          <w:rFonts w:ascii="Arial" w:hAnsi="Arial" w:cs="Arial"/>
          <w:color w:val="000000"/>
          <w:sz w:val="20"/>
          <w:szCs w:val="20"/>
          <w:lang w:val="es-CR" w:eastAsia="en-US"/>
        </w:rPr>
        <w:t>. Será penado con cien a ciento cincuenta días multa, el funcionario público que, dentro del año siguiente a la celebración de un contrato administrativo mayor o igual que el límite establecido para la licitación pública en la entidad donde prestó servicios, acepte empleo remunerado o participación en el capital social con la persona física o jurídica favorecida, si tuvo participación en alguna de las fases del proceso de diseño y elaboración de las especificaciones técnicas o de los planos constructivos, en el proceso de selección y adjudicación, en el estudio y la resolución de los recursos administrativos contra la adjudicación, o bien, en el proceso de inspección y fiscalización de la etapa constructiva o la recepción del bien o servicio de que se trate.</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54.—</w:t>
      </w:r>
      <w:r w:rsidRPr="00A279FC">
        <w:rPr>
          <w:rFonts w:ascii="Arial" w:hAnsi="Arial" w:cs="Arial"/>
          <w:b/>
          <w:bCs/>
          <w:color w:val="000000"/>
          <w:sz w:val="20"/>
          <w:szCs w:val="20"/>
          <w:lang w:val="es-CR" w:eastAsia="en-US"/>
        </w:rPr>
        <w:t>Apropiación de bienes obsequiados al Estado</w:t>
      </w:r>
      <w:r w:rsidRPr="00A279FC">
        <w:rPr>
          <w:rFonts w:ascii="Arial" w:hAnsi="Arial" w:cs="Arial"/>
          <w:color w:val="000000"/>
          <w:sz w:val="20"/>
          <w:szCs w:val="20"/>
          <w:lang w:val="es-CR" w:eastAsia="en-US"/>
        </w:rPr>
        <w:t>.</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Será penado con prisión de uno a dos años el funcionario público que se apropie o retenga obsequios o donaciones que deba entregar al Estado, de conformidad con el artículo 20 de esta Ley.</w:t>
      </w:r>
    </w:p>
    <w:p w:rsidR="00A279FC" w:rsidRPr="00A279FC" w:rsidRDefault="00A279FC" w:rsidP="00D90971">
      <w:pPr>
        <w:pStyle w:val="NormalWeb"/>
        <w:spacing w:before="0" w:beforeAutospacing="0" w:after="0" w:afterAutospacing="0"/>
        <w:ind w:firstLine="708"/>
        <w:jc w:val="both"/>
        <w:rPr>
          <w:rFonts w:ascii="Arial" w:hAnsi="Arial" w:cs="Arial"/>
          <w:color w:val="000000"/>
          <w:sz w:val="20"/>
          <w:szCs w:val="20"/>
          <w:lang w:val="es-CR" w:eastAsia="en-US"/>
        </w:rPr>
      </w:pPr>
      <w:r w:rsidRPr="00D90971">
        <w:rPr>
          <w:rFonts w:ascii="Arial" w:hAnsi="Arial" w:cs="Arial"/>
          <w:bCs/>
          <w:color w:val="000000"/>
          <w:spacing w:val="-7"/>
          <w:sz w:val="20"/>
          <w:szCs w:val="20"/>
          <w:lang w:val="es-ES_tradnl" w:eastAsia="en-US"/>
        </w:rPr>
        <w:t xml:space="preserve">Artículo </w:t>
      </w:r>
      <w:r w:rsidRPr="00D90971">
        <w:rPr>
          <w:rFonts w:ascii="Arial" w:hAnsi="Arial" w:cs="Arial"/>
          <w:color w:val="000000"/>
          <w:spacing w:val="-7"/>
          <w:sz w:val="20"/>
          <w:szCs w:val="20"/>
          <w:lang w:val="es-ES_tradnl" w:eastAsia="en-US"/>
        </w:rPr>
        <w:t>55.-</w:t>
      </w:r>
      <w:r w:rsidRPr="00A279FC">
        <w:rPr>
          <w:rFonts w:ascii="Arial" w:hAnsi="Arial" w:cs="Arial"/>
          <w:color w:val="000000"/>
          <w:spacing w:val="-7"/>
          <w:sz w:val="20"/>
          <w:szCs w:val="20"/>
          <w:lang w:val="es-ES_tradnl" w:eastAsia="en-US"/>
        </w:rPr>
        <w:t xml:space="preserve"> </w:t>
      </w:r>
      <w:r w:rsidRPr="00A279FC">
        <w:rPr>
          <w:rFonts w:ascii="Arial" w:hAnsi="Arial" w:cs="Arial"/>
          <w:b/>
          <w:bCs/>
          <w:color w:val="000000"/>
          <w:spacing w:val="-7"/>
          <w:sz w:val="20"/>
          <w:szCs w:val="20"/>
          <w:lang w:val="es-ES_tradnl" w:eastAsia="en-US"/>
        </w:rPr>
        <w:t>Soborno transnacional</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pacing w:val="-6"/>
          <w:sz w:val="20"/>
          <w:szCs w:val="20"/>
          <w:lang w:val="es-ES_tradnl" w:eastAsia="en-US"/>
        </w:rPr>
        <w:t xml:space="preserve">      Será sancionado con prisión de dos a ocho años, quien </w:t>
      </w:r>
      <w:r w:rsidRPr="00A279FC">
        <w:rPr>
          <w:rFonts w:ascii="Arial" w:hAnsi="Arial" w:cs="Arial"/>
          <w:color w:val="000000"/>
          <w:sz w:val="20"/>
          <w:szCs w:val="20"/>
          <w:lang w:val="es-ES_tradnl" w:eastAsia="en-US"/>
        </w:rPr>
        <w:t xml:space="preserve">ofrezca u otorgue a un funcionario de otro Estado, </w:t>
      </w:r>
      <w:r w:rsidRPr="00A279FC">
        <w:rPr>
          <w:rFonts w:ascii="Arial" w:hAnsi="Arial" w:cs="Arial"/>
          <w:color w:val="000000"/>
          <w:spacing w:val="-1"/>
          <w:sz w:val="20"/>
          <w:szCs w:val="20"/>
          <w:lang w:val="es-ES_tradnl" w:eastAsia="en-US"/>
        </w:rPr>
        <w:t xml:space="preserve">cualquiera que sea el nivel de gobierno o entidad o </w:t>
      </w:r>
      <w:r w:rsidRPr="00A279FC">
        <w:rPr>
          <w:rFonts w:ascii="Arial" w:hAnsi="Arial" w:cs="Arial"/>
          <w:color w:val="000000"/>
          <w:sz w:val="20"/>
          <w:szCs w:val="20"/>
          <w:lang w:val="es-ES_tradnl" w:eastAsia="en-US"/>
        </w:rPr>
        <w:t xml:space="preserve">empresa pública en que se desempeñe, o de un organismo </w:t>
      </w:r>
      <w:r w:rsidRPr="00A279FC">
        <w:rPr>
          <w:rFonts w:ascii="Arial" w:hAnsi="Arial" w:cs="Arial"/>
          <w:color w:val="000000"/>
          <w:spacing w:val="-6"/>
          <w:sz w:val="20"/>
          <w:szCs w:val="20"/>
          <w:lang w:val="es-ES_tradnl" w:eastAsia="en-US"/>
        </w:rPr>
        <w:t xml:space="preserve">o entidad internacional, directa o indirectamente, </w:t>
      </w:r>
      <w:r w:rsidRPr="00A279FC">
        <w:rPr>
          <w:rFonts w:ascii="Arial" w:hAnsi="Arial" w:cs="Arial"/>
          <w:color w:val="000000"/>
          <w:spacing w:val="-1"/>
          <w:sz w:val="20"/>
          <w:szCs w:val="20"/>
          <w:lang w:val="es-ES_tradnl" w:eastAsia="en-US"/>
        </w:rPr>
        <w:t xml:space="preserve">cualquier dádiva, retribución o ventaja indebida, ya </w:t>
      </w:r>
      <w:r w:rsidRPr="00A279FC">
        <w:rPr>
          <w:rFonts w:ascii="Arial" w:hAnsi="Arial" w:cs="Arial"/>
          <w:color w:val="000000"/>
          <w:spacing w:val="-6"/>
          <w:sz w:val="20"/>
          <w:szCs w:val="20"/>
          <w:lang w:val="es-ES_tradnl" w:eastAsia="en-US"/>
        </w:rPr>
        <w:t xml:space="preserve">sea para ese funcionario o para otra persona, con el fin </w:t>
      </w:r>
      <w:r w:rsidRPr="00A279FC">
        <w:rPr>
          <w:rFonts w:ascii="Arial" w:hAnsi="Arial" w:cs="Arial"/>
          <w:color w:val="000000"/>
          <w:spacing w:val="-5"/>
          <w:sz w:val="20"/>
          <w:szCs w:val="20"/>
          <w:lang w:val="es-ES_tradnl" w:eastAsia="en-US"/>
        </w:rPr>
        <w:t xml:space="preserve">de que dicho funcionario, utilizando su cargo, realice, retarde u omita cualquier acto o, indebidamente, haga </w:t>
      </w:r>
      <w:r w:rsidRPr="00A279FC">
        <w:rPr>
          <w:rFonts w:ascii="Arial" w:hAnsi="Arial" w:cs="Arial"/>
          <w:color w:val="000000"/>
          <w:spacing w:val="-6"/>
          <w:sz w:val="20"/>
          <w:szCs w:val="20"/>
          <w:lang w:val="es-ES_tradnl" w:eastAsia="en-US"/>
        </w:rPr>
        <w:t xml:space="preserve">valer ante otro funcionario la influencia derivada de su cargo. La pena será de tres a diez años, si el soborno se efectúa para que el funcionario ejecute un acto contrario a sus deberes. </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pacing w:val="-6"/>
          <w:sz w:val="20"/>
          <w:szCs w:val="20"/>
          <w:lang w:val="es-ES_tradnl" w:eastAsia="en-US"/>
        </w:rPr>
        <w:t xml:space="preserve">    La misma pena se aplicará a quien solicite, acepte o reciba la dádiva, retribución o ventaja mencionadas. </w:t>
      </w:r>
    </w:p>
    <w:p w:rsidR="00A279FC" w:rsidRPr="00D90971" w:rsidRDefault="00D90971" w:rsidP="00A279FC">
      <w:pPr>
        <w:jc w:val="both"/>
        <w:rPr>
          <w:rFonts w:ascii="Arial" w:hAnsi="Arial" w:cs="Arial"/>
          <w:b/>
          <w:color w:val="000000"/>
          <w:sz w:val="20"/>
          <w:szCs w:val="20"/>
          <w:lang w:val="es-CR" w:eastAsia="en-US"/>
        </w:rPr>
      </w:pPr>
      <w:r w:rsidRPr="00D90971">
        <w:rPr>
          <w:rFonts w:ascii="Arial" w:hAnsi="Arial" w:cs="Arial"/>
          <w:b/>
          <w:iCs/>
          <w:color w:val="000000"/>
          <w:sz w:val="20"/>
          <w:szCs w:val="20"/>
          <w:lang w:val="es-CR" w:eastAsia="en-US"/>
        </w:rPr>
        <w:t xml:space="preserve"> </w:t>
      </w:r>
      <w:r w:rsidR="00A279FC" w:rsidRPr="00D90971">
        <w:rPr>
          <w:rFonts w:ascii="Arial" w:hAnsi="Arial" w:cs="Arial"/>
          <w:b/>
          <w:iCs/>
          <w:color w:val="000000"/>
          <w:sz w:val="20"/>
          <w:szCs w:val="20"/>
          <w:lang w:val="es-CR" w:eastAsia="en-US"/>
        </w:rPr>
        <w:t xml:space="preserve">(Así reformado por el artículo 2 inciso c) de </w:t>
      </w:r>
      <w:smartTag w:uri="urn:schemas-microsoft-com:office:smarttags" w:element="PersonName">
        <w:smartTagPr>
          <w:attr w:name="ProductID" w:val="la Ley"/>
        </w:smartTagPr>
        <w:r w:rsidR="00A279FC" w:rsidRPr="00D90971">
          <w:rPr>
            <w:rFonts w:ascii="Arial" w:hAnsi="Arial" w:cs="Arial"/>
            <w:b/>
            <w:iCs/>
            <w:color w:val="000000"/>
            <w:sz w:val="20"/>
            <w:szCs w:val="20"/>
            <w:lang w:val="es-CR" w:eastAsia="en-US"/>
          </w:rPr>
          <w:t>la Ley</w:t>
        </w:r>
      </w:smartTag>
      <w:r w:rsidR="00A279FC" w:rsidRPr="00D90971">
        <w:rPr>
          <w:rFonts w:ascii="Arial" w:hAnsi="Arial" w:cs="Arial"/>
          <w:b/>
          <w:iCs/>
          <w:color w:val="000000"/>
          <w:sz w:val="20"/>
          <w:szCs w:val="20"/>
          <w:lang w:val="es-CR" w:eastAsia="en-US"/>
        </w:rPr>
        <w:t xml:space="preserve"> 8630 del 17 de enero de 2008)</w:t>
      </w:r>
      <w:r w:rsidR="00A279FC" w:rsidRPr="00D90971">
        <w:rPr>
          <w:rFonts w:ascii="Arial" w:hAnsi="Arial" w:cs="Arial"/>
          <w:b/>
          <w:color w:val="000000"/>
          <w:sz w:val="20"/>
          <w:szCs w:val="20"/>
          <w:lang w:val="es-CR" w:eastAsia="en-US"/>
        </w:rPr>
        <w:t xml:space="preserve"> </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56.—</w:t>
      </w:r>
      <w:r w:rsidRPr="00A279FC">
        <w:rPr>
          <w:rFonts w:ascii="Arial" w:hAnsi="Arial" w:cs="Arial"/>
          <w:b/>
          <w:bCs/>
          <w:color w:val="000000"/>
          <w:sz w:val="20"/>
          <w:szCs w:val="20"/>
          <w:lang w:val="es-CR" w:eastAsia="en-US"/>
        </w:rPr>
        <w:t>Reconocimiento ilegal de beneficios laborales</w:t>
      </w:r>
      <w:r w:rsidRPr="00A279FC">
        <w:rPr>
          <w:rFonts w:ascii="Arial" w:hAnsi="Arial" w:cs="Arial"/>
          <w:color w:val="000000"/>
          <w:sz w:val="20"/>
          <w:szCs w:val="20"/>
          <w:lang w:val="es-CR" w:eastAsia="en-US"/>
        </w:rPr>
        <w:t xml:space="preserve">.  Será penado con prisión de tres meses a dos años, el funcionario público que, en representación de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 xml:space="preserve"> y por cuenta de ella, otorgue o reconozca beneficios patrimoniales derivados de la relación de servicio, con infracción del ordenamiento jurídico aplicable.</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57.—</w:t>
      </w:r>
      <w:r w:rsidRPr="00A279FC">
        <w:rPr>
          <w:rFonts w:ascii="Arial" w:hAnsi="Arial" w:cs="Arial"/>
          <w:b/>
          <w:bCs/>
          <w:color w:val="000000"/>
          <w:sz w:val="20"/>
          <w:szCs w:val="20"/>
          <w:lang w:val="es-CR" w:eastAsia="en-US"/>
        </w:rPr>
        <w:t xml:space="preserve">Influencia en contra de </w:t>
      </w:r>
      <w:smartTag w:uri="urn:schemas-microsoft-com:office:smarttags" w:element="PersonName">
        <w:smartTagPr>
          <w:attr w:name="ProductID" w:val="la Hacienda P￺blica."/>
        </w:smartTagPr>
        <w:r w:rsidRPr="00A279FC">
          <w:rPr>
            <w:rFonts w:ascii="Arial" w:hAnsi="Arial" w:cs="Arial"/>
            <w:b/>
            <w:bCs/>
            <w:color w:val="000000"/>
            <w:sz w:val="20"/>
            <w:szCs w:val="20"/>
            <w:lang w:val="es-CR" w:eastAsia="en-US"/>
          </w:rPr>
          <w:t>la Hacienda Pública</w:t>
        </w:r>
        <w:r w:rsidRPr="00A279FC">
          <w:rPr>
            <w:rFonts w:ascii="Arial" w:hAnsi="Arial" w:cs="Arial"/>
            <w:color w:val="000000"/>
            <w:sz w:val="20"/>
            <w:szCs w:val="20"/>
            <w:lang w:val="es-CR" w:eastAsia="en-US"/>
          </w:rPr>
          <w:t>.</w:t>
        </w:r>
      </w:smartTag>
      <w:r w:rsidRPr="00A279FC">
        <w:rPr>
          <w:rFonts w:ascii="Arial" w:hAnsi="Arial" w:cs="Arial"/>
          <w:color w:val="000000"/>
          <w:sz w:val="20"/>
          <w:szCs w:val="20"/>
          <w:lang w:val="es-CR" w:eastAsia="en-US"/>
        </w:rPr>
        <w:t xml:space="preserve"> Serán penados con prisión de dos a ocho años, el funcionario público y los demás sujetos equiparados que, al intervenir en razón de su cargo, influyan, dirijan o condicionen, en cualquier forma, para que se produzca un resultado determinado, lesivo a los intereses patrimoniales de </w:t>
      </w:r>
      <w:smartTag w:uri="urn:schemas-microsoft-com:office:smarttags" w:element="PersonName">
        <w:smartTagPr>
          <w:attr w:name="ProductID" w:val="la Hacienda P￺blica"/>
        </w:smartTagPr>
        <w:r w:rsidRPr="00A279FC">
          <w:rPr>
            <w:rFonts w:ascii="Arial" w:hAnsi="Arial" w:cs="Arial"/>
            <w:color w:val="000000"/>
            <w:sz w:val="20"/>
            <w:szCs w:val="20"/>
            <w:lang w:val="es-CR" w:eastAsia="en-US"/>
          </w:rPr>
          <w:t>la Hacienda Pública</w:t>
        </w:r>
      </w:smartTag>
      <w:r w:rsidRPr="00A279FC">
        <w:rPr>
          <w:rFonts w:ascii="Arial" w:hAnsi="Arial" w:cs="Arial"/>
          <w:color w:val="000000"/>
          <w:sz w:val="20"/>
          <w:szCs w:val="20"/>
          <w:lang w:val="es-CR" w:eastAsia="en-US"/>
        </w:rPr>
        <w:t xml:space="preserve"> o al interés público, o se utilice cualquier maniobra o artificio tendiente a ese fin.</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58.—</w:t>
      </w:r>
      <w:r w:rsidRPr="00A279FC">
        <w:rPr>
          <w:rFonts w:ascii="Arial" w:hAnsi="Arial" w:cs="Arial"/>
          <w:b/>
          <w:bCs/>
          <w:color w:val="000000"/>
          <w:sz w:val="20"/>
          <w:szCs w:val="20"/>
          <w:lang w:val="es-CR" w:eastAsia="en-US"/>
        </w:rPr>
        <w:t>Fraude de ley en la función administrativa</w:t>
      </w:r>
      <w:r w:rsidRPr="00A279FC">
        <w:rPr>
          <w:rFonts w:ascii="Arial" w:hAnsi="Arial" w:cs="Arial"/>
          <w:color w:val="000000"/>
          <w:sz w:val="20"/>
          <w:szCs w:val="20"/>
          <w:lang w:val="es-CR" w:eastAsia="en-US"/>
        </w:rPr>
        <w:t>. Será penado con prisión de uno a cinco años, el funcionario público que ejerza una función administrativa en fraude de ley, de conformidad con la definición del Artículo 5 de la presente Ley. Igual pena se aplicará al particular que, a sabiendas de la inconformidad del resultado con el ordenamiento jurídico, se vea favorecido o preste su concurso para este delito.</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59.—</w:t>
      </w:r>
      <w:r w:rsidRPr="00A279FC">
        <w:rPr>
          <w:rFonts w:ascii="Arial" w:hAnsi="Arial" w:cs="Arial"/>
          <w:b/>
          <w:bCs/>
          <w:color w:val="000000"/>
          <w:sz w:val="20"/>
          <w:szCs w:val="20"/>
          <w:lang w:val="es-CR" w:eastAsia="en-US"/>
        </w:rPr>
        <w:t>Inhabilitación</w:t>
      </w:r>
      <w:r w:rsidRPr="00A279FC">
        <w:rPr>
          <w:rFonts w:ascii="Arial" w:hAnsi="Arial" w:cs="Arial"/>
          <w:color w:val="000000"/>
          <w:sz w:val="20"/>
          <w:szCs w:val="20"/>
          <w:lang w:val="es-CR" w:eastAsia="en-US"/>
        </w:rPr>
        <w:t>. A quien incurra en los delitos señalados en esta Ley, además de la pena principal se le podrá inhabilitar para el desempeño de empleo, cargo o comisiones públicas que ejerza, incluso los de elección popular, por un período de uno a diez años. Igual pena podrá imponerse a quienes se tengan como coautores o cómplices de este delito.</w:t>
      </w:r>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60—</w:t>
      </w:r>
      <w:r w:rsidRPr="00A279FC">
        <w:rPr>
          <w:rFonts w:ascii="Arial" w:hAnsi="Arial" w:cs="Arial"/>
          <w:b/>
          <w:bCs/>
          <w:color w:val="000000"/>
          <w:sz w:val="20"/>
          <w:szCs w:val="20"/>
          <w:lang w:val="es-CR" w:eastAsia="en-US"/>
        </w:rPr>
        <w:t>Violación de la privacidad de la información de las declaraciones juradas</w:t>
      </w:r>
      <w:r w:rsidRPr="00A279FC">
        <w:rPr>
          <w:rFonts w:ascii="Arial" w:hAnsi="Arial" w:cs="Arial"/>
          <w:color w:val="000000"/>
          <w:sz w:val="20"/>
          <w:szCs w:val="20"/>
          <w:lang w:val="es-CR" w:eastAsia="en-US"/>
        </w:rPr>
        <w:t xml:space="preserve">. Será penado con prisión de tres a cinco años, quien divulgue las declaraciones juradas de bienes presentadas ante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p>
    <w:p w:rsidR="00A279FC" w:rsidRPr="00A279FC" w:rsidRDefault="00A279FC" w:rsidP="00D90971">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61—</w:t>
      </w:r>
      <w:r w:rsidRPr="00A279FC">
        <w:rPr>
          <w:rFonts w:ascii="Arial" w:hAnsi="Arial" w:cs="Arial"/>
          <w:b/>
          <w:bCs/>
          <w:color w:val="000000"/>
          <w:sz w:val="20"/>
          <w:szCs w:val="20"/>
          <w:lang w:val="es-CR" w:eastAsia="en-US"/>
        </w:rPr>
        <w:t>Consecuencias civiles del enriquecimiento ilícito</w:t>
      </w:r>
      <w:r w:rsidRPr="00A279FC">
        <w:rPr>
          <w:rFonts w:ascii="Arial" w:hAnsi="Arial" w:cs="Arial"/>
          <w:color w:val="000000"/>
          <w:sz w:val="20"/>
          <w:szCs w:val="20"/>
          <w:lang w:val="es-CR" w:eastAsia="en-US"/>
        </w:rPr>
        <w:t>. La condena judicial firme por el delito de enriquecimiento ilícito producirá la pérdida, en favor del Estado o de la entidad pública respectiva, de los bienes muebles o inmuebles, valores, dinero o derechos, obtenidos por su autor, su coautor o cómplices, como resultado directo de este delito, salvo derechos de terceros de buena fe, conforme lo determine la respectiva autoridad judicial.</w:t>
      </w:r>
    </w:p>
    <w:p w:rsidR="00A279FC" w:rsidRPr="00A279FC" w:rsidRDefault="00A279FC" w:rsidP="00CD07CA">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En el caso de bienes sujetos a inscripción en el Registro Nacional, bastará la orden judicial para que la sección respectiva del Registro proceda a trasladar el bien a las municipalidades de los cantones donde se encuentren ubicados, si se trata de inmuebles, a fin de que puedan ser usados en obras de provecho para el cantón o de beneficencia pública.  Los demás bienes tendrán el destino que se determine en el Reglamento de esta Ley.</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La orden de inscripción o de traspaso estará exenta del pago de timbres y derechos de inscripción.</w:t>
      </w:r>
    </w:p>
    <w:p w:rsidR="00A279FC" w:rsidRPr="00A279FC" w:rsidRDefault="00A279FC" w:rsidP="00CD07CA">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62.—</w:t>
      </w:r>
      <w:r w:rsidRPr="00A279FC">
        <w:rPr>
          <w:rFonts w:ascii="Arial" w:hAnsi="Arial" w:cs="Arial"/>
          <w:b/>
          <w:bCs/>
          <w:color w:val="000000"/>
          <w:sz w:val="20"/>
          <w:szCs w:val="20"/>
          <w:lang w:val="es-CR" w:eastAsia="en-US"/>
        </w:rPr>
        <w:t>Prescripción de la responsabilidad penal</w:t>
      </w:r>
      <w:r w:rsidRPr="00A279FC">
        <w:rPr>
          <w:rFonts w:ascii="Arial" w:hAnsi="Arial" w:cs="Arial"/>
          <w:color w:val="000000"/>
          <w:sz w:val="20"/>
          <w:szCs w:val="20"/>
          <w:lang w:val="es-CR" w:eastAsia="en-US"/>
        </w:rPr>
        <w:t>. La acción penal respecto de los delitos contra los deberes de la función pública y los previstos en la presente Ley, prescribirá en la forma establecida por la legislación aplicable; no obstante, regirán las siguientes reglas: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 Una vez interrumpida la prescripción, los plazos fijados en el artículo 31 del Código Procesal Penal volverán a correr por un nuevo período, sin reducción alguna.</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b) Además de las causales previstas en el artículo 33 del Código Procesal Penal, la acción penal podrá interrumpirse por la declaratoria de ilegalidad de la función administrativa, activa u </w:t>
      </w:r>
      <w:proofErr w:type="spellStart"/>
      <w:r w:rsidRPr="00A279FC">
        <w:rPr>
          <w:rFonts w:ascii="Arial" w:hAnsi="Arial" w:cs="Arial"/>
          <w:color w:val="000000"/>
          <w:sz w:val="20"/>
          <w:szCs w:val="20"/>
          <w:lang w:val="es-CR" w:eastAsia="en-US"/>
        </w:rPr>
        <w:t>omisiva</w:t>
      </w:r>
      <w:proofErr w:type="spellEnd"/>
      <w:r w:rsidRPr="00A279FC">
        <w:rPr>
          <w:rFonts w:ascii="Arial" w:hAnsi="Arial" w:cs="Arial"/>
          <w:color w:val="000000"/>
          <w:sz w:val="20"/>
          <w:szCs w:val="20"/>
          <w:lang w:val="es-CR" w:eastAsia="en-US"/>
        </w:rPr>
        <w:t>, o por la anulación de los actos y contratos administrativos que guarden relación con el correspondiente delito, ya sea que el pronunciamiento se produzca en vía judicial o administrativa.</w:t>
      </w:r>
    </w:p>
    <w:p w:rsidR="00CD07CA" w:rsidRDefault="00CD07CA" w:rsidP="00A279FC">
      <w:pPr>
        <w:jc w:val="center"/>
        <w:rPr>
          <w:rFonts w:ascii="Arial" w:hAnsi="Arial" w:cs="Arial"/>
          <w:b/>
          <w:bCs/>
          <w:color w:val="000000"/>
          <w:sz w:val="20"/>
          <w:szCs w:val="20"/>
          <w:lang w:val="es-CR" w:eastAsia="en-US"/>
        </w:rPr>
      </w:pPr>
    </w:p>
    <w:p w:rsidR="00A279FC" w:rsidRPr="00A279FC" w:rsidRDefault="00A279FC" w:rsidP="00A279FC">
      <w:pPr>
        <w:jc w:val="center"/>
        <w:rPr>
          <w:rFonts w:ascii="Arial" w:hAnsi="Arial" w:cs="Arial"/>
          <w:color w:val="000000"/>
          <w:sz w:val="20"/>
          <w:szCs w:val="20"/>
          <w:lang w:val="es-CR" w:eastAsia="en-US"/>
        </w:rPr>
      </w:pPr>
      <w:r w:rsidRPr="00A279FC">
        <w:rPr>
          <w:rFonts w:ascii="Arial" w:hAnsi="Arial" w:cs="Arial"/>
          <w:b/>
          <w:bCs/>
          <w:color w:val="000000"/>
          <w:sz w:val="20"/>
          <w:szCs w:val="20"/>
          <w:lang w:val="es-CR" w:eastAsia="en-US"/>
        </w:rPr>
        <w:t>CAPÍTULO VI</w:t>
      </w:r>
    </w:p>
    <w:p w:rsidR="00A279FC" w:rsidRPr="00CD07CA" w:rsidRDefault="00A279FC" w:rsidP="00A279FC">
      <w:pPr>
        <w:jc w:val="center"/>
        <w:rPr>
          <w:rFonts w:ascii="Arial" w:hAnsi="Arial" w:cs="Arial"/>
          <w:color w:val="000000"/>
          <w:sz w:val="20"/>
          <w:szCs w:val="20"/>
          <w:lang w:val="es-CR" w:eastAsia="en-US"/>
        </w:rPr>
      </w:pPr>
      <w:r w:rsidRPr="00CD07CA">
        <w:rPr>
          <w:rFonts w:ascii="Arial" w:hAnsi="Arial" w:cs="Arial"/>
          <w:bCs/>
          <w:color w:val="000000"/>
          <w:sz w:val="20"/>
          <w:szCs w:val="20"/>
          <w:lang w:val="es-CR" w:eastAsia="en-US"/>
        </w:rPr>
        <w:t>Disposiciones finales</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b/>
          <w:bCs/>
          <w:color w:val="000000"/>
          <w:sz w:val="20"/>
          <w:szCs w:val="20"/>
          <w:lang w:val="es-CR" w:eastAsia="en-US"/>
        </w:rPr>
        <w:t> </w:t>
      </w:r>
    </w:p>
    <w:p w:rsidR="00A279FC" w:rsidRPr="00A279FC" w:rsidRDefault="00A279FC" w:rsidP="00CD07CA">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63.—</w:t>
      </w:r>
      <w:r w:rsidRPr="00A279FC">
        <w:rPr>
          <w:rFonts w:ascii="Arial" w:hAnsi="Arial" w:cs="Arial"/>
          <w:b/>
          <w:bCs/>
          <w:color w:val="000000"/>
          <w:sz w:val="20"/>
          <w:szCs w:val="20"/>
          <w:lang w:val="es-CR" w:eastAsia="en-US"/>
        </w:rPr>
        <w:t xml:space="preserve">Reforma de </w:t>
      </w:r>
      <w:smartTag w:uri="urn:schemas-microsoft-com:office:smarttags" w:element="PersonName">
        <w:smartTagPr>
          <w:attr w:name="ProductID" w:val="la Ley Org￡nica"/>
        </w:smartTagPr>
        <w:r w:rsidRPr="00A279FC">
          <w:rPr>
            <w:rFonts w:ascii="Arial" w:hAnsi="Arial" w:cs="Arial"/>
            <w:b/>
            <w:bCs/>
            <w:color w:val="000000"/>
            <w:sz w:val="20"/>
            <w:szCs w:val="20"/>
            <w:lang w:val="es-CR" w:eastAsia="en-US"/>
          </w:rPr>
          <w:t>la Ley Orgánica</w:t>
        </w:r>
      </w:smartTag>
      <w:r w:rsidRPr="00A279FC">
        <w:rPr>
          <w:rFonts w:ascii="Arial" w:hAnsi="Arial" w:cs="Arial"/>
          <w:b/>
          <w:bCs/>
          <w:color w:val="000000"/>
          <w:sz w:val="20"/>
          <w:szCs w:val="20"/>
          <w:lang w:val="es-CR" w:eastAsia="en-US"/>
        </w:rPr>
        <w:t xml:space="preserve"> de </w:t>
      </w:r>
      <w:smartTag w:uri="urn:schemas-microsoft-com:office:smarttags" w:element="PersonName">
        <w:smartTagPr>
          <w:attr w:name="ProductID" w:val="la Contralor￭a General"/>
        </w:smartTagPr>
        <w:r w:rsidRPr="00A279FC">
          <w:rPr>
            <w:rFonts w:ascii="Arial" w:hAnsi="Arial" w:cs="Arial"/>
            <w:b/>
            <w:bCs/>
            <w:color w:val="000000"/>
            <w:sz w:val="20"/>
            <w:szCs w:val="20"/>
            <w:lang w:val="es-CR" w:eastAsia="en-US"/>
          </w:rPr>
          <w:t>la Contraloría General</w:t>
        </w:r>
      </w:smartTag>
      <w:r w:rsidRPr="00A279FC">
        <w:rPr>
          <w:rFonts w:ascii="Arial" w:hAnsi="Arial" w:cs="Arial"/>
          <w:b/>
          <w:bCs/>
          <w:color w:val="000000"/>
          <w:sz w:val="20"/>
          <w:szCs w:val="20"/>
          <w:lang w:val="es-CR" w:eastAsia="en-US"/>
        </w:rPr>
        <w:t xml:space="preserve"> de </w:t>
      </w:r>
      <w:smartTag w:uri="urn:schemas-microsoft-com:office:smarttags" w:element="PersonName">
        <w:smartTagPr>
          <w:attr w:name="ProductID" w:val="la República. Reformase"/>
        </w:smartTagPr>
        <w:r w:rsidRPr="00A279FC">
          <w:rPr>
            <w:rFonts w:ascii="Arial" w:hAnsi="Arial" w:cs="Arial"/>
            <w:b/>
            <w:bCs/>
            <w:color w:val="000000"/>
            <w:sz w:val="20"/>
            <w:szCs w:val="20"/>
            <w:lang w:val="es-CR" w:eastAsia="en-US"/>
          </w:rPr>
          <w:t>la República</w:t>
        </w:r>
        <w:r w:rsidRPr="00A279FC">
          <w:rPr>
            <w:rFonts w:ascii="Arial" w:hAnsi="Arial" w:cs="Arial"/>
            <w:color w:val="000000"/>
            <w:sz w:val="20"/>
            <w:szCs w:val="20"/>
            <w:lang w:val="es-CR" w:eastAsia="en-US"/>
          </w:rPr>
          <w:t xml:space="preserve">. </w:t>
        </w:r>
        <w:r w:rsidR="00CD07CA" w:rsidRPr="00A279FC">
          <w:rPr>
            <w:rFonts w:ascii="Arial" w:hAnsi="Arial" w:cs="Arial"/>
            <w:color w:val="000000"/>
            <w:sz w:val="20"/>
            <w:szCs w:val="20"/>
            <w:lang w:val="es-CR" w:eastAsia="en-US"/>
          </w:rPr>
          <w:t>Reformase</w:t>
        </w:r>
      </w:smartTag>
      <w:r w:rsidRPr="00A279FC">
        <w:rPr>
          <w:rFonts w:ascii="Arial" w:hAnsi="Arial" w:cs="Arial"/>
          <w:color w:val="000000"/>
          <w:sz w:val="20"/>
          <w:szCs w:val="20"/>
          <w:lang w:val="es-CR" w:eastAsia="en-US"/>
        </w:rPr>
        <w:t xml:space="preserve"> el artículo 73 de </w:t>
      </w:r>
      <w:smartTag w:uri="urn:schemas-microsoft-com:office:smarttags" w:element="PersonName">
        <w:smartTagPr>
          <w:attr w:name="ProductID" w:val="la Ley Org￡nica"/>
        </w:smartTagPr>
        <w:r w:rsidRPr="00A279FC">
          <w:rPr>
            <w:rFonts w:ascii="Arial" w:hAnsi="Arial" w:cs="Arial"/>
            <w:color w:val="000000"/>
            <w:sz w:val="20"/>
            <w:szCs w:val="20"/>
            <w:lang w:val="es-CR" w:eastAsia="en-US"/>
          </w:rPr>
          <w:t>la Ley Orgánica</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cuyo texto dirá:</w:t>
      </w:r>
    </w:p>
    <w:p w:rsidR="00CD07CA" w:rsidRDefault="00CD07CA" w:rsidP="00A279FC">
      <w:pPr>
        <w:ind w:left="720"/>
        <w:jc w:val="both"/>
        <w:rPr>
          <w:rFonts w:ascii="Arial" w:hAnsi="Arial" w:cs="Arial"/>
          <w:color w:val="000000"/>
          <w:sz w:val="20"/>
          <w:szCs w:val="20"/>
          <w:lang w:val="es-CR" w:eastAsia="en-US"/>
        </w:rPr>
      </w:pP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 “Artículo 73—</w:t>
      </w:r>
      <w:r w:rsidRPr="00A279FC">
        <w:rPr>
          <w:rFonts w:ascii="Arial" w:hAnsi="Arial" w:cs="Arial"/>
          <w:b/>
          <w:bCs/>
          <w:color w:val="000000"/>
          <w:sz w:val="20"/>
          <w:szCs w:val="20"/>
          <w:lang w:val="es-CR" w:eastAsia="en-US"/>
        </w:rPr>
        <w:t>Cancelación de credencial</w:t>
      </w:r>
      <w:r w:rsidRPr="00A279FC">
        <w:rPr>
          <w:rFonts w:ascii="Arial" w:hAnsi="Arial" w:cs="Arial"/>
          <w:color w:val="000000"/>
          <w:sz w:val="20"/>
          <w:szCs w:val="20"/>
          <w:lang w:val="es-CR" w:eastAsia="en-US"/>
        </w:rPr>
        <w:t xml:space="preserve">. Será causa para la cancelación de la respectiva credencial, la comisión de una falta grave por parte de un regidor o síndico, propietario o suplente, contra las normas del ordenamiento de fiscalización y control de </w:t>
      </w:r>
      <w:smartTag w:uri="urn:schemas-microsoft-com:office:smarttags" w:element="PersonName">
        <w:smartTagPr>
          <w:attr w:name="ProductID" w:val="la Hacienda P￺blica"/>
        </w:smartTagPr>
        <w:r w:rsidRPr="00A279FC">
          <w:rPr>
            <w:rFonts w:ascii="Arial" w:hAnsi="Arial" w:cs="Arial"/>
            <w:color w:val="000000"/>
            <w:sz w:val="20"/>
            <w:szCs w:val="20"/>
            <w:lang w:val="es-CR" w:eastAsia="en-US"/>
          </w:rPr>
          <w:t>la Hacienda Pública</w:t>
        </w:r>
      </w:smartTag>
      <w:r w:rsidRPr="00A279FC">
        <w:rPr>
          <w:rFonts w:ascii="Arial" w:hAnsi="Arial" w:cs="Arial"/>
          <w:color w:val="000000"/>
          <w:sz w:val="20"/>
          <w:szCs w:val="20"/>
          <w:lang w:val="es-CR" w:eastAsia="en-US"/>
        </w:rPr>
        <w:t xml:space="preserve"> contemplado en esta Ley, y contra cualesquiera otras normas relativas a los fondos públicos; o al incurrir en alguno de los actos previstos en </w:t>
      </w:r>
      <w:smartTag w:uri="urn:schemas-microsoft-com:office:smarttags" w:element="PersonName">
        <w:smartTagPr>
          <w:attr w:name="ProductID" w:val="la Ley"/>
        </w:smartTagPr>
        <w:r w:rsidRPr="00A279FC">
          <w:rPr>
            <w:rFonts w:ascii="Arial" w:hAnsi="Arial" w:cs="Arial"/>
            <w:color w:val="000000"/>
            <w:sz w:val="20"/>
            <w:szCs w:val="20"/>
            <w:lang w:val="es-CR" w:eastAsia="en-US"/>
          </w:rPr>
          <w:t>la Ley</w:t>
        </w:r>
      </w:smartTag>
      <w:r w:rsidRPr="00A279FC">
        <w:rPr>
          <w:rFonts w:ascii="Arial" w:hAnsi="Arial" w:cs="Arial"/>
          <w:color w:val="000000"/>
          <w:sz w:val="20"/>
          <w:szCs w:val="20"/>
          <w:lang w:val="es-CR" w:eastAsia="en-US"/>
        </w:rPr>
        <w:t xml:space="preserve"> contra la corrupción y el enriquecimiento ilícito en la función pública, como generadoras de responsabilidad administrativa. Esto se aplicará cuando el infractor haya actuado en el ejercicio de su cargo o con motivo de él.  </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Cuando la falta grave sea cometida en virtud de un acuerdo del concejo municipal, los regidores que, con su voto afirmativo, hayan aprobado dicho acuerdo, incurrirán en la misma causal de cancelación de sus credenciales.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Asimismo, será causal de cancelación de la credencial de regidor o de síndico, propietario o suplente, la condena penal firme por delitos contra la propiedad, contra la buena fe en los negocios y contra los deberes de la función pública, así como por los previstos en </w:t>
      </w:r>
      <w:smartTag w:uri="urn:schemas-microsoft-com:office:smarttags" w:element="PersonName">
        <w:smartTagPr>
          <w:attr w:name="ProductID" w:val="la Ley"/>
        </w:smartTagPr>
        <w:r w:rsidRPr="00A279FC">
          <w:rPr>
            <w:rFonts w:ascii="Arial" w:hAnsi="Arial" w:cs="Arial"/>
            <w:color w:val="000000"/>
            <w:sz w:val="20"/>
            <w:szCs w:val="20"/>
            <w:lang w:val="es-CR" w:eastAsia="en-US"/>
          </w:rPr>
          <w:t>la Ley</w:t>
        </w:r>
      </w:smartTag>
      <w:r w:rsidRPr="00A279FC">
        <w:rPr>
          <w:rFonts w:ascii="Arial" w:hAnsi="Arial" w:cs="Arial"/>
          <w:color w:val="000000"/>
          <w:sz w:val="20"/>
          <w:szCs w:val="20"/>
          <w:lang w:val="es-CR" w:eastAsia="en-US"/>
        </w:rPr>
        <w:t xml:space="preserve"> contra la corrupción y el enriquecimiento ilícito en la función pública. La autoridad judicial competente efectuará, de oficio, la comunicación respectiva al Tribunal Supremo de Elecciones”.</w:t>
      </w:r>
    </w:p>
    <w:p w:rsidR="00A279FC" w:rsidRPr="00A279FC" w:rsidRDefault="00A279FC" w:rsidP="00CD07CA">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64.—</w:t>
      </w:r>
      <w:r w:rsidRPr="00A279FC">
        <w:rPr>
          <w:rFonts w:ascii="Arial" w:hAnsi="Arial" w:cs="Arial"/>
          <w:b/>
          <w:bCs/>
          <w:color w:val="000000"/>
          <w:sz w:val="20"/>
          <w:szCs w:val="20"/>
          <w:lang w:val="es-CR" w:eastAsia="en-US"/>
        </w:rPr>
        <w:t>Reformas del Código Penal</w:t>
      </w:r>
      <w:r w:rsidRPr="00A279FC">
        <w:rPr>
          <w:rFonts w:ascii="Arial" w:hAnsi="Arial" w:cs="Arial"/>
          <w:color w:val="000000"/>
          <w:sz w:val="20"/>
          <w:szCs w:val="20"/>
          <w:lang w:val="es-CR" w:eastAsia="en-US"/>
        </w:rPr>
        <w:t xml:space="preserve">. </w:t>
      </w:r>
      <w:proofErr w:type="spellStart"/>
      <w:r w:rsidRPr="00A279FC">
        <w:rPr>
          <w:rFonts w:ascii="Arial" w:hAnsi="Arial" w:cs="Arial"/>
          <w:color w:val="000000"/>
          <w:sz w:val="20"/>
          <w:szCs w:val="20"/>
          <w:lang w:val="es-CR" w:eastAsia="en-US"/>
        </w:rPr>
        <w:t>Refórmanse</w:t>
      </w:r>
      <w:proofErr w:type="spellEnd"/>
      <w:r w:rsidRPr="00A279FC">
        <w:rPr>
          <w:rFonts w:ascii="Arial" w:hAnsi="Arial" w:cs="Arial"/>
          <w:color w:val="000000"/>
          <w:sz w:val="20"/>
          <w:szCs w:val="20"/>
          <w:lang w:val="es-CR" w:eastAsia="en-US"/>
        </w:rPr>
        <w:t xml:space="preserve"> los artículos 345, 354 y 356 del Código Penal, cuyos textos dirán:</w:t>
      </w:r>
    </w:p>
    <w:p w:rsidR="00CD07CA" w:rsidRDefault="00CD07CA" w:rsidP="00CD07CA">
      <w:pPr>
        <w:ind w:left="720"/>
        <w:jc w:val="both"/>
        <w:rPr>
          <w:rFonts w:ascii="Arial" w:hAnsi="Arial" w:cs="Arial"/>
          <w:color w:val="000000"/>
          <w:sz w:val="20"/>
          <w:szCs w:val="20"/>
          <w:lang w:val="es-CR" w:eastAsia="en-US"/>
        </w:rPr>
      </w:pPr>
    </w:p>
    <w:p w:rsidR="00A279FC" w:rsidRPr="00A279FC" w:rsidRDefault="00A279FC" w:rsidP="00CD07CA">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345.—</w:t>
      </w:r>
      <w:r w:rsidRPr="00A279FC">
        <w:rPr>
          <w:rFonts w:ascii="Arial" w:hAnsi="Arial" w:cs="Arial"/>
          <w:b/>
          <w:bCs/>
          <w:color w:val="000000"/>
          <w:sz w:val="20"/>
          <w:szCs w:val="20"/>
          <w:lang w:val="es-CR" w:eastAsia="en-US"/>
        </w:rPr>
        <w:t>Penalidad del corruptor</w:t>
      </w:r>
      <w:r w:rsidRPr="00A279FC">
        <w:rPr>
          <w:rFonts w:ascii="Arial" w:hAnsi="Arial" w:cs="Arial"/>
          <w:color w:val="000000"/>
          <w:sz w:val="20"/>
          <w:szCs w:val="20"/>
          <w:lang w:val="es-CR" w:eastAsia="en-US"/>
        </w:rPr>
        <w:t>. Las penas establecidas en los cinco artículos anteriores serán aplicables al que dé o prometa al funcionario público una dádiva o la ventaja indebida”.</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 “Artículo 354.—</w:t>
      </w:r>
      <w:r w:rsidRPr="00A279FC">
        <w:rPr>
          <w:rFonts w:ascii="Arial" w:hAnsi="Arial" w:cs="Arial"/>
          <w:b/>
          <w:bCs/>
          <w:color w:val="000000"/>
          <w:sz w:val="20"/>
          <w:szCs w:val="20"/>
          <w:lang w:val="es-CR" w:eastAsia="en-US"/>
        </w:rPr>
        <w:t>Peculado</w:t>
      </w:r>
      <w:r w:rsidRPr="00A279FC">
        <w:rPr>
          <w:rFonts w:ascii="Arial" w:hAnsi="Arial" w:cs="Arial"/>
          <w:color w:val="000000"/>
          <w:sz w:val="20"/>
          <w:szCs w:val="20"/>
          <w:lang w:val="es-CR" w:eastAsia="en-US"/>
        </w:rPr>
        <w:t xml:space="preserve">. Será reprimido con prisión de tres a doce años, el funcionario público que sustraiga o distraiga dinero o bienes cuya administración, percepción o custodia le haya sido confiada en razón de su cargo; asimismo, con prisión de tres meses a dos años, el funcionario público que emplee, en provecho propio o de terceros, trabajos o servicios pagados por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 xml:space="preserve"> o bienes propiedad de ella.</w:t>
      </w:r>
    </w:p>
    <w:p w:rsidR="00A279FC" w:rsidRPr="00A279FC" w:rsidRDefault="00A279FC" w:rsidP="00CD07CA">
      <w:pPr>
        <w:ind w:left="720" w:firstLine="696"/>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Esta disposición también será aplicable a los particulares y a los gerentes, administradores o apoderados de las organizaciones privadas, beneficiarios, subvencionados, donatarios o concesionarios, en cuanto a los bienes, servicios y fondos públicos que exploten, custodien, administren o posean por cualquier título o modalidad de gestión”.</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356.—</w:t>
      </w:r>
      <w:r w:rsidRPr="00A279FC">
        <w:rPr>
          <w:rFonts w:ascii="Arial" w:hAnsi="Arial" w:cs="Arial"/>
          <w:b/>
          <w:bCs/>
          <w:color w:val="000000"/>
          <w:sz w:val="20"/>
          <w:szCs w:val="20"/>
          <w:lang w:val="es-CR" w:eastAsia="en-US"/>
        </w:rPr>
        <w:t>Malversación</w:t>
      </w:r>
      <w:r w:rsidRPr="00A279FC">
        <w:rPr>
          <w:rFonts w:ascii="Arial" w:hAnsi="Arial" w:cs="Arial"/>
          <w:color w:val="000000"/>
          <w:sz w:val="20"/>
          <w:szCs w:val="20"/>
          <w:lang w:val="es-CR" w:eastAsia="en-US"/>
        </w:rPr>
        <w:t>. Serán reprimidos con prisión de uno a ocho años, el funcionario público, los particulares y los gerentes, administradores o apoderados de las personas jurídicas privadas, beneficiarios, subvencionados, donatarios o concesionarios que den a los caudales, bienes, servicios o fondos que administren, custodien o exploten por cualquier título o modalidad de gestión, una aplicación diferente de aquella a la que estén destinados. Si de ello resulta daño o entorpecimiento del servicio, la pena se aumentará en un tercio”.</w:t>
      </w:r>
    </w:p>
    <w:p w:rsidR="00A279FC" w:rsidRPr="00A279FC" w:rsidRDefault="00A279FC" w:rsidP="00CD07CA">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65.—</w:t>
      </w:r>
      <w:r w:rsidRPr="00A279FC">
        <w:rPr>
          <w:rFonts w:ascii="Arial" w:hAnsi="Arial" w:cs="Arial"/>
          <w:b/>
          <w:bCs/>
          <w:color w:val="000000"/>
          <w:sz w:val="20"/>
          <w:szCs w:val="20"/>
          <w:lang w:val="es-CR" w:eastAsia="en-US"/>
        </w:rPr>
        <w:t xml:space="preserve">Modificaciones de </w:t>
      </w:r>
      <w:smartTag w:uri="urn:schemas-microsoft-com:office:smarttags" w:element="PersonName">
        <w:smartTagPr>
          <w:attr w:name="ProductID" w:val="la Ley"/>
        </w:smartTagPr>
        <w:r w:rsidRPr="00A279FC">
          <w:rPr>
            <w:rFonts w:ascii="Arial" w:hAnsi="Arial" w:cs="Arial"/>
            <w:b/>
            <w:bCs/>
            <w:color w:val="000000"/>
            <w:sz w:val="20"/>
            <w:szCs w:val="20"/>
            <w:lang w:val="es-CR" w:eastAsia="en-US"/>
          </w:rPr>
          <w:t>la Ley</w:t>
        </w:r>
      </w:smartTag>
      <w:r w:rsidRPr="00A279FC">
        <w:rPr>
          <w:rFonts w:ascii="Arial" w:hAnsi="Arial" w:cs="Arial"/>
          <w:b/>
          <w:bCs/>
          <w:color w:val="000000"/>
          <w:sz w:val="20"/>
          <w:szCs w:val="20"/>
          <w:lang w:val="es-CR" w:eastAsia="en-US"/>
        </w:rPr>
        <w:t xml:space="preserve"> de </w:t>
      </w:r>
      <w:smartTag w:uri="urn:schemas-microsoft-com:office:smarttags" w:element="PersonName">
        <w:smartTagPr>
          <w:attr w:name="ProductID" w:val="la Contrataci￳n Administrativa."/>
        </w:smartTagPr>
        <w:r w:rsidRPr="00A279FC">
          <w:rPr>
            <w:rFonts w:ascii="Arial" w:hAnsi="Arial" w:cs="Arial"/>
            <w:b/>
            <w:bCs/>
            <w:color w:val="000000"/>
            <w:sz w:val="20"/>
            <w:szCs w:val="20"/>
            <w:lang w:val="es-CR" w:eastAsia="en-US"/>
          </w:rPr>
          <w:t>la Contratación Administrativa</w:t>
        </w:r>
        <w:r w:rsidRPr="00A279FC">
          <w:rPr>
            <w:rFonts w:ascii="Arial" w:hAnsi="Arial" w:cs="Arial"/>
            <w:color w:val="000000"/>
            <w:sz w:val="20"/>
            <w:szCs w:val="20"/>
            <w:lang w:val="es-CR" w:eastAsia="en-US"/>
          </w:rPr>
          <w:t>.</w:t>
        </w:r>
      </w:smartTag>
      <w:r w:rsidRPr="00A279FC">
        <w:rPr>
          <w:rFonts w:ascii="Arial" w:hAnsi="Arial" w:cs="Arial"/>
          <w:color w:val="000000"/>
          <w:sz w:val="20"/>
          <w:szCs w:val="20"/>
          <w:lang w:val="es-CR" w:eastAsia="en-US"/>
        </w:rPr>
        <w:t xml:space="preserve"> </w:t>
      </w:r>
      <w:r w:rsidR="00CD07CA" w:rsidRPr="00A279FC">
        <w:rPr>
          <w:rFonts w:ascii="Arial" w:hAnsi="Arial" w:cs="Arial"/>
          <w:color w:val="000000"/>
          <w:sz w:val="20"/>
          <w:szCs w:val="20"/>
          <w:lang w:val="es-CR" w:eastAsia="en-US"/>
        </w:rPr>
        <w:t>Refórmense</w:t>
      </w:r>
      <w:r w:rsidRPr="00A279FC">
        <w:rPr>
          <w:rFonts w:ascii="Arial" w:hAnsi="Arial" w:cs="Arial"/>
          <w:color w:val="000000"/>
          <w:sz w:val="20"/>
          <w:szCs w:val="20"/>
          <w:lang w:val="es-CR" w:eastAsia="en-US"/>
        </w:rPr>
        <w:t xml:space="preserve"> los artículos 22, 23, 24 y 25 de </w:t>
      </w:r>
      <w:smartTag w:uri="urn:schemas-microsoft-com:office:smarttags" w:element="PersonName">
        <w:smartTagPr>
          <w:attr w:name="ProductID" w:val="la Ley"/>
        </w:smartTagPr>
        <w:r w:rsidRPr="00A279FC">
          <w:rPr>
            <w:rFonts w:ascii="Arial" w:hAnsi="Arial" w:cs="Arial"/>
            <w:color w:val="000000"/>
            <w:sz w:val="20"/>
            <w:szCs w:val="20"/>
            <w:lang w:val="es-CR" w:eastAsia="en-US"/>
          </w:rPr>
          <w:t>la Ley</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Contrataci￳n Administrativa"/>
        </w:smartTagPr>
        <w:r w:rsidRPr="00A279FC">
          <w:rPr>
            <w:rFonts w:ascii="Arial" w:hAnsi="Arial" w:cs="Arial"/>
            <w:color w:val="000000"/>
            <w:sz w:val="20"/>
            <w:szCs w:val="20"/>
            <w:lang w:val="es-CR" w:eastAsia="en-US"/>
          </w:rPr>
          <w:t>la Contratación Administrativa</w:t>
        </w:r>
      </w:smartTag>
      <w:r w:rsidRPr="00A279FC">
        <w:rPr>
          <w:rFonts w:ascii="Arial" w:hAnsi="Arial" w:cs="Arial"/>
          <w:color w:val="000000"/>
          <w:sz w:val="20"/>
          <w:szCs w:val="20"/>
          <w:lang w:val="es-CR" w:eastAsia="en-US"/>
        </w:rPr>
        <w:t>, 7494, de 2 de mayo de 1995; además, se le adicionan los artículos 22 bis y 97 bis. Los textos dirán:</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22.—</w:t>
      </w:r>
      <w:r w:rsidRPr="00A279FC">
        <w:rPr>
          <w:rFonts w:ascii="Arial" w:hAnsi="Arial" w:cs="Arial"/>
          <w:b/>
          <w:bCs/>
          <w:color w:val="000000"/>
          <w:sz w:val="20"/>
          <w:szCs w:val="20"/>
          <w:lang w:val="es-CR" w:eastAsia="en-US"/>
        </w:rPr>
        <w:t>Ámbito de aplicación</w:t>
      </w:r>
      <w:r w:rsidRPr="00A279FC">
        <w:rPr>
          <w:rFonts w:ascii="Arial" w:hAnsi="Arial" w:cs="Arial"/>
          <w:color w:val="000000"/>
          <w:sz w:val="20"/>
          <w:szCs w:val="20"/>
          <w:lang w:val="es-CR" w:eastAsia="en-US"/>
        </w:rPr>
        <w:t xml:space="preserve">. La prohibición para contratar con </w:t>
      </w:r>
      <w:smartTag w:uri="urn:schemas-microsoft-com:office:smarttags" w:element="PersonName">
        <w:smartTagPr>
          <w:attr w:name="ProductID" w:val="la Administraci￳n"/>
        </w:smartTagPr>
        <w:r w:rsidRPr="00A279FC">
          <w:rPr>
            <w:rFonts w:ascii="Arial" w:hAnsi="Arial" w:cs="Arial"/>
            <w:color w:val="000000"/>
            <w:sz w:val="20"/>
            <w:szCs w:val="20"/>
            <w:lang w:val="es-CR" w:eastAsia="en-US"/>
          </w:rPr>
          <w:t>la Administración</w:t>
        </w:r>
      </w:smartTag>
      <w:r w:rsidRPr="00A279FC">
        <w:rPr>
          <w:rFonts w:ascii="Arial" w:hAnsi="Arial" w:cs="Arial"/>
          <w:color w:val="000000"/>
          <w:sz w:val="20"/>
          <w:szCs w:val="20"/>
          <w:lang w:val="es-CR" w:eastAsia="en-US"/>
        </w:rPr>
        <w:t xml:space="preserve"> se extiende a la participación en los procedimientos de contratación y a la fase de ejecución del respectivo contrato.</w:t>
      </w:r>
    </w:p>
    <w:p w:rsidR="00A279FC" w:rsidRPr="00A279FC" w:rsidRDefault="00A279FC" w:rsidP="00CD07CA">
      <w:pPr>
        <w:ind w:left="720" w:firstLine="696"/>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Existirá prohibición sobreviniente, cuando la causal respectiva se produzca después de iniciado el procedimiento de contratación y antes del acto de adjudicación. En tal caso, la oferta afectada por la prohibición no podrá ser adjudicada; se liberará al oferente de todo compromiso con </w:t>
      </w:r>
      <w:smartTag w:uri="urn:schemas-microsoft-com:office:smarttags" w:element="PersonName">
        <w:smartTagPr>
          <w:attr w:name="ProductID" w:val="la Administraci￳n"/>
        </w:smartTagPr>
        <w:r w:rsidRPr="00A279FC">
          <w:rPr>
            <w:rFonts w:ascii="Arial" w:hAnsi="Arial" w:cs="Arial"/>
            <w:color w:val="000000"/>
            <w:sz w:val="20"/>
            <w:szCs w:val="20"/>
            <w:lang w:val="es-CR" w:eastAsia="en-US"/>
          </w:rPr>
          <w:t>la Administración</w:t>
        </w:r>
      </w:smartTag>
      <w:r w:rsidRPr="00A279FC">
        <w:rPr>
          <w:rFonts w:ascii="Arial" w:hAnsi="Arial" w:cs="Arial"/>
          <w:color w:val="000000"/>
          <w:sz w:val="20"/>
          <w:szCs w:val="20"/>
          <w:lang w:val="es-CR" w:eastAsia="en-US"/>
        </w:rPr>
        <w:t xml:space="preserve"> y se le devolverá la respectiva garantía de participación.</w:t>
      </w:r>
    </w:p>
    <w:p w:rsidR="00A279FC" w:rsidRPr="00A279FC" w:rsidRDefault="00A279FC" w:rsidP="00CD07CA">
      <w:pPr>
        <w:ind w:left="720" w:firstLine="696"/>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Cuando la prohibición sobrevenga sobre un contratista favorecido con una adjudicación en firme, la entidad deberá velar con especial diligencia porque se ejecute bajo las condiciones pactadas, sin que puedan existir en su favor tratos distintos de los dados a otros contratistas en iguales condiciones.  </w:t>
      </w:r>
    </w:p>
    <w:p w:rsidR="00A279FC" w:rsidRPr="00A279FC" w:rsidRDefault="00A279FC" w:rsidP="00CD07CA">
      <w:pPr>
        <w:ind w:left="720" w:firstLine="696"/>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El funcionario sujeto a la respectiva prohibición deberá abstenerse de participar, opinar o influir, en cualquier forma, en la ejecución del contrato.</w:t>
      </w:r>
    </w:p>
    <w:p w:rsidR="00A279FC" w:rsidRPr="00A279FC" w:rsidRDefault="00A279FC" w:rsidP="00CD07CA">
      <w:pPr>
        <w:ind w:left="720" w:firstLine="696"/>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El incumplimiento de esta obligación se reputará como falta grave en la prestación del servicio.</w:t>
      </w:r>
    </w:p>
    <w:p w:rsidR="00A279FC" w:rsidRPr="00A279FC" w:rsidRDefault="00A279FC" w:rsidP="00CD07CA">
      <w:pPr>
        <w:ind w:left="720" w:firstLine="696"/>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Existirá participación directa del funcionario cuando, por la índole de sus atribuciones, tenga la facultad jurídica de decidir, deliberar, opinar, asesorar o participar de cualquier otra forma en el proceso de selección y adjudicación de las ofertas, o en la etapa de fiscalización posterior, en la ejecución del contrato.  </w:t>
      </w:r>
    </w:p>
    <w:p w:rsidR="00A279FC" w:rsidRPr="00A279FC" w:rsidRDefault="00A279FC" w:rsidP="00CD07CA">
      <w:pPr>
        <w:ind w:left="720" w:firstLine="696"/>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La participación indirecta existirá cuando por interpósita persona, física o jurídica, se pretenda eludir el alcance de esta prohibición. Para demostrar ambas formas de participación se admitirá toda clase de prueba.</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22 bis.—</w:t>
      </w:r>
      <w:r w:rsidRPr="00A279FC">
        <w:rPr>
          <w:rFonts w:ascii="Arial" w:hAnsi="Arial" w:cs="Arial"/>
          <w:b/>
          <w:bCs/>
          <w:color w:val="000000"/>
          <w:sz w:val="20"/>
          <w:szCs w:val="20"/>
          <w:lang w:val="es-CR" w:eastAsia="en-US"/>
        </w:rPr>
        <w:t>Alcance de la prohibición</w:t>
      </w:r>
      <w:r w:rsidRPr="00A279FC">
        <w:rPr>
          <w:rFonts w:ascii="Arial" w:hAnsi="Arial" w:cs="Arial"/>
          <w:color w:val="000000"/>
          <w:sz w:val="20"/>
          <w:szCs w:val="20"/>
          <w:lang w:val="es-CR" w:eastAsia="en-US"/>
        </w:rPr>
        <w:t>. En los procedimientos de contratación administrativa que promuevan las instituciones sometidas a esta Ley, tendrán prohibido participar como oferentes, en forma directa o indirecta, las siguientes personas: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a) El presidente y los vicepresidentes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los ministros y los viceministros, los diputados a </w:t>
      </w:r>
      <w:smartTag w:uri="urn:schemas-microsoft-com:office:smarttags" w:element="PersonName">
        <w:smartTagPr>
          <w:attr w:name="ProductID" w:val="LA ASAMBLEA LEGISLATIVA"/>
        </w:smartTagPr>
        <w:r w:rsidRPr="00A279FC">
          <w:rPr>
            <w:rFonts w:ascii="Arial" w:hAnsi="Arial" w:cs="Arial"/>
            <w:color w:val="000000"/>
            <w:sz w:val="20"/>
            <w:szCs w:val="20"/>
            <w:lang w:val="es-CR" w:eastAsia="en-US"/>
          </w:rPr>
          <w:t>la Asamblea Legislativa</w:t>
        </w:r>
      </w:smartTag>
      <w:r w:rsidRPr="00A279FC">
        <w:rPr>
          <w:rFonts w:ascii="Arial" w:hAnsi="Arial" w:cs="Arial"/>
          <w:color w:val="000000"/>
          <w:sz w:val="20"/>
          <w:szCs w:val="20"/>
          <w:lang w:val="es-CR" w:eastAsia="en-US"/>
        </w:rPr>
        <w:t xml:space="preserve">, los magistrados propietarios de </w:t>
      </w:r>
      <w:smartTag w:uri="urn:schemas-microsoft-com:office:smarttags" w:element="PersonName">
        <w:smartTagPr>
          <w:attr w:name="ProductID" w:val="la Corte Suprema"/>
        </w:smartTagPr>
        <w:r w:rsidRPr="00A279FC">
          <w:rPr>
            <w:rFonts w:ascii="Arial" w:hAnsi="Arial" w:cs="Arial"/>
            <w:color w:val="000000"/>
            <w:sz w:val="20"/>
            <w:szCs w:val="20"/>
            <w:lang w:val="es-CR" w:eastAsia="en-US"/>
          </w:rPr>
          <w:t>la Corte Suprema</w:t>
        </w:r>
      </w:smartTag>
      <w:r w:rsidRPr="00A279FC">
        <w:rPr>
          <w:rFonts w:ascii="Arial" w:hAnsi="Arial" w:cs="Arial"/>
          <w:color w:val="000000"/>
          <w:sz w:val="20"/>
          <w:szCs w:val="20"/>
          <w:lang w:val="es-CR" w:eastAsia="en-US"/>
        </w:rPr>
        <w:t xml:space="preserve"> de Justicia y los del Tribunal Supremo de Elecciones, el contralor y el </w:t>
      </w:r>
      <w:proofErr w:type="spellStart"/>
      <w:r w:rsidRPr="00A279FC">
        <w:rPr>
          <w:rFonts w:ascii="Arial" w:hAnsi="Arial" w:cs="Arial"/>
          <w:color w:val="000000"/>
          <w:sz w:val="20"/>
          <w:szCs w:val="20"/>
          <w:lang w:val="es-CR" w:eastAsia="en-US"/>
        </w:rPr>
        <w:t>subcontralor</w:t>
      </w:r>
      <w:proofErr w:type="spellEnd"/>
      <w:r w:rsidRPr="00A279FC">
        <w:rPr>
          <w:rFonts w:ascii="Arial" w:hAnsi="Arial" w:cs="Arial"/>
          <w:color w:val="000000"/>
          <w:sz w:val="20"/>
          <w:szCs w:val="20"/>
          <w:lang w:val="es-CR" w:eastAsia="en-US"/>
        </w:rPr>
        <w:t xml:space="preserve"> generales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el procurador general y el procurador general adjunto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el defensor y el defensor adjunto de los habitantes, el tesorero y el subtesorero nacionales, así como el proveedor y el </w:t>
      </w:r>
      <w:proofErr w:type="spellStart"/>
      <w:r w:rsidRPr="00A279FC">
        <w:rPr>
          <w:rFonts w:ascii="Arial" w:hAnsi="Arial" w:cs="Arial"/>
          <w:color w:val="000000"/>
          <w:sz w:val="20"/>
          <w:szCs w:val="20"/>
          <w:lang w:val="es-CR" w:eastAsia="en-US"/>
        </w:rPr>
        <w:t>subproveedor</w:t>
      </w:r>
      <w:proofErr w:type="spellEnd"/>
      <w:r w:rsidRPr="00A279FC">
        <w:rPr>
          <w:rFonts w:ascii="Arial" w:hAnsi="Arial" w:cs="Arial"/>
          <w:color w:val="000000"/>
          <w:sz w:val="20"/>
          <w:szCs w:val="20"/>
          <w:lang w:val="es-CR" w:eastAsia="en-US"/>
        </w:rPr>
        <w:t xml:space="preserve"> nacionales.  En los casos de puestos de elección popular, la prohibición comenzará a surtir efectos desde que el Tribunal Supremo de Elecciones declare oficialmente el resultado de las elecciones.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b) Con la propia entidad en la cual sirven, los miembros de junta directiva, los presidentes ejecutivos, los gerentes y los subgerentes, tanto de las instituciones descentralizadas como de las empresas públicas, los regidores propietarios y el alcalde municipal.</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c) Los funcionarios de las proveedurías y de las asesorías legales, respecto de la entidad en la cual prestan sus servicios.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d) Los funcionarios públicos con influencia o poder de decisión, en cualquier etapa del procedimiento de contratación administrativa, incluso en su fiscalización posterior, en la etapa de ejecución o de construcción.</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Se entiende que existe injerencia o poder de decisión, cuando el funcionario respectivo, por la clase de funciones que desempeña o por el rango o jerarquía del puesto que sirve, pueda participar en la toma de decisiones o influir en ellas de cualquier manera.  Este supuesto abarca a quienes deben rendir dictámenes o informes técnicos, preparar o tramitar alguna de las fases del procedimiento de contratación, o fiscalizar la fase de ejecución.  </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Cuando exista duda de si el puesto desempeñado está afectado por injerencia o poder de decisión, antes de participar en el procedimiento de contratación administrativa, el interesado hará la consulta a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y le remitirá todas las pruebas y la información del caso, según se disponga en el Reglamento de esta Ley.</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e) Quienes funjan como asesores de cualquiera de los funcionarios afectados por prohibición, sean estos internos o externos, a título personal o sin ninguna clase de remuneración, respecto de la entidad para la cual presta sus servicios dicho funcionario.</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f) Las personas jurídicas en cuyo capital social participe alguno de los funcionarios mencionados en los incisos anteriores, o quienes ejerzan puestos directivos o de representación.  Para que la venta o cesión de la participación social respectiva pueda desafectar a la respectiva firma, deberá haber sido hecha al menos con seis meses de anticipación al nombramiento del funcionario respectivo y deberá tener fecha cierta por cualquiera de los medios que la legislación procesal civil permite. Toda venta o cesión posterior a esa fecha no desafectará a la persona jurídica de la prohibición para contratar, mientras dure el nombramiento que la origina.</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g) Las personas jurídicas sin fines de lucro, tales como asociaciones, fundaciones y cooperativas, en las cuales las personas sujetas a prohibición figuren como directivos, fundadores, representantes, asesores o cualquier otro puesto con capacidad de decisión.</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h) El cónyuge, el compañero o la compañera en la unión de hecho, de los funcionarios cubiertos por la prohibición, así como sus parientes por consanguinidad o afinidad hasta el tercer grado inclusive.</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i) Las personas jurídicas en las cuales el cónyuge, el compañero, la compañera o los parientes indicados en el inciso anterior, sean titulares de más de un veinticinco por ciento (25%) del capital social o ejerzan algún puesto de dirección o representación.</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j) Las personas físicas o jurídicas que hayan intervenido como asesoras en cualquier etapa del procedimiento de contratación, hayan participado en la elaboración de las especificaciones, los diseños y los planos respectivos, o deban participar en su fiscalización posterior, en la etapa de ejecución o construcción.  Esta prohibición no se aplicará en los supuestos en que se liciten conjuntamente el diseño y la construcción de la obra, las variantes alternativas respecto de las especificaciones o los planos suministrados por </w:t>
      </w:r>
      <w:smartTag w:uri="urn:schemas-microsoft-com:office:smarttags" w:element="PersonName">
        <w:smartTagPr>
          <w:attr w:name="ProductID" w:val="la Administraci￳n."/>
        </w:smartTagPr>
        <w:r w:rsidRPr="00A279FC">
          <w:rPr>
            <w:rFonts w:ascii="Arial" w:hAnsi="Arial" w:cs="Arial"/>
            <w:color w:val="000000"/>
            <w:sz w:val="20"/>
            <w:szCs w:val="20"/>
            <w:lang w:val="es-CR" w:eastAsia="en-US"/>
          </w:rPr>
          <w:t>la Administración.</w:t>
        </w:r>
      </w:smartTag>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Las personas y organizaciones sujetas a una prohibición, mantendrán el impedimento hasta cumplidos seis meses desde el cese del motivo que le dio origen.</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De las prohibiciones anteriores se exceptúan los siguientes casos:</w:t>
      </w:r>
    </w:p>
    <w:p w:rsidR="00A279FC" w:rsidRPr="00A279FC" w:rsidRDefault="00A279FC" w:rsidP="00A279FC">
      <w:pPr>
        <w:ind w:left="144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1. Que se trate de un proveedor único.</w:t>
      </w:r>
    </w:p>
    <w:p w:rsidR="00A279FC" w:rsidRPr="00A279FC" w:rsidRDefault="00A279FC" w:rsidP="00A279FC">
      <w:pPr>
        <w:ind w:left="144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2. Que se trate de la actividad ordinaria del ente.</w:t>
      </w:r>
    </w:p>
    <w:p w:rsidR="00A279FC" w:rsidRPr="00A279FC" w:rsidRDefault="00A279FC" w:rsidP="00A279FC">
      <w:pPr>
        <w:ind w:left="144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3. Que exista un interés manifiesto de colaborar con la</w:t>
      </w:r>
    </w:p>
    <w:p w:rsidR="00A279FC" w:rsidRPr="00A279FC" w:rsidRDefault="00A279FC" w:rsidP="00A279FC">
      <w:pPr>
        <w:ind w:left="144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Administración.</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23.—</w:t>
      </w:r>
      <w:r w:rsidRPr="00A279FC">
        <w:rPr>
          <w:rFonts w:ascii="Arial" w:hAnsi="Arial" w:cs="Arial"/>
          <w:b/>
          <w:bCs/>
          <w:color w:val="000000"/>
          <w:sz w:val="20"/>
          <w:szCs w:val="20"/>
          <w:lang w:val="es-CR" w:eastAsia="en-US"/>
        </w:rPr>
        <w:t>Levantamiento de la incompatibilidad</w:t>
      </w:r>
      <w:r w:rsidRPr="00A279FC">
        <w:rPr>
          <w:rFonts w:ascii="Arial" w:hAnsi="Arial" w:cs="Arial"/>
          <w:color w:val="000000"/>
          <w:sz w:val="20"/>
          <w:szCs w:val="20"/>
          <w:lang w:val="es-CR" w:eastAsia="en-US"/>
        </w:rPr>
        <w:t>. La prohibición expresada en los incisos h) e i) del artículo anterior, podrá levantarse en los siguientes casos: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 Cuando se demuestre que la actividad comercial desplegada se ha ejercido por lo menos un año antes del nombramiento del funcionario que origina la prohibición.</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b) En el caso de directivos o representantes de una persona jurídica, cuando demuestren que ocupan el puesto respectivo, por lo menos un año antes del nombramiento del funcionario que origina la prohibición.</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c) Cuando hayan transcurrido al menos seis meses desde que la participación social del pariente afectado fue cedida o traspasada, o de que este renunció al puesto o cargo de representación.  Mediante el trámite que se indicará reglamentariamente,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acordará levantar la incompatibilidad.</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24.—</w:t>
      </w:r>
      <w:r w:rsidRPr="00A279FC">
        <w:rPr>
          <w:rFonts w:ascii="Arial" w:hAnsi="Arial" w:cs="Arial"/>
          <w:b/>
          <w:bCs/>
          <w:color w:val="000000"/>
          <w:sz w:val="20"/>
          <w:szCs w:val="20"/>
          <w:lang w:val="es-CR" w:eastAsia="en-US"/>
        </w:rPr>
        <w:t>Prohibición de influencias</w:t>
      </w:r>
      <w:r w:rsidRPr="00A279FC">
        <w:rPr>
          <w:rFonts w:ascii="Arial" w:hAnsi="Arial" w:cs="Arial"/>
          <w:color w:val="000000"/>
          <w:sz w:val="20"/>
          <w:szCs w:val="20"/>
          <w:lang w:val="es-CR" w:eastAsia="en-US"/>
        </w:rPr>
        <w:t>. A las personas cubiertas por el régimen de prohibiciones se les prohíbe intervenir, directa o indirectamente, ante los funcionarios responsables de las etapas del procedimiento de selección del contratista, ejecución o fiscalización del contrato, en favor propio o de terceros.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25.—</w:t>
      </w:r>
      <w:r w:rsidRPr="00A279FC">
        <w:rPr>
          <w:rFonts w:ascii="Arial" w:hAnsi="Arial" w:cs="Arial"/>
          <w:b/>
          <w:bCs/>
          <w:color w:val="000000"/>
          <w:sz w:val="20"/>
          <w:szCs w:val="20"/>
          <w:lang w:val="es-CR" w:eastAsia="en-US"/>
        </w:rPr>
        <w:t>Efectos del incumplimiento</w:t>
      </w:r>
      <w:r w:rsidRPr="00A279FC">
        <w:rPr>
          <w:rFonts w:ascii="Arial" w:hAnsi="Arial" w:cs="Arial"/>
          <w:color w:val="000000"/>
          <w:sz w:val="20"/>
          <w:szCs w:val="20"/>
          <w:lang w:val="es-CR" w:eastAsia="en-US"/>
        </w:rPr>
        <w:t>. La violación del régimen de prohibiciones establecido en este capítulo, originará la nulidad absoluta del acto de adjudicación o del contrato recaídos en favor del inhibido, y podrá acarrear a la parte infractora las sanciones previstas en esta Ley”.</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97 bis.—</w:t>
      </w:r>
      <w:r w:rsidRPr="00A279FC">
        <w:rPr>
          <w:rFonts w:ascii="Arial" w:hAnsi="Arial" w:cs="Arial"/>
          <w:b/>
          <w:bCs/>
          <w:color w:val="000000"/>
          <w:sz w:val="20"/>
          <w:szCs w:val="20"/>
          <w:lang w:val="es-CR" w:eastAsia="en-US"/>
        </w:rPr>
        <w:t>Exclusión del oferente</w:t>
      </w:r>
      <w:r w:rsidRPr="00A279FC">
        <w:rPr>
          <w:rFonts w:ascii="Arial" w:hAnsi="Arial" w:cs="Arial"/>
          <w:color w:val="000000"/>
          <w:sz w:val="20"/>
          <w:szCs w:val="20"/>
          <w:lang w:val="es-CR" w:eastAsia="en-US"/>
        </w:rPr>
        <w:t>. Si las faltas referidas en los Artículos 96 ter y 97, se producen cuando se encuentra en trámite un procedimiento de contratación, el oferente que con su participación haya contribuido en esas infracciones, directa o indirectamente, será excluido del concurso o, en su caso, se anulará la adjudicación respectiva, independientemente de si existió favorecimiento”.</w:t>
      </w:r>
    </w:p>
    <w:p w:rsidR="00CD07CA" w:rsidRDefault="00CD07CA" w:rsidP="00CD07CA">
      <w:pPr>
        <w:ind w:firstLine="708"/>
        <w:jc w:val="both"/>
        <w:rPr>
          <w:rFonts w:ascii="Arial" w:hAnsi="Arial" w:cs="Arial"/>
          <w:color w:val="000000"/>
          <w:sz w:val="20"/>
          <w:szCs w:val="20"/>
          <w:lang w:val="es-CR" w:eastAsia="en-US"/>
        </w:rPr>
      </w:pPr>
    </w:p>
    <w:p w:rsidR="00A279FC" w:rsidRPr="00A279FC" w:rsidRDefault="00A279FC" w:rsidP="00CD07CA">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66.—</w:t>
      </w:r>
      <w:r w:rsidRPr="00A279FC">
        <w:rPr>
          <w:rFonts w:ascii="Arial" w:hAnsi="Arial" w:cs="Arial"/>
          <w:b/>
          <w:bCs/>
          <w:color w:val="000000"/>
          <w:sz w:val="20"/>
          <w:szCs w:val="20"/>
          <w:lang w:val="es-CR" w:eastAsia="en-US"/>
        </w:rPr>
        <w:t>Reforma del Código Municipal</w:t>
      </w:r>
      <w:r w:rsidRPr="00A279FC">
        <w:rPr>
          <w:rFonts w:ascii="Arial" w:hAnsi="Arial" w:cs="Arial"/>
          <w:color w:val="000000"/>
          <w:sz w:val="20"/>
          <w:szCs w:val="20"/>
          <w:lang w:val="es-CR" w:eastAsia="en-US"/>
        </w:rPr>
        <w:t xml:space="preserve">. </w:t>
      </w:r>
      <w:r w:rsidR="00CD07CA" w:rsidRPr="00A279FC">
        <w:rPr>
          <w:rFonts w:ascii="Arial" w:hAnsi="Arial" w:cs="Arial"/>
          <w:color w:val="000000"/>
          <w:sz w:val="20"/>
          <w:szCs w:val="20"/>
          <w:lang w:val="es-CR" w:eastAsia="en-US"/>
        </w:rPr>
        <w:t>Reformase</w:t>
      </w:r>
      <w:r w:rsidRPr="00A279FC">
        <w:rPr>
          <w:rFonts w:ascii="Arial" w:hAnsi="Arial" w:cs="Arial"/>
          <w:color w:val="000000"/>
          <w:sz w:val="20"/>
          <w:szCs w:val="20"/>
          <w:lang w:val="es-CR" w:eastAsia="en-US"/>
        </w:rPr>
        <w:t xml:space="preserve"> el inciso d) del artículo 18 del Código Municipal, cuyo texto dirá:</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18.—</w:t>
      </w:r>
      <w:r w:rsidR="00CD07CA">
        <w:rPr>
          <w:rFonts w:ascii="Arial" w:hAnsi="Arial" w:cs="Arial"/>
          <w:color w:val="000000"/>
          <w:sz w:val="20"/>
          <w:szCs w:val="20"/>
          <w:lang w:val="es-CR" w:eastAsia="en-US"/>
        </w:rPr>
        <w:t xml:space="preserve"> </w:t>
      </w:r>
      <w:r w:rsidRPr="00A279FC">
        <w:rPr>
          <w:rFonts w:ascii="Arial" w:hAnsi="Arial" w:cs="Arial"/>
          <w:color w:val="000000"/>
          <w:sz w:val="20"/>
          <w:szCs w:val="20"/>
          <w:lang w:val="es-CR" w:eastAsia="en-US"/>
        </w:rPr>
        <w:t>[…]</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d) Incurrir en alguna de las causales previstas en el artículo 73 de </w:t>
      </w:r>
      <w:smartTag w:uri="urn:schemas-microsoft-com:office:smarttags" w:element="PersonName">
        <w:smartTagPr>
          <w:attr w:name="ProductID" w:val="la Ley Org￡nica"/>
        </w:smartTagPr>
        <w:r w:rsidRPr="00A279FC">
          <w:rPr>
            <w:rFonts w:ascii="Arial" w:hAnsi="Arial" w:cs="Arial"/>
            <w:color w:val="000000"/>
            <w:sz w:val="20"/>
            <w:szCs w:val="20"/>
            <w:lang w:val="es-CR" w:eastAsia="en-US"/>
          </w:rPr>
          <w:t>la Ley Orgánica</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p>
    <w:p w:rsidR="00CD07CA" w:rsidRDefault="00CD07CA" w:rsidP="00CD07CA">
      <w:pPr>
        <w:ind w:firstLine="708"/>
        <w:jc w:val="both"/>
        <w:rPr>
          <w:rFonts w:ascii="Arial" w:hAnsi="Arial" w:cs="Arial"/>
          <w:color w:val="000000"/>
          <w:sz w:val="20"/>
          <w:szCs w:val="20"/>
          <w:lang w:val="es-CR" w:eastAsia="en-US"/>
        </w:rPr>
      </w:pPr>
    </w:p>
    <w:p w:rsidR="00A279FC" w:rsidRPr="00A279FC" w:rsidRDefault="00A279FC" w:rsidP="00CD07CA">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67—</w:t>
      </w:r>
      <w:r w:rsidRPr="00A279FC">
        <w:rPr>
          <w:rFonts w:ascii="Arial" w:hAnsi="Arial" w:cs="Arial"/>
          <w:b/>
          <w:bCs/>
          <w:color w:val="000000"/>
          <w:sz w:val="20"/>
          <w:szCs w:val="20"/>
          <w:lang w:val="es-CR" w:eastAsia="en-US"/>
        </w:rPr>
        <w:t xml:space="preserve">Adición a </w:t>
      </w:r>
      <w:smartTag w:uri="urn:schemas-microsoft-com:office:smarttags" w:element="PersonName">
        <w:smartTagPr>
          <w:attr w:name="ProductID" w:val="la Ley Org￡nica"/>
        </w:smartTagPr>
        <w:r w:rsidRPr="00A279FC">
          <w:rPr>
            <w:rFonts w:ascii="Arial" w:hAnsi="Arial" w:cs="Arial"/>
            <w:b/>
            <w:bCs/>
            <w:color w:val="000000"/>
            <w:sz w:val="20"/>
            <w:szCs w:val="20"/>
            <w:lang w:val="es-CR" w:eastAsia="en-US"/>
          </w:rPr>
          <w:t>la Ley Orgánica</w:t>
        </w:r>
      </w:smartTag>
      <w:r w:rsidRPr="00A279FC">
        <w:rPr>
          <w:rFonts w:ascii="Arial" w:hAnsi="Arial" w:cs="Arial"/>
          <w:b/>
          <w:bCs/>
          <w:color w:val="000000"/>
          <w:sz w:val="20"/>
          <w:szCs w:val="20"/>
          <w:lang w:val="es-CR" w:eastAsia="en-US"/>
        </w:rPr>
        <w:t xml:space="preserve"> del Banco Central</w:t>
      </w:r>
      <w:r w:rsidRPr="00A279FC">
        <w:rPr>
          <w:rFonts w:ascii="Arial" w:hAnsi="Arial" w:cs="Arial"/>
          <w:color w:val="000000"/>
          <w:sz w:val="20"/>
          <w:szCs w:val="20"/>
          <w:lang w:val="es-CR" w:eastAsia="en-US"/>
        </w:rPr>
        <w:t>.</w:t>
      </w:r>
    </w:p>
    <w:p w:rsidR="00A279FC" w:rsidRPr="00A279FC" w:rsidRDefault="00CD07CA"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Adicionase</w:t>
      </w:r>
      <w:r w:rsidR="00A279FC" w:rsidRPr="00A279FC">
        <w:rPr>
          <w:rFonts w:ascii="Arial" w:hAnsi="Arial" w:cs="Arial"/>
          <w:color w:val="000000"/>
          <w:sz w:val="20"/>
          <w:szCs w:val="20"/>
          <w:lang w:val="es-CR" w:eastAsia="en-US"/>
        </w:rPr>
        <w:t xml:space="preserve"> al artículo 132 de </w:t>
      </w:r>
      <w:smartTag w:uri="urn:schemas-microsoft-com:office:smarttags" w:element="PersonName">
        <w:smartTagPr>
          <w:attr w:name="ProductID" w:val="la Ley Org￡nica"/>
        </w:smartTagPr>
        <w:r w:rsidR="00A279FC" w:rsidRPr="00A279FC">
          <w:rPr>
            <w:rFonts w:ascii="Arial" w:hAnsi="Arial" w:cs="Arial"/>
            <w:color w:val="000000"/>
            <w:sz w:val="20"/>
            <w:szCs w:val="20"/>
            <w:lang w:val="es-CR" w:eastAsia="en-US"/>
          </w:rPr>
          <w:t>la Ley Orgánica</w:t>
        </w:r>
      </w:smartTag>
      <w:r w:rsidR="00A279FC" w:rsidRPr="00A279FC">
        <w:rPr>
          <w:rFonts w:ascii="Arial" w:hAnsi="Arial" w:cs="Arial"/>
          <w:color w:val="000000"/>
          <w:sz w:val="20"/>
          <w:szCs w:val="20"/>
          <w:lang w:val="es-CR" w:eastAsia="en-US"/>
        </w:rPr>
        <w:t xml:space="preserve"> del Banco Central de Costa Rica, Nº 7558, de 3 de noviembre de 1995, el inciso e), cuyo texto dirá:</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132.—[...]</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e) La información que requiera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en ejercicio de sus atribuciones”.</w:t>
      </w:r>
      <w:r w:rsidR="00CD07CA">
        <w:rPr>
          <w:rFonts w:ascii="Arial" w:hAnsi="Arial" w:cs="Arial"/>
          <w:color w:val="000000"/>
          <w:sz w:val="20"/>
          <w:szCs w:val="20"/>
          <w:lang w:val="es-CR" w:eastAsia="en-US"/>
        </w:rPr>
        <w:t xml:space="preserve"> </w:t>
      </w:r>
      <w:r w:rsidRPr="00A279FC">
        <w:rPr>
          <w:rFonts w:ascii="Arial" w:hAnsi="Arial" w:cs="Arial"/>
          <w:color w:val="000000"/>
          <w:sz w:val="20"/>
          <w:szCs w:val="20"/>
          <w:lang w:val="es-CR" w:eastAsia="en-US"/>
        </w:rPr>
        <w:t>[...]</w:t>
      </w:r>
    </w:p>
    <w:p w:rsidR="00CD07CA" w:rsidRDefault="00CD07CA" w:rsidP="00CD07CA">
      <w:pPr>
        <w:ind w:firstLine="708"/>
        <w:jc w:val="both"/>
        <w:rPr>
          <w:rFonts w:ascii="Arial" w:hAnsi="Arial" w:cs="Arial"/>
          <w:color w:val="000000"/>
          <w:sz w:val="20"/>
          <w:szCs w:val="20"/>
          <w:lang w:val="es-CR" w:eastAsia="en-US"/>
        </w:rPr>
      </w:pPr>
    </w:p>
    <w:p w:rsidR="00A279FC" w:rsidRPr="00A279FC" w:rsidRDefault="00A279FC" w:rsidP="00CD07CA">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68.—</w:t>
      </w:r>
      <w:r w:rsidRPr="00A279FC">
        <w:rPr>
          <w:rFonts w:ascii="Arial" w:hAnsi="Arial" w:cs="Arial"/>
          <w:b/>
          <w:bCs/>
          <w:color w:val="000000"/>
          <w:sz w:val="20"/>
          <w:szCs w:val="20"/>
          <w:lang w:val="es-CR" w:eastAsia="en-US"/>
        </w:rPr>
        <w:t xml:space="preserve">Reformas de </w:t>
      </w:r>
      <w:smartTag w:uri="urn:schemas-microsoft-com:office:smarttags" w:element="PersonName">
        <w:smartTagPr>
          <w:attr w:name="ProductID" w:val="la Ley"/>
        </w:smartTagPr>
        <w:r w:rsidRPr="00A279FC">
          <w:rPr>
            <w:rFonts w:ascii="Arial" w:hAnsi="Arial" w:cs="Arial"/>
            <w:b/>
            <w:bCs/>
            <w:color w:val="000000"/>
            <w:sz w:val="20"/>
            <w:szCs w:val="20"/>
            <w:lang w:val="es-CR" w:eastAsia="en-US"/>
          </w:rPr>
          <w:t>la Ley</w:t>
        </w:r>
      </w:smartTag>
      <w:r w:rsidRPr="00A279FC">
        <w:rPr>
          <w:rFonts w:ascii="Arial" w:hAnsi="Arial" w:cs="Arial"/>
          <w:b/>
          <w:bCs/>
          <w:color w:val="000000"/>
          <w:sz w:val="20"/>
          <w:szCs w:val="20"/>
          <w:lang w:val="es-CR" w:eastAsia="en-US"/>
        </w:rPr>
        <w:t xml:space="preserve"> 3667</w:t>
      </w:r>
      <w:r w:rsidRPr="00A279FC">
        <w:rPr>
          <w:rFonts w:ascii="Arial" w:hAnsi="Arial" w:cs="Arial"/>
          <w:color w:val="000000"/>
          <w:sz w:val="20"/>
          <w:szCs w:val="20"/>
          <w:lang w:val="es-CR" w:eastAsia="en-US"/>
        </w:rPr>
        <w:t xml:space="preserve">. </w:t>
      </w:r>
      <w:r w:rsidR="00CD07CA" w:rsidRPr="00A279FC">
        <w:rPr>
          <w:rFonts w:ascii="Arial" w:hAnsi="Arial" w:cs="Arial"/>
          <w:color w:val="000000"/>
          <w:sz w:val="20"/>
          <w:szCs w:val="20"/>
          <w:lang w:val="es-CR" w:eastAsia="en-US"/>
        </w:rPr>
        <w:t>Refórmense</w:t>
      </w:r>
      <w:r w:rsidRPr="00A279FC">
        <w:rPr>
          <w:rFonts w:ascii="Arial" w:hAnsi="Arial" w:cs="Arial"/>
          <w:color w:val="000000"/>
          <w:sz w:val="20"/>
          <w:szCs w:val="20"/>
          <w:lang w:val="es-CR" w:eastAsia="en-US"/>
        </w:rPr>
        <w:t xml:space="preserve"> los artículos 10 y 35 de </w:t>
      </w:r>
      <w:smartTag w:uri="urn:schemas-microsoft-com:office:smarttags" w:element="PersonName">
        <w:smartTagPr>
          <w:attr w:name="ProductID" w:val="la Ley Reguladora"/>
        </w:smartTagPr>
        <w:r w:rsidRPr="00A279FC">
          <w:rPr>
            <w:rFonts w:ascii="Arial" w:hAnsi="Arial" w:cs="Arial"/>
            <w:color w:val="000000"/>
            <w:sz w:val="20"/>
            <w:szCs w:val="20"/>
            <w:lang w:val="es-CR" w:eastAsia="en-US"/>
          </w:rPr>
          <w:t>la Ley Reguladora</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Jurisdicci￳n Contencioso"/>
        </w:smartTagPr>
        <w:r w:rsidRPr="00A279FC">
          <w:rPr>
            <w:rFonts w:ascii="Arial" w:hAnsi="Arial" w:cs="Arial"/>
            <w:color w:val="000000"/>
            <w:sz w:val="20"/>
            <w:szCs w:val="20"/>
            <w:lang w:val="es-CR" w:eastAsia="en-US"/>
          </w:rPr>
          <w:t>la Jurisdicción Contencioso</w:t>
        </w:r>
      </w:smartTag>
      <w:r w:rsidRPr="00A279FC">
        <w:rPr>
          <w:rFonts w:ascii="Arial" w:hAnsi="Arial" w:cs="Arial"/>
          <w:color w:val="000000"/>
          <w:sz w:val="20"/>
          <w:szCs w:val="20"/>
          <w:lang w:val="es-CR" w:eastAsia="en-US"/>
        </w:rPr>
        <w:t xml:space="preserve"> Administrativa, 3667, de 12 de marzo de 1966, y sus reformas. Los textos dirán:</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10.—</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1. Podrán demandar la declaración de ilegalidad y, en su caso, la anulación de los actos y las disposiciones de </w:t>
      </w:r>
      <w:smartTag w:uri="urn:schemas-microsoft-com:office:smarttags" w:element="PersonName">
        <w:smartTagPr>
          <w:attr w:name="ProductID" w:val="la Administraci￳n P￺blica"/>
        </w:smartTagPr>
        <w:r w:rsidRPr="00A279FC">
          <w:rPr>
            <w:rFonts w:ascii="Arial" w:hAnsi="Arial" w:cs="Arial"/>
            <w:color w:val="000000"/>
            <w:sz w:val="20"/>
            <w:szCs w:val="20"/>
            <w:lang w:val="es-CR" w:eastAsia="en-US"/>
          </w:rPr>
          <w:t>la Administración Pública</w:t>
        </w:r>
      </w:smartTag>
      <w:r w:rsidRPr="00A279FC">
        <w:rPr>
          <w:rFonts w:ascii="Arial" w:hAnsi="Arial" w:cs="Arial"/>
          <w:color w:val="000000"/>
          <w:sz w:val="20"/>
          <w:szCs w:val="20"/>
          <w:lang w:val="es-CR" w:eastAsia="en-US"/>
        </w:rPr>
        <w:t>:</w:t>
      </w:r>
    </w:p>
    <w:p w:rsidR="00A279FC" w:rsidRPr="00A279FC" w:rsidRDefault="00A279FC" w:rsidP="00A279FC">
      <w:pPr>
        <w:ind w:left="144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 Quienes tengan interés legítimo y directo en ello.</w:t>
      </w:r>
    </w:p>
    <w:p w:rsidR="00A279FC" w:rsidRPr="00A279FC" w:rsidRDefault="00A279FC" w:rsidP="00A279FC">
      <w:pPr>
        <w:ind w:left="144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b) Las entidades, corporaciones e instituciones de derecho público, así como cuantas entidades ostenten la representación y la defensa de intereses de carácter general o corporativo, cuando el juicio tenga por objeto la impugnación directa de disposiciones de carácter general de </w:t>
      </w:r>
      <w:smartTag w:uri="urn:schemas-microsoft-com:office:smarttags" w:element="PersonName">
        <w:smartTagPr>
          <w:attr w:name="ProductID" w:val="la Administraci￳n"/>
        </w:smartTagPr>
        <w:r w:rsidRPr="00A279FC">
          <w:rPr>
            <w:rFonts w:ascii="Arial" w:hAnsi="Arial" w:cs="Arial"/>
            <w:color w:val="000000"/>
            <w:sz w:val="20"/>
            <w:szCs w:val="20"/>
            <w:lang w:val="es-CR" w:eastAsia="en-US"/>
          </w:rPr>
          <w:t>la Administración</w:t>
        </w:r>
      </w:smartTag>
      <w:r w:rsidRPr="00A279FC">
        <w:rPr>
          <w:rFonts w:ascii="Arial" w:hAnsi="Arial" w:cs="Arial"/>
          <w:color w:val="000000"/>
          <w:sz w:val="20"/>
          <w:szCs w:val="20"/>
          <w:lang w:val="es-CR" w:eastAsia="en-US"/>
        </w:rPr>
        <w:t xml:space="preserve"> central o descentralizada, que les afecten directamente, salvo lo previsto en el inciso siguiente.</w:t>
      </w:r>
    </w:p>
    <w:p w:rsidR="00A279FC" w:rsidRPr="00A279FC" w:rsidRDefault="00A279FC" w:rsidP="00A279FC">
      <w:pPr>
        <w:ind w:left="144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c)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cuando se trate de actos que ocasionen un grave perjuicio para </w:t>
      </w:r>
      <w:smartTag w:uri="urn:schemas-microsoft-com:office:smarttags" w:element="PersonName">
        <w:smartTagPr>
          <w:attr w:name="ProductID" w:val="la Hacienda P￺blica"/>
        </w:smartTagPr>
        <w:r w:rsidRPr="00A279FC">
          <w:rPr>
            <w:rFonts w:ascii="Arial" w:hAnsi="Arial" w:cs="Arial"/>
            <w:color w:val="000000"/>
            <w:sz w:val="20"/>
            <w:szCs w:val="20"/>
            <w:lang w:val="es-CR" w:eastAsia="en-US"/>
          </w:rPr>
          <w:t>la Hacienda Pública</w:t>
        </w:r>
      </w:smartTag>
      <w:r w:rsidRPr="00A279FC">
        <w:rPr>
          <w:rFonts w:ascii="Arial" w:hAnsi="Arial" w:cs="Arial"/>
          <w:color w:val="000000"/>
          <w:sz w:val="20"/>
          <w:szCs w:val="20"/>
          <w:lang w:val="es-CR" w:eastAsia="en-US"/>
        </w:rPr>
        <w:t xml:space="preserve"> y </w:t>
      </w:r>
      <w:smartTag w:uri="urn:schemas-microsoft-com:office:smarttags" w:element="PersonName">
        <w:smartTagPr>
          <w:attr w:name="ProductID" w:val="la Administraci￳n"/>
        </w:smartTagPr>
        <w:r w:rsidRPr="00A279FC">
          <w:rPr>
            <w:rFonts w:ascii="Arial" w:hAnsi="Arial" w:cs="Arial"/>
            <w:color w:val="000000"/>
            <w:sz w:val="20"/>
            <w:szCs w:val="20"/>
            <w:lang w:val="es-CR" w:eastAsia="en-US"/>
          </w:rPr>
          <w:t>la Administración</w:t>
        </w:r>
      </w:smartTag>
      <w:r w:rsidRPr="00A279FC">
        <w:rPr>
          <w:rFonts w:ascii="Arial" w:hAnsi="Arial" w:cs="Arial"/>
          <w:color w:val="000000"/>
          <w:sz w:val="20"/>
          <w:szCs w:val="20"/>
          <w:lang w:val="es-CR" w:eastAsia="en-US"/>
        </w:rPr>
        <w:t xml:space="preserve"> no proceda a hacerlo de conformidad con lo establecido en el inciso 4) de este artículo.</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2. No obstante, las disposiciones de carácter general que deban ser cumplidas directamente por los administrados, sin necesidad de un previo acto de requerimiento o sujeción individual, podrán ser impugnadas por las personas indicadas en el inciso a) del párrafo anterior.</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3. Si se pretende, además, el reconocimiento de una situación jurídica individualizada y su restablecimiento, con reparación patrimonial o sin ella, únicamente podrá promover la acción el titular de un derecho subjetivo derivado del ordenamiento que se considere infringido por el acto o la disposición impugnados.</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4. </w:t>
      </w:r>
      <w:smartTag w:uri="urn:schemas-microsoft-com:office:smarttags" w:element="PersonName">
        <w:smartTagPr>
          <w:attr w:name="ProductID" w:val="la Administraci￳n"/>
        </w:smartTagPr>
        <w:r w:rsidRPr="00A279FC">
          <w:rPr>
            <w:rFonts w:ascii="Arial" w:hAnsi="Arial" w:cs="Arial"/>
            <w:color w:val="000000"/>
            <w:sz w:val="20"/>
            <w:szCs w:val="20"/>
            <w:lang w:val="es-CR" w:eastAsia="en-US"/>
          </w:rPr>
          <w:t>La Administración</w:t>
        </w:r>
      </w:smartTag>
      <w:r w:rsidRPr="00A279FC">
        <w:rPr>
          <w:rFonts w:ascii="Arial" w:hAnsi="Arial" w:cs="Arial"/>
          <w:color w:val="000000"/>
          <w:sz w:val="20"/>
          <w:szCs w:val="20"/>
          <w:lang w:val="es-CR" w:eastAsia="en-US"/>
        </w:rPr>
        <w:t xml:space="preserve"> podrá actuar contra un acto propio, firme y creador de algún derecho subjetivo, cuando el órgano superior de la jerarquía administrativa que lo dictó, haya declarado, en resolución fundada, que es lesivo a los intereses públicos que ella representa. Asimismo, cuando se trate de actos o contratos relacionados con </w:t>
      </w:r>
      <w:smartTag w:uri="urn:schemas-microsoft-com:office:smarttags" w:element="PersonName">
        <w:smartTagPr>
          <w:attr w:name="ProductID" w:val="la Hacienda P￺blica"/>
        </w:smartTagPr>
        <w:r w:rsidRPr="00A279FC">
          <w:rPr>
            <w:rFonts w:ascii="Arial" w:hAnsi="Arial" w:cs="Arial"/>
            <w:color w:val="000000"/>
            <w:sz w:val="20"/>
            <w:szCs w:val="20"/>
            <w:lang w:val="es-CR" w:eastAsia="en-US"/>
          </w:rPr>
          <w:t>la Hacienda Pública</w:t>
        </w:r>
      </w:smartTag>
      <w:r w:rsidRPr="00A279FC">
        <w:rPr>
          <w:rFonts w:ascii="Arial" w:hAnsi="Arial" w:cs="Arial"/>
          <w:color w:val="000000"/>
          <w:sz w:val="20"/>
          <w:szCs w:val="20"/>
          <w:lang w:val="es-CR" w:eastAsia="en-US"/>
        </w:rPr>
        <w:t xml:space="preserve"> y, a pesar de contar con dictamen de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que recomiende la declaratoria de nulidad de estos por ser lesivos para las finanzas públicas, </w:t>
      </w:r>
      <w:smartTag w:uri="urn:schemas-microsoft-com:office:smarttags" w:element="PersonName">
        <w:smartTagPr>
          <w:attr w:name="ProductID" w:val="la Administraci￳n"/>
        </w:smartTagPr>
        <w:r w:rsidRPr="00A279FC">
          <w:rPr>
            <w:rFonts w:ascii="Arial" w:hAnsi="Arial" w:cs="Arial"/>
            <w:color w:val="000000"/>
            <w:sz w:val="20"/>
            <w:szCs w:val="20"/>
            <w:lang w:val="es-CR" w:eastAsia="en-US"/>
          </w:rPr>
          <w:t>la Administración</w:t>
        </w:r>
      </w:smartTag>
      <w:r w:rsidRPr="00A279FC">
        <w:rPr>
          <w:rFonts w:ascii="Arial" w:hAnsi="Arial" w:cs="Arial"/>
          <w:color w:val="000000"/>
          <w:sz w:val="20"/>
          <w:szCs w:val="20"/>
          <w:lang w:val="es-CR" w:eastAsia="en-US"/>
        </w:rPr>
        <w:t xml:space="preserve"> competente omita efectuar dicha declaratoria en el plazo de un mes, el órgano contralor quedará facultado para accionar en contra de dicho acto.</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5. No podrán interponer juicio contencioso-administrativo, en relación con los actos y las disposiciones de una entidad pública:</w:t>
      </w:r>
    </w:p>
    <w:p w:rsidR="00A279FC" w:rsidRPr="00A279FC" w:rsidRDefault="00A279FC" w:rsidP="00A279FC">
      <w:pPr>
        <w:ind w:left="144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 Los órganos de la entidad de que se trate.</w:t>
      </w:r>
    </w:p>
    <w:p w:rsidR="00A279FC" w:rsidRPr="00A279FC" w:rsidRDefault="00A279FC" w:rsidP="00A279FC">
      <w:pPr>
        <w:ind w:left="144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b) Los particulares, cuando actúen por delegación o como simples agentes o mandatarios de esa entidad”.</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35.—</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1. Cuando la propia Administración, autora de algún acto declarativo de derechos, pretenda demandar su anulación, ante la jurisdicción contencioso-administrativa, previamente deberá declararlo lesivo a los intereses públicos, económicos o de otra naturaleza, en el plazo de cuatro años contados a partir de la fecha en que haya sido dictado.</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xml:space="preserve">2. Los actos dictados por un departamento ministerial no podrán ser declarados lesivos por un ministro de un ramo distinto, pero sí por el Consejo de Gobierno, previa consulta a </w:t>
      </w:r>
      <w:smartTag w:uri="urn:schemas-microsoft-com:office:smarttags" w:element="PersonName">
        <w:smartTagPr>
          <w:attr w:name="ProductID" w:val="la Procuradur￭a General"/>
        </w:smartTagPr>
        <w:r w:rsidRPr="00A279FC">
          <w:rPr>
            <w:rFonts w:ascii="Arial" w:hAnsi="Arial" w:cs="Arial"/>
            <w:color w:val="000000"/>
            <w:sz w:val="20"/>
            <w:szCs w:val="20"/>
            <w:lang w:val="es-CR" w:eastAsia="en-US"/>
          </w:rPr>
          <w:t>la Procuraduría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xml:space="preserve"> o a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según corresponda.</w:t>
      </w:r>
    </w:p>
    <w:p w:rsidR="00A279FC" w:rsidRPr="00A279FC" w:rsidRDefault="00A279FC" w:rsidP="00A279FC">
      <w:pPr>
        <w:ind w:left="720"/>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 </w:t>
      </w:r>
    </w:p>
    <w:p w:rsidR="00A279FC" w:rsidRPr="00A279FC" w:rsidRDefault="00A279FC" w:rsidP="00A279FC">
      <w:pPr>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69.—</w:t>
      </w:r>
      <w:r w:rsidRPr="00A279FC">
        <w:rPr>
          <w:rFonts w:ascii="Arial" w:hAnsi="Arial" w:cs="Arial"/>
          <w:b/>
          <w:bCs/>
          <w:color w:val="000000"/>
          <w:sz w:val="20"/>
          <w:szCs w:val="20"/>
          <w:lang w:val="es-CR" w:eastAsia="en-US"/>
        </w:rPr>
        <w:t>Derogación del inciso 4) del artículo 346 del Código Penal</w:t>
      </w:r>
      <w:r w:rsidRPr="00A279FC">
        <w:rPr>
          <w:rFonts w:ascii="Arial" w:hAnsi="Arial" w:cs="Arial"/>
          <w:color w:val="000000"/>
          <w:sz w:val="20"/>
          <w:szCs w:val="20"/>
          <w:lang w:val="es-CR" w:eastAsia="en-US"/>
        </w:rPr>
        <w:t xml:space="preserve">. </w:t>
      </w:r>
      <w:proofErr w:type="spellStart"/>
      <w:r w:rsidRPr="00A279FC">
        <w:rPr>
          <w:rFonts w:ascii="Arial" w:hAnsi="Arial" w:cs="Arial"/>
          <w:color w:val="000000"/>
          <w:sz w:val="20"/>
          <w:szCs w:val="20"/>
          <w:lang w:val="es-CR" w:eastAsia="en-US"/>
        </w:rPr>
        <w:t>Derógase</w:t>
      </w:r>
      <w:proofErr w:type="spellEnd"/>
      <w:r w:rsidRPr="00A279FC">
        <w:rPr>
          <w:rFonts w:ascii="Arial" w:hAnsi="Arial" w:cs="Arial"/>
          <w:color w:val="000000"/>
          <w:sz w:val="20"/>
          <w:szCs w:val="20"/>
          <w:lang w:val="es-CR" w:eastAsia="en-US"/>
        </w:rPr>
        <w:t xml:space="preserve"> el inciso 4) del artículo 346 del Código Penal.</w:t>
      </w:r>
    </w:p>
    <w:p w:rsidR="00CD07CA" w:rsidRDefault="00CD07CA" w:rsidP="00A279FC">
      <w:pPr>
        <w:jc w:val="both"/>
        <w:rPr>
          <w:rFonts w:ascii="Arial" w:hAnsi="Arial" w:cs="Arial"/>
          <w:color w:val="000000"/>
          <w:sz w:val="20"/>
          <w:szCs w:val="20"/>
          <w:lang w:val="es-CR" w:eastAsia="en-US"/>
        </w:rPr>
      </w:pPr>
    </w:p>
    <w:p w:rsidR="00A279FC" w:rsidRPr="00A279FC" w:rsidRDefault="00A279FC" w:rsidP="00CD07CA">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70.—</w:t>
      </w:r>
      <w:r w:rsidRPr="00A279FC">
        <w:rPr>
          <w:rFonts w:ascii="Arial" w:hAnsi="Arial" w:cs="Arial"/>
          <w:b/>
          <w:bCs/>
          <w:color w:val="000000"/>
          <w:sz w:val="20"/>
          <w:szCs w:val="20"/>
          <w:lang w:val="es-CR" w:eastAsia="en-US"/>
        </w:rPr>
        <w:t xml:space="preserve">Derogación de </w:t>
      </w:r>
      <w:smartTag w:uri="urn:schemas-microsoft-com:office:smarttags" w:element="PersonName">
        <w:smartTagPr>
          <w:attr w:name="ProductID" w:val="la Ley"/>
        </w:smartTagPr>
        <w:r w:rsidRPr="00A279FC">
          <w:rPr>
            <w:rFonts w:ascii="Arial" w:hAnsi="Arial" w:cs="Arial"/>
            <w:b/>
            <w:bCs/>
            <w:color w:val="000000"/>
            <w:sz w:val="20"/>
            <w:szCs w:val="20"/>
            <w:lang w:val="es-CR" w:eastAsia="en-US"/>
          </w:rPr>
          <w:t>la Ley</w:t>
        </w:r>
      </w:smartTag>
      <w:r w:rsidRPr="00A279FC">
        <w:rPr>
          <w:rFonts w:ascii="Arial" w:hAnsi="Arial" w:cs="Arial"/>
          <w:b/>
          <w:bCs/>
          <w:color w:val="000000"/>
          <w:sz w:val="20"/>
          <w:szCs w:val="20"/>
          <w:lang w:val="es-CR" w:eastAsia="en-US"/>
        </w:rPr>
        <w:t xml:space="preserve"> 6872</w:t>
      </w:r>
      <w:r w:rsidRPr="00A279FC">
        <w:rPr>
          <w:rFonts w:ascii="Arial" w:hAnsi="Arial" w:cs="Arial"/>
          <w:color w:val="000000"/>
          <w:sz w:val="20"/>
          <w:szCs w:val="20"/>
          <w:lang w:val="es-CR" w:eastAsia="en-US"/>
        </w:rPr>
        <w:t xml:space="preserve">. </w:t>
      </w:r>
      <w:r w:rsidR="00CD07CA" w:rsidRPr="00A279FC">
        <w:rPr>
          <w:rFonts w:ascii="Arial" w:hAnsi="Arial" w:cs="Arial"/>
          <w:color w:val="000000"/>
          <w:sz w:val="20"/>
          <w:szCs w:val="20"/>
          <w:lang w:val="es-CR" w:eastAsia="en-US"/>
        </w:rPr>
        <w:t>Derogase</w:t>
      </w:r>
      <w:r w:rsidRPr="00A279FC">
        <w:rPr>
          <w:rFonts w:ascii="Arial" w:hAnsi="Arial" w:cs="Arial"/>
          <w:color w:val="000000"/>
          <w:sz w:val="20"/>
          <w:szCs w:val="20"/>
          <w:lang w:val="es-CR" w:eastAsia="en-US"/>
        </w:rPr>
        <w:t xml:space="preserve"> </w:t>
      </w:r>
      <w:smartTag w:uri="urn:schemas-microsoft-com:office:smarttags" w:element="PersonName">
        <w:smartTagPr>
          <w:attr w:name="ProductID" w:val="la Ley"/>
        </w:smartTagPr>
        <w:r w:rsidRPr="00A279FC">
          <w:rPr>
            <w:rFonts w:ascii="Arial" w:hAnsi="Arial" w:cs="Arial"/>
            <w:color w:val="000000"/>
            <w:sz w:val="20"/>
            <w:szCs w:val="20"/>
            <w:lang w:val="es-CR" w:eastAsia="en-US"/>
          </w:rPr>
          <w:t>la Ley</w:t>
        </w:r>
      </w:smartTag>
      <w:r w:rsidRPr="00A279FC">
        <w:rPr>
          <w:rFonts w:ascii="Arial" w:hAnsi="Arial" w:cs="Arial"/>
          <w:color w:val="000000"/>
          <w:sz w:val="20"/>
          <w:szCs w:val="20"/>
          <w:lang w:val="es-CR" w:eastAsia="en-US"/>
        </w:rPr>
        <w:t xml:space="preserve"> sobre el enriquecimiento ilícito de los servidores públicos, 6872, de 17 de junio de 1983.</w:t>
      </w:r>
    </w:p>
    <w:p w:rsidR="00A279FC" w:rsidRPr="00A279FC" w:rsidRDefault="00A279FC" w:rsidP="00CD07CA">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Artículo 71.—</w:t>
      </w:r>
      <w:r w:rsidRPr="00A279FC">
        <w:rPr>
          <w:rFonts w:ascii="Arial" w:hAnsi="Arial" w:cs="Arial"/>
          <w:b/>
          <w:bCs/>
          <w:color w:val="000000"/>
          <w:sz w:val="20"/>
          <w:szCs w:val="20"/>
          <w:lang w:val="es-CR" w:eastAsia="en-US"/>
        </w:rPr>
        <w:t>Reglamentación</w:t>
      </w:r>
      <w:r w:rsidRPr="00A279FC">
        <w:rPr>
          <w:rFonts w:ascii="Arial" w:hAnsi="Arial" w:cs="Arial"/>
          <w:color w:val="000000"/>
          <w:sz w:val="20"/>
          <w:szCs w:val="20"/>
          <w:lang w:val="es-CR" w:eastAsia="en-US"/>
        </w:rPr>
        <w:t xml:space="preserve">. El Poder Ejecutivo deberá reglamentar la presente Ley, dentro de los seis meses posteriores a su entrada en vigencia. Para la promulgación y reforma del Reglamento deberá procurarse la opinión de </w:t>
      </w:r>
      <w:smartTag w:uri="urn:schemas-microsoft-com:office:smarttags" w:element="PersonName">
        <w:smartTagPr>
          <w:attr w:name="ProductID" w:val="la Contralor￭a General"/>
        </w:smartTagPr>
        <w:r w:rsidRPr="00A279FC">
          <w:rPr>
            <w:rFonts w:ascii="Arial" w:hAnsi="Arial" w:cs="Arial"/>
            <w:color w:val="000000"/>
            <w:sz w:val="20"/>
            <w:szCs w:val="20"/>
            <w:lang w:val="es-CR" w:eastAsia="en-US"/>
          </w:rPr>
          <w:t>la Contraloría General</w:t>
        </w:r>
      </w:smartTag>
      <w:r w:rsidRPr="00A279FC">
        <w:rPr>
          <w:rFonts w:ascii="Arial" w:hAnsi="Arial" w:cs="Arial"/>
          <w:color w:val="000000"/>
          <w:sz w:val="20"/>
          <w:szCs w:val="20"/>
          <w:lang w:val="es-CR" w:eastAsia="en-US"/>
        </w:rPr>
        <w:t xml:space="preserve"> de </w:t>
      </w:r>
      <w:smartTag w:uri="urn:schemas-microsoft-com:office:smarttags" w:element="PersonName">
        <w:smartTagPr>
          <w:attr w:name="ProductID" w:val="la Rep￺blica"/>
        </w:smartTagPr>
        <w:r w:rsidRPr="00A279FC">
          <w:rPr>
            <w:rFonts w:ascii="Arial" w:hAnsi="Arial" w:cs="Arial"/>
            <w:color w:val="000000"/>
            <w:sz w:val="20"/>
            <w:szCs w:val="20"/>
            <w:lang w:val="es-CR" w:eastAsia="en-US"/>
          </w:rPr>
          <w:t>la República</w:t>
        </w:r>
      </w:smartTag>
      <w:r w:rsidRPr="00A279FC">
        <w:rPr>
          <w:rFonts w:ascii="Arial" w:hAnsi="Arial" w:cs="Arial"/>
          <w:color w:val="000000"/>
          <w:sz w:val="20"/>
          <w:szCs w:val="20"/>
          <w:lang w:val="es-CR" w:eastAsia="en-US"/>
        </w:rPr>
        <w:t>, cuyo proyecto se le remitirá oportunamente, a fin de que formule sus observaciones. La falta de reglamentación no impedirá la aplicación de esta Ley ni su obligatoria observancia, en cuanto sus disposiciones sean suficientes por sí mismas para ello.</w:t>
      </w:r>
    </w:p>
    <w:p w:rsidR="00A279FC" w:rsidRPr="00A279FC" w:rsidRDefault="00A279FC" w:rsidP="00CD07CA">
      <w:pPr>
        <w:ind w:firstLine="708"/>
        <w:jc w:val="both"/>
        <w:rPr>
          <w:rFonts w:ascii="Arial" w:hAnsi="Arial" w:cs="Arial"/>
          <w:color w:val="000000"/>
          <w:sz w:val="20"/>
          <w:szCs w:val="20"/>
          <w:lang w:val="es-CR" w:eastAsia="en-US"/>
        </w:rPr>
      </w:pPr>
      <w:r w:rsidRPr="00CD07CA">
        <w:rPr>
          <w:rFonts w:ascii="Arial" w:hAnsi="Arial" w:cs="Arial"/>
          <w:b/>
          <w:color w:val="000000"/>
          <w:sz w:val="20"/>
          <w:szCs w:val="20"/>
          <w:lang w:val="es-CR" w:eastAsia="en-US"/>
        </w:rPr>
        <w:t>Transitorio I</w:t>
      </w:r>
      <w:r w:rsidRPr="00A279FC">
        <w:rPr>
          <w:rFonts w:ascii="Arial" w:hAnsi="Arial" w:cs="Arial"/>
          <w:color w:val="000000"/>
          <w:sz w:val="20"/>
          <w:szCs w:val="20"/>
          <w:lang w:val="es-CR" w:eastAsia="en-US"/>
        </w:rPr>
        <w:t xml:space="preserve">.—Los funcionarios que, de acuerdo con la presente Ley y su Reglamento, estén obligados a declarar su situación patrimonial, no deberán presentar de nuevo una declaración inicial, cuando lo hayan hecho bajo la vigencia de </w:t>
      </w:r>
      <w:smartTag w:uri="urn:schemas-microsoft-com:office:smarttags" w:element="PersonName">
        <w:smartTagPr>
          <w:attr w:name="ProductID" w:val="la Ley"/>
        </w:smartTagPr>
        <w:r w:rsidRPr="00A279FC">
          <w:rPr>
            <w:rFonts w:ascii="Arial" w:hAnsi="Arial" w:cs="Arial"/>
            <w:color w:val="000000"/>
            <w:sz w:val="20"/>
            <w:szCs w:val="20"/>
            <w:lang w:val="es-CR" w:eastAsia="en-US"/>
          </w:rPr>
          <w:t>la Ley</w:t>
        </w:r>
      </w:smartTag>
      <w:r w:rsidRPr="00A279FC">
        <w:rPr>
          <w:rFonts w:ascii="Arial" w:hAnsi="Arial" w:cs="Arial"/>
          <w:color w:val="000000"/>
          <w:sz w:val="20"/>
          <w:szCs w:val="20"/>
          <w:lang w:val="es-CR" w:eastAsia="en-US"/>
        </w:rPr>
        <w:t xml:space="preserve"> sobre el enriquecimiento ilícito de los servidores públicos; por ello, las declaraciones mantendrán todo efecto y valor. No obstante, las declaraciones anuales y la final que reste por entregar, se sujetarán a la presente Ley y su Reglamento.</w:t>
      </w:r>
    </w:p>
    <w:p w:rsidR="00A279FC" w:rsidRPr="00A279FC" w:rsidRDefault="00A279FC" w:rsidP="00CD07CA">
      <w:pPr>
        <w:ind w:firstLine="708"/>
        <w:jc w:val="both"/>
        <w:rPr>
          <w:rFonts w:ascii="Arial" w:hAnsi="Arial" w:cs="Arial"/>
          <w:color w:val="000000"/>
          <w:sz w:val="20"/>
          <w:szCs w:val="20"/>
          <w:lang w:val="es-CR" w:eastAsia="en-US"/>
        </w:rPr>
      </w:pPr>
      <w:r w:rsidRPr="00CD07CA">
        <w:rPr>
          <w:rFonts w:ascii="Arial" w:hAnsi="Arial" w:cs="Arial"/>
          <w:b/>
          <w:color w:val="000000"/>
          <w:sz w:val="20"/>
          <w:szCs w:val="20"/>
          <w:lang w:val="es-CR" w:eastAsia="en-US"/>
        </w:rPr>
        <w:t>Transitorio II</w:t>
      </w:r>
      <w:r w:rsidRPr="00A279FC">
        <w:rPr>
          <w:rFonts w:ascii="Arial" w:hAnsi="Arial" w:cs="Arial"/>
          <w:color w:val="000000"/>
          <w:sz w:val="20"/>
          <w:szCs w:val="20"/>
          <w:lang w:val="es-CR" w:eastAsia="en-US"/>
        </w:rPr>
        <w:t xml:space="preserve">.—Las personas que, bajo la vigencia de </w:t>
      </w:r>
      <w:smartTag w:uri="urn:schemas-microsoft-com:office:smarttags" w:element="PersonName">
        <w:smartTagPr>
          <w:attr w:name="ProductID" w:val="la Ley"/>
        </w:smartTagPr>
        <w:r w:rsidRPr="00A279FC">
          <w:rPr>
            <w:rFonts w:ascii="Arial" w:hAnsi="Arial" w:cs="Arial"/>
            <w:color w:val="000000"/>
            <w:sz w:val="20"/>
            <w:szCs w:val="20"/>
            <w:lang w:val="es-CR" w:eastAsia="en-US"/>
          </w:rPr>
          <w:t>la Ley</w:t>
        </w:r>
      </w:smartTag>
      <w:r w:rsidRPr="00A279FC">
        <w:rPr>
          <w:rFonts w:ascii="Arial" w:hAnsi="Arial" w:cs="Arial"/>
          <w:color w:val="000000"/>
          <w:sz w:val="20"/>
          <w:szCs w:val="20"/>
          <w:lang w:val="es-CR" w:eastAsia="en-US"/>
        </w:rPr>
        <w:t xml:space="preserve"> sobre el enriquecimiento ilícito de los servidores públicos, no estaban obligadas a declarar sus bienes, pero sí deban hacerlo en virtud de la presente Ley y su Reglamento, contarán con un plazo de cuarenta y cinco días hábiles a partir de publicación del respectivo Reglamento para cumplir tal obligación.</w:t>
      </w:r>
    </w:p>
    <w:p w:rsidR="00A279FC" w:rsidRPr="00A279FC" w:rsidRDefault="00A279FC" w:rsidP="00CD07CA">
      <w:pPr>
        <w:ind w:firstLine="708"/>
        <w:jc w:val="both"/>
        <w:rPr>
          <w:rFonts w:ascii="Arial" w:hAnsi="Arial" w:cs="Arial"/>
          <w:color w:val="000000"/>
          <w:sz w:val="20"/>
          <w:szCs w:val="20"/>
          <w:lang w:val="es-CR" w:eastAsia="en-US"/>
        </w:rPr>
      </w:pPr>
      <w:r w:rsidRPr="00A279FC">
        <w:rPr>
          <w:rFonts w:ascii="Arial" w:hAnsi="Arial" w:cs="Arial"/>
          <w:color w:val="000000"/>
          <w:sz w:val="20"/>
          <w:szCs w:val="20"/>
          <w:lang w:val="es-CR" w:eastAsia="en-US"/>
        </w:rPr>
        <w:t>Rige a partir de su publicación.</w:t>
      </w:r>
    </w:p>
    <w:p w:rsidR="006B71D7" w:rsidRDefault="006B71D7" w:rsidP="00A279FC">
      <w:pPr>
        <w:rPr>
          <w:rFonts w:ascii="Arial" w:hAnsi="Arial" w:cs="Arial"/>
          <w:sz w:val="20"/>
          <w:szCs w:val="20"/>
        </w:rPr>
      </w:pPr>
    </w:p>
    <w:p w:rsidR="00585819" w:rsidRPr="007013B5" w:rsidRDefault="00585819" w:rsidP="00585819">
      <w:pPr>
        <w:autoSpaceDE w:val="0"/>
        <w:autoSpaceDN w:val="0"/>
        <w:adjustRightInd w:val="0"/>
        <w:jc w:val="center"/>
        <w:rPr>
          <w:rFonts w:ascii="Arial" w:hAnsi="Arial" w:cs="Arial"/>
          <w:b/>
          <w:iCs/>
          <w:color w:val="000000"/>
          <w:sz w:val="20"/>
          <w:szCs w:val="20"/>
        </w:rPr>
      </w:pPr>
      <w:r w:rsidRPr="007013B5">
        <w:rPr>
          <w:rFonts w:ascii="Arial" w:hAnsi="Arial" w:cs="Arial"/>
          <w:b/>
          <w:iCs/>
          <w:color w:val="000000"/>
          <w:sz w:val="20"/>
          <w:szCs w:val="20"/>
        </w:rPr>
        <w:t>Comunicase al Poder Ejecutivo</w:t>
      </w:r>
    </w:p>
    <w:p w:rsidR="00585819" w:rsidRPr="007013B5" w:rsidRDefault="00585819" w:rsidP="00585819">
      <w:pPr>
        <w:autoSpaceDE w:val="0"/>
        <w:autoSpaceDN w:val="0"/>
        <w:adjustRightInd w:val="0"/>
        <w:jc w:val="center"/>
        <w:rPr>
          <w:rFonts w:ascii="Arial" w:hAnsi="Arial" w:cs="Arial"/>
          <w:i/>
          <w:iCs/>
          <w:color w:val="000000"/>
          <w:sz w:val="20"/>
          <w:szCs w:val="20"/>
        </w:rPr>
      </w:pPr>
    </w:p>
    <w:p w:rsidR="00585819" w:rsidRPr="007013B5" w:rsidRDefault="00585819" w:rsidP="00585819">
      <w:pPr>
        <w:autoSpaceDE w:val="0"/>
        <w:autoSpaceDN w:val="0"/>
        <w:adjustRightInd w:val="0"/>
        <w:jc w:val="both"/>
        <w:rPr>
          <w:rFonts w:ascii="Arial" w:hAnsi="Arial" w:cs="Arial"/>
          <w:color w:val="000000"/>
          <w:sz w:val="20"/>
          <w:szCs w:val="20"/>
        </w:rPr>
      </w:pPr>
      <w:r w:rsidRPr="007013B5">
        <w:rPr>
          <w:rFonts w:ascii="Arial" w:hAnsi="Arial" w:cs="Arial"/>
          <w:color w:val="000000"/>
          <w:sz w:val="20"/>
          <w:szCs w:val="20"/>
        </w:rPr>
        <w:tab/>
        <w:t>Asamblea Legislativa.—San José, a los catorce días del mes de septiembre de dos mil cuatro.—Gerardo Alberto González Esquivel, Presidente.—Carlos Herrera Calvo, Primer Secretario.—Mario Calderón Castillo, Segundo Secretario.</w:t>
      </w:r>
    </w:p>
    <w:p w:rsidR="00585819" w:rsidRPr="007013B5" w:rsidRDefault="00585819" w:rsidP="00585819">
      <w:pPr>
        <w:autoSpaceDE w:val="0"/>
        <w:autoSpaceDN w:val="0"/>
        <w:adjustRightInd w:val="0"/>
        <w:jc w:val="both"/>
        <w:rPr>
          <w:rFonts w:ascii="Arial" w:hAnsi="Arial" w:cs="Arial"/>
          <w:color w:val="000000"/>
          <w:sz w:val="20"/>
          <w:szCs w:val="20"/>
        </w:rPr>
      </w:pPr>
      <w:r w:rsidRPr="007013B5">
        <w:rPr>
          <w:rFonts w:ascii="Arial" w:hAnsi="Arial" w:cs="Arial"/>
          <w:color w:val="000000"/>
          <w:sz w:val="20"/>
          <w:szCs w:val="20"/>
        </w:rPr>
        <w:tab/>
        <w:t xml:space="preserve">Dado en </w:t>
      </w:r>
      <w:smartTag w:uri="urn:schemas-microsoft-com:office:smarttags" w:element="PersonName">
        <w:smartTagPr>
          <w:attr w:name="ProductID" w:val="la Presidencia"/>
        </w:smartTagPr>
        <w:r w:rsidRPr="007013B5">
          <w:rPr>
            <w:rFonts w:ascii="Arial" w:hAnsi="Arial" w:cs="Arial"/>
            <w:color w:val="000000"/>
            <w:sz w:val="20"/>
            <w:szCs w:val="20"/>
          </w:rPr>
          <w:t>la Presidencia</w:t>
        </w:r>
      </w:smartTag>
      <w:r w:rsidRPr="007013B5">
        <w:rPr>
          <w:rFonts w:ascii="Arial" w:hAnsi="Arial" w:cs="Arial"/>
          <w:color w:val="000000"/>
          <w:sz w:val="20"/>
          <w:szCs w:val="20"/>
        </w:rPr>
        <w:t xml:space="preserve"> de </w:t>
      </w:r>
      <w:smartTag w:uri="urn:schemas-microsoft-com:office:smarttags" w:element="PersonName">
        <w:smartTagPr>
          <w:attr w:name="ProductID" w:val="la República.—San José"/>
        </w:smartTagPr>
        <w:smartTag w:uri="urn:schemas-microsoft-com:office:smarttags" w:element="PersonName">
          <w:smartTagPr>
            <w:attr w:name="ProductID" w:val="la República.—San"/>
          </w:smartTagPr>
          <w:r w:rsidRPr="007013B5">
            <w:rPr>
              <w:rFonts w:ascii="Arial" w:hAnsi="Arial" w:cs="Arial"/>
              <w:color w:val="000000"/>
              <w:sz w:val="20"/>
              <w:szCs w:val="20"/>
            </w:rPr>
            <w:t>la República.—San</w:t>
          </w:r>
        </w:smartTag>
        <w:r w:rsidRPr="007013B5">
          <w:rPr>
            <w:rFonts w:ascii="Arial" w:hAnsi="Arial" w:cs="Arial"/>
            <w:color w:val="000000"/>
            <w:sz w:val="20"/>
            <w:szCs w:val="20"/>
          </w:rPr>
          <w:t xml:space="preserve"> José</w:t>
        </w:r>
      </w:smartTag>
      <w:r w:rsidRPr="007013B5">
        <w:rPr>
          <w:rFonts w:ascii="Arial" w:hAnsi="Arial" w:cs="Arial"/>
          <w:color w:val="000000"/>
          <w:sz w:val="20"/>
          <w:szCs w:val="20"/>
        </w:rPr>
        <w:t>, a los seis días del mes de octubre del dos mil cuatro.</w:t>
      </w:r>
    </w:p>
    <w:p w:rsidR="00585819" w:rsidRPr="007013B5" w:rsidRDefault="00585819" w:rsidP="00585819">
      <w:pPr>
        <w:autoSpaceDE w:val="0"/>
        <w:autoSpaceDN w:val="0"/>
        <w:adjustRightInd w:val="0"/>
        <w:jc w:val="center"/>
        <w:rPr>
          <w:rFonts w:ascii="Arial" w:hAnsi="Arial" w:cs="Arial"/>
          <w:b/>
          <w:iCs/>
          <w:color w:val="000000"/>
          <w:sz w:val="20"/>
          <w:szCs w:val="20"/>
        </w:rPr>
      </w:pPr>
      <w:r w:rsidRPr="007013B5">
        <w:rPr>
          <w:rFonts w:ascii="Arial" w:hAnsi="Arial" w:cs="Arial"/>
          <w:b/>
          <w:iCs/>
          <w:color w:val="000000"/>
          <w:sz w:val="20"/>
          <w:szCs w:val="20"/>
        </w:rPr>
        <w:t>Ejecútese y publíquese</w:t>
      </w:r>
    </w:p>
    <w:p w:rsidR="00585819" w:rsidRPr="007013B5" w:rsidRDefault="00585819" w:rsidP="00585819">
      <w:pPr>
        <w:autoSpaceDE w:val="0"/>
        <w:autoSpaceDN w:val="0"/>
        <w:adjustRightInd w:val="0"/>
        <w:jc w:val="both"/>
        <w:rPr>
          <w:rFonts w:ascii="Arial" w:hAnsi="Arial" w:cs="Arial"/>
          <w:color w:val="000000"/>
          <w:sz w:val="20"/>
          <w:szCs w:val="20"/>
        </w:rPr>
      </w:pPr>
    </w:p>
    <w:p w:rsidR="00585819" w:rsidRPr="007013B5" w:rsidRDefault="00585819" w:rsidP="00585819">
      <w:pPr>
        <w:autoSpaceDE w:val="0"/>
        <w:autoSpaceDN w:val="0"/>
        <w:adjustRightInd w:val="0"/>
        <w:jc w:val="both"/>
        <w:rPr>
          <w:rFonts w:ascii="Arial" w:hAnsi="Arial" w:cs="Arial"/>
          <w:color w:val="000000"/>
          <w:sz w:val="20"/>
          <w:szCs w:val="20"/>
        </w:rPr>
      </w:pPr>
      <w:r w:rsidRPr="007013B5">
        <w:rPr>
          <w:rFonts w:ascii="Arial" w:hAnsi="Arial" w:cs="Arial"/>
          <w:color w:val="000000"/>
          <w:sz w:val="20"/>
          <w:szCs w:val="20"/>
        </w:rPr>
        <w:tab/>
        <w:t xml:space="preserve">ABEL PACHECO DE </w:t>
      </w:r>
      <w:smartTag w:uri="urn:schemas-microsoft-com:office:smarttags" w:element="PersonName">
        <w:smartTagPr>
          <w:attr w:name="ProductID" w:val="LA ESPRIELLA.—La Ministra"/>
        </w:smartTagPr>
        <w:smartTag w:uri="urn:schemas-microsoft-com:office:smarttags" w:element="PersonName">
          <w:smartTagPr>
            <w:attr w:name="ProductID" w:val="LA ESPRIELLA.—La"/>
          </w:smartTagPr>
          <w:r w:rsidRPr="007013B5">
            <w:rPr>
              <w:rFonts w:ascii="Arial" w:hAnsi="Arial" w:cs="Arial"/>
              <w:color w:val="000000"/>
              <w:sz w:val="20"/>
              <w:szCs w:val="20"/>
            </w:rPr>
            <w:t>LA ESPRIELLA.—La</w:t>
          </w:r>
        </w:smartTag>
        <w:r w:rsidRPr="007013B5">
          <w:rPr>
            <w:rFonts w:ascii="Arial" w:hAnsi="Arial" w:cs="Arial"/>
            <w:color w:val="000000"/>
            <w:sz w:val="20"/>
            <w:szCs w:val="20"/>
          </w:rPr>
          <w:t xml:space="preserve"> Ministra</w:t>
        </w:r>
      </w:smartTag>
      <w:r w:rsidRPr="007013B5">
        <w:rPr>
          <w:rFonts w:ascii="Arial" w:hAnsi="Arial" w:cs="Arial"/>
          <w:color w:val="000000"/>
          <w:sz w:val="20"/>
          <w:szCs w:val="20"/>
        </w:rPr>
        <w:t xml:space="preserve"> de </w:t>
      </w:r>
      <w:smartTag w:uri="urn:schemas-microsoft-com:office:smarttags" w:element="PersonName">
        <w:smartTagPr>
          <w:attr w:name="ProductID" w:val="la Presidencia"/>
        </w:smartTagPr>
        <w:r w:rsidRPr="007013B5">
          <w:rPr>
            <w:rFonts w:ascii="Arial" w:hAnsi="Arial" w:cs="Arial"/>
            <w:color w:val="000000"/>
            <w:sz w:val="20"/>
            <w:szCs w:val="20"/>
          </w:rPr>
          <w:t>la Presidencia</w:t>
        </w:r>
      </w:smartTag>
      <w:r w:rsidRPr="007013B5">
        <w:rPr>
          <w:rFonts w:ascii="Arial" w:hAnsi="Arial" w:cs="Arial"/>
          <w:color w:val="000000"/>
          <w:sz w:val="20"/>
          <w:szCs w:val="20"/>
        </w:rPr>
        <w:t xml:space="preserve">, </w:t>
      </w:r>
      <w:proofErr w:type="spellStart"/>
      <w:r w:rsidRPr="007013B5">
        <w:rPr>
          <w:rFonts w:ascii="Arial" w:hAnsi="Arial" w:cs="Arial"/>
          <w:color w:val="000000"/>
          <w:sz w:val="20"/>
          <w:szCs w:val="20"/>
        </w:rPr>
        <w:t>Lineth</w:t>
      </w:r>
      <w:proofErr w:type="spellEnd"/>
      <w:r w:rsidRPr="007013B5">
        <w:rPr>
          <w:rFonts w:ascii="Arial" w:hAnsi="Arial" w:cs="Arial"/>
          <w:color w:val="000000"/>
          <w:sz w:val="20"/>
          <w:szCs w:val="20"/>
        </w:rPr>
        <w:t xml:space="preserve"> Saborío </w:t>
      </w:r>
      <w:proofErr w:type="spellStart"/>
      <w:r w:rsidRPr="007013B5">
        <w:rPr>
          <w:rFonts w:ascii="Arial" w:hAnsi="Arial" w:cs="Arial"/>
          <w:color w:val="000000"/>
          <w:sz w:val="20"/>
          <w:szCs w:val="20"/>
        </w:rPr>
        <w:t>Chaverri</w:t>
      </w:r>
      <w:proofErr w:type="spellEnd"/>
      <w:r w:rsidRPr="007013B5">
        <w:rPr>
          <w:rFonts w:ascii="Arial" w:hAnsi="Arial" w:cs="Arial"/>
          <w:color w:val="000000"/>
          <w:sz w:val="20"/>
          <w:szCs w:val="20"/>
        </w:rPr>
        <w:t xml:space="preserve"> y </w:t>
      </w:r>
      <w:smartTag w:uri="urn:schemas-microsoft-com:office:smarttags" w:element="PersonName">
        <w:smartTagPr>
          <w:attr w:name="ProductID" w:val="la Ministra"/>
        </w:smartTagPr>
        <w:r w:rsidRPr="007013B5">
          <w:rPr>
            <w:rFonts w:ascii="Arial" w:hAnsi="Arial" w:cs="Arial"/>
            <w:color w:val="000000"/>
            <w:sz w:val="20"/>
            <w:szCs w:val="20"/>
          </w:rPr>
          <w:t>la Ministra</w:t>
        </w:r>
      </w:smartTag>
      <w:r w:rsidRPr="007013B5">
        <w:rPr>
          <w:rFonts w:ascii="Arial" w:hAnsi="Arial" w:cs="Arial"/>
          <w:color w:val="000000"/>
          <w:sz w:val="20"/>
          <w:szCs w:val="20"/>
        </w:rPr>
        <w:t xml:space="preserve"> de Justicia y Gracia, Patricia Vega Herrera.—1 vez.—(Solicitud Nº 186-04).—C-433145.—(L-8422-83672).</w:t>
      </w:r>
    </w:p>
    <w:p w:rsidR="00585819" w:rsidRPr="00A279FC" w:rsidRDefault="00585819" w:rsidP="00A279FC">
      <w:pPr>
        <w:rPr>
          <w:rFonts w:ascii="Arial" w:hAnsi="Arial" w:cs="Arial"/>
          <w:sz w:val="20"/>
          <w:szCs w:val="20"/>
        </w:rPr>
      </w:pPr>
    </w:p>
    <w:sectPr w:rsidR="00585819" w:rsidRPr="00A279F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A279FC"/>
    <w:rsid w:val="00585819"/>
    <w:rsid w:val="006B71D7"/>
    <w:rsid w:val="00A279FC"/>
    <w:rsid w:val="00B30F43"/>
    <w:rsid w:val="00CD07CA"/>
    <w:rsid w:val="00CE1BF5"/>
    <w:rsid w:val="00D909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grame">
    <w:name w:val="grame"/>
    <w:basedOn w:val="Fuentedeprrafopredeter"/>
    <w:rsid w:val="00A279FC"/>
  </w:style>
  <w:style w:type="character" w:customStyle="1" w:styleId="spelle">
    <w:name w:val="spelle"/>
    <w:basedOn w:val="Fuentedeprrafopredeter"/>
    <w:rsid w:val="00A279FC"/>
  </w:style>
  <w:style w:type="paragraph" w:styleId="NormalWeb">
    <w:name w:val="Normal (Web)"/>
    <w:basedOn w:val="Normal"/>
    <w:rsid w:val="00A279FC"/>
    <w:pPr>
      <w:spacing w:before="100" w:beforeAutospacing="1" w:after="100" w:afterAutospacing="1"/>
    </w:pPr>
  </w:style>
  <w:style w:type="character" w:styleId="nfasis">
    <w:name w:val="Emphasis"/>
    <w:basedOn w:val="Fuentedeprrafopredeter"/>
    <w:qFormat/>
    <w:rsid w:val="00A279FC"/>
    <w:rPr>
      <w:i/>
      <w:iCs/>
    </w:rPr>
  </w:style>
</w:styles>
</file>

<file path=word/webSettings.xml><?xml version="1.0" encoding="utf-8"?>
<w:webSettings xmlns:r="http://schemas.openxmlformats.org/officeDocument/2006/relationships" xmlns:w="http://schemas.openxmlformats.org/wordprocessingml/2006/main">
  <w:divs>
    <w:div w:id="475531615">
      <w:bodyDiv w:val="1"/>
      <w:marLeft w:val="0"/>
      <w:marRight w:val="0"/>
      <w:marTop w:val="0"/>
      <w:marBottom w:val="0"/>
      <w:divBdr>
        <w:top w:val="none" w:sz="0" w:space="0" w:color="auto"/>
        <w:left w:val="none" w:sz="0" w:space="0" w:color="auto"/>
        <w:bottom w:val="none" w:sz="0" w:space="0" w:color="auto"/>
        <w:right w:val="none" w:sz="0" w:space="0" w:color="auto"/>
      </w:divBdr>
      <w:divsChild>
        <w:div w:id="149489625">
          <w:marLeft w:val="0"/>
          <w:marRight w:val="0"/>
          <w:marTop w:val="0"/>
          <w:marBottom w:val="0"/>
          <w:divBdr>
            <w:top w:val="none" w:sz="0" w:space="0" w:color="auto"/>
            <w:left w:val="none" w:sz="0" w:space="0" w:color="auto"/>
            <w:bottom w:val="none" w:sz="0" w:space="0" w:color="auto"/>
            <w:right w:val="none" w:sz="0" w:space="0" w:color="auto"/>
          </w:divBdr>
          <w:divsChild>
            <w:div w:id="338240938">
              <w:marLeft w:val="0"/>
              <w:marRight w:val="0"/>
              <w:marTop w:val="0"/>
              <w:marBottom w:val="0"/>
              <w:divBdr>
                <w:top w:val="none" w:sz="0" w:space="0" w:color="auto"/>
                <w:left w:val="none" w:sz="0" w:space="0" w:color="auto"/>
                <w:bottom w:val="none" w:sz="0" w:space="0" w:color="auto"/>
                <w:right w:val="none" w:sz="0" w:space="0" w:color="auto"/>
              </w:divBdr>
              <w:divsChild>
                <w:div w:id="1293243225">
                  <w:marLeft w:val="0"/>
                  <w:marRight w:val="0"/>
                  <w:marTop w:val="0"/>
                  <w:marBottom w:val="0"/>
                  <w:divBdr>
                    <w:top w:val="none" w:sz="0" w:space="0" w:color="auto"/>
                    <w:left w:val="none" w:sz="0" w:space="0" w:color="auto"/>
                    <w:bottom w:val="none" w:sz="0" w:space="0" w:color="auto"/>
                    <w:right w:val="none" w:sz="0" w:space="0" w:color="auto"/>
                  </w:divBdr>
                </w:div>
                <w:div w:id="1555581464">
                  <w:marLeft w:val="0"/>
                  <w:marRight w:val="0"/>
                  <w:marTop w:val="0"/>
                  <w:marBottom w:val="0"/>
                  <w:divBdr>
                    <w:top w:val="none" w:sz="0" w:space="0" w:color="auto"/>
                    <w:left w:val="none" w:sz="0" w:space="0" w:color="auto"/>
                    <w:bottom w:val="none" w:sz="0" w:space="0" w:color="auto"/>
                    <w:right w:val="none" w:sz="0" w:space="0" w:color="auto"/>
                  </w:divBdr>
                  <w:divsChild>
                    <w:div w:id="550656120">
                      <w:marLeft w:val="0"/>
                      <w:marRight w:val="0"/>
                      <w:marTop w:val="0"/>
                      <w:marBottom w:val="0"/>
                      <w:divBdr>
                        <w:top w:val="none" w:sz="0" w:space="0" w:color="auto"/>
                        <w:left w:val="none" w:sz="0" w:space="0" w:color="auto"/>
                        <w:bottom w:val="none" w:sz="0" w:space="0" w:color="auto"/>
                        <w:right w:val="none" w:sz="0" w:space="0" w:color="auto"/>
                      </w:divBdr>
                    </w:div>
                    <w:div w:id="2075425606">
                      <w:marLeft w:val="0"/>
                      <w:marRight w:val="0"/>
                      <w:marTop w:val="0"/>
                      <w:marBottom w:val="0"/>
                      <w:divBdr>
                        <w:top w:val="none" w:sz="0" w:space="0" w:color="auto"/>
                        <w:left w:val="none" w:sz="0" w:space="0" w:color="auto"/>
                        <w:bottom w:val="none" w:sz="0" w:space="0" w:color="auto"/>
                        <w:right w:val="none" w:sz="0" w:space="0" w:color="auto"/>
                      </w:divBdr>
                      <w:divsChild>
                        <w:div w:id="675231110">
                          <w:marLeft w:val="0"/>
                          <w:marRight w:val="0"/>
                          <w:marTop w:val="0"/>
                          <w:marBottom w:val="0"/>
                          <w:divBdr>
                            <w:top w:val="none" w:sz="0" w:space="0" w:color="auto"/>
                            <w:left w:val="none" w:sz="0" w:space="0" w:color="auto"/>
                            <w:bottom w:val="none" w:sz="0" w:space="0" w:color="auto"/>
                            <w:right w:val="none" w:sz="0" w:space="0" w:color="auto"/>
                          </w:divBdr>
                        </w:div>
                        <w:div w:id="1122189193">
                          <w:marLeft w:val="0"/>
                          <w:marRight w:val="0"/>
                          <w:marTop w:val="0"/>
                          <w:marBottom w:val="0"/>
                          <w:divBdr>
                            <w:top w:val="none" w:sz="0" w:space="0" w:color="auto"/>
                            <w:left w:val="none" w:sz="0" w:space="0" w:color="auto"/>
                            <w:bottom w:val="none" w:sz="0" w:space="0" w:color="auto"/>
                            <w:right w:val="none" w:sz="0" w:space="0" w:color="auto"/>
                          </w:divBdr>
                          <w:divsChild>
                            <w:div w:id="799804572">
                              <w:marLeft w:val="0"/>
                              <w:marRight w:val="0"/>
                              <w:marTop w:val="0"/>
                              <w:marBottom w:val="0"/>
                              <w:divBdr>
                                <w:top w:val="none" w:sz="0" w:space="0" w:color="auto"/>
                                <w:left w:val="none" w:sz="0" w:space="0" w:color="auto"/>
                                <w:bottom w:val="none" w:sz="0" w:space="0" w:color="auto"/>
                                <w:right w:val="none" w:sz="0" w:space="0" w:color="auto"/>
                              </w:divBdr>
                              <w:divsChild>
                                <w:div w:id="348680529">
                                  <w:marLeft w:val="0"/>
                                  <w:marRight w:val="0"/>
                                  <w:marTop w:val="0"/>
                                  <w:marBottom w:val="0"/>
                                  <w:divBdr>
                                    <w:top w:val="none" w:sz="0" w:space="0" w:color="auto"/>
                                    <w:left w:val="none" w:sz="0" w:space="0" w:color="auto"/>
                                    <w:bottom w:val="none" w:sz="0" w:space="0" w:color="auto"/>
                                    <w:right w:val="none" w:sz="0" w:space="0" w:color="auto"/>
                                  </w:divBdr>
                                </w:div>
                                <w:div w:id="1019350568">
                                  <w:marLeft w:val="0"/>
                                  <w:marRight w:val="0"/>
                                  <w:marTop w:val="0"/>
                                  <w:marBottom w:val="0"/>
                                  <w:divBdr>
                                    <w:top w:val="none" w:sz="0" w:space="0" w:color="auto"/>
                                    <w:left w:val="none" w:sz="0" w:space="0" w:color="auto"/>
                                    <w:bottom w:val="none" w:sz="0" w:space="0" w:color="auto"/>
                                    <w:right w:val="none" w:sz="0" w:space="0" w:color="auto"/>
                                  </w:divBdr>
                                  <w:divsChild>
                                    <w:div w:id="98570636">
                                      <w:marLeft w:val="0"/>
                                      <w:marRight w:val="0"/>
                                      <w:marTop w:val="0"/>
                                      <w:marBottom w:val="0"/>
                                      <w:divBdr>
                                        <w:top w:val="none" w:sz="0" w:space="0" w:color="auto"/>
                                        <w:left w:val="none" w:sz="0" w:space="0" w:color="auto"/>
                                        <w:bottom w:val="none" w:sz="0" w:space="0" w:color="auto"/>
                                        <w:right w:val="none" w:sz="0" w:space="0" w:color="auto"/>
                                      </w:divBdr>
                                      <w:divsChild>
                                        <w:div w:id="696153456">
                                          <w:marLeft w:val="0"/>
                                          <w:marRight w:val="0"/>
                                          <w:marTop w:val="0"/>
                                          <w:marBottom w:val="0"/>
                                          <w:divBdr>
                                            <w:top w:val="none" w:sz="0" w:space="0" w:color="auto"/>
                                            <w:left w:val="none" w:sz="0" w:space="0" w:color="auto"/>
                                            <w:bottom w:val="none" w:sz="0" w:space="0" w:color="auto"/>
                                            <w:right w:val="none" w:sz="0" w:space="0" w:color="auto"/>
                                          </w:divBdr>
                                          <w:divsChild>
                                            <w:div w:id="1646470382">
                                              <w:marLeft w:val="0"/>
                                              <w:marRight w:val="0"/>
                                              <w:marTop w:val="0"/>
                                              <w:marBottom w:val="0"/>
                                              <w:divBdr>
                                                <w:top w:val="none" w:sz="0" w:space="0" w:color="auto"/>
                                                <w:left w:val="none" w:sz="0" w:space="0" w:color="auto"/>
                                                <w:bottom w:val="none" w:sz="0" w:space="0" w:color="auto"/>
                                                <w:right w:val="none" w:sz="0" w:space="0" w:color="auto"/>
                                              </w:divBdr>
                                            </w:div>
                                            <w:div w:id="1914583425">
                                              <w:marLeft w:val="0"/>
                                              <w:marRight w:val="0"/>
                                              <w:marTop w:val="0"/>
                                              <w:marBottom w:val="0"/>
                                              <w:divBdr>
                                                <w:top w:val="none" w:sz="0" w:space="0" w:color="auto"/>
                                                <w:left w:val="none" w:sz="0" w:space="0" w:color="auto"/>
                                                <w:bottom w:val="none" w:sz="0" w:space="0" w:color="auto"/>
                                                <w:right w:val="none" w:sz="0" w:space="0" w:color="auto"/>
                                              </w:divBdr>
                                              <w:divsChild>
                                                <w:div w:id="310209867">
                                                  <w:marLeft w:val="0"/>
                                                  <w:marRight w:val="0"/>
                                                  <w:marTop w:val="0"/>
                                                  <w:marBottom w:val="0"/>
                                                  <w:divBdr>
                                                    <w:top w:val="none" w:sz="0" w:space="0" w:color="auto"/>
                                                    <w:left w:val="none" w:sz="0" w:space="0" w:color="auto"/>
                                                    <w:bottom w:val="none" w:sz="0" w:space="0" w:color="auto"/>
                                                    <w:right w:val="none" w:sz="0" w:space="0" w:color="auto"/>
                                                  </w:divBdr>
                                                  <w:divsChild>
                                                    <w:div w:id="380174887">
                                                      <w:marLeft w:val="0"/>
                                                      <w:marRight w:val="0"/>
                                                      <w:marTop w:val="0"/>
                                                      <w:marBottom w:val="0"/>
                                                      <w:divBdr>
                                                        <w:top w:val="none" w:sz="0" w:space="0" w:color="auto"/>
                                                        <w:left w:val="none" w:sz="0" w:space="0" w:color="auto"/>
                                                        <w:bottom w:val="none" w:sz="0" w:space="0" w:color="auto"/>
                                                        <w:right w:val="none" w:sz="0" w:space="0" w:color="auto"/>
                                                      </w:divBdr>
                                                      <w:divsChild>
                                                        <w:div w:id="7683456">
                                                          <w:marLeft w:val="0"/>
                                                          <w:marRight w:val="0"/>
                                                          <w:marTop w:val="0"/>
                                                          <w:marBottom w:val="0"/>
                                                          <w:divBdr>
                                                            <w:top w:val="none" w:sz="0" w:space="0" w:color="auto"/>
                                                            <w:left w:val="none" w:sz="0" w:space="0" w:color="auto"/>
                                                            <w:bottom w:val="none" w:sz="0" w:space="0" w:color="auto"/>
                                                            <w:right w:val="none" w:sz="0" w:space="0" w:color="auto"/>
                                                          </w:divBdr>
                                                        </w:div>
                                                        <w:div w:id="1599024492">
                                                          <w:marLeft w:val="0"/>
                                                          <w:marRight w:val="0"/>
                                                          <w:marTop w:val="0"/>
                                                          <w:marBottom w:val="0"/>
                                                          <w:divBdr>
                                                            <w:top w:val="none" w:sz="0" w:space="0" w:color="auto"/>
                                                            <w:left w:val="none" w:sz="0" w:space="0" w:color="auto"/>
                                                            <w:bottom w:val="none" w:sz="0" w:space="0" w:color="auto"/>
                                                            <w:right w:val="none" w:sz="0" w:space="0" w:color="auto"/>
                                                          </w:divBdr>
                                                          <w:divsChild>
                                                            <w:div w:id="1749647168">
                                                              <w:marLeft w:val="0"/>
                                                              <w:marRight w:val="0"/>
                                                              <w:marTop w:val="0"/>
                                                              <w:marBottom w:val="0"/>
                                                              <w:divBdr>
                                                                <w:top w:val="none" w:sz="0" w:space="0" w:color="auto"/>
                                                                <w:left w:val="none" w:sz="0" w:space="0" w:color="auto"/>
                                                                <w:bottom w:val="none" w:sz="0" w:space="0" w:color="auto"/>
                                                                <w:right w:val="none" w:sz="0" w:space="0" w:color="auto"/>
                                                              </w:divBdr>
                                                            </w:div>
                                                            <w:div w:id="1951666460">
                                                              <w:marLeft w:val="0"/>
                                                              <w:marRight w:val="0"/>
                                                              <w:marTop w:val="0"/>
                                                              <w:marBottom w:val="0"/>
                                                              <w:divBdr>
                                                                <w:top w:val="none" w:sz="0" w:space="0" w:color="auto"/>
                                                                <w:left w:val="none" w:sz="0" w:space="0" w:color="auto"/>
                                                                <w:bottom w:val="none" w:sz="0" w:space="0" w:color="auto"/>
                                                                <w:right w:val="none" w:sz="0" w:space="0" w:color="auto"/>
                                                              </w:divBdr>
                                                              <w:divsChild>
                                                                <w:div w:id="416907246">
                                                                  <w:marLeft w:val="0"/>
                                                                  <w:marRight w:val="0"/>
                                                                  <w:marTop w:val="0"/>
                                                                  <w:marBottom w:val="0"/>
                                                                  <w:divBdr>
                                                                    <w:top w:val="none" w:sz="0" w:space="0" w:color="auto"/>
                                                                    <w:left w:val="none" w:sz="0" w:space="0" w:color="auto"/>
                                                                    <w:bottom w:val="none" w:sz="0" w:space="0" w:color="auto"/>
                                                                    <w:right w:val="none" w:sz="0" w:space="0" w:color="auto"/>
                                                                  </w:divBdr>
                                                                  <w:divsChild>
                                                                    <w:div w:id="256907534">
                                                                      <w:marLeft w:val="0"/>
                                                                      <w:marRight w:val="0"/>
                                                                      <w:marTop w:val="0"/>
                                                                      <w:marBottom w:val="0"/>
                                                                      <w:divBdr>
                                                                        <w:top w:val="none" w:sz="0" w:space="0" w:color="auto"/>
                                                                        <w:left w:val="none" w:sz="0" w:space="0" w:color="auto"/>
                                                                        <w:bottom w:val="none" w:sz="0" w:space="0" w:color="auto"/>
                                                                        <w:right w:val="none" w:sz="0" w:space="0" w:color="auto"/>
                                                                      </w:divBdr>
                                                                    </w:div>
                                                                    <w:div w:id="1138303129">
                                                                      <w:marLeft w:val="0"/>
                                                                      <w:marRight w:val="0"/>
                                                                      <w:marTop w:val="0"/>
                                                                      <w:marBottom w:val="0"/>
                                                                      <w:divBdr>
                                                                        <w:top w:val="none" w:sz="0" w:space="0" w:color="auto"/>
                                                                        <w:left w:val="none" w:sz="0" w:space="0" w:color="auto"/>
                                                                        <w:bottom w:val="none" w:sz="0" w:space="0" w:color="auto"/>
                                                                        <w:right w:val="none" w:sz="0" w:space="0" w:color="auto"/>
                                                                      </w:divBdr>
                                                                      <w:divsChild>
                                                                        <w:div w:id="842477760">
                                                                          <w:marLeft w:val="0"/>
                                                                          <w:marRight w:val="0"/>
                                                                          <w:marTop w:val="0"/>
                                                                          <w:marBottom w:val="0"/>
                                                                          <w:divBdr>
                                                                            <w:top w:val="none" w:sz="0" w:space="0" w:color="auto"/>
                                                                            <w:left w:val="none" w:sz="0" w:space="0" w:color="auto"/>
                                                                            <w:bottom w:val="none" w:sz="0" w:space="0" w:color="auto"/>
                                                                            <w:right w:val="none" w:sz="0" w:space="0" w:color="auto"/>
                                                                          </w:divBdr>
                                                                        </w:div>
                                                                        <w:div w:id="1264919633">
                                                                          <w:marLeft w:val="0"/>
                                                                          <w:marRight w:val="0"/>
                                                                          <w:marTop w:val="0"/>
                                                                          <w:marBottom w:val="0"/>
                                                                          <w:divBdr>
                                                                            <w:top w:val="none" w:sz="0" w:space="0" w:color="auto"/>
                                                                            <w:left w:val="none" w:sz="0" w:space="0" w:color="auto"/>
                                                                            <w:bottom w:val="none" w:sz="0" w:space="0" w:color="auto"/>
                                                                            <w:right w:val="none" w:sz="0" w:space="0" w:color="auto"/>
                                                                          </w:divBdr>
                                                                          <w:divsChild>
                                                                            <w:div w:id="999384837">
                                                                              <w:marLeft w:val="0"/>
                                                                              <w:marRight w:val="0"/>
                                                                              <w:marTop w:val="0"/>
                                                                              <w:marBottom w:val="0"/>
                                                                              <w:divBdr>
                                                                                <w:top w:val="none" w:sz="0" w:space="0" w:color="auto"/>
                                                                                <w:left w:val="none" w:sz="0" w:space="0" w:color="auto"/>
                                                                                <w:bottom w:val="none" w:sz="0" w:space="0" w:color="auto"/>
                                                                                <w:right w:val="none" w:sz="0" w:space="0" w:color="auto"/>
                                                                              </w:divBdr>
                                                                            </w:div>
                                                                            <w:div w:id="1188564194">
                                                                              <w:marLeft w:val="0"/>
                                                                              <w:marRight w:val="0"/>
                                                                              <w:marTop w:val="0"/>
                                                                              <w:marBottom w:val="0"/>
                                                                              <w:divBdr>
                                                                                <w:top w:val="none" w:sz="0" w:space="0" w:color="auto"/>
                                                                                <w:left w:val="none" w:sz="0" w:space="0" w:color="auto"/>
                                                                                <w:bottom w:val="none" w:sz="0" w:space="0" w:color="auto"/>
                                                                                <w:right w:val="none" w:sz="0" w:space="0" w:color="auto"/>
                                                                              </w:divBdr>
                                                                              <w:divsChild>
                                                                                <w:div w:id="1223982426">
                                                                                  <w:marLeft w:val="0"/>
                                                                                  <w:marRight w:val="0"/>
                                                                                  <w:marTop w:val="0"/>
                                                                                  <w:marBottom w:val="0"/>
                                                                                  <w:divBdr>
                                                                                    <w:top w:val="none" w:sz="0" w:space="0" w:color="auto"/>
                                                                                    <w:left w:val="none" w:sz="0" w:space="0" w:color="auto"/>
                                                                                    <w:bottom w:val="none" w:sz="0" w:space="0" w:color="auto"/>
                                                                                    <w:right w:val="none" w:sz="0" w:space="0" w:color="auto"/>
                                                                                  </w:divBdr>
                                                                                </w:div>
                                                                                <w:div w:id="1886869302">
                                                                                  <w:marLeft w:val="0"/>
                                                                                  <w:marRight w:val="0"/>
                                                                                  <w:marTop w:val="0"/>
                                                                                  <w:marBottom w:val="0"/>
                                                                                  <w:divBdr>
                                                                                    <w:top w:val="none" w:sz="0" w:space="0" w:color="auto"/>
                                                                                    <w:left w:val="none" w:sz="0" w:space="0" w:color="auto"/>
                                                                                    <w:bottom w:val="none" w:sz="0" w:space="0" w:color="auto"/>
                                                                                    <w:right w:val="none" w:sz="0" w:space="0" w:color="auto"/>
                                                                                  </w:divBdr>
                                                                                  <w:divsChild>
                                                                                    <w:div w:id="303512709">
                                                                                      <w:marLeft w:val="0"/>
                                                                                      <w:marRight w:val="0"/>
                                                                                      <w:marTop w:val="0"/>
                                                                                      <w:marBottom w:val="0"/>
                                                                                      <w:divBdr>
                                                                                        <w:top w:val="none" w:sz="0" w:space="0" w:color="auto"/>
                                                                                        <w:left w:val="none" w:sz="0" w:space="0" w:color="auto"/>
                                                                                        <w:bottom w:val="none" w:sz="0" w:space="0" w:color="auto"/>
                                                                                        <w:right w:val="none" w:sz="0" w:space="0" w:color="auto"/>
                                                                                      </w:divBdr>
                                                                                    </w:div>
                                                                                    <w:div w:id="1189641468">
                                                                                      <w:marLeft w:val="0"/>
                                                                                      <w:marRight w:val="0"/>
                                                                                      <w:marTop w:val="0"/>
                                                                                      <w:marBottom w:val="0"/>
                                                                                      <w:divBdr>
                                                                                        <w:top w:val="none" w:sz="0" w:space="0" w:color="auto"/>
                                                                                        <w:left w:val="none" w:sz="0" w:space="0" w:color="auto"/>
                                                                                        <w:bottom w:val="none" w:sz="0" w:space="0" w:color="auto"/>
                                                                                        <w:right w:val="none" w:sz="0" w:space="0" w:color="auto"/>
                                                                                      </w:divBdr>
                                                                                      <w:divsChild>
                                                                                        <w:div w:id="563687532">
                                                                                          <w:marLeft w:val="0"/>
                                                                                          <w:marRight w:val="0"/>
                                                                                          <w:marTop w:val="0"/>
                                                                                          <w:marBottom w:val="0"/>
                                                                                          <w:divBdr>
                                                                                            <w:top w:val="none" w:sz="0" w:space="0" w:color="auto"/>
                                                                                            <w:left w:val="none" w:sz="0" w:space="0" w:color="auto"/>
                                                                                            <w:bottom w:val="none" w:sz="0" w:space="0" w:color="auto"/>
                                                                                            <w:right w:val="none" w:sz="0" w:space="0" w:color="auto"/>
                                                                                          </w:divBdr>
                                                                                          <w:divsChild>
                                                                                            <w:div w:id="444470257">
                                                                                              <w:marLeft w:val="0"/>
                                                                                              <w:marRight w:val="0"/>
                                                                                              <w:marTop w:val="0"/>
                                                                                              <w:marBottom w:val="0"/>
                                                                                              <w:divBdr>
                                                                                                <w:top w:val="none" w:sz="0" w:space="0" w:color="auto"/>
                                                                                                <w:left w:val="none" w:sz="0" w:space="0" w:color="auto"/>
                                                                                                <w:bottom w:val="none" w:sz="0" w:space="0" w:color="auto"/>
                                                                                                <w:right w:val="none" w:sz="0" w:space="0" w:color="auto"/>
                                                                                              </w:divBdr>
                                                                                              <w:divsChild>
                                                                                                <w:div w:id="469178700">
                                                                                                  <w:marLeft w:val="0"/>
                                                                                                  <w:marRight w:val="0"/>
                                                                                                  <w:marTop w:val="0"/>
                                                                                                  <w:marBottom w:val="0"/>
                                                                                                  <w:divBdr>
                                                                                                    <w:top w:val="none" w:sz="0" w:space="0" w:color="auto"/>
                                                                                                    <w:left w:val="none" w:sz="0" w:space="0" w:color="auto"/>
                                                                                                    <w:bottom w:val="none" w:sz="0" w:space="0" w:color="auto"/>
                                                                                                    <w:right w:val="none" w:sz="0" w:space="0" w:color="auto"/>
                                                                                                  </w:divBdr>
                                                                                                  <w:divsChild>
                                                                                                    <w:div w:id="174729162">
                                                                                                      <w:marLeft w:val="0"/>
                                                                                                      <w:marRight w:val="0"/>
                                                                                                      <w:marTop w:val="0"/>
                                                                                                      <w:marBottom w:val="0"/>
                                                                                                      <w:divBdr>
                                                                                                        <w:top w:val="none" w:sz="0" w:space="0" w:color="auto"/>
                                                                                                        <w:left w:val="none" w:sz="0" w:space="0" w:color="auto"/>
                                                                                                        <w:bottom w:val="none" w:sz="0" w:space="0" w:color="auto"/>
                                                                                                        <w:right w:val="none" w:sz="0" w:space="0" w:color="auto"/>
                                                                                                      </w:divBdr>
                                                                                                    </w:div>
                                                                                                    <w:div w:id="1193035525">
                                                                                                      <w:marLeft w:val="0"/>
                                                                                                      <w:marRight w:val="0"/>
                                                                                                      <w:marTop w:val="0"/>
                                                                                                      <w:marBottom w:val="0"/>
                                                                                                      <w:divBdr>
                                                                                                        <w:top w:val="none" w:sz="0" w:space="0" w:color="auto"/>
                                                                                                        <w:left w:val="none" w:sz="0" w:space="0" w:color="auto"/>
                                                                                                        <w:bottom w:val="none" w:sz="0" w:space="0" w:color="auto"/>
                                                                                                        <w:right w:val="none" w:sz="0" w:space="0" w:color="auto"/>
                                                                                                      </w:divBdr>
                                                                                                      <w:divsChild>
                                                                                                        <w:div w:id="741682871">
                                                                                                          <w:marLeft w:val="0"/>
                                                                                                          <w:marRight w:val="0"/>
                                                                                                          <w:marTop w:val="0"/>
                                                                                                          <w:marBottom w:val="0"/>
                                                                                                          <w:divBdr>
                                                                                                            <w:top w:val="none" w:sz="0" w:space="0" w:color="auto"/>
                                                                                                            <w:left w:val="none" w:sz="0" w:space="0" w:color="auto"/>
                                                                                                            <w:bottom w:val="none" w:sz="0" w:space="0" w:color="auto"/>
                                                                                                            <w:right w:val="none" w:sz="0" w:space="0" w:color="auto"/>
                                                                                                          </w:divBdr>
                                                                                                          <w:divsChild>
                                                                                                            <w:div w:id="856576686">
                                                                                                              <w:marLeft w:val="0"/>
                                                                                                              <w:marRight w:val="0"/>
                                                                                                              <w:marTop w:val="0"/>
                                                                                                              <w:marBottom w:val="0"/>
                                                                                                              <w:divBdr>
                                                                                                                <w:top w:val="none" w:sz="0" w:space="0" w:color="auto"/>
                                                                                                                <w:left w:val="none" w:sz="0" w:space="0" w:color="auto"/>
                                                                                                                <w:bottom w:val="none" w:sz="0" w:space="0" w:color="auto"/>
                                                                                                                <w:right w:val="none" w:sz="0" w:space="0" w:color="auto"/>
                                                                                                              </w:divBdr>
                                                                                                            </w:div>
                                                                                                            <w:div w:id="1230310015">
                                                                                                              <w:marLeft w:val="0"/>
                                                                                                              <w:marRight w:val="0"/>
                                                                                                              <w:marTop w:val="0"/>
                                                                                                              <w:marBottom w:val="0"/>
                                                                                                              <w:divBdr>
                                                                                                                <w:top w:val="none" w:sz="0" w:space="0" w:color="auto"/>
                                                                                                                <w:left w:val="none" w:sz="0" w:space="0" w:color="auto"/>
                                                                                                                <w:bottom w:val="none" w:sz="0" w:space="0" w:color="auto"/>
                                                                                                                <w:right w:val="none" w:sz="0" w:space="0" w:color="auto"/>
                                                                                                              </w:divBdr>
                                                                                                              <w:divsChild>
                                                                                                                <w:div w:id="1769764781">
                                                                                                                  <w:marLeft w:val="0"/>
                                                                                                                  <w:marRight w:val="0"/>
                                                                                                                  <w:marTop w:val="0"/>
                                                                                                                  <w:marBottom w:val="0"/>
                                                                                                                  <w:divBdr>
                                                                                                                    <w:top w:val="none" w:sz="0" w:space="0" w:color="auto"/>
                                                                                                                    <w:left w:val="none" w:sz="0" w:space="0" w:color="auto"/>
                                                                                                                    <w:bottom w:val="none" w:sz="0" w:space="0" w:color="auto"/>
                                                                                                                    <w:right w:val="none" w:sz="0" w:space="0" w:color="auto"/>
                                                                                                                  </w:divBdr>
                                                                                                                  <w:divsChild>
                                                                                                                    <w:div w:id="752245322">
                                                                                                                      <w:marLeft w:val="0"/>
                                                                                                                      <w:marRight w:val="0"/>
                                                                                                                      <w:marTop w:val="0"/>
                                                                                                                      <w:marBottom w:val="0"/>
                                                                                                                      <w:divBdr>
                                                                                                                        <w:top w:val="none" w:sz="0" w:space="0" w:color="auto"/>
                                                                                                                        <w:left w:val="none" w:sz="0" w:space="0" w:color="auto"/>
                                                                                                                        <w:bottom w:val="none" w:sz="0" w:space="0" w:color="auto"/>
                                                                                                                        <w:right w:val="none" w:sz="0" w:space="0" w:color="auto"/>
                                                                                                                      </w:divBdr>
                                                                                                                      <w:divsChild>
                                                                                                                        <w:div w:id="131944315">
                                                                                                                          <w:marLeft w:val="0"/>
                                                                                                                          <w:marRight w:val="0"/>
                                                                                                                          <w:marTop w:val="0"/>
                                                                                                                          <w:marBottom w:val="0"/>
                                                                                                                          <w:divBdr>
                                                                                                                            <w:top w:val="none" w:sz="0" w:space="0" w:color="auto"/>
                                                                                                                            <w:left w:val="none" w:sz="0" w:space="0" w:color="auto"/>
                                                                                                                            <w:bottom w:val="none" w:sz="0" w:space="0" w:color="auto"/>
                                                                                                                            <w:right w:val="none" w:sz="0" w:space="0" w:color="auto"/>
                                                                                                                          </w:divBdr>
                                                                                                                        </w:div>
                                                                                                                        <w:div w:id="1095980493">
                                                                                                                          <w:marLeft w:val="0"/>
                                                                                                                          <w:marRight w:val="0"/>
                                                                                                                          <w:marTop w:val="0"/>
                                                                                                                          <w:marBottom w:val="0"/>
                                                                                                                          <w:divBdr>
                                                                                                                            <w:top w:val="none" w:sz="0" w:space="0" w:color="auto"/>
                                                                                                                            <w:left w:val="none" w:sz="0" w:space="0" w:color="auto"/>
                                                                                                                            <w:bottom w:val="none" w:sz="0" w:space="0" w:color="auto"/>
                                                                                                                            <w:right w:val="none" w:sz="0" w:space="0" w:color="auto"/>
                                                                                                                          </w:divBdr>
                                                                                                                          <w:divsChild>
                                                                                                                            <w:div w:id="1008170562">
                                                                                                                              <w:marLeft w:val="0"/>
                                                                                                                              <w:marRight w:val="0"/>
                                                                                                                              <w:marTop w:val="0"/>
                                                                                                                              <w:marBottom w:val="0"/>
                                                                                                                              <w:divBdr>
                                                                                                                                <w:top w:val="none" w:sz="0" w:space="0" w:color="auto"/>
                                                                                                                                <w:left w:val="none" w:sz="0" w:space="0" w:color="auto"/>
                                                                                                                                <w:bottom w:val="none" w:sz="0" w:space="0" w:color="auto"/>
                                                                                                                                <w:right w:val="none" w:sz="0" w:space="0" w:color="auto"/>
                                                                                                                              </w:divBdr>
                                                                                                                            </w:div>
                                                                                                                            <w:div w:id="1909533764">
                                                                                                                              <w:marLeft w:val="0"/>
                                                                                                                              <w:marRight w:val="0"/>
                                                                                                                              <w:marTop w:val="0"/>
                                                                                                                              <w:marBottom w:val="0"/>
                                                                                                                              <w:divBdr>
                                                                                                                                <w:top w:val="none" w:sz="0" w:space="0" w:color="auto"/>
                                                                                                                                <w:left w:val="none" w:sz="0" w:space="0" w:color="auto"/>
                                                                                                                                <w:bottom w:val="none" w:sz="0" w:space="0" w:color="auto"/>
                                                                                                                                <w:right w:val="none" w:sz="0" w:space="0" w:color="auto"/>
                                                                                                                              </w:divBdr>
                                                                                                                              <w:divsChild>
                                                                                                                                <w:div w:id="1520852117">
                                                                                                                                  <w:marLeft w:val="0"/>
                                                                                                                                  <w:marRight w:val="0"/>
                                                                                                                                  <w:marTop w:val="0"/>
                                                                                                                                  <w:marBottom w:val="0"/>
                                                                                                                                  <w:divBdr>
                                                                                                                                    <w:top w:val="none" w:sz="0" w:space="0" w:color="auto"/>
                                                                                                                                    <w:left w:val="none" w:sz="0" w:space="0" w:color="auto"/>
                                                                                                                                    <w:bottom w:val="none" w:sz="0" w:space="0" w:color="auto"/>
                                                                                                                                    <w:right w:val="none" w:sz="0" w:space="0" w:color="auto"/>
                                                                                                                                  </w:divBdr>
                                                                                                                                  <w:divsChild>
                                                                                                                                    <w:div w:id="566110288">
                                                                                                                                      <w:marLeft w:val="0"/>
                                                                                                                                      <w:marRight w:val="0"/>
                                                                                                                                      <w:marTop w:val="0"/>
                                                                                                                                      <w:marBottom w:val="0"/>
                                                                                                                                      <w:divBdr>
                                                                                                                                        <w:top w:val="none" w:sz="0" w:space="0" w:color="auto"/>
                                                                                                                                        <w:left w:val="none" w:sz="0" w:space="0" w:color="auto"/>
                                                                                                                                        <w:bottom w:val="none" w:sz="0" w:space="0" w:color="auto"/>
                                                                                                                                        <w:right w:val="none" w:sz="0" w:space="0" w:color="auto"/>
                                                                                                                                      </w:divBdr>
                                                                                                                                    </w:div>
                                                                                                                                    <w:div w:id="892693494">
                                                                                                                                      <w:marLeft w:val="0"/>
                                                                                                                                      <w:marRight w:val="0"/>
                                                                                                                                      <w:marTop w:val="0"/>
                                                                                                                                      <w:marBottom w:val="0"/>
                                                                                                                                      <w:divBdr>
                                                                                                                                        <w:top w:val="none" w:sz="0" w:space="0" w:color="auto"/>
                                                                                                                                        <w:left w:val="none" w:sz="0" w:space="0" w:color="auto"/>
                                                                                                                                        <w:bottom w:val="none" w:sz="0" w:space="0" w:color="auto"/>
                                                                                                                                        <w:right w:val="none" w:sz="0" w:space="0" w:color="auto"/>
                                                                                                                                      </w:divBdr>
                                                                                                                                      <w:divsChild>
                                                                                                                                        <w:div w:id="201210744">
                                                                                                                                          <w:marLeft w:val="0"/>
                                                                                                                                          <w:marRight w:val="0"/>
                                                                                                                                          <w:marTop w:val="0"/>
                                                                                                                                          <w:marBottom w:val="0"/>
                                                                                                                                          <w:divBdr>
                                                                                                                                            <w:top w:val="none" w:sz="0" w:space="0" w:color="auto"/>
                                                                                                                                            <w:left w:val="none" w:sz="0" w:space="0" w:color="auto"/>
                                                                                                                                            <w:bottom w:val="none" w:sz="0" w:space="0" w:color="auto"/>
                                                                                                                                            <w:right w:val="none" w:sz="0" w:space="0" w:color="auto"/>
                                                                                                                                          </w:divBdr>
                                                                                                                                        </w:div>
                                                                                                                                        <w:div w:id="327633683">
                                                                                                                                          <w:marLeft w:val="0"/>
                                                                                                                                          <w:marRight w:val="0"/>
                                                                                                                                          <w:marTop w:val="0"/>
                                                                                                                                          <w:marBottom w:val="0"/>
                                                                                                                                          <w:divBdr>
                                                                                                                                            <w:top w:val="none" w:sz="0" w:space="0" w:color="auto"/>
                                                                                                                                            <w:left w:val="none" w:sz="0" w:space="0" w:color="auto"/>
                                                                                                                                            <w:bottom w:val="none" w:sz="0" w:space="0" w:color="auto"/>
                                                                                                                                            <w:right w:val="none" w:sz="0" w:space="0" w:color="auto"/>
                                                                                                                                          </w:divBdr>
                                                                                                                                          <w:divsChild>
                                                                                                                                            <w:div w:id="379986626">
                                                                                                                                              <w:marLeft w:val="0"/>
                                                                                                                                              <w:marRight w:val="0"/>
                                                                                                                                              <w:marTop w:val="0"/>
                                                                                                                                              <w:marBottom w:val="0"/>
                                                                                                                                              <w:divBdr>
                                                                                                                                                <w:top w:val="none" w:sz="0" w:space="0" w:color="auto"/>
                                                                                                                                                <w:left w:val="none" w:sz="0" w:space="0" w:color="auto"/>
                                                                                                                                                <w:bottom w:val="none" w:sz="0" w:space="0" w:color="auto"/>
                                                                                                                                                <w:right w:val="none" w:sz="0" w:space="0" w:color="auto"/>
                                                                                                                                              </w:divBdr>
                                                                                                                                            </w:div>
                                                                                                                                            <w:div w:id="1503546948">
                                                                                                                                              <w:marLeft w:val="0"/>
                                                                                                                                              <w:marRight w:val="0"/>
                                                                                                                                              <w:marTop w:val="0"/>
                                                                                                                                              <w:marBottom w:val="0"/>
                                                                                                                                              <w:divBdr>
                                                                                                                                                <w:top w:val="none" w:sz="0" w:space="0" w:color="auto"/>
                                                                                                                                                <w:left w:val="none" w:sz="0" w:space="0" w:color="auto"/>
                                                                                                                                                <w:bottom w:val="none" w:sz="0" w:space="0" w:color="auto"/>
                                                                                                                                                <w:right w:val="none" w:sz="0" w:space="0" w:color="auto"/>
                                                                                                                                              </w:divBdr>
                                                                                                                                              <w:divsChild>
                                                                                                                                                <w:div w:id="282348709">
                                                                                                                                                  <w:marLeft w:val="0"/>
                                                                                                                                                  <w:marRight w:val="0"/>
                                                                                                                                                  <w:marTop w:val="0"/>
                                                                                                                                                  <w:marBottom w:val="0"/>
                                                                                                                                                  <w:divBdr>
                                                                                                                                                    <w:top w:val="none" w:sz="0" w:space="0" w:color="auto"/>
                                                                                                                                                    <w:left w:val="none" w:sz="0" w:space="0" w:color="auto"/>
                                                                                                                                                    <w:bottom w:val="none" w:sz="0" w:space="0" w:color="auto"/>
                                                                                                                                                    <w:right w:val="none" w:sz="0" w:space="0" w:color="auto"/>
                                                                                                                                                  </w:divBdr>
                                                                                                                                                </w:div>
                                                                                                                                                <w:div w:id="2090612228">
                                                                                                                                                  <w:marLeft w:val="0"/>
                                                                                                                                                  <w:marRight w:val="0"/>
                                                                                                                                                  <w:marTop w:val="0"/>
                                                                                                                                                  <w:marBottom w:val="0"/>
                                                                                                                                                  <w:divBdr>
                                                                                                                                                    <w:top w:val="none" w:sz="0" w:space="0" w:color="auto"/>
                                                                                                                                                    <w:left w:val="none" w:sz="0" w:space="0" w:color="auto"/>
                                                                                                                                                    <w:bottom w:val="none" w:sz="0" w:space="0" w:color="auto"/>
                                                                                                                                                    <w:right w:val="none" w:sz="0" w:space="0" w:color="auto"/>
                                                                                                                                                  </w:divBdr>
                                                                                                                                                  <w:divsChild>
                                                                                                                                                    <w:div w:id="1353800877">
                                                                                                                                                      <w:marLeft w:val="0"/>
                                                                                                                                                      <w:marRight w:val="0"/>
                                                                                                                                                      <w:marTop w:val="0"/>
                                                                                                                                                      <w:marBottom w:val="0"/>
                                                                                                                                                      <w:divBdr>
                                                                                                                                                        <w:top w:val="none" w:sz="0" w:space="0" w:color="auto"/>
                                                                                                                                                        <w:left w:val="none" w:sz="0" w:space="0" w:color="auto"/>
                                                                                                                                                        <w:bottom w:val="none" w:sz="0" w:space="0" w:color="auto"/>
                                                                                                                                                        <w:right w:val="none" w:sz="0" w:space="0" w:color="auto"/>
                                                                                                                                                      </w:divBdr>
                                                                                                                                                      <w:divsChild>
                                                                                                                                                        <w:div w:id="1384793311">
                                                                                                                                                          <w:marLeft w:val="0"/>
                                                                                                                                                          <w:marRight w:val="0"/>
                                                                                                                                                          <w:marTop w:val="0"/>
                                                                                                                                                          <w:marBottom w:val="0"/>
                                                                                                                                                          <w:divBdr>
                                                                                                                                                            <w:top w:val="none" w:sz="0" w:space="0" w:color="auto"/>
                                                                                                                                                            <w:left w:val="none" w:sz="0" w:space="0" w:color="auto"/>
                                                                                                                                                            <w:bottom w:val="none" w:sz="0" w:space="0" w:color="auto"/>
                                                                                                                                                            <w:right w:val="none" w:sz="0" w:space="0" w:color="auto"/>
                                                                                                                                                          </w:divBdr>
                                                                                                                                                        </w:div>
                                                                                                                                                        <w:div w:id="1847818627">
                                                                                                                                                          <w:marLeft w:val="0"/>
                                                                                                                                                          <w:marRight w:val="0"/>
                                                                                                                                                          <w:marTop w:val="0"/>
                                                                                                                                                          <w:marBottom w:val="0"/>
                                                                                                                                                          <w:divBdr>
                                                                                                                                                            <w:top w:val="none" w:sz="0" w:space="0" w:color="auto"/>
                                                                                                                                                            <w:left w:val="none" w:sz="0" w:space="0" w:color="auto"/>
                                                                                                                                                            <w:bottom w:val="none" w:sz="0" w:space="0" w:color="auto"/>
                                                                                                                                                            <w:right w:val="none" w:sz="0" w:space="0" w:color="auto"/>
                                                                                                                                                          </w:divBdr>
                                                                                                                                                          <w:divsChild>
                                                                                                                                                            <w:div w:id="1179273047">
                                                                                                                                                              <w:marLeft w:val="0"/>
                                                                                                                                                              <w:marRight w:val="0"/>
                                                                                                                                                              <w:marTop w:val="0"/>
                                                                                                                                                              <w:marBottom w:val="0"/>
                                                                                                                                                              <w:divBdr>
                                                                                                                                                                <w:top w:val="none" w:sz="0" w:space="0" w:color="auto"/>
                                                                                                                                                                <w:left w:val="none" w:sz="0" w:space="0" w:color="auto"/>
                                                                                                                                                                <w:bottom w:val="none" w:sz="0" w:space="0" w:color="auto"/>
                                                                                                                                                                <w:right w:val="none" w:sz="0" w:space="0" w:color="auto"/>
                                                                                                                                                              </w:divBdr>
                                                                                                                                                            </w:div>
                                                                                                                                                            <w:div w:id="1536120964">
                                                                                                                                                              <w:marLeft w:val="0"/>
                                                                                                                                                              <w:marRight w:val="0"/>
                                                                                                                                                              <w:marTop w:val="0"/>
                                                                                                                                                              <w:marBottom w:val="0"/>
                                                                                                                                                              <w:divBdr>
                                                                                                                                                                <w:top w:val="none" w:sz="0" w:space="0" w:color="auto"/>
                                                                                                                                                                <w:left w:val="none" w:sz="0" w:space="0" w:color="auto"/>
                                                                                                                                                                <w:bottom w:val="none" w:sz="0" w:space="0" w:color="auto"/>
                                                                                                                                                                <w:right w:val="none" w:sz="0" w:space="0" w:color="auto"/>
                                                                                                                                                              </w:divBdr>
                                                                                                                                                              <w:divsChild>
                                                                                                                                                                <w:div w:id="1331059410">
                                                                                                                                                                  <w:marLeft w:val="0"/>
                                                                                                                                                                  <w:marRight w:val="0"/>
                                                                                                                                                                  <w:marTop w:val="0"/>
                                                                                                                                                                  <w:marBottom w:val="0"/>
                                                                                                                                                                  <w:divBdr>
                                                                                                                                                                    <w:top w:val="none" w:sz="0" w:space="0" w:color="auto"/>
                                                                                                                                                                    <w:left w:val="none" w:sz="0" w:space="0" w:color="auto"/>
                                                                                                                                                                    <w:bottom w:val="none" w:sz="0" w:space="0" w:color="auto"/>
                                                                                                                                                                    <w:right w:val="none" w:sz="0" w:space="0" w:color="auto"/>
                                                                                                                                                                  </w:divBdr>
                                                                                                                                                                  <w:divsChild>
                                                                                                                                                                    <w:div w:id="50081398">
                                                                                                                                                                      <w:marLeft w:val="0"/>
                                                                                                                                                                      <w:marRight w:val="0"/>
                                                                                                                                                                      <w:marTop w:val="0"/>
                                                                                                                                                                      <w:marBottom w:val="0"/>
                                                                                                                                                                      <w:divBdr>
                                                                                                                                                                        <w:top w:val="none" w:sz="0" w:space="0" w:color="auto"/>
                                                                                                                                                                        <w:left w:val="none" w:sz="0" w:space="0" w:color="auto"/>
                                                                                                                                                                        <w:bottom w:val="none" w:sz="0" w:space="0" w:color="auto"/>
                                                                                                                                                                        <w:right w:val="none" w:sz="0" w:space="0" w:color="auto"/>
                                                                                                                                                                      </w:divBdr>
                                                                                                                                                                    </w:div>
                                                                                                                                                                    <w:div w:id="454956663">
                                                                                                                                                                      <w:marLeft w:val="0"/>
                                                                                                                                                                      <w:marRight w:val="0"/>
                                                                                                                                                                      <w:marTop w:val="0"/>
                                                                                                                                                                      <w:marBottom w:val="0"/>
                                                                                                                                                                      <w:divBdr>
                                                                                                                                                                        <w:top w:val="none" w:sz="0" w:space="0" w:color="auto"/>
                                                                                                                                                                        <w:left w:val="none" w:sz="0" w:space="0" w:color="auto"/>
                                                                                                                                                                        <w:bottom w:val="none" w:sz="0" w:space="0" w:color="auto"/>
                                                                                                                                                                        <w:right w:val="none" w:sz="0" w:space="0" w:color="auto"/>
                                                                                                                                                                      </w:divBdr>
                                                                                                                                                                      <w:divsChild>
                                                                                                                                                                        <w:div w:id="1728186476">
                                                                                                                                                                          <w:marLeft w:val="0"/>
                                                                                                                                                                          <w:marRight w:val="0"/>
                                                                                                                                                                          <w:marTop w:val="0"/>
                                                                                                                                                                          <w:marBottom w:val="0"/>
                                                                                                                                                                          <w:divBdr>
                                                                                                                                                                            <w:top w:val="none" w:sz="0" w:space="0" w:color="auto"/>
                                                                                                                                                                            <w:left w:val="none" w:sz="0" w:space="0" w:color="auto"/>
                                                                                                                                                                            <w:bottom w:val="none" w:sz="0" w:space="0" w:color="auto"/>
                                                                                                                                                                            <w:right w:val="none" w:sz="0" w:space="0" w:color="auto"/>
                                                                                                                                                                          </w:divBdr>
                                                                                                                                                                          <w:divsChild>
                                                                                                                                                                            <w:div w:id="149100289">
                                                                                                                                                                              <w:marLeft w:val="0"/>
                                                                                                                                                                              <w:marRight w:val="0"/>
                                                                                                                                                                              <w:marTop w:val="0"/>
                                                                                                                                                                              <w:marBottom w:val="0"/>
                                                                                                                                                                              <w:divBdr>
                                                                                                                                                                                <w:top w:val="none" w:sz="0" w:space="0" w:color="auto"/>
                                                                                                                                                                                <w:left w:val="none" w:sz="0" w:space="0" w:color="auto"/>
                                                                                                                                                                                <w:bottom w:val="none" w:sz="0" w:space="0" w:color="auto"/>
                                                                                                                                                                                <w:right w:val="none" w:sz="0" w:space="0" w:color="auto"/>
                                                                                                                                                                              </w:divBdr>
                                                                                                                                                                            </w:div>
                                                                                                                                                                            <w:div w:id="862134774">
                                                                                                                                                                              <w:marLeft w:val="0"/>
                                                                                                                                                                              <w:marRight w:val="0"/>
                                                                                                                                                                              <w:marTop w:val="0"/>
                                                                                                                                                                              <w:marBottom w:val="0"/>
                                                                                                                                                                              <w:divBdr>
                                                                                                                                                                                <w:top w:val="none" w:sz="0" w:space="0" w:color="auto"/>
                                                                                                                                                                                <w:left w:val="none" w:sz="0" w:space="0" w:color="auto"/>
                                                                                                                                                                                <w:bottom w:val="none" w:sz="0" w:space="0" w:color="auto"/>
                                                                                                                                                                                <w:right w:val="none" w:sz="0" w:space="0" w:color="auto"/>
                                                                                                                                                                              </w:divBdr>
                                                                                                                                                                              <w:divsChild>
                                                                                                                                                                                <w:div w:id="395007115">
                                                                                                                                                                                  <w:marLeft w:val="0"/>
                                                                                                                                                                                  <w:marRight w:val="0"/>
                                                                                                                                                                                  <w:marTop w:val="0"/>
                                                                                                                                                                                  <w:marBottom w:val="0"/>
                                                                                                                                                                                  <w:divBdr>
                                                                                                                                                                                    <w:top w:val="none" w:sz="0" w:space="0" w:color="auto"/>
                                                                                                                                                                                    <w:left w:val="none" w:sz="0" w:space="0" w:color="auto"/>
                                                                                                                                                                                    <w:bottom w:val="none" w:sz="0" w:space="0" w:color="auto"/>
                                                                                                                                                                                    <w:right w:val="none" w:sz="0" w:space="0" w:color="auto"/>
                                                                                                                                                                                  </w:divBdr>
                                                                                                                                                                                </w:div>
                                                                                                                                                                                <w:div w:id="821234880">
                                                                                                                                                                                  <w:marLeft w:val="0"/>
                                                                                                                                                                                  <w:marRight w:val="0"/>
                                                                                                                                                                                  <w:marTop w:val="0"/>
                                                                                                                                                                                  <w:marBottom w:val="0"/>
                                                                                                                                                                                  <w:divBdr>
                                                                                                                                                                                    <w:top w:val="none" w:sz="0" w:space="0" w:color="auto"/>
                                                                                                                                                                                    <w:left w:val="none" w:sz="0" w:space="0" w:color="auto"/>
                                                                                                                                                                                    <w:bottom w:val="none" w:sz="0" w:space="0" w:color="auto"/>
                                                                                                                                                                                    <w:right w:val="none" w:sz="0" w:space="0" w:color="auto"/>
                                                                                                                                                                                  </w:divBdr>
                                                                                                                                                                                  <w:divsChild>
                                                                                                                                                                                    <w:div w:id="1414543725">
                                                                                                                                                                                      <w:marLeft w:val="0"/>
                                                                                                                                                                                      <w:marRight w:val="0"/>
                                                                                                                                                                                      <w:marTop w:val="0"/>
                                                                                                                                                                                      <w:marBottom w:val="0"/>
                                                                                                                                                                                      <w:divBdr>
                                                                                                                                                                                        <w:top w:val="none" w:sz="0" w:space="0" w:color="auto"/>
                                                                                                                                                                                        <w:left w:val="none" w:sz="0" w:space="0" w:color="auto"/>
                                                                                                                                                                                        <w:bottom w:val="none" w:sz="0" w:space="0" w:color="auto"/>
                                                                                                                                                                                        <w:right w:val="none" w:sz="0" w:space="0" w:color="auto"/>
                                                                                                                                                                                      </w:divBdr>
                                                                                                                                                                                      <w:divsChild>
                                                                                                                                                                                        <w:div w:id="722800834">
                                                                                                                                                                                          <w:marLeft w:val="0"/>
                                                                                                                                                                                          <w:marRight w:val="0"/>
                                                                                                                                                                                          <w:marTop w:val="0"/>
                                                                                                                                                                                          <w:marBottom w:val="0"/>
                                                                                                                                                                                          <w:divBdr>
                                                                                                                                                                                            <w:top w:val="none" w:sz="0" w:space="0" w:color="auto"/>
                                                                                                                                                                                            <w:left w:val="none" w:sz="0" w:space="0" w:color="auto"/>
                                                                                                                                                                                            <w:bottom w:val="none" w:sz="0" w:space="0" w:color="auto"/>
                                                                                                                                                                                            <w:right w:val="none" w:sz="0" w:space="0" w:color="auto"/>
                                                                                                                                                                                          </w:divBdr>
                                                                                                                                                                                        </w:div>
                                                                                                                                                                                        <w:div w:id="1662543009">
                                                                                                                                                                                          <w:marLeft w:val="0"/>
                                                                                                                                                                                          <w:marRight w:val="0"/>
                                                                                                                                                                                          <w:marTop w:val="0"/>
                                                                                                                                                                                          <w:marBottom w:val="0"/>
                                                                                                                                                                                          <w:divBdr>
                                                                                                                                                                                            <w:top w:val="none" w:sz="0" w:space="0" w:color="auto"/>
                                                                                                                                                                                            <w:left w:val="none" w:sz="0" w:space="0" w:color="auto"/>
                                                                                                                                                                                            <w:bottom w:val="none" w:sz="0" w:space="0" w:color="auto"/>
                                                                                                                                                                                            <w:right w:val="none" w:sz="0" w:space="0" w:color="auto"/>
                                                                                                                                                                                          </w:divBdr>
                                                                                                                                                                                        </w:div>
                                                                                                                                                                                        <w:div w:id="1694334180">
                                                                                                                                                                                          <w:marLeft w:val="0"/>
                                                                                                                                                                                          <w:marRight w:val="0"/>
                                                                                                                                                                                          <w:marTop w:val="0"/>
                                                                                                                                                                                          <w:marBottom w:val="0"/>
                                                                                                                                                                                          <w:divBdr>
                                                                                                                                                                                            <w:top w:val="none" w:sz="0" w:space="0" w:color="auto"/>
                                                                                                                                                                                            <w:left w:val="none" w:sz="0" w:space="0" w:color="auto"/>
                                                                                                                                                                                            <w:bottom w:val="none" w:sz="0" w:space="0" w:color="auto"/>
                                                                                                                                                                                            <w:right w:val="none" w:sz="0" w:space="0" w:color="auto"/>
                                                                                                                                                                                          </w:divBdr>
                                                                                                                                                                                        </w:div>
                                                                                                                                                                                        <w:div w:id="1730374259">
                                                                                                                                                                                          <w:marLeft w:val="0"/>
                                                                                                                                                                                          <w:marRight w:val="0"/>
                                                                                                                                                                                          <w:marTop w:val="0"/>
                                                                                                                                                                                          <w:marBottom w:val="0"/>
                                                                                                                                                                                          <w:divBdr>
                                                                                                                                                                                            <w:top w:val="none" w:sz="0" w:space="0" w:color="auto"/>
                                                                                                                                                                                            <w:left w:val="none" w:sz="0" w:space="0" w:color="auto"/>
                                                                                                                                                                                            <w:bottom w:val="none" w:sz="0" w:space="0" w:color="auto"/>
                                                                                                                                                                                            <w:right w:val="none" w:sz="0" w:space="0" w:color="auto"/>
                                                                                                                                                                                          </w:divBdr>
                                                                                                                                                                                          <w:divsChild>
                                                                                                                                                                                            <w:div w:id="291987748">
                                                                                                                                                                                              <w:marLeft w:val="0"/>
                                                                                                                                                                                              <w:marRight w:val="0"/>
                                                                                                                                                                                              <w:marTop w:val="0"/>
                                                                                                                                                                                              <w:marBottom w:val="0"/>
                                                                                                                                                                                              <w:divBdr>
                                                                                                                                                                                                <w:top w:val="none" w:sz="0" w:space="0" w:color="auto"/>
                                                                                                                                                                                                <w:left w:val="none" w:sz="0" w:space="0" w:color="auto"/>
                                                                                                                                                                                                <w:bottom w:val="none" w:sz="0" w:space="0" w:color="auto"/>
                                                                                                                                                                                                <w:right w:val="none" w:sz="0" w:space="0" w:color="auto"/>
                                                                                                                                                                                              </w:divBdr>
                                                                                                                                                                                            </w:div>
                                                                                                                                                                                            <w:div w:id="619721217">
                                                                                                                                                                                              <w:marLeft w:val="0"/>
                                                                                                                                                                                              <w:marRight w:val="0"/>
                                                                                                                                                                                              <w:marTop w:val="0"/>
                                                                                                                                                                                              <w:marBottom w:val="0"/>
                                                                                                                                                                                              <w:divBdr>
                                                                                                                                                                                                <w:top w:val="none" w:sz="0" w:space="0" w:color="auto"/>
                                                                                                                                                                                                <w:left w:val="none" w:sz="0" w:space="0" w:color="auto"/>
                                                                                                                                                                                                <w:bottom w:val="none" w:sz="0" w:space="0" w:color="auto"/>
                                                                                                                                                                                                <w:right w:val="none" w:sz="0" w:space="0" w:color="auto"/>
                                                                                                                                                                                              </w:divBdr>
                                                                                                                                                                                              <w:divsChild>
                                                                                                                                                                                                <w:div w:id="1066226307">
                                                                                                                                                                                                  <w:marLeft w:val="0"/>
                                                                                                                                                                                                  <w:marRight w:val="0"/>
                                                                                                                                                                                                  <w:marTop w:val="0"/>
                                                                                                                                                                                                  <w:marBottom w:val="0"/>
                                                                                                                                                                                                  <w:divBdr>
                                                                                                                                                                                                    <w:top w:val="none" w:sz="0" w:space="0" w:color="auto"/>
                                                                                                                                                                                                    <w:left w:val="none" w:sz="0" w:space="0" w:color="auto"/>
                                                                                                                                                                                                    <w:bottom w:val="none" w:sz="0" w:space="0" w:color="auto"/>
                                                                                                                                                                                                    <w:right w:val="none" w:sz="0" w:space="0" w:color="auto"/>
                                                                                                                                                                                                  </w:divBdr>
                                                                                                                                                                                                </w:div>
                                                                                                                                                                                                <w:div w:id="1895970027">
                                                                                                                                                                                                  <w:marLeft w:val="0"/>
                                                                                                                                                                                                  <w:marRight w:val="0"/>
                                                                                                                                                                                                  <w:marTop w:val="0"/>
                                                                                                                                                                                                  <w:marBottom w:val="0"/>
                                                                                                                                                                                                  <w:divBdr>
                                                                                                                                                                                                    <w:top w:val="none" w:sz="0" w:space="0" w:color="auto"/>
                                                                                                                                                                                                    <w:left w:val="none" w:sz="0" w:space="0" w:color="auto"/>
                                                                                                                                                                                                    <w:bottom w:val="none" w:sz="0" w:space="0" w:color="auto"/>
                                                                                                                                                                                                    <w:right w:val="none" w:sz="0" w:space="0" w:color="auto"/>
                                                                                                                                                                                                  </w:divBdr>
                                                                                                                                                                                                  <w:divsChild>
                                                                                                                                                                                                    <w:div w:id="475336132">
                                                                                                                                                                                                      <w:marLeft w:val="0"/>
                                                                                                                                                                                                      <w:marRight w:val="0"/>
                                                                                                                                                                                                      <w:marTop w:val="0"/>
                                                                                                                                                                                                      <w:marBottom w:val="0"/>
                                                                                                                                                                                                      <w:divBdr>
                                                                                                                                                                                                        <w:top w:val="none" w:sz="0" w:space="0" w:color="auto"/>
                                                                                                                                                                                                        <w:left w:val="none" w:sz="0" w:space="0" w:color="auto"/>
                                                                                                                                                                                                        <w:bottom w:val="none" w:sz="0" w:space="0" w:color="auto"/>
                                                                                                                                                                                                        <w:right w:val="none" w:sz="0" w:space="0" w:color="auto"/>
                                                                                                                                                                                                      </w:divBdr>
                                                                                                                                                                                                    </w:div>
                                                                                                                                                                                                    <w:div w:id="489055619">
                                                                                                                                                                                                      <w:marLeft w:val="0"/>
                                                                                                                                                                                                      <w:marRight w:val="0"/>
                                                                                                                                                                                                      <w:marTop w:val="0"/>
                                                                                                                                                                                                      <w:marBottom w:val="0"/>
                                                                                                                                                                                                      <w:divBdr>
                                                                                                                                                                                                        <w:top w:val="none" w:sz="0" w:space="0" w:color="auto"/>
                                                                                                                                                                                                        <w:left w:val="none" w:sz="0" w:space="0" w:color="auto"/>
                                                                                                                                                                                                        <w:bottom w:val="none" w:sz="0" w:space="0" w:color="auto"/>
                                                                                                                                                                                                        <w:right w:val="none" w:sz="0" w:space="0" w:color="auto"/>
                                                                                                                                                                                                      </w:divBdr>
                                                                                                                                                                                                      <w:divsChild>
                                                                                                                                                                                                        <w:div w:id="759064548">
                                                                                                                                                                                                          <w:marLeft w:val="0"/>
                                                                                                                                                                                                          <w:marRight w:val="0"/>
                                                                                                                                                                                                          <w:marTop w:val="0"/>
                                                                                                                                                                                                          <w:marBottom w:val="0"/>
                                                                                                                                                                                                          <w:divBdr>
                                                                                                                                                                                                            <w:top w:val="none" w:sz="0" w:space="0" w:color="auto"/>
                                                                                                                                                                                                            <w:left w:val="none" w:sz="0" w:space="0" w:color="auto"/>
                                                                                                                                                                                                            <w:bottom w:val="none" w:sz="0" w:space="0" w:color="auto"/>
                                                                                                                                                                                                            <w:right w:val="none" w:sz="0" w:space="0" w:color="auto"/>
                                                                                                                                                                                                          </w:divBdr>
                                                                                                                                                                                                        </w:div>
                                                                                                                                                                                                        <w:div w:id="1514345140">
                                                                                                                                                                                                          <w:marLeft w:val="0"/>
                                                                                                                                                                                                          <w:marRight w:val="0"/>
                                                                                                                                                                                                          <w:marTop w:val="0"/>
                                                                                                                                                                                                          <w:marBottom w:val="0"/>
                                                                                                                                                                                                          <w:divBdr>
                                                                                                                                                                                                            <w:top w:val="none" w:sz="0" w:space="0" w:color="auto"/>
                                                                                                                                                                                                            <w:left w:val="none" w:sz="0" w:space="0" w:color="auto"/>
                                                                                                                                                                                                            <w:bottom w:val="none" w:sz="0" w:space="0" w:color="auto"/>
                                                                                                                                                                                                            <w:right w:val="none" w:sz="0" w:space="0" w:color="auto"/>
                                                                                                                                                                                                          </w:divBdr>
                                                                                                                                                                                                          <w:divsChild>
                                                                                                                                                                                                            <w:div w:id="778720507">
                                                                                                                                                                                                              <w:marLeft w:val="0"/>
                                                                                                                                                                                                              <w:marRight w:val="0"/>
                                                                                                                                                                                                              <w:marTop w:val="0"/>
                                                                                                                                                                                                              <w:marBottom w:val="0"/>
                                                                                                                                                                                                              <w:divBdr>
                                                                                                                                                                                                                <w:top w:val="none" w:sz="0" w:space="0" w:color="auto"/>
                                                                                                                                                                                                                <w:left w:val="none" w:sz="0" w:space="0" w:color="auto"/>
                                                                                                                                                                                                                <w:bottom w:val="none" w:sz="0" w:space="0" w:color="auto"/>
                                                                                                                                                                                                                <w:right w:val="none" w:sz="0" w:space="0" w:color="auto"/>
                                                                                                                                                                                                              </w:divBdr>
                                                                                                                                                                                                            </w:div>
                                                                                                                                                                                                            <w:div w:id="1153184337">
                                                                                                                                                                                                              <w:marLeft w:val="0"/>
                                                                                                                                                                                                              <w:marRight w:val="0"/>
                                                                                                                                                                                                              <w:marTop w:val="0"/>
                                                                                                                                                                                                              <w:marBottom w:val="0"/>
                                                                                                                                                                                                              <w:divBdr>
                                                                                                                                                                                                                <w:top w:val="none" w:sz="0" w:space="0" w:color="auto"/>
                                                                                                                                                                                                                <w:left w:val="none" w:sz="0" w:space="0" w:color="auto"/>
                                                                                                                                                                                                                <w:bottom w:val="none" w:sz="0" w:space="0" w:color="auto"/>
                                                                                                                                                                                                                <w:right w:val="none" w:sz="0" w:space="0" w:color="auto"/>
                                                                                                                                                                                                              </w:divBdr>
                                                                                                                                                                                                              <w:divsChild>
                                                                                                                                                                                                                <w:div w:id="376009955">
                                                                                                                                                                                                                  <w:marLeft w:val="0"/>
                                                                                                                                                                                                                  <w:marRight w:val="0"/>
                                                                                                                                                                                                                  <w:marTop w:val="0"/>
                                                                                                                                                                                                                  <w:marBottom w:val="0"/>
                                                                                                                                                                                                                  <w:divBdr>
                                                                                                                                                                                                                    <w:top w:val="none" w:sz="0" w:space="0" w:color="auto"/>
                                                                                                                                                                                                                    <w:left w:val="none" w:sz="0" w:space="0" w:color="auto"/>
                                                                                                                                                                                                                    <w:bottom w:val="none" w:sz="0" w:space="0" w:color="auto"/>
                                                                                                                                                                                                                    <w:right w:val="none" w:sz="0" w:space="0" w:color="auto"/>
                                                                                                                                                                                                                  </w:divBdr>
                                                                                                                                                                                                                  <w:divsChild>
                                                                                                                                                                                                                    <w:div w:id="863399613">
                                                                                                                                                                                                                      <w:marLeft w:val="0"/>
                                                                                                                                                                                                                      <w:marRight w:val="0"/>
                                                                                                                                                                                                                      <w:marTop w:val="0"/>
                                                                                                                                                                                                                      <w:marBottom w:val="0"/>
                                                                                                                                                                                                                      <w:divBdr>
                                                                                                                                                                                                                        <w:top w:val="none" w:sz="0" w:space="0" w:color="auto"/>
                                                                                                                                                                                                                        <w:left w:val="none" w:sz="0" w:space="0" w:color="auto"/>
                                                                                                                                                                                                                        <w:bottom w:val="none" w:sz="0" w:space="0" w:color="auto"/>
                                                                                                                                                                                                                        <w:right w:val="none" w:sz="0" w:space="0" w:color="auto"/>
                                                                                                                                                                                                                      </w:divBdr>
                                                                                                                                                                                                                    </w:div>
                                                                                                                                                                                                                    <w:div w:id="1754862180">
                                                                                                                                                                                                                      <w:marLeft w:val="0"/>
                                                                                                                                                                                                                      <w:marRight w:val="0"/>
                                                                                                                                                                                                                      <w:marTop w:val="0"/>
                                                                                                                                                                                                                      <w:marBottom w:val="0"/>
                                                                                                                                                                                                                      <w:divBdr>
                                                                                                                                                                                                                        <w:top w:val="none" w:sz="0" w:space="0" w:color="auto"/>
                                                                                                                                                                                                                        <w:left w:val="none" w:sz="0" w:space="0" w:color="auto"/>
                                                                                                                                                                                                                        <w:bottom w:val="none" w:sz="0" w:space="0" w:color="auto"/>
                                                                                                                                                                                                                        <w:right w:val="none" w:sz="0" w:space="0" w:color="auto"/>
                                                                                                                                                                                                                      </w:divBdr>
                                                                                                                                                                                                                      <w:divsChild>
                                                                                                                                                                                                                        <w:div w:id="1985155800">
                                                                                                                                                                                                                          <w:marLeft w:val="0"/>
                                                                                                                                                                                                                          <w:marRight w:val="0"/>
                                                                                                                                                                                                                          <w:marTop w:val="0"/>
                                                                                                                                                                                                                          <w:marBottom w:val="0"/>
                                                                                                                                                                                                                          <w:divBdr>
                                                                                                                                                                                                                            <w:top w:val="none" w:sz="0" w:space="0" w:color="auto"/>
                                                                                                                                                                                                                            <w:left w:val="none" w:sz="0" w:space="0" w:color="auto"/>
                                                                                                                                                                                                                            <w:bottom w:val="none" w:sz="0" w:space="0" w:color="auto"/>
                                                                                                                                                                                                                            <w:right w:val="none" w:sz="0" w:space="0" w:color="auto"/>
                                                                                                                                                                                                                          </w:divBdr>
                                                                                                                                                                                                                          <w:divsChild>
                                                                                                                                                                                                                            <w:div w:id="815420281">
                                                                                                                                                                                                                              <w:marLeft w:val="0"/>
                                                                                                                                                                                                                              <w:marRight w:val="0"/>
                                                                                                                                                                                                                              <w:marTop w:val="0"/>
                                                                                                                                                                                                                              <w:marBottom w:val="0"/>
                                                                                                                                                                                                                              <w:divBdr>
                                                                                                                                                                                                                                <w:top w:val="none" w:sz="0" w:space="0" w:color="auto"/>
                                                                                                                                                                                                                                <w:left w:val="none" w:sz="0" w:space="0" w:color="auto"/>
                                                                                                                                                                                                                                <w:bottom w:val="none" w:sz="0" w:space="0" w:color="auto"/>
                                                                                                                                                                                                                                <w:right w:val="none" w:sz="0" w:space="0" w:color="auto"/>
                                                                                                                                                                                                                              </w:divBdr>
                                                                                                                                                                                                                            </w:div>
                                                                                                                                                                                                                            <w:div w:id="961764955">
                                                                                                                                                                                                                              <w:marLeft w:val="0"/>
                                                                                                                                                                                                                              <w:marRight w:val="0"/>
                                                                                                                                                                                                                              <w:marTop w:val="0"/>
                                                                                                                                                                                                                              <w:marBottom w:val="0"/>
                                                                                                                                                                                                                              <w:divBdr>
                                                                                                                                                                                                                                <w:top w:val="none" w:sz="0" w:space="0" w:color="auto"/>
                                                                                                                                                                                                                                <w:left w:val="none" w:sz="0" w:space="0" w:color="auto"/>
                                                                                                                                                                                                                                <w:bottom w:val="none" w:sz="0" w:space="0" w:color="auto"/>
                                                                                                                                                                                                                                <w:right w:val="none" w:sz="0" w:space="0" w:color="auto"/>
                                                                                                                                                                                                                              </w:divBdr>
                                                                                                                                                                                                                              <w:divsChild>
                                                                                                                                                                                                                                <w:div w:id="396438452">
                                                                                                                                                                                                                                  <w:marLeft w:val="0"/>
                                                                                                                                                                                                                                  <w:marRight w:val="0"/>
                                                                                                                                                                                                                                  <w:marTop w:val="0"/>
                                                                                                                                                                                                                                  <w:marBottom w:val="0"/>
                                                                                                                                                                                                                                  <w:divBdr>
                                                                                                                                                                                                                                    <w:top w:val="none" w:sz="0" w:space="0" w:color="auto"/>
                                                                                                                                                                                                                                    <w:left w:val="none" w:sz="0" w:space="0" w:color="auto"/>
                                                                                                                                                                                                                                    <w:bottom w:val="none" w:sz="0" w:space="0" w:color="auto"/>
                                                                                                                                                                                                                                    <w:right w:val="none" w:sz="0" w:space="0" w:color="auto"/>
                                                                                                                                                                                                                                  </w:divBdr>
                                                                                                                                                                                                                                </w:div>
                                                                                                                                                                                                                                <w:div w:id="904291399">
                                                                                                                                                                                                                                  <w:marLeft w:val="0"/>
                                                                                                                                                                                                                                  <w:marRight w:val="0"/>
                                                                                                                                                                                                                                  <w:marTop w:val="0"/>
                                                                                                                                                                                                                                  <w:marBottom w:val="0"/>
                                                                                                                                                                                                                                  <w:divBdr>
                                                                                                                                                                                                                                    <w:top w:val="none" w:sz="0" w:space="0" w:color="auto"/>
                                                                                                                                                                                                                                    <w:left w:val="none" w:sz="0" w:space="0" w:color="auto"/>
                                                                                                                                                                                                                                    <w:bottom w:val="none" w:sz="0" w:space="0" w:color="auto"/>
                                                                                                                                                                                                                                    <w:right w:val="none" w:sz="0" w:space="0" w:color="auto"/>
                                                                                                                                                                                                                                  </w:divBdr>
                                                                                                                                                                                                                                </w:div>
                                                                                                                                                                                                                                <w:div w:id="1246576536">
                                                                                                                                                                                                                                  <w:marLeft w:val="0"/>
                                                                                                                                                                                                                                  <w:marRight w:val="0"/>
                                                                                                                                                                                                                                  <w:marTop w:val="0"/>
                                                                                                                                                                                                                                  <w:marBottom w:val="0"/>
                                                                                                                                                                                                                                  <w:divBdr>
                                                                                                                                                                                                                                    <w:top w:val="none" w:sz="0" w:space="0" w:color="auto"/>
                                                                                                                                                                                                                                    <w:left w:val="none" w:sz="0" w:space="0" w:color="auto"/>
                                                                                                                                                                                                                                    <w:bottom w:val="none" w:sz="0" w:space="0" w:color="auto"/>
                                                                                                                                                                                                                                    <w:right w:val="none" w:sz="0" w:space="0" w:color="auto"/>
                                                                                                                                                                                                                                  </w:divBdr>
                                                                                                                                                                                                                                  <w:divsChild>
                                                                                                                                                                                                                                    <w:div w:id="774134533">
                                                                                                                                                                                                                                      <w:marLeft w:val="0"/>
                                                                                                                                                                                                                                      <w:marRight w:val="0"/>
                                                                                                                                                                                                                                      <w:marTop w:val="0"/>
                                                                                                                                                                                                                                      <w:marBottom w:val="0"/>
                                                                                                                                                                                                                                      <w:divBdr>
                                                                                                                                                                                                                                        <w:top w:val="none" w:sz="0" w:space="0" w:color="auto"/>
                                                                                                                                                                                                                                        <w:left w:val="none" w:sz="0" w:space="0" w:color="auto"/>
                                                                                                                                                                                                                                        <w:bottom w:val="none" w:sz="0" w:space="0" w:color="auto"/>
                                                                                                                                                                                                                                        <w:right w:val="none" w:sz="0" w:space="0" w:color="auto"/>
                                                                                                                                                                                                                                      </w:divBdr>
                                                                                                                                                                                                                                    </w:div>
                                                                                                                                                                                                                                    <w:div w:id="814105500">
                                                                                                                                                                                                                                      <w:marLeft w:val="0"/>
                                                                                                                                                                                                                                      <w:marRight w:val="0"/>
                                                                                                                                                                                                                                      <w:marTop w:val="0"/>
                                                                                                                                                                                                                                      <w:marBottom w:val="0"/>
                                                                                                                                                                                                                                      <w:divBdr>
                                                                                                                                                                                                                                        <w:top w:val="none" w:sz="0" w:space="0" w:color="auto"/>
                                                                                                                                                                                                                                        <w:left w:val="none" w:sz="0" w:space="0" w:color="auto"/>
                                                                                                                                                                                                                                        <w:bottom w:val="none" w:sz="0" w:space="0" w:color="auto"/>
                                                                                                                                                                                                                                        <w:right w:val="none" w:sz="0" w:space="0" w:color="auto"/>
                                                                                                                                                                                                                                      </w:divBdr>
                                                                                                                                                                                                                                      <w:divsChild>
                                                                                                                                                                                                                                        <w:div w:id="440760546">
                                                                                                                                                                                                                                          <w:marLeft w:val="0"/>
                                                                                                                                                                                                                                          <w:marRight w:val="0"/>
                                                                                                                                                                                                                                          <w:marTop w:val="0"/>
                                                                                                                                                                                                                                          <w:marBottom w:val="0"/>
                                                                                                                                                                                                                                          <w:divBdr>
                                                                                                                                                                                                                                            <w:top w:val="none" w:sz="0" w:space="0" w:color="auto"/>
                                                                                                                                                                                                                                            <w:left w:val="none" w:sz="0" w:space="0" w:color="auto"/>
                                                                                                                                                                                                                                            <w:bottom w:val="none" w:sz="0" w:space="0" w:color="auto"/>
                                                                                                                                                                                                                                            <w:right w:val="none" w:sz="0" w:space="0" w:color="auto"/>
                                                                                                                                                                                                                                          </w:divBdr>
                                                                                                                                                                                                                                          <w:divsChild>
                                                                                                                                                                                                                                            <w:div w:id="203953383">
                                                                                                                                                                                                                                              <w:marLeft w:val="0"/>
                                                                                                                                                                                                                                              <w:marRight w:val="0"/>
                                                                                                                                                                                                                                              <w:marTop w:val="0"/>
                                                                                                                                                                                                                                              <w:marBottom w:val="0"/>
                                                                                                                                                                                                                                              <w:divBdr>
                                                                                                                                                                                                                                                <w:top w:val="none" w:sz="0" w:space="0" w:color="auto"/>
                                                                                                                                                                                                                                                <w:left w:val="none" w:sz="0" w:space="0" w:color="auto"/>
                                                                                                                                                                                                                                                <w:bottom w:val="none" w:sz="0" w:space="0" w:color="auto"/>
                                                                                                                                                                                                                                                <w:right w:val="none" w:sz="0" w:space="0" w:color="auto"/>
                                                                                                                                                                                                                                              </w:divBdr>
                                                                                                                                                                                                                                            </w:div>
                                                                                                                                                                                                                                            <w:div w:id="1183470495">
                                                                                                                                                                                                                                              <w:marLeft w:val="0"/>
                                                                                                                                                                                                                                              <w:marRight w:val="0"/>
                                                                                                                                                                                                                                              <w:marTop w:val="0"/>
                                                                                                                                                                                                                                              <w:marBottom w:val="0"/>
                                                                                                                                                                                                                                              <w:divBdr>
                                                                                                                                                                                                                                                <w:top w:val="none" w:sz="0" w:space="0" w:color="auto"/>
                                                                                                                                                                                                                                                <w:left w:val="none" w:sz="0" w:space="0" w:color="auto"/>
                                                                                                                                                                                                                                                <w:bottom w:val="none" w:sz="0" w:space="0" w:color="auto"/>
                                                                                                                                                                                                                                                <w:right w:val="none" w:sz="0" w:space="0" w:color="auto"/>
                                                                                                                                                                                                                                              </w:divBdr>
                                                                                                                                                                                                                                              <w:divsChild>
                                                                                                                                                                                                                                                <w:div w:id="546138618">
                                                                                                                                                                                                                                                  <w:marLeft w:val="0"/>
                                                                                                                                                                                                                                                  <w:marRight w:val="0"/>
                                                                                                                                                                                                                                                  <w:marTop w:val="0"/>
                                                                                                                                                                                                                                                  <w:marBottom w:val="0"/>
                                                                                                                                                                                                                                                  <w:divBdr>
                                                                                                                                                                                                                                                    <w:top w:val="none" w:sz="0" w:space="0" w:color="auto"/>
                                                                                                                                                                                                                                                    <w:left w:val="none" w:sz="0" w:space="0" w:color="auto"/>
                                                                                                                                                                                                                                                    <w:bottom w:val="none" w:sz="0" w:space="0" w:color="auto"/>
                                                                                                                                                                                                                                                    <w:right w:val="none" w:sz="0" w:space="0" w:color="auto"/>
                                                                                                                                                                                                                                                  </w:divBdr>
                                                                                                                                                                                                                                                  <w:divsChild>
                                                                                                                                                                                                                                                    <w:div w:id="1500465546">
                                                                                                                                                                                                                                                      <w:marLeft w:val="0"/>
                                                                                                                                                                                                                                                      <w:marRight w:val="0"/>
                                                                                                                                                                                                                                                      <w:marTop w:val="0"/>
                                                                                                                                                                                                                                                      <w:marBottom w:val="0"/>
                                                                                                                                                                                                                                                      <w:divBdr>
                                                                                                                                                                                                                                                        <w:top w:val="none" w:sz="0" w:space="0" w:color="auto"/>
                                                                                                                                                                                                                                                        <w:left w:val="none" w:sz="0" w:space="0" w:color="auto"/>
                                                                                                                                                                                                                                                        <w:bottom w:val="none" w:sz="0" w:space="0" w:color="auto"/>
                                                                                                                                                                                                                                                        <w:right w:val="none" w:sz="0" w:space="0" w:color="auto"/>
                                                                                                                                                                                                                                                      </w:divBdr>
                                                                                                                                                                                                                                                    </w:div>
                                                                                                                                                                                                                                                    <w:div w:id="2039038064">
                                                                                                                                                                                                                                                      <w:marLeft w:val="0"/>
                                                                                                                                                                                                                                                      <w:marRight w:val="0"/>
                                                                                                                                                                                                                                                      <w:marTop w:val="0"/>
                                                                                                                                                                                                                                                      <w:marBottom w:val="0"/>
                                                                                                                                                                                                                                                      <w:divBdr>
                                                                                                                                                                                                                                                        <w:top w:val="none" w:sz="0" w:space="0" w:color="auto"/>
                                                                                                                                                                                                                                                        <w:left w:val="none" w:sz="0" w:space="0" w:color="auto"/>
                                                                                                                                                                                                                                                        <w:bottom w:val="none" w:sz="0" w:space="0" w:color="auto"/>
                                                                                                                                                                                                                                                        <w:right w:val="none" w:sz="0" w:space="0" w:color="auto"/>
                                                                                                                                                                                                                                                      </w:divBdr>
                                                                                                                                                                                                                                                      <w:divsChild>
                                                                                                                                                                                                                                                        <w:div w:id="1090009095">
                                                                                                                                                                                                                                                          <w:marLeft w:val="0"/>
                                                                                                                                                                                                                                                          <w:marRight w:val="0"/>
                                                                                                                                                                                                                                                          <w:marTop w:val="0"/>
                                                                                                                                                                                                                                                          <w:marBottom w:val="0"/>
                                                                                                                                                                                                                                                          <w:divBdr>
                                                                                                                                                                                                                                                            <w:top w:val="none" w:sz="0" w:space="0" w:color="auto"/>
                                                                                                                                                                                                                                                            <w:left w:val="none" w:sz="0" w:space="0" w:color="auto"/>
                                                                                                                                                                                                                                                            <w:bottom w:val="none" w:sz="0" w:space="0" w:color="auto"/>
                                                                                                                                                                                                                                                            <w:right w:val="none" w:sz="0" w:space="0" w:color="auto"/>
                                                                                                                                                                                                                                                          </w:divBdr>
                                                                                                                                                                                                                                                        </w:div>
                                                                                                                                                                                                                                                        <w:div w:id="1416513184">
                                                                                                                                                                                                                                                          <w:marLeft w:val="0"/>
                                                                                                                                                                                                                                                          <w:marRight w:val="0"/>
                                                                                                                                                                                                                                                          <w:marTop w:val="0"/>
                                                                                                                                                                                                                                                          <w:marBottom w:val="0"/>
                                                                                                                                                                                                                                                          <w:divBdr>
                                                                                                                                                                                                                                                            <w:top w:val="none" w:sz="0" w:space="0" w:color="auto"/>
                                                                                                                                                                                                                                                            <w:left w:val="none" w:sz="0" w:space="0" w:color="auto"/>
                                                                                                                                                                                                                                                            <w:bottom w:val="none" w:sz="0" w:space="0" w:color="auto"/>
                                                                                                                                                                                                                                                            <w:right w:val="none" w:sz="0" w:space="0" w:color="auto"/>
                                                                                                                                                                                                                                                          </w:divBdr>
                                                                                                                                                                                                                                                          <w:divsChild>
                                                                                                                                                                                                                                                            <w:div w:id="67659593">
                                                                                                                                                                                                                                                              <w:marLeft w:val="0"/>
                                                                                                                                                                                                                                                              <w:marRight w:val="0"/>
                                                                                                                                                                                                                                                              <w:marTop w:val="0"/>
                                                                                                                                                                                                                                                              <w:marBottom w:val="0"/>
                                                                                                                                                                                                                                                              <w:divBdr>
                                                                                                                                                                                                                                                                <w:top w:val="none" w:sz="0" w:space="0" w:color="auto"/>
                                                                                                                                                                                                                                                                <w:left w:val="none" w:sz="0" w:space="0" w:color="auto"/>
                                                                                                                                                                                                                                                                <w:bottom w:val="none" w:sz="0" w:space="0" w:color="auto"/>
                                                                                                                                                                                                                                                                <w:right w:val="none" w:sz="0" w:space="0" w:color="auto"/>
                                                                                                                                                                                                                                                              </w:divBdr>
                                                                                                                                                                                                                                                            </w:div>
                                                                                                                                                                                                                                                            <w:div w:id="1356073300">
                                                                                                                                                                                                                                                              <w:marLeft w:val="0"/>
                                                                                                                                                                                                                                                              <w:marRight w:val="0"/>
                                                                                                                                                                                                                                                              <w:marTop w:val="0"/>
                                                                                                                                                                                                                                                              <w:marBottom w:val="0"/>
                                                                                                                                                                                                                                                              <w:divBdr>
                                                                                                                                                                                                                                                                <w:top w:val="none" w:sz="0" w:space="0" w:color="auto"/>
                                                                                                                                                                                                                                                                <w:left w:val="none" w:sz="0" w:space="0" w:color="auto"/>
                                                                                                                                                                                                                                                                <w:bottom w:val="none" w:sz="0" w:space="0" w:color="auto"/>
                                                                                                                                                                                                                                                                <w:right w:val="none" w:sz="0" w:space="0" w:color="auto"/>
                                                                                                                                                                                                                                                              </w:divBdr>
                                                                                                                                                                                                                                                              <w:divsChild>
                                                                                                                                                                                                                                                                <w:div w:id="294027209">
                                                                                                                                                                                                                                                                  <w:marLeft w:val="0"/>
                                                                                                                                                                                                                                                                  <w:marRight w:val="0"/>
                                                                                                                                                                                                                                                                  <w:marTop w:val="0"/>
                                                                                                                                                                                                                                                                  <w:marBottom w:val="0"/>
                                                                                                                                                                                                                                                                  <w:divBdr>
                                                                                                                                                                                                                                                                    <w:top w:val="none" w:sz="0" w:space="0" w:color="auto"/>
                                                                                                                                                                                                                                                                    <w:left w:val="none" w:sz="0" w:space="0" w:color="auto"/>
                                                                                                                                                                                                                                                                    <w:bottom w:val="none" w:sz="0" w:space="0" w:color="auto"/>
                                                                                                                                                                                                                                                                    <w:right w:val="none" w:sz="0" w:space="0" w:color="auto"/>
                                                                                                                                                                                                                                                                  </w:divBdr>
                                                                                                                                                                                                                                                                </w:div>
                                                                                                                                                                                                                                                                <w:div w:id="491487029">
                                                                                                                                                                                                                                                                  <w:marLeft w:val="0"/>
                                                                                                                                                                                                                                                                  <w:marRight w:val="0"/>
                                                                                                                                                                                                                                                                  <w:marTop w:val="0"/>
                                                                                                                                                                                                                                                                  <w:marBottom w:val="0"/>
                                                                                                                                                                                                                                                                  <w:divBdr>
                                                                                                                                                                                                                                                                    <w:top w:val="none" w:sz="0" w:space="0" w:color="auto"/>
                                                                                                                                                                                                                                                                    <w:left w:val="none" w:sz="0" w:space="0" w:color="auto"/>
                                                                                                                                                                                                                                                                    <w:bottom w:val="none" w:sz="0" w:space="0" w:color="auto"/>
                                                                                                                                                                                                                                                                    <w:right w:val="none" w:sz="0" w:space="0" w:color="auto"/>
                                                                                                                                                                                                                                                                  </w:divBdr>
                                                                                                                                                                                                                                                                  <w:divsChild>
                                                                                                                                                                                                                                                                    <w:div w:id="4719803">
                                                                                                                                                                                                                                                                      <w:marLeft w:val="0"/>
                                                                                                                                                                                                                                                                      <w:marRight w:val="0"/>
                                                                                                                                                                                                                                                                      <w:marTop w:val="0"/>
                                                                                                                                                                                                                                                                      <w:marBottom w:val="0"/>
                                                                                                                                                                                                                                                                      <w:divBdr>
                                                                                                                                                                                                                                                                        <w:top w:val="none" w:sz="0" w:space="0" w:color="auto"/>
                                                                                                                                                                                                                                                                        <w:left w:val="none" w:sz="0" w:space="0" w:color="auto"/>
                                                                                                                                                                                                                                                                        <w:bottom w:val="none" w:sz="0" w:space="0" w:color="auto"/>
                                                                                                                                                                                                                                                                        <w:right w:val="none" w:sz="0" w:space="0" w:color="auto"/>
                                                                                                                                                                                                                                                                      </w:divBdr>
                                                                                                                                                                                                                                                                    </w:div>
                                                                                                                                                                                                                                                                    <w:div w:id="1158884542">
                                                                                                                                                                                                                                                                      <w:marLeft w:val="0"/>
                                                                                                                                                                                                                                                                      <w:marRight w:val="0"/>
                                                                                                                                                                                                                                                                      <w:marTop w:val="0"/>
                                                                                                                                                                                                                                                                      <w:marBottom w:val="0"/>
                                                                                                                                                                                                                                                                      <w:divBdr>
                                                                                                                                                                                                                                                                        <w:top w:val="none" w:sz="0" w:space="0" w:color="auto"/>
                                                                                                                                                                                                                                                                        <w:left w:val="none" w:sz="0" w:space="0" w:color="auto"/>
                                                                                                                                                                                                                                                                        <w:bottom w:val="none" w:sz="0" w:space="0" w:color="auto"/>
                                                                                                                                                                                                                                                                        <w:right w:val="none" w:sz="0" w:space="0" w:color="auto"/>
                                                                                                                                                                                                                                                                      </w:divBdr>
                                                                                                                                                                                                                                                                      <w:divsChild>
                                                                                                                                                                                                                                                                        <w:div w:id="37170865">
                                                                                                                                                                                                                                                                          <w:marLeft w:val="0"/>
                                                                                                                                                                                                                                                                          <w:marRight w:val="0"/>
                                                                                                                                                                                                                                                                          <w:marTop w:val="0"/>
                                                                                                                                                                                                                                                                          <w:marBottom w:val="0"/>
                                                                                                                                                                                                                                                                          <w:divBdr>
                                                                                                                                                                                                                                                                            <w:top w:val="none" w:sz="0" w:space="0" w:color="auto"/>
                                                                                                                                                                                                                                                                            <w:left w:val="none" w:sz="0" w:space="0" w:color="auto"/>
                                                                                                                                                                                                                                                                            <w:bottom w:val="none" w:sz="0" w:space="0" w:color="auto"/>
                                                                                                                                                                                                                                                                            <w:right w:val="none" w:sz="0" w:space="0" w:color="auto"/>
                                                                                                                                                                                                                                                                          </w:divBdr>
                                                                                                                                                                                                                                                                          <w:divsChild>
                                                                                                                                                                                                                                                                            <w:div w:id="441345108">
                                                                                                                                                                                                                                                                              <w:marLeft w:val="0"/>
                                                                                                                                                                                                                                                                              <w:marRight w:val="0"/>
                                                                                                                                                                                                                                                                              <w:marTop w:val="0"/>
                                                                                                                                                                                                                                                                              <w:marBottom w:val="0"/>
                                                                                                                                                                                                                                                                              <w:divBdr>
                                                                                                                                                                                                                                                                                <w:top w:val="none" w:sz="0" w:space="0" w:color="auto"/>
                                                                                                                                                                                                                                                                                <w:left w:val="none" w:sz="0" w:space="0" w:color="auto"/>
                                                                                                                                                                                                                                                                                <w:bottom w:val="none" w:sz="0" w:space="0" w:color="auto"/>
                                                                                                                                                                                                                                                                                <w:right w:val="none" w:sz="0" w:space="0" w:color="auto"/>
                                                                                                                                                                                                                                                                              </w:divBdr>
                                                                                                                                                                                                                                                                            </w:div>
                                                                                                                                                                                                                                                                            <w:div w:id="788667778">
                                                                                                                                                                                                                                                                              <w:marLeft w:val="0"/>
                                                                                                                                                                                                                                                                              <w:marRight w:val="0"/>
                                                                                                                                                                                                                                                                              <w:marTop w:val="0"/>
                                                                                                                                                                                                                                                                              <w:marBottom w:val="0"/>
                                                                                                                                                                                                                                                                              <w:divBdr>
                                                                                                                                                                                                                                                                                <w:top w:val="none" w:sz="0" w:space="0" w:color="auto"/>
                                                                                                                                                                                                                                                                                <w:left w:val="none" w:sz="0" w:space="0" w:color="auto"/>
                                                                                                                                                                                                                                                                                <w:bottom w:val="none" w:sz="0" w:space="0" w:color="auto"/>
                                                                                                                                                                                                                                                                                <w:right w:val="none" w:sz="0" w:space="0" w:color="auto"/>
                                                                                                                                                                                                                                                                              </w:divBdr>
                                                                                                                                                                                                                                                                              <w:divsChild>
                                                                                                                                                                                                                                                                                <w:div w:id="255554337">
                                                                                                                                                                                                                                                                                  <w:marLeft w:val="0"/>
                                                                                                                                                                                                                                                                                  <w:marRight w:val="0"/>
                                                                                                                                                                                                                                                                                  <w:marTop w:val="0"/>
                                                                                                                                                                                                                                                                                  <w:marBottom w:val="0"/>
                                                                                                                                                                                                                                                                                  <w:divBdr>
                                                                                                                                                                                                                                                                                    <w:top w:val="none" w:sz="0" w:space="0" w:color="auto"/>
                                                                                                                                                                                                                                                                                    <w:left w:val="none" w:sz="0" w:space="0" w:color="auto"/>
                                                                                                                                                                                                                                                                                    <w:bottom w:val="none" w:sz="0" w:space="0" w:color="auto"/>
                                                                                                                                                                                                                                                                                    <w:right w:val="none" w:sz="0" w:space="0" w:color="auto"/>
                                                                                                                                                                                                                                                                                  </w:divBdr>
                                                                                                                                                                                                                                                                                </w:div>
                                                                                                                                                                                                                                                                                <w:div w:id="1017775069">
                                                                                                                                                                                                                                                                                  <w:marLeft w:val="0"/>
                                                                                                                                                                                                                                                                                  <w:marRight w:val="0"/>
                                                                                                                                                                                                                                                                                  <w:marTop w:val="0"/>
                                                                                                                                                                                                                                                                                  <w:marBottom w:val="0"/>
                                                                                                                                                                                                                                                                                  <w:divBdr>
                                                                                                                                                                                                                                                                                    <w:top w:val="none" w:sz="0" w:space="0" w:color="auto"/>
                                                                                                                                                                                                                                                                                    <w:left w:val="none" w:sz="0" w:space="0" w:color="auto"/>
                                                                                                                                                                                                                                                                                    <w:bottom w:val="none" w:sz="0" w:space="0" w:color="auto"/>
                                                                                                                                                                                                                                                                                    <w:right w:val="none" w:sz="0" w:space="0" w:color="auto"/>
                                                                                                                                                                                                                                                                                  </w:divBdr>
                                                                                                                                                                                                                                                                                  <w:divsChild>
                                                                                                                                                                                                                                                                                    <w:div w:id="1819565845">
                                                                                                                                                                                                                                                                                      <w:marLeft w:val="0"/>
                                                                                                                                                                                                                                                                                      <w:marRight w:val="0"/>
                                                                                                                                                                                                                                                                                      <w:marTop w:val="0"/>
                                                                                                                                                                                                                                                                                      <w:marBottom w:val="0"/>
                                                                                                                                                                                                                                                                                      <w:divBdr>
                                                                                                                                                                                                                                                                                        <w:top w:val="none" w:sz="0" w:space="0" w:color="auto"/>
                                                                                                                                                                                                                                                                                        <w:left w:val="none" w:sz="0" w:space="0" w:color="auto"/>
                                                                                                                                                                                                                                                                                        <w:bottom w:val="none" w:sz="0" w:space="0" w:color="auto"/>
                                                                                                                                                                                                                                                                                        <w:right w:val="none" w:sz="0" w:space="0" w:color="auto"/>
                                                                                                                                                                                                                                                                                      </w:divBdr>
                                                                                                                                                                                                                                                                                    </w:div>
                                                                                                                                                                                                                                                                                    <w:div w:id="1865241781">
                                                                                                                                                                                                                                                                                      <w:marLeft w:val="0"/>
                                                                                                                                                                                                                                                                                      <w:marRight w:val="0"/>
                                                                                                                                                                                                                                                                                      <w:marTop w:val="0"/>
                                                                                                                                                                                                                                                                                      <w:marBottom w:val="0"/>
                                                                                                                                                                                                                                                                                      <w:divBdr>
                                                                                                                                                                                                                                                                                        <w:top w:val="none" w:sz="0" w:space="0" w:color="auto"/>
                                                                                                                                                                                                                                                                                        <w:left w:val="none" w:sz="0" w:space="0" w:color="auto"/>
                                                                                                                                                                                                                                                                                        <w:bottom w:val="none" w:sz="0" w:space="0" w:color="auto"/>
                                                                                                                                                                                                                                                                                        <w:right w:val="none" w:sz="0" w:space="0" w:color="auto"/>
                                                                                                                                                                                                                                                                                      </w:divBdr>
                                                                                                                                                                                                                                                                                      <w:divsChild>
                                                                                                                                                                                                                                                                                        <w:div w:id="947352173">
                                                                                                                                                                                                                                                                                          <w:marLeft w:val="0"/>
                                                                                                                                                                                                                                                                                          <w:marRight w:val="0"/>
                                                                                                                                                                                                                                                                                          <w:marTop w:val="0"/>
                                                                                                                                                                                                                                                                                          <w:marBottom w:val="0"/>
                                                                                                                                                                                                                                                                                          <w:divBdr>
                                                                                                                                                                                                                                                                                            <w:top w:val="none" w:sz="0" w:space="0" w:color="auto"/>
                                                                                                                                                                                                                                                                                            <w:left w:val="none" w:sz="0" w:space="0" w:color="auto"/>
                                                                                                                                                                                                                                                                                            <w:bottom w:val="none" w:sz="0" w:space="0" w:color="auto"/>
                                                                                                                                                                                                                                                                                            <w:right w:val="none" w:sz="0" w:space="0" w:color="auto"/>
                                                                                                                                                                                                                                                                                          </w:divBdr>
                                                                                                                                                                                                                                                                                          <w:divsChild>
                                                                                                                                                                                                                                                                                            <w:div w:id="42216606">
                                                                                                                                                                                                                                                                                              <w:marLeft w:val="0"/>
                                                                                                                                                                                                                                                                                              <w:marRight w:val="0"/>
                                                                                                                                                                                                                                                                                              <w:marTop w:val="0"/>
                                                                                                                                                                                                                                                                                              <w:marBottom w:val="0"/>
                                                                                                                                                                                                                                                                                              <w:divBdr>
                                                                                                                                                                                                                                                                                                <w:top w:val="none" w:sz="0" w:space="0" w:color="auto"/>
                                                                                                                                                                                                                                                                                                <w:left w:val="none" w:sz="0" w:space="0" w:color="auto"/>
                                                                                                                                                                                                                                                                                                <w:bottom w:val="none" w:sz="0" w:space="0" w:color="auto"/>
                                                                                                                                                                                                                                                                                                <w:right w:val="none" w:sz="0" w:space="0" w:color="auto"/>
                                                                                                                                                                                                                                                                                              </w:divBdr>
                                                                                                                                                                                                                                                                                              <w:divsChild>
                                                                                                                                                                                                                                                                                                <w:div w:id="1348097314">
                                                                                                                                                                                                                                                                                                  <w:marLeft w:val="0"/>
                                                                                                                                                                                                                                                                                                  <w:marRight w:val="0"/>
                                                                                                                                                                                                                                                                                                  <w:marTop w:val="0"/>
                                                                                                                                                                                                                                                                                                  <w:marBottom w:val="0"/>
                                                                                                                                                                                                                                                                                                  <w:divBdr>
                                                                                                                                                                                                                                                                                                    <w:top w:val="none" w:sz="0" w:space="0" w:color="auto"/>
                                                                                                                                                                                                                                                                                                    <w:left w:val="none" w:sz="0" w:space="0" w:color="auto"/>
                                                                                                                                                                                                                                                                                                    <w:bottom w:val="none" w:sz="0" w:space="0" w:color="auto"/>
                                                                                                                                                                                                                                                                                                    <w:right w:val="none" w:sz="0" w:space="0" w:color="auto"/>
                                                                                                                                                                                                                                                                                                  </w:divBdr>
                                                                                                                                                                                                                                                                                                </w:div>
                                                                                                                                                                                                                                                                                                <w:div w:id="1969125688">
                                                                                                                                                                                                                                                                                                  <w:marLeft w:val="0"/>
                                                                                                                                                                                                                                                                                                  <w:marRight w:val="0"/>
                                                                                                                                                                                                                                                                                                  <w:marTop w:val="0"/>
                                                                                                                                                                                                                                                                                                  <w:marBottom w:val="0"/>
                                                                                                                                                                                                                                                                                                  <w:divBdr>
                                                                                                                                                                                                                                                                                                    <w:top w:val="none" w:sz="0" w:space="0" w:color="auto"/>
                                                                                                                                                                                                                                                                                                    <w:left w:val="none" w:sz="0" w:space="0" w:color="auto"/>
                                                                                                                                                                                                                                                                                                    <w:bottom w:val="none" w:sz="0" w:space="0" w:color="auto"/>
                                                                                                                                                                                                                                                                                                    <w:right w:val="none" w:sz="0" w:space="0" w:color="auto"/>
                                                                                                                                                                                                                                                                                                  </w:divBdr>
                                                                                                                                                                                                                                                                                                  <w:divsChild>
                                                                                                                                                                                                                                                                                                    <w:div w:id="344944431">
                                                                                                                                                                                                                                                                                                      <w:marLeft w:val="0"/>
                                                                                                                                                                                                                                                                                                      <w:marRight w:val="0"/>
                                                                                                                                                                                                                                                                                                      <w:marTop w:val="0"/>
                                                                                                                                                                                                                                                                                                      <w:marBottom w:val="0"/>
                                                                                                                                                                                                                                                                                                      <w:divBdr>
                                                                                                                                                                                                                                                                                                        <w:top w:val="none" w:sz="0" w:space="0" w:color="auto"/>
                                                                                                                                                                                                                                                                                                        <w:left w:val="none" w:sz="0" w:space="0" w:color="auto"/>
                                                                                                                                                                                                                                                                                                        <w:bottom w:val="none" w:sz="0" w:space="0" w:color="auto"/>
                                                                                                                                                                                                                                                                                                        <w:right w:val="none" w:sz="0" w:space="0" w:color="auto"/>
                                                                                                                                                                                                                                                                                                      </w:divBdr>
                                                                                                                                                                                                                                                                                                    </w:div>
                                                                                                                                                                                                                                                                                                    <w:div w:id="3898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2860">
                                                                                                                                                                                                                                                                                              <w:marLeft w:val="0"/>
                                                                                                                                                                                                                                                                                              <w:marRight w:val="0"/>
                                                                                                                                                                                                                                                                                              <w:marTop w:val="0"/>
                                                                                                                                                                                                                                                                                              <w:marBottom w:val="0"/>
                                                                                                                                                                                                                                                                                              <w:divBdr>
                                                                                                                                                                                                                                                                                                <w:top w:val="none" w:sz="0" w:space="0" w:color="auto"/>
                                                                                                                                                                                                                                                                                                <w:left w:val="none" w:sz="0" w:space="0" w:color="auto"/>
                                                                                                                                                                                                                                                                                                <w:bottom w:val="none" w:sz="0" w:space="0" w:color="auto"/>
                                                                                                                                                                                                                                                                                                <w:right w:val="none" w:sz="0" w:space="0" w:color="auto"/>
                                                                                                                                                                                                                                                                                              </w:divBdr>
                                                                                                                                                                                                                                                                                            </w:div>
                                                                                                                                                                                                                                                                                          </w:divsChild>
                                                                                                                                                                                                                                                                                        </w:div>
                                                                                                                                                                                                                                                                                        <w:div w:id="10953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1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51268">
                                                                                                                      <w:marLeft w:val="0"/>
                                                                                                                      <w:marRight w:val="0"/>
                                                                                                                      <w:marTop w:val="0"/>
                                                                                                                      <w:marBottom w:val="0"/>
                                                                                                                      <w:divBdr>
                                                                                                                        <w:top w:val="none" w:sz="0" w:space="0" w:color="auto"/>
                                                                                                                        <w:left w:val="none" w:sz="0" w:space="0" w:color="auto"/>
                                                                                                                        <w:bottom w:val="none" w:sz="0" w:space="0" w:color="auto"/>
                                                                                                                        <w:right w:val="none" w:sz="0" w:space="0" w:color="auto"/>
                                                                                                                      </w:divBdr>
                                                                                                                    </w:div>
                                                                                                                  </w:divsChild>
                                                                                                                </w:div>
                                                                                                                <w:div w:id="20969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8933">
                                                                                                  <w:marLeft w:val="0"/>
                                                                                                  <w:marRight w:val="0"/>
                                                                                                  <w:marTop w:val="0"/>
                                                                                                  <w:marBottom w:val="0"/>
                                                                                                  <w:divBdr>
                                                                                                    <w:top w:val="none" w:sz="0" w:space="0" w:color="auto"/>
                                                                                                    <w:left w:val="none" w:sz="0" w:space="0" w:color="auto"/>
                                                                                                    <w:bottom w:val="none" w:sz="0" w:space="0" w:color="auto"/>
                                                                                                    <w:right w:val="none" w:sz="0" w:space="0" w:color="auto"/>
                                                                                                  </w:divBdr>
                                                                                                </w:div>
                                                                                              </w:divsChild>
                                                                                            </w:div>
                                                                                            <w:div w:id="968780281">
                                                                                              <w:marLeft w:val="0"/>
                                                                                              <w:marRight w:val="0"/>
                                                                                              <w:marTop w:val="0"/>
                                                                                              <w:marBottom w:val="0"/>
                                                                                              <w:divBdr>
                                                                                                <w:top w:val="none" w:sz="0" w:space="0" w:color="auto"/>
                                                                                                <w:left w:val="none" w:sz="0" w:space="0" w:color="auto"/>
                                                                                                <w:bottom w:val="none" w:sz="0" w:space="0" w:color="auto"/>
                                                                                                <w:right w:val="none" w:sz="0" w:space="0" w:color="auto"/>
                                                                                              </w:divBdr>
                                                                                            </w:div>
                                                                                          </w:divsChild>
                                                                                        </w:div>
                                                                                        <w:div w:id="1126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05571">
                                                      <w:marLeft w:val="0"/>
                                                      <w:marRight w:val="0"/>
                                                      <w:marTop w:val="0"/>
                                                      <w:marBottom w:val="0"/>
                                                      <w:divBdr>
                                                        <w:top w:val="none" w:sz="0" w:space="0" w:color="auto"/>
                                                        <w:left w:val="none" w:sz="0" w:space="0" w:color="auto"/>
                                                        <w:bottom w:val="none" w:sz="0" w:space="0" w:color="auto"/>
                                                        <w:right w:val="none" w:sz="0" w:space="0" w:color="auto"/>
                                                      </w:divBdr>
                                                    </w:div>
                                                  </w:divsChild>
                                                </w:div>
                                                <w:div w:id="143590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77933">
                                          <w:marLeft w:val="0"/>
                                          <w:marRight w:val="0"/>
                                          <w:marTop w:val="0"/>
                                          <w:marBottom w:val="0"/>
                                          <w:divBdr>
                                            <w:top w:val="none" w:sz="0" w:space="0" w:color="auto"/>
                                            <w:left w:val="none" w:sz="0" w:space="0" w:color="auto"/>
                                            <w:bottom w:val="none" w:sz="0" w:space="0" w:color="auto"/>
                                            <w:right w:val="none" w:sz="0" w:space="0" w:color="auto"/>
                                          </w:divBdr>
                                        </w:div>
                                      </w:divsChild>
                                    </w:div>
                                    <w:div w:id="14427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4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12211</Words>
  <Characters>67164</Characters>
  <Application>Microsoft Office Word</Application>
  <DocSecurity>4</DocSecurity>
  <Lines>559</Lines>
  <Paragraphs>158</Paragraphs>
  <ScaleCrop>false</ScaleCrop>
  <HeadingPairs>
    <vt:vector size="2" baseType="variant">
      <vt:variant>
        <vt:lpstr>Título</vt:lpstr>
      </vt:variant>
      <vt:variant>
        <vt:i4>1</vt:i4>
      </vt:variant>
    </vt:vector>
  </HeadingPairs>
  <TitlesOfParts>
    <vt:vector size="1" baseType="lpstr">
      <vt:lpstr>La Gaceta 212 – Viernes 29 de octubre del 2004</vt:lpstr>
    </vt:vector>
  </TitlesOfParts>
  <Company>Contraloría General de la República</Company>
  <LinksUpToDate>false</LinksUpToDate>
  <CharactersWithSpaces>79217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Gaceta 212 – Viernes 29 de octubre del 2004</dc:title>
  <dc:subject/>
  <dc:creator>jaguilar</dc:creator>
  <cp:keywords/>
  <dc:description/>
  <cp:lastModifiedBy>Ro_Rojas</cp:lastModifiedBy>
  <cp:revision>2</cp:revision>
  <cp:lastPrinted>2009-01-30T19:12:00Z</cp:lastPrinted>
  <dcterms:created xsi:type="dcterms:W3CDTF">2009-07-20T21:36:00Z</dcterms:created>
  <dcterms:modified xsi:type="dcterms:W3CDTF">2009-07-20T21:36:00Z</dcterms:modified>
</cp:coreProperties>
</file>