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AA3" w:rsidRDefault="003D4AA3" w:rsidP="003D4AA3">
      <w:pPr>
        <w:pStyle w:val="Instruccionesenvocorreo"/>
        <w:rPr>
          <w:rFonts w:ascii="Bookman Old Style" w:hAnsi="Bookman Old Style" w:cs="Arial"/>
          <w:b/>
          <w:lang w:val="es-ES_tradnl"/>
        </w:rPr>
      </w:pPr>
      <w:r w:rsidRPr="00901EF1">
        <w:rPr>
          <w:rFonts w:ascii="Arial" w:hAnsi="Arial" w:cs="Arial"/>
          <w:b/>
          <w:bCs/>
          <w:noProof/>
          <w:sz w:val="20"/>
          <w:szCs w:val="20"/>
          <w:lang w:eastAsia="es-CR"/>
        </w:rPr>
        <mc:AlternateContent>
          <mc:Choice Requires="wpg">
            <w:drawing>
              <wp:anchor distT="0" distB="0" distL="114300" distR="114300" simplePos="0" relativeHeight="251659264" behindDoc="0" locked="0" layoutInCell="1" allowOverlap="1" wp14:anchorId="6F5E241E" wp14:editId="099C7DAD">
                <wp:simplePos x="0" y="0"/>
                <wp:positionH relativeFrom="margin">
                  <wp:posOffset>-842010</wp:posOffset>
                </wp:positionH>
                <wp:positionV relativeFrom="paragraph">
                  <wp:posOffset>-795655</wp:posOffset>
                </wp:positionV>
                <wp:extent cx="1821522" cy="1847850"/>
                <wp:effectExtent l="0" t="0" r="762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522" cy="1847850"/>
                          <a:chOff x="288" y="-1596"/>
                          <a:chExt cx="2160" cy="2130"/>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233" w:rsidRPr="00926B27" w:rsidRDefault="005F4233" w:rsidP="003D4AA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5F4233" w:rsidRPr="00926B27" w:rsidRDefault="005F4233" w:rsidP="003D4AA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5F4233" w:rsidRDefault="005F4233" w:rsidP="003D4AA3">
                              <w:pPr>
                                <w:rPr>
                                  <w:rFonts w:ascii="Verdana" w:eastAsia="Times New Roman" w:hAnsi="Verdana"/>
                                  <w:color w:val="008000"/>
                                  <w:sz w:val="16"/>
                                  <w:szCs w:val="16"/>
                                </w:rPr>
                              </w:pPr>
                            </w:p>
                            <w:p w:rsidR="005F4233" w:rsidRDefault="005F4233" w:rsidP="003D4AA3">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5F4233" w:rsidRDefault="005F4233" w:rsidP="003D4AA3">
                              <w:pPr>
                                <w:rPr>
                                  <w:rFonts w:ascii="Verdana" w:eastAsia="Times New Roman" w:hAnsi="Verdana"/>
                                  <w:color w:val="008000"/>
                                  <w:sz w:val="16"/>
                                  <w:szCs w:val="16"/>
                                </w:rPr>
                              </w:pPr>
                            </w:p>
                            <w:p w:rsidR="005F4233" w:rsidRDefault="005F4233" w:rsidP="003D4AA3">
                              <w:pPr>
                                <w:rPr>
                                  <w:rFonts w:ascii="Verdana" w:eastAsia="Times New Roman" w:hAnsi="Verdana"/>
                                  <w:color w:val="008000"/>
                                  <w:sz w:val="16"/>
                                  <w:szCs w:val="16"/>
                                </w:rPr>
                              </w:pPr>
                            </w:p>
                            <w:p w:rsidR="005F4233" w:rsidRDefault="005F4233" w:rsidP="003D4AA3">
                              <w:pPr>
                                <w:rPr>
                                  <w:rFonts w:ascii="Verdana" w:eastAsia="Times New Roman" w:hAnsi="Verdana"/>
                                  <w:color w:val="008000"/>
                                  <w:sz w:val="16"/>
                                  <w:szCs w:val="16"/>
                                </w:rPr>
                              </w:pPr>
                            </w:p>
                            <w:p w:rsidR="005F4233" w:rsidRPr="0064760C" w:rsidRDefault="005F4233" w:rsidP="003D4AA3">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E241E" id="Grupo 2" o:spid="_x0000_s1026" style="position:absolute;margin-left:-66.3pt;margin-top:-62.65pt;width:143.45pt;height:145.5pt;z-index:251659264;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4" o:sp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5F4233" w:rsidRPr="00926B27" w:rsidRDefault="005F4233" w:rsidP="003D4AA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5F4233" w:rsidRPr="00926B27" w:rsidRDefault="005F4233" w:rsidP="003D4AA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5F4233" w:rsidRDefault="005F4233" w:rsidP="003D4AA3">
                        <w:pPr>
                          <w:rPr>
                            <w:rFonts w:ascii="Verdana" w:eastAsia="Times New Roman" w:hAnsi="Verdana"/>
                            <w:color w:val="008000"/>
                            <w:sz w:val="16"/>
                            <w:szCs w:val="16"/>
                          </w:rPr>
                        </w:pPr>
                      </w:p>
                      <w:p w:rsidR="005F4233" w:rsidRDefault="005F4233" w:rsidP="003D4AA3">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5F4233" w:rsidRDefault="005F4233" w:rsidP="003D4AA3">
                        <w:pPr>
                          <w:rPr>
                            <w:rFonts w:ascii="Verdana" w:eastAsia="Times New Roman" w:hAnsi="Verdana"/>
                            <w:color w:val="008000"/>
                            <w:sz w:val="16"/>
                            <w:szCs w:val="16"/>
                          </w:rPr>
                        </w:pPr>
                      </w:p>
                      <w:p w:rsidR="005F4233" w:rsidRDefault="005F4233" w:rsidP="003D4AA3">
                        <w:pPr>
                          <w:rPr>
                            <w:rFonts w:ascii="Verdana" w:eastAsia="Times New Roman" w:hAnsi="Verdana"/>
                            <w:color w:val="008000"/>
                            <w:sz w:val="16"/>
                            <w:szCs w:val="16"/>
                          </w:rPr>
                        </w:pPr>
                      </w:p>
                      <w:p w:rsidR="005F4233" w:rsidRDefault="005F4233" w:rsidP="003D4AA3">
                        <w:pPr>
                          <w:rPr>
                            <w:rFonts w:ascii="Verdana" w:eastAsia="Times New Roman" w:hAnsi="Verdana"/>
                            <w:color w:val="008000"/>
                            <w:sz w:val="16"/>
                            <w:szCs w:val="16"/>
                          </w:rPr>
                        </w:pPr>
                      </w:p>
                      <w:p w:rsidR="005F4233" w:rsidRPr="0064760C" w:rsidRDefault="005F4233" w:rsidP="003D4AA3">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p>
    <w:p w:rsidR="003D4AA3" w:rsidRDefault="003D4AA3" w:rsidP="003D4AA3">
      <w:pPr>
        <w:pStyle w:val="Instruccionesenvocorreo"/>
        <w:jc w:val="center"/>
        <w:rPr>
          <w:rFonts w:ascii="Bookman Old Style" w:hAnsi="Bookman Old Style" w:cs="Arial"/>
          <w:b/>
          <w:lang w:val="es-ES_tradnl"/>
        </w:rPr>
      </w:pPr>
    </w:p>
    <w:p w:rsidR="003D4AA3" w:rsidRPr="00B15DCD" w:rsidRDefault="003D4AA3" w:rsidP="003D4AA3">
      <w:pPr>
        <w:pStyle w:val="Instruccionesenvocorre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SESIÓN  ORDINARIA 4</w:t>
      </w:r>
      <w:r>
        <w:rPr>
          <w:rFonts w:ascii="Bookman Old Style" w:hAnsi="Bookman Old Style" w:cs="Arial"/>
          <w:b/>
          <w:sz w:val="24"/>
          <w:szCs w:val="24"/>
          <w:lang w:val="es-ES_tradnl"/>
        </w:rPr>
        <w:t>73</w:t>
      </w:r>
      <w:r w:rsidRPr="00B15DCD">
        <w:rPr>
          <w:rFonts w:ascii="Bookman Old Style" w:hAnsi="Bookman Old Style" w:cs="Arial"/>
          <w:b/>
          <w:sz w:val="24"/>
          <w:szCs w:val="24"/>
          <w:lang w:val="es-ES_tradnl"/>
        </w:rPr>
        <w:t>-2016</w:t>
      </w:r>
    </w:p>
    <w:p w:rsidR="003D4AA3" w:rsidRDefault="003D4AA3" w:rsidP="003D4AA3">
      <w:pPr>
        <w:pStyle w:val="Textoindependiente"/>
        <w:jc w:val="both"/>
        <w:rPr>
          <w:rFonts w:ascii="Bookman Old Style" w:hAnsi="Bookman Old Style" w:cs="Arial"/>
          <w:sz w:val="20"/>
          <w:szCs w:val="20"/>
        </w:rPr>
      </w:pPr>
    </w:p>
    <w:p w:rsidR="003D4AA3" w:rsidRPr="005D7A26" w:rsidRDefault="003D4AA3" w:rsidP="003D4AA3">
      <w:pPr>
        <w:pStyle w:val="Textoindependiente"/>
        <w:jc w:val="both"/>
        <w:rPr>
          <w:rFonts w:ascii="Bookman Old Style" w:hAnsi="Bookman Old Style" w:cs="Arial"/>
        </w:rPr>
      </w:pPr>
      <w:r w:rsidRPr="005D7A26">
        <w:rPr>
          <w:rFonts w:ascii="Bookman Old Style" w:hAnsi="Bookman Old Style" w:cs="Arial"/>
        </w:rPr>
        <w:t xml:space="preserve">Acta de la Sesión Ordinaria celebrada por la Corporación Municipal del Cantón Central de Heredia, a las dieciocho horas con quince minutos del día lunes  </w:t>
      </w:r>
      <w:r>
        <w:rPr>
          <w:rFonts w:ascii="Bookman Old Style" w:hAnsi="Bookman Old Style" w:cs="Arial"/>
        </w:rPr>
        <w:t>22</w:t>
      </w:r>
      <w:r w:rsidRPr="005D7A26">
        <w:rPr>
          <w:rFonts w:ascii="Bookman Old Style" w:hAnsi="Bookman Old Style" w:cs="Arial"/>
        </w:rPr>
        <w:t xml:space="preserve"> de febrero del 2016 en el Salón de Sesiones Municipales “Alfredo González Flores”. </w:t>
      </w:r>
    </w:p>
    <w:p w:rsidR="003D4AA3" w:rsidRPr="00B15DCD" w:rsidRDefault="003D4AA3" w:rsidP="003D4AA3">
      <w:pPr>
        <w:pStyle w:val="Sinespaciad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REGIDORES PROPIETARIOS</w:t>
      </w:r>
    </w:p>
    <w:p w:rsidR="003D4AA3" w:rsidRPr="00D30590" w:rsidRDefault="003D4AA3" w:rsidP="003D4AA3">
      <w:pPr>
        <w:pStyle w:val="Sinespaciado"/>
        <w:rPr>
          <w:rFonts w:ascii="Bookman Old Style" w:hAnsi="Bookman Old Style" w:cs="Arial"/>
          <w:color w:val="000000"/>
          <w:lang w:val="es-ES_tradnl"/>
        </w:rPr>
      </w:pPr>
    </w:p>
    <w:p w:rsidR="003D4AA3" w:rsidRPr="005D7A26" w:rsidRDefault="003D4AA3" w:rsidP="003D4AA3">
      <w:pPr>
        <w:pStyle w:val="Sinespaciado"/>
        <w:rPr>
          <w:rFonts w:ascii="Bookman Old Style" w:hAnsi="Bookman Old Style" w:cs="Arial"/>
          <w:color w:val="000000"/>
          <w:lang w:val="es-ES_tradnl"/>
        </w:rPr>
      </w:pPr>
      <w:r w:rsidRPr="005D7A26">
        <w:rPr>
          <w:rFonts w:ascii="Bookman Old Style" w:hAnsi="Bookman Old Style" w:cs="Arial"/>
          <w:color w:val="000000"/>
          <w:lang w:val="es-ES_tradnl"/>
        </w:rPr>
        <w:t>Lic. Manuel de Jesús Zumbado Araya</w:t>
      </w:r>
      <w:r w:rsidRPr="005D7A26">
        <w:rPr>
          <w:rFonts w:ascii="Bookman Old Style" w:hAnsi="Bookman Old Style" w:cs="Arial"/>
          <w:color w:val="000000"/>
          <w:lang w:val="es-ES_tradnl"/>
        </w:rPr>
        <w:tab/>
      </w:r>
      <w:r w:rsidRPr="005D7A26">
        <w:rPr>
          <w:rFonts w:ascii="Bookman Old Style" w:hAnsi="Bookman Old Style" w:cs="Arial"/>
          <w:color w:val="000000"/>
          <w:lang w:val="es-ES_tradnl"/>
        </w:rPr>
        <w:tab/>
      </w:r>
    </w:p>
    <w:p w:rsidR="003D4AA3" w:rsidRPr="005D7A26" w:rsidRDefault="003D4AA3" w:rsidP="003D4AA3">
      <w:pPr>
        <w:pStyle w:val="Sinespaciado"/>
        <w:rPr>
          <w:rFonts w:ascii="Bookman Old Style" w:hAnsi="Bookman Old Style" w:cs="Arial"/>
          <w:b/>
          <w:color w:val="000000"/>
          <w:lang w:val="es-ES_tradnl"/>
        </w:rPr>
      </w:pPr>
      <w:r w:rsidRPr="005D7A26">
        <w:rPr>
          <w:rFonts w:ascii="Bookman Old Style" w:hAnsi="Bookman Old Style" w:cs="Arial"/>
          <w:b/>
          <w:color w:val="000000"/>
          <w:lang w:val="es-ES_tradnl"/>
        </w:rPr>
        <w:t>PRESIDENTE MUNICIPAL</w:t>
      </w:r>
    </w:p>
    <w:p w:rsidR="003D4AA3" w:rsidRPr="005D7A26" w:rsidRDefault="003D4AA3" w:rsidP="003D4AA3">
      <w:pPr>
        <w:pStyle w:val="Sinespaciado"/>
        <w:rPr>
          <w:rFonts w:ascii="Bookman Old Style" w:hAnsi="Bookman Old Style" w:cs="Arial"/>
          <w:color w:val="000000"/>
          <w:lang w:val="es-ES_tradnl"/>
        </w:rPr>
      </w:pPr>
    </w:p>
    <w:p w:rsidR="003D4AA3" w:rsidRPr="005D7A26" w:rsidRDefault="003D4AA3" w:rsidP="003D4AA3">
      <w:pPr>
        <w:pStyle w:val="Sinespaciado"/>
        <w:rPr>
          <w:rFonts w:ascii="Bookman Old Style" w:hAnsi="Bookman Old Style" w:cs="Arial"/>
          <w:color w:val="000000"/>
          <w:lang w:val="es-ES_tradnl"/>
        </w:rPr>
      </w:pPr>
      <w:r w:rsidRPr="005D7A26">
        <w:rPr>
          <w:rFonts w:ascii="Bookman Old Style" w:hAnsi="Bookman Old Style" w:cs="Arial"/>
          <w:color w:val="000000"/>
          <w:lang w:val="es-ES_tradnl"/>
        </w:rPr>
        <w:t>S</w:t>
      </w:r>
      <w:r>
        <w:rPr>
          <w:rFonts w:ascii="Bookman Old Style" w:hAnsi="Bookman Old Style" w:cs="Arial"/>
          <w:color w:val="000000"/>
          <w:lang w:val="es-ES_tradnl"/>
        </w:rPr>
        <w:t>ra.</w:t>
      </w:r>
      <w:r w:rsidRPr="005D7A26">
        <w:rPr>
          <w:rFonts w:ascii="Bookman Old Style" w:hAnsi="Bookman Old Style" w:cs="Arial"/>
          <w:color w:val="000000"/>
          <w:lang w:val="es-ES_tradnl"/>
        </w:rPr>
        <w:t xml:space="preserve"> </w:t>
      </w:r>
      <w:r w:rsidRPr="005D7A26">
        <w:rPr>
          <w:rFonts w:ascii="Bookman Old Style" w:hAnsi="Bookman Old Style" w:cs="Arial"/>
          <w:color w:val="000000"/>
          <w:lang w:val="es-ES_tradnl"/>
        </w:rPr>
        <w:tab/>
        <w:t xml:space="preserve">Hilda María Barquero Vargas </w:t>
      </w:r>
      <w:r w:rsidRPr="005D7A26">
        <w:rPr>
          <w:rFonts w:ascii="Bookman Old Style" w:hAnsi="Bookman Old Style" w:cs="Arial"/>
          <w:color w:val="000000"/>
          <w:lang w:val="es-ES_tradnl"/>
        </w:rPr>
        <w:tab/>
      </w:r>
      <w:r w:rsidRPr="005D7A26">
        <w:rPr>
          <w:rFonts w:ascii="Bookman Old Style" w:hAnsi="Bookman Old Style" w:cs="Arial"/>
          <w:color w:val="000000"/>
          <w:lang w:val="es-ES_tradnl"/>
        </w:rPr>
        <w:tab/>
      </w:r>
    </w:p>
    <w:p w:rsidR="003D4AA3" w:rsidRPr="005D7A26" w:rsidRDefault="003D4AA3" w:rsidP="003D4AA3">
      <w:pPr>
        <w:pStyle w:val="Sinespaciado"/>
        <w:rPr>
          <w:rFonts w:ascii="Bookman Old Style" w:hAnsi="Bookman Old Style" w:cs="Arial"/>
          <w:b/>
          <w:color w:val="000000"/>
          <w:lang w:val="es-ES_tradnl"/>
        </w:rPr>
      </w:pPr>
      <w:r w:rsidRPr="005D7A26">
        <w:rPr>
          <w:rFonts w:ascii="Bookman Old Style" w:hAnsi="Bookman Old Style" w:cs="Arial"/>
          <w:b/>
          <w:color w:val="000000"/>
          <w:lang w:val="es-ES_tradnl"/>
        </w:rPr>
        <w:t>VICE PRESIDENTA MUNICIPAL</w:t>
      </w:r>
    </w:p>
    <w:p w:rsidR="003D4AA3" w:rsidRPr="005D7A26" w:rsidRDefault="003D4AA3" w:rsidP="003D4AA3">
      <w:pPr>
        <w:pStyle w:val="Sinespaciado"/>
        <w:rPr>
          <w:rFonts w:ascii="Bookman Old Style" w:hAnsi="Bookman Old Style" w:cs="Arial"/>
          <w:color w:val="000000"/>
          <w:lang w:val="es-ES_tradnl"/>
        </w:rPr>
      </w:pP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María Isabel Segura Navarro</w:t>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Señor </w:t>
      </w:r>
      <w:r w:rsidRPr="005D7A26">
        <w:rPr>
          <w:rFonts w:ascii="Bookman Old Style" w:hAnsi="Bookman Old Style" w:cs="Arial"/>
          <w:lang w:val="es-ES_tradnl"/>
        </w:rPr>
        <w:tab/>
      </w:r>
      <w:r w:rsidRPr="005D7A26">
        <w:rPr>
          <w:rFonts w:ascii="Bookman Old Style" w:hAnsi="Bookman Old Style" w:cs="Arial"/>
          <w:lang w:val="es-ES_tradnl"/>
        </w:rPr>
        <w:tab/>
        <w:t xml:space="preserve">Walter Sánchez Chacón </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jc w:val="both"/>
        <w:rPr>
          <w:rFonts w:ascii="Bookman Old Style" w:hAnsi="Bookman Old Style" w:cs="Arial"/>
          <w:b/>
          <w:color w:val="000000"/>
        </w:rPr>
      </w:pPr>
      <w:r w:rsidRPr="005D7A26">
        <w:rPr>
          <w:rFonts w:ascii="Bookman Old Style" w:hAnsi="Bookman Old Style" w:cs="Arial"/>
          <w:lang w:val="es-ES_tradnl"/>
        </w:rPr>
        <w:t>Señora</w:t>
      </w:r>
      <w:r w:rsidRPr="005D7A26">
        <w:rPr>
          <w:rFonts w:ascii="Bookman Old Style" w:hAnsi="Bookman Old Style" w:cs="Arial"/>
          <w:lang w:val="es-ES_tradnl"/>
        </w:rPr>
        <w:tab/>
        <w:t>Olga Solís Soto</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Lic. </w:t>
      </w:r>
      <w:r w:rsidRPr="005D7A26">
        <w:rPr>
          <w:rFonts w:ascii="Bookman Old Style" w:hAnsi="Bookman Old Style" w:cs="Arial"/>
          <w:lang w:val="es-ES_tradnl"/>
        </w:rPr>
        <w:tab/>
      </w:r>
      <w:r w:rsidRPr="005D7A26">
        <w:rPr>
          <w:rFonts w:ascii="Bookman Old Style" w:hAnsi="Bookman Old Style" w:cs="Arial"/>
          <w:lang w:val="es-ES_tradnl"/>
        </w:rPr>
        <w:tab/>
        <w:t>Gerardo Lorenzo Badilla Matamoros</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r>
      <w:proofErr w:type="spellStart"/>
      <w:r w:rsidRPr="005D7A26">
        <w:rPr>
          <w:rFonts w:ascii="Bookman Old Style" w:hAnsi="Bookman Old Style" w:cs="Arial"/>
          <w:lang w:val="es-ES_tradnl"/>
        </w:rPr>
        <w:t>Samaris</w:t>
      </w:r>
      <w:proofErr w:type="spellEnd"/>
      <w:r w:rsidRPr="005D7A26">
        <w:rPr>
          <w:rFonts w:ascii="Bookman Old Style" w:hAnsi="Bookman Old Style" w:cs="Arial"/>
          <w:lang w:val="es-ES_tradnl"/>
        </w:rPr>
        <w:t xml:space="preserve"> Aguilar Castillo</w:t>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t>Herbin Madrigal Padilla</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t>Rolando Salazar Flores</w:t>
      </w:r>
    </w:p>
    <w:p w:rsidR="003D4AA3" w:rsidRDefault="003D4AA3" w:rsidP="00833A74">
      <w:pPr>
        <w:pStyle w:val="Sinespaciado"/>
        <w:rPr>
          <w:rFonts w:ascii="Bookman Old Style" w:hAnsi="Bookman Old Style" w:cs="Arial"/>
          <w:b/>
          <w:sz w:val="24"/>
          <w:szCs w:val="24"/>
          <w:lang w:val="es-ES_tradnl"/>
        </w:rPr>
      </w:pPr>
      <w:r w:rsidRPr="005D7A26">
        <w:rPr>
          <w:rFonts w:ascii="Bookman Old Style" w:hAnsi="Bookman Old Style" w:cs="Arial"/>
          <w:lang w:val="es-ES_tradnl"/>
        </w:rPr>
        <w:tab/>
      </w:r>
      <w:r w:rsidRPr="00D30590">
        <w:rPr>
          <w:rFonts w:ascii="Bookman Old Style" w:hAnsi="Bookman Old Style" w:cs="Arial"/>
          <w:lang w:val="es-ES_tradnl"/>
        </w:rPr>
        <w:tab/>
      </w:r>
    </w:p>
    <w:p w:rsidR="003D4AA3" w:rsidRDefault="003D4AA3" w:rsidP="003D4AA3">
      <w:pPr>
        <w:pStyle w:val="Sinespaciad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REGIDORES SUPLENTES</w:t>
      </w:r>
    </w:p>
    <w:p w:rsidR="003D4AA3" w:rsidRDefault="003D4AA3" w:rsidP="003D4AA3">
      <w:pPr>
        <w:pStyle w:val="Sinespaciado"/>
        <w:jc w:val="both"/>
        <w:rPr>
          <w:rFonts w:ascii="Bookman Old Style" w:hAnsi="Bookman Old Style" w:cs="Arial"/>
          <w:sz w:val="20"/>
          <w:szCs w:val="20"/>
          <w:lang w:val="es-ES_tradnl"/>
        </w:rPr>
      </w:pPr>
    </w:p>
    <w:p w:rsidR="003D4AA3" w:rsidRPr="005D7A26" w:rsidRDefault="003D4AA3" w:rsidP="003D4AA3">
      <w:pPr>
        <w:pStyle w:val="Sinespaciado"/>
        <w:jc w:val="both"/>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 xml:space="preserve">Alba </w:t>
      </w:r>
      <w:proofErr w:type="spellStart"/>
      <w:r w:rsidRPr="005D7A26">
        <w:rPr>
          <w:rFonts w:ascii="Bookman Old Style" w:hAnsi="Bookman Old Style" w:cs="Arial"/>
          <w:lang w:val="es-ES_tradnl"/>
        </w:rPr>
        <w:t>Lizeth</w:t>
      </w:r>
      <w:proofErr w:type="spellEnd"/>
      <w:r w:rsidRPr="005D7A26">
        <w:rPr>
          <w:rFonts w:ascii="Bookman Old Style" w:hAnsi="Bookman Old Style" w:cs="Arial"/>
          <w:lang w:val="es-ES_tradnl"/>
        </w:rPr>
        <w:t xml:space="preserve"> Buitrago Ramírez </w:t>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jc w:val="both"/>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t xml:space="preserve">José Alberto Garro Zamora </w:t>
      </w:r>
    </w:p>
    <w:p w:rsidR="003D4AA3" w:rsidRPr="005D7A26" w:rsidRDefault="003D4AA3" w:rsidP="003D4AA3">
      <w:pPr>
        <w:pStyle w:val="Sinespaciado"/>
        <w:jc w:val="both"/>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Maritza Sandoval Vega</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t>Pedro Sánchez Campos</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MSc. </w:t>
      </w:r>
      <w:r w:rsidRPr="005D7A26">
        <w:rPr>
          <w:rFonts w:ascii="Bookman Old Style" w:hAnsi="Bookman Old Style" w:cs="Arial"/>
          <w:lang w:val="es-ES_tradnl"/>
        </w:rPr>
        <w:tab/>
      </w:r>
      <w:r w:rsidRPr="005D7A26">
        <w:rPr>
          <w:rFonts w:ascii="Bookman Old Style" w:hAnsi="Bookman Old Style" w:cs="Arial"/>
          <w:lang w:val="es-ES_tradnl"/>
        </w:rPr>
        <w:tab/>
        <w:t>Catalina Montero Gómez</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Señor </w:t>
      </w:r>
      <w:r w:rsidRPr="005D7A26">
        <w:rPr>
          <w:rFonts w:ascii="Bookman Old Style" w:hAnsi="Bookman Old Style" w:cs="Arial"/>
          <w:lang w:val="es-ES_tradnl"/>
        </w:rPr>
        <w:tab/>
      </w:r>
      <w:r w:rsidRPr="005D7A26">
        <w:rPr>
          <w:rFonts w:ascii="Bookman Old Style" w:hAnsi="Bookman Old Style" w:cs="Arial"/>
          <w:lang w:val="es-ES_tradnl"/>
        </w:rPr>
        <w:tab/>
        <w:t>Minor Meléndez Venegas</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p>
    <w:p w:rsidR="003D4AA3" w:rsidRPr="005D7A26" w:rsidRDefault="003D4AA3" w:rsidP="003D4AA3">
      <w:pPr>
        <w:pStyle w:val="Sinespaciado"/>
        <w:rPr>
          <w:rFonts w:ascii="Bookman Old Style" w:hAnsi="Bookman Old Style" w:cs="Arial"/>
          <w:color w:val="000000"/>
        </w:rPr>
      </w:pPr>
      <w:r w:rsidRPr="005D7A26">
        <w:rPr>
          <w:rFonts w:ascii="Bookman Old Style" w:hAnsi="Bookman Old Style" w:cs="Arial"/>
          <w:lang w:val="es-ES_tradnl"/>
        </w:rPr>
        <w:t>Señora</w:t>
      </w:r>
      <w:r w:rsidRPr="005D7A26">
        <w:rPr>
          <w:rFonts w:ascii="Bookman Old Style" w:hAnsi="Bookman Old Style" w:cs="Arial"/>
          <w:lang w:val="es-ES_tradnl"/>
        </w:rPr>
        <w:tab/>
      </w:r>
      <w:r w:rsidRPr="005D7A26">
        <w:rPr>
          <w:rFonts w:ascii="Bookman Old Style" w:hAnsi="Bookman Old Style" w:cs="Arial"/>
          <w:color w:val="000000"/>
        </w:rPr>
        <w:t>Grettel Lorena Guillén Aguilar</w:t>
      </w:r>
    </w:p>
    <w:p w:rsidR="003D4AA3" w:rsidRPr="00CE2123" w:rsidRDefault="003D4AA3" w:rsidP="003D4AA3">
      <w:pPr>
        <w:pStyle w:val="Sinespaciado"/>
        <w:rPr>
          <w:rFonts w:ascii="Bookman Old Style" w:hAnsi="Bookman Old Style" w:cs="Arial"/>
          <w:color w:val="000000"/>
          <w:sz w:val="20"/>
          <w:szCs w:val="20"/>
        </w:rPr>
      </w:pPr>
      <w:r w:rsidRPr="005D7A26">
        <w:rPr>
          <w:rFonts w:ascii="Bookman Old Style" w:hAnsi="Bookman Old Style" w:cs="Arial"/>
          <w:lang w:val="es-ES_tradnl"/>
        </w:rPr>
        <w:t>Señora</w:t>
      </w:r>
      <w:r w:rsidRPr="005D7A26">
        <w:rPr>
          <w:rFonts w:ascii="Bookman Old Style" w:hAnsi="Bookman Old Style" w:cs="Arial"/>
          <w:lang w:val="es-ES_tradnl"/>
        </w:rPr>
        <w:tab/>
      </w:r>
      <w:r w:rsidRPr="005D7A26">
        <w:rPr>
          <w:rFonts w:ascii="Bookman Old Style" w:hAnsi="Bookman Old Style" w:cs="Arial"/>
          <w:color w:val="000000"/>
        </w:rPr>
        <w:t xml:space="preserve">Yorleny Araya </w:t>
      </w:r>
      <w:proofErr w:type="spellStart"/>
      <w:r w:rsidRPr="005D7A26">
        <w:rPr>
          <w:rFonts w:ascii="Bookman Old Style" w:hAnsi="Bookman Old Style" w:cs="Arial"/>
          <w:color w:val="000000"/>
        </w:rPr>
        <w:t>Artavia</w:t>
      </w:r>
      <w:proofErr w:type="spellEnd"/>
      <w:r w:rsidRPr="005D7A26">
        <w:rPr>
          <w:rFonts w:ascii="Bookman Old Style" w:hAnsi="Bookman Old Style" w:cs="Arial"/>
          <w:color w:val="000000"/>
        </w:rPr>
        <w:tab/>
      </w:r>
      <w:r w:rsidRPr="005D7A26">
        <w:rPr>
          <w:rFonts w:ascii="Bookman Old Style" w:hAnsi="Bookman Old Style" w:cs="Arial"/>
          <w:color w:val="000000"/>
        </w:rPr>
        <w:tab/>
      </w:r>
      <w:r w:rsidRPr="00CE2123">
        <w:rPr>
          <w:rFonts w:ascii="Bookman Old Style" w:hAnsi="Bookman Old Style" w:cs="Arial"/>
          <w:color w:val="000000"/>
          <w:sz w:val="20"/>
          <w:szCs w:val="20"/>
        </w:rPr>
        <w:tab/>
      </w:r>
    </w:p>
    <w:p w:rsidR="00833A74" w:rsidRDefault="00833A74" w:rsidP="003D4AA3">
      <w:pPr>
        <w:pStyle w:val="Sinespaciado"/>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color w:val="000000"/>
        </w:rPr>
        <w:t>Álvaro Juan Rodríguez Segura</w:t>
      </w:r>
      <w:r w:rsidRPr="005D7A26">
        <w:rPr>
          <w:rFonts w:ascii="Bookman Old Style" w:hAnsi="Bookman Old Style" w:cs="Arial"/>
          <w:lang w:val="es-ES_tradnl"/>
        </w:rPr>
        <w:tab/>
      </w:r>
    </w:p>
    <w:p w:rsidR="003D4AA3" w:rsidRDefault="003D4AA3" w:rsidP="003D4AA3">
      <w:pPr>
        <w:pStyle w:val="Sinespaciado"/>
        <w:rPr>
          <w:rFonts w:ascii="Bookman Old Style" w:hAnsi="Bookman Old Style" w:cs="Arial"/>
          <w:b/>
          <w:sz w:val="24"/>
          <w:szCs w:val="24"/>
          <w:lang w:val="es-ES_tradnl"/>
        </w:rPr>
      </w:pPr>
      <w:r w:rsidRPr="00CE2123">
        <w:rPr>
          <w:rFonts w:ascii="Bookman Old Style" w:hAnsi="Bookman Old Style" w:cs="Arial"/>
          <w:color w:val="000000"/>
          <w:sz w:val="20"/>
          <w:szCs w:val="20"/>
        </w:rPr>
        <w:tab/>
      </w:r>
      <w:r w:rsidRPr="00CE2123">
        <w:rPr>
          <w:rFonts w:ascii="Bookman Old Style" w:hAnsi="Bookman Old Style" w:cs="Arial"/>
          <w:color w:val="000000"/>
          <w:sz w:val="20"/>
          <w:szCs w:val="20"/>
        </w:rPr>
        <w:tab/>
      </w:r>
    </w:p>
    <w:p w:rsidR="003D4AA3" w:rsidRDefault="003D4AA3" w:rsidP="003D4AA3">
      <w:pPr>
        <w:pStyle w:val="Sinespaciad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SÍNDICOS PROPIETARIOS</w:t>
      </w:r>
    </w:p>
    <w:p w:rsidR="003D4AA3" w:rsidRPr="00B15DCD" w:rsidRDefault="003D4AA3" w:rsidP="003D4AA3">
      <w:pPr>
        <w:pStyle w:val="Sinespaciado"/>
        <w:jc w:val="center"/>
        <w:rPr>
          <w:rFonts w:ascii="Bookman Old Style" w:hAnsi="Bookman Old Style" w:cs="Arial"/>
          <w:b/>
          <w:sz w:val="24"/>
          <w:szCs w:val="24"/>
          <w:lang w:val="es-ES_tradnl"/>
        </w:rPr>
      </w:pP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Señor </w:t>
      </w:r>
      <w:r w:rsidRPr="005D7A26">
        <w:rPr>
          <w:rFonts w:ascii="Bookman Old Style" w:hAnsi="Bookman Old Style" w:cs="Arial"/>
          <w:lang w:val="es-ES_tradnl"/>
        </w:rPr>
        <w:tab/>
      </w:r>
      <w:r w:rsidRPr="005D7A26">
        <w:rPr>
          <w:rFonts w:ascii="Bookman Old Style" w:hAnsi="Bookman Old Style" w:cs="Arial"/>
          <w:lang w:val="es-ES_tradnl"/>
        </w:rPr>
        <w:tab/>
        <w:t xml:space="preserve">Eduardo Murillo Quirós </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Pr>
          <w:rFonts w:ascii="Bookman Old Style" w:hAnsi="Bookman Old Style" w:cs="Arial"/>
          <w:lang w:val="es-ES_tradnl"/>
        </w:rPr>
        <w:tab/>
      </w:r>
      <w:r w:rsidRPr="005D7A26">
        <w:rPr>
          <w:rFonts w:ascii="Bookman Old Style" w:hAnsi="Bookman Old Style" w:cs="Arial"/>
          <w:lang w:val="es-ES_tradnl"/>
        </w:rPr>
        <w:t xml:space="preserve">Distrito Primero </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Nidia María Zamora Brenes</w:t>
      </w:r>
      <w:r w:rsidRPr="005D7A26">
        <w:rPr>
          <w:rFonts w:ascii="Bookman Old Style" w:hAnsi="Bookman Old Style" w:cs="Arial"/>
          <w:lang w:val="es-ES_tradnl"/>
        </w:rPr>
        <w:tab/>
      </w:r>
      <w:r w:rsidRPr="005D7A26">
        <w:rPr>
          <w:rFonts w:ascii="Bookman Old Style" w:hAnsi="Bookman Old Style" w:cs="Arial"/>
          <w:lang w:val="es-ES_tradnl"/>
        </w:rPr>
        <w:tab/>
      </w:r>
      <w:r>
        <w:rPr>
          <w:rFonts w:ascii="Bookman Old Style" w:hAnsi="Bookman Old Style" w:cs="Arial"/>
          <w:lang w:val="es-ES_tradnl"/>
        </w:rPr>
        <w:tab/>
      </w:r>
      <w:r w:rsidRPr="005D7A26">
        <w:rPr>
          <w:rFonts w:ascii="Bookman Old Style" w:hAnsi="Bookman Old Style" w:cs="Arial"/>
          <w:lang w:val="es-ES_tradnl"/>
        </w:rPr>
        <w:t>Distrito Segundo</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t>Elías Morera Arrieta</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Pr>
          <w:rFonts w:ascii="Bookman Old Style" w:hAnsi="Bookman Old Style" w:cs="Arial"/>
          <w:lang w:val="es-ES_tradnl"/>
        </w:rPr>
        <w:tab/>
      </w:r>
      <w:r w:rsidRPr="005D7A26">
        <w:rPr>
          <w:rFonts w:ascii="Bookman Old Style" w:hAnsi="Bookman Old Style" w:cs="Arial"/>
          <w:lang w:val="es-ES_tradnl"/>
        </w:rPr>
        <w:t>Distrito Tercero</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Señor </w:t>
      </w:r>
      <w:r w:rsidRPr="005D7A26">
        <w:rPr>
          <w:rFonts w:ascii="Bookman Old Style" w:hAnsi="Bookman Old Style" w:cs="Arial"/>
          <w:lang w:val="es-ES_tradnl"/>
        </w:rPr>
        <w:tab/>
      </w:r>
      <w:r w:rsidRPr="005D7A26">
        <w:rPr>
          <w:rFonts w:ascii="Bookman Old Style" w:hAnsi="Bookman Old Style" w:cs="Arial"/>
          <w:lang w:val="es-ES_tradnl"/>
        </w:rPr>
        <w:tab/>
        <w:t>Edgar Antonio Garro Valenciano</w:t>
      </w:r>
      <w:r w:rsidRPr="005D7A26">
        <w:rPr>
          <w:rFonts w:ascii="Bookman Old Style" w:hAnsi="Bookman Old Style" w:cs="Arial"/>
          <w:lang w:val="es-ES_tradnl"/>
        </w:rPr>
        <w:tab/>
      </w:r>
      <w:r w:rsidRPr="005D7A26">
        <w:rPr>
          <w:rFonts w:ascii="Bookman Old Style" w:hAnsi="Bookman Old Style" w:cs="Arial"/>
          <w:lang w:val="es-ES_tradnl"/>
        </w:rPr>
        <w:tab/>
      </w:r>
      <w:r>
        <w:rPr>
          <w:rFonts w:ascii="Bookman Old Style" w:hAnsi="Bookman Old Style" w:cs="Arial"/>
          <w:lang w:val="es-ES_tradnl"/>
        </w:rPr>
        <w:tab/>
      </w:r>
      <w:r w:rsidRPr="005D7A26">
        <w:rPr>
          <w:rFonts w:ascii="Bookman Old Style" w:hAnsi="Bookman Old Style" w:cs="Arial"/>
          <w:lang w:val="es-ES_tradnl"/>
        </w:rPr>
        <w:t>Distrito Cuarto</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w:t>
      </w:r>
      <w:r w:rsidRPr="005D7A26">
        <w:rPr>
          <w:rFonts w:ascii="Bookman Old Style" w:hAnsi="Bookman Old Style" w:cs="Arial"/>
          <w:lang w:val="es-ES_tradnl"/>
        </w:rPr>
        <w:tab/>
      </w:r>
      <w:r w:rsidRPr="005D7A26">
        <w:rPr>
          <w:rFonts w:ascii="Bookman Old Style" w:hAnsi="Bookman Old Style" w:cs="Arial"/>
          <w:lang w:val="es-ES_tradnl"/>
        </w:rPr>
        <w:tab/>
        <w:t>Rafael Barboza Tenorio</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Pr>
          <w:rFonts w:ascii="Bookman Old Style" w:hAnsi="Bookman Old Style" w:cs="Arial"/>
          <w:lang w:val="es-ES_tradnl"/>
        </w:rPr>
        <w:tab/>
      </w:r>
      <w:r w:rsidRPr="005D7A26">
        <w:rPr>
          <w:rFonts w:ascii="Bookman Old Style" w:hAnsi="Bookman Old Style" w:cs="Arial"/>
          <w:lang w:val="es-ES_tradnl"/>
        </w:rPr>
        <w:t>Distrito Quinto</w:t>
      </w:r>
    </w:p>
    <w:p w:rsidR="003D4AA3" w:rsidRPr="00D30590" w:rsidRDefault="003D4AA3" w:rsidP="003D4AA3">
      <w:pPr>
        <w:pStyle w:val="Sinespaciado"/>
        <w:rPr>
          <w:rFonts w:ascii="Bookman Old Style" w:hAnsi="Bookman Old Style" w:cs="Arial"/>
          <w:lang w:val="es-ES_tradnl"/>
        </w:rPr>
      </w:pPr>
    </w:p>
    <w:p w:rsidR="003D4AA3" w:rsidRDefault="003D4AA3" w:rsidP="003D4AA3">
      <w:pPr>
        <w:pStyle w:val="Sinespaciad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SÍNDICOS SUPLENTES</w:t>
      </w:r>
    </w:p>
    <w:p w:rsidR="003D4AA3" w:rsidRDefault="003D4AA3" w:rsidP="003D4AA3">
      <w:pPr>
        <w:pStyle w:val="Sinespaciado"/>
        <w:rPr>
          <w:rFonts w:ascii="Bookman Old Style" w:hAnsi="Bookman Old Style" w:cs="Arial"/>
          <w:sz w:val="20"/>
          <w:szCs w:val="20"/>
          <w:lang w:val="es-ES_tradnl"/>
        </w:rPr>
      </w:pPr>
    </w:p>
    <w:p w:rsidR="003D4AA3" w:rsidRPr="005D7A26" w:rsidRDefault="003D4AA3" w:rsidP="003D4AA3">
      <w:pPr>
        <w:pStyle w:val="Sinespaciado"/>
        <w:rPr>
          <w:rFonts w:ascii="Bookman Old Style" w:hAnsi="Bookman Old Style" w:cs="Arial"/>
          <w:b/>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Marta Eugenia Zúñiga Hernández</w:t>
      </w:r>
      <w:r w:rsidRPr="005D7A26">
        <w:rPr>
          <w:rFonts w:ascii="Bookman Old Style" w:hAnsi="Bookman Old Style" w:cs="Arial"/>
          <w:lang w:val="es-ES_tradnl"/>
        </w:rPr>
        <w:tab/>
      </w:r>
      <w:r w:rsidRPr="005D7A26">
        <w:rPr>
          <w:rFonts w:ascii="Bookman Old Style" w:hAnsi="Bookman Old Style" w:cs="Arial"/>
          <w:lang w:val="es-ES_tradnl"/>
        </w:rPr>
        <w:tab/>
        <w:t>Distrito Primero</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 xml:space="preserve">Señor </w:t>
      </w:r>
      <w:r w:rsidRPr="005D7A26">
        <w:rPr>
          <w:rFonts w:ascii="Bookman Old Style" w:hAnsi="Bookman Old Style" w:cs="Arial"/>
          <w:lang w:val="es-ES_tradnl"/>
        </w:rPr>
        <w:tab/>
      </w:r>
      <w:r w:rsidRPr="005D7A26">
        <w:rPr>
          <w:rFonts w:ascii="Bookman Old Style" w:hAnsi="Bookman Old Style" w:cs="Arial"/>
          <w:lang w:val="es-ES_tradnl"/>
        </w:rPr>
        <w:tab/>
        <w:t>Rafael Alberto Orozco Hernández</w:t>
      </w:r>
      <w:r w:rsidRPr="005D7A26">
        <w:rPr>
          <w:rFonts w:ascii="Bookman Old Style" w:hAnsi="Bookman Old Style" w:cs="Arial"/>
          <w:lang w:val="es-ES_tradnl"/>
        </w:rPr>
        <w:tab/>
      </w:r>
      <w:r w:rsidRPr="005D7A26">
        <w:rPr>
          <w:rFonts w:ascii="Bookman Old Style" w:hAnsi="Bookman Old Style" w:cs="Arial"/>
          <w:lang w:val="es-ES_tradnl"/>
        </w:rPr>
        <w:tab/>
        <w:t xml:space="preserve">Distrito Segundo </w:t>
      </w:r>
    </w:p>
    <w:p w:rsidR="003D4AA3" w:rsidRPr="005D7A26" w:rsidRDefault="003D4AA3" w:rsidP="003D4AA3">
      <w:pPr>
        <w:pStyle w:val="Sinespaciado"/>
        <w:rPr>
          <w:rFonts w:ascii="Bookman Old Style" w:hAnsi="Bookman Old Style" w:cs="Arial"/>
          <w:b/>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r>
      <w:proofErr w:type="spellStart"/>
      <w:r w:rsidRPr="005D7A26">
        <w:rPr>
          <w:rFonts w:ascii="Bookman Old Style" w:hAnsi="Bookman Old Style" w:cs="Arial"/>
          <w:lang w:val="es-ES_tradnl"/>
        </w:rPr>
        <w:t>Annia</w:t>
      </w:r>
      <w:proofErr w:type="spellEnd"/>
      <w:r w:rsidRPr="005D7A26">
        <w:rPr>
          <w:rFonts w:ascii="Bookman Old Style" w:hAnsi="Bookman Old Style" w:cs="Arial"/>
          <w:lang w:val="es-ES_tradnl"/>
        </w:rPr>
        <w:t xml:space="preserve"> Quiros Paniagua</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r>
      <w:r>
        <w:rPr>
          <w:rFonts w:ascii="Bookman Old Style" w:hAnsi="Bookman Old Style" w:cs="Arial"/>
          <w:lang w:val="es-ES_tradnl"/>
        </w:rPr>
        <w:tab/>
      </w:r>
      <w:r w:rsidRPr="005D7A26">
        <w:rPr>
          <w:rFonts w:ascii="Bookman Old Style" w:hAnsi="Bookman Old Style" w:cs="Arial"/>
          <w:lang w:val="es-ES_tradnl"/>
        </w:rPr>
        <w:t>Distrito Tercero</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María del Carmen Álvarez Bogantes</w:t>
      </w:r>
      <w:r w:rsidRPr="005D7A26">
        <w:rPr>
          <w:rFonts w:ascii="Bookman Old Style" w:hAnsi="Bookman Old Style" w:cs="Arial"/>
          <w:lang w:val="es-ES_tradnl"/>
        </w:rPr>
        <w:tab/>
      </w:r>
      <w:r w:rsidRPr="005D7A26">
        <w:rPr>
          <w:rFonts w:ascii="Bookman Old Style" w:hAnsi="Bookman Old Style" w:cs="Arial"/>
          <w:lang w:val="es-ES_tradnl"/>
        </w:rPr>
        <w:tab/>
        <w:t xml:space="preserve">Distrito Cuarto </w:t>
      </w:r>
    </w:p>
    <w:p w:rsidR="003D4AA3" w:rsidRPr="005D7A26" w:rsidRDefault="003D4AA3" w:rsidP="003D4AA3">
      <w:pPr>
        <w:pStyle w:val="Sinespaciado"/>
        <w:rPr>
          <w:rFonts w:ascii="Bookman Old Style" w:hAnsi="Bookman Old Style" w:cs="Arial"/>
          <w:lang w:val="es-ES_tradnl"/>
        </w:rPr>
      </w:pPr>
      <w:r w:rsidRPr="005D7A26">
        <w:rPr>
          <w:rFonts w:ascii="Bookman Old Style" w:hAnsi="Bookman Old Style" w:cs="Arial"/>
          <w:lang w:val="es-ES_tradnl"/>
        </w:rPr>
        <w:t>Señora</w:t>
      </w:r>
      <w:r w:rsidRPr="005D7A26">
        <w:rPr>
          <w:rFonts w:ascii="Bookman Old Style" w:hAnsi="Bookman Old Style" w:cs="Arial"/>
          <w:lang w:val="es-ES_tradnl"/>
        </w:rPr>
        <w:tab/>
        <w:t xml:space="preserve">Yuri María Ramírez Chacón </w:t>
      </w:r>
      <w:r w:rsidRPr="005D7A26">
        <w:rPr>
          <w:rFonts w:ascii="Bookman Old Style" w:hAnsi="Bookman Old Style" w:cs="Arial"/>
          <w:lang w:val="es-ES_tradnl"/>
        </w:rPr>
        <w:tab/>
      </w:r>
      <w:r w:rsidRPr="005D7A26">
        <w:rPr>
          <w:rFonts w:ascii="Bookman Old Style" w:hAnsi="Bookman Old Style" w:cs="Arial"/>
          <w:lang w:val="es-ES_tradnl"/>
        </w:rPr>
        <w:tab/>
      </w:r>
      <w:r w:rsidRPr="005D7A26">
        <w:rPr>
          <w:rFonts w:ascii="Bookman Old Style" w:hAnsi="Bookman Old Style" w:cs="Arial"/>
          <w:lang w:val="es-ES_tradnl"/>
        </w:rPr>
        <w:tab/>
        <w:t>Distrito Quinto</w:t>
      </w:r>
    </w:p>
    <w:p w:rsidR="003D4AA3" w:rsidRDefault="003D4AA3" w:rsidP="003D4AA3">
      <w:pPr>
        <w:pStyle w:val="Sinespaciado"/>
        <w:rPr>
          <w:rFonts w:ascii="Bookman Old Style" w:hAnsi="Bookman Old Style" w:cs="Arial"/>
          <w:b/>
          <w:sz w:val="24"/>
          <w:szCs w:val="24"/>
          <w:lang w:val="es-ES_tradnl"/>
        </w:rPr>
      </w:pPr>
      <w:r w:rsidRPr="00CE2123">
        <w:rPr>
          <w:rFonts w:ascii="Bookman Old Style" w:hAnsi="Bookman Old Style" w:cs="Arial"/>
          <w:color w:val="000000"/>
          <w:sz w:val="20"/>
          <w:szCs w:val="20"/>
          <w:lang w:val="es-ES_tradnl"/>
        </w:rPr>
        <w:tab/>
      </w:r>
    </w:p>
    <w:p w:rsidR="003D4AA3" w:rsidRPr="00B15DCD" w:rsidRDefault="003D4AA3" w:rsidP="003D4AA3">
      <w:pPr>
        <w:pStyle w:val="Sinespaciado"/>
        <w:jc w:val="center"/>
        <w:rPr>
          <w:rFonts w:ascii="Bookman Old Style" w:hAnsi="Bookman Old Style" w:cs="Arial"/>
          <w:b/>
          <w:sz w:val="24"/>
          <w:szCs w:val="24"/>
          <w:lang w:val="es-ES_tradnl"/>
        </w:rPr>
      </w:pPr>
      <w:r w:rsidRPr="00B15DCD">
        <w:rPr>
          <w:rFonts w:ascii="Bookman Old Style" w:hAnsi="Bookman Old Style" w:cs="Arial"/>
          <w:b/>
          <w:sz w:val="24"/>
          <w:szCs w:val="24"/>
          <w:lang w:val="es-ES_tradnl"/>
        </w:rPr>
        <w:t>ALCALDE, ASESORA LEGAL Y SECRETARIA DEL CONCEJO</w:t>
      </w:r>
    </w:p>
    <w:p w:rsidR="003D4AA3" w:rsidRPr="00D30590" w:rsidRDefault="003D4AA3" w:rsidP="003D4AA3">
      <w:pPr>
        <w:pStyle w:val="Sinespaciado"/>
        <w:rPr>
          <w:rFonts w:ascii="Bookman Old Style" w:hAnsi="Bookman Old Style" w:cs="Arial"/>
          <w:lang w:val="es-ES_tradnl"/>
        </w:rPr>
      </w:pPr>
    </w:p>
    <w:p w:rsidR="003D4AA3" w:rsidRPr="005C07E2" w:rsidRDefault="003D4AA3" w:rsidP="003D4AA3">
      <w:pPr>
        <w:pStyle w:val="Sinespaciado"/>
        <w:rPr>
          <w:rFonts w:ascii="Bookman Old Style" w:hAnsi="Bookman Old Style" w:cs="Arial"/>
          <w:lang w:val="es-ES_tradnl"/>
        </w:rPr>
      </w:pPr>
      <w:r w:rsidRPr="005C07E2">
        <w:rPr>
          <w:rFonts w:ascii="Bookman Old Style" w:hAnsi="Bookman Old Style" w:cs="Arial"/>
          <w:lang w:val="es-ES_tradnl"/>
        </w:rPr>
        <w:t>M</w:t>
      </w:r>
      <w:r>
        <w:rPr>
          <w:rFonts w:ascii="Bookman Old Style" w:hAnsi="Bookman Old Style" w:cs="Arial"/>
          <w:lang w:val="es-ES_tradnl"/>
        </w:rPr>
        <w:t>BA.</w:t>
      </w:r>
      <w:r w:rsidRPr="005C07E2">
        <w:rPr>
          <w:rFonts w:ascii="Bookman Old Style" w:hAnsi="Bookman Old Style" w:cs="Arial"/>
          <w:lang w:val="es-ES_tradnl"/>
        </w:rPr>
        <w:tab/>
        <w:t xml:space="preserve"> </w:t>
      </w:r>
      <w:r w:rsidRPr="005C07E2">
        <w:rPr>
          <w:rFonts w:ascii="Bookman Old Style" w:hAnsi="Bookman Old Style" w:cs="Arial"/>
          <w:lang w:val="es-ES_tradnl"/>
        </w:rPr>
        <w:tab/>
      </w:r>
      <w:r>
        <w:rPr>
          <w:rFonts w:ascii="Bookman Old Style" w:hAnsi="Bookman Old Style" w:cs="Arial"/>
          <w:lang w:val="es-ES_tradnl"/>
        </w:rPr>
        <w:t xml:space="preserve">José M. Ulate Avendaño </w:t>
      </w:r>
      <w:r w:rsidRPr="005C07E2">
        <w:rPr>
          <w:rFonts w:ascii="Bookman Old Style" w:hAnsi="Bookman Old Style" w:cs="Arial"/>
          <w:lang w:val="es-ES_tradnl"/>
        </w:rPr>
        <w:tab/>
      </w:r>
      <w:r w:rsidRPr="005C07E2">
        <w:rPr>
          <w:rFonts w:ascii="Bookman Old Style" w:hAnsi="Bookman Old Style" w:cs="Arial"/>
          <w:lang w:val="es-ES_tradnl"/>
        </w:rPr>
        <w:tab/>
      </w:r>
      <w:r>
        <w:rPr>
          <w:rFonts w:ascii="Bookman Old Style" w:hAnsi="Bookman Old Style" w:cs="Arial"/>
          <w:lang w:val="es-ES_tradnl"/>
        </w:rPr>
        <w:tab/>
      </w:r>
      <w:r w:rsidRPr="005C07E2">
        <w:rPr>
          <w:rFonts w:ascii="Bookman Old Style" w:hAnsi="Bookman Old Style" w:cs="Arial"/>
          <w:lang w:val="es-ES_tradnl"/>
        </w:rPr>
        <w:t>Alcalde  Municipal</w:t>
      </w:r>
    </w:p>
    <w:p w:rsidR="003D4AA3" w:rsidRPr="005C07E2" w:rsidRDefault="003D4AA3" w:rsidP="003D4AA3">
      <w:pPr>
        <w:pStyle w:val="Sinespaciado"/>
        <w:rPr>
          <w:rFonts w:ascii="Bookman Old Style" w:hAnsi="Bookman Old Style" w:cs="Arial"/>
          <w:lang w:val="es-ES_tradnl"/>
        </w:rPr>
      </w:pPr>
      <w:r w:rsidRPr="005C07E2">
        <w:rPr>
          <w:rFonts w:ascii="Bookman Old Style" w:hAnsi="Bookman Old Style" w:cs="Arial"/>
          <w:lang w:val="es-ES_tradnl"/>
        </w:rPr>
        <w:t xml:space="preserve">MSc. </w:t>
      </w:r>
      <w:r w:rsidRPr="005C07E2">
        <w:rPr>
          <w:rFonts w:ascii="Bookman Old Style" w:hAnsi="Bookman Old Style" w:cs="Arial"/>
          <w:lang w:val="es-ES_tradnl"/>
        </w:rPr>
        <w:tab/>
      </w:r>
      <w:r w:rsidRPr="005C07E2">
        <w:rPr>
          <w:rFonts w:ascii="Bookman Old Style" w:hAnsi="Bookman Old Style" w:cs="Arial"/>
          <w:lang w:val="es-ES_tradnl"/>
        </w:rPr>
        <w:tab/>
        <w:t xml:space="preserve">Flory A. Álvarez Rodríguez </w:t>
      </w:r>
      <w:r w:rsidRPr="005C07E2">
        <w:rPr>
          <w:rFonts w:ascii="Bookman Old Style" w:hAnsi="Bookman Old Style" w:cs="Arial"/>
          <w:lang w:val="es-ES_tradnl"/>
        </w:rPr>
        <w:tab/>
      </w:r>
      <w:r w:rsidRPr="005C07E2">
        <w:rPr>
          <w:rFonts w:ascii="Bookman Old Style" w:hAnsi="Bookman Old Style" w:cs="Arial"/>
          <w:lang w:val="es-ES_tradnl"/>
        </w:rPr>
        <w:tab/>
        <w:t>Secretaria Concejo Municipal</w:t>
      </w:r>
    </w:p>
    <w:p w:rsidR="003D4AA3" w:rsidRPr="005C07E2" w:rsidRDefault="003D4AA3" w:rsidP="003D4AA3">
      <w:pPr>
        <w:pStyle w:val="Sinespaciado"/>
        <w:rPr>
          <w:rFonts w:ascii="Bookman Old Style" w:hAnsi="Bookman Old Style" w:cs="Arial"/>
          <w:lang w:val="es-ES_tradnl"/>
        </w:rPr>
      </w:pPr>
      <w:r w:rsidRPr="005C07E2">
        <w:rPr>
          <w:rFonts w:ascii="Bookman Old Style" w:hAnsi="Bookman Old Style" w:cs="Arial"/>
          <w:lang w:val="es-ES_tradnl"/>
        </w:rPr>
        <w:t xml:space="preserve">Licda.    </w:t>
      </w:r>
      <w:r w:rsidRPr="005C07E2">
        <w:rPr>
          <w:rFonts w:ascii="Bookman Old Style" w:hAnsi="Bookman Old Style" w:cs="Arial"/>
          <w:lang w:val="es-ES_tradnl"/>
        </w:rPr>
        <w:tab/>
        <w:t xml:space="preserve">Priscilla Quirós Muñoz </w:t>
      </w:r>
      <w:r w:rsidRPr="005C07E2">
        <w:rPr>
          <w:rFonts w:ascii="Bookman Old Style" w:hAnsi="Bookman Old Style" w:cs="Arial"/>
          <w:lang w:val="es-ES_tradnl"/>
        </w:rPr>
        <w:tab/>
      </w:r>
      <w:r w:rsidRPr="005C07E2">
        <w:rPr>
          <w:rFonts w:ascii="Bookman Old Style" w:hAnsi="Bookman Old Style" w:cs="Arial"/>
          <w:lang w:val="es-ES_tradnl"/>
        </w:rPr>
        <w:tab/>
      </w:r>
      <w:r>
        <w:rPr>
          <w:rFonts w:ascii="Bookman Old Style" w:hAnsi="Bookman Old Style" w:cs="Arial"/>
          <w:lang w:val="es-ES_tradnl"/>
        </w:rPr>
        <w:tab/>
      </w:r>
      <w:r w:rsidRPr="005C07E2">
        <w:rPr>
          <w:rFonts w:ascii="Bookman Old Style" w:hAnsi="Bookman Old Style" w:cs="Arial"/>
          <w:lang w:val="es-ES_tradnl"/>
        </w:rPr>
        <w:t>Asesora Legal</w:t>
      </w:r>
    </w:p>
    <w:p w:rsidR="003D4AA3" w:rsidRDefault="003D4AA3" w:rsidP="003D4AA3">
      <w:pPr>
        <w:rPr>
          <w:lang w:val="es-ES_tradnl"/>
        </w:rPr>
      </w:pPr>
    </w:p>
    <w:p w:rsidR="003D4AA3" w:rsidRPr="00EB6CBF" w:rsidRDefault="003D4AA3" w:rsidP="003D4AA3">
      <w:pPr>
        <w:jc w:val="both"/>
        <w:rPr>
          <w:rFonts w:ascii="Bookman Old Style" w:hAnsi="Bookman Old Style"/>
          <w:sz w:val="20"/>
          <w:szCs w:val="20"/>
        </w:rPr>
      </w:pPr>
      <w:r w:rsidRPr="00EB6CBF">
        <w:rPr>
          <w:rFonts w:ascii="Bookman Old Style" w:hAnsi="Bookman Old Style"/>
          <w:b/>
          <w:color w:val="31849B"/>
          <w:sz w:val="20"/>
          <w:szCs w:val="20"/>
        </w:rPr>
        <w:lastRenderedPageBreak/>
        <w:t xml:space="preserve">ARTÍCULO I: </w:t>
      </w:r>
      <w:r w:rsidRPr="00EB6CBF">
        <w:rPr>
          <w:rFonts w:ascii="Bookman Old Style" w:hAnsi="Bookman Old Style"/>
          <w:sz w:val="20"/>
          <w:szCs w:val="20"/>
        </w:rPr>
        <w:t>Saludo  a  Nuestra Señora  La  Inmaculada Concepción Patrona de esta Municipalidad.</w:t>
      </w:r>
    </w:p>
    <w:p w:rsidR="003D4AA3" w:rsidRPr="00EB6CBF" w:rsidRDefault="003D4AA3" w:rsidP="003D4AA3">
      <w:pPr>
        <w:jc w:val="both"/>
        <w:rPr>
          <w:rFonts w:ascii="Bookman Old Style" w:hAnsi="Bookman Old Style"/>
          <w:sz w:val="20"/>
          <w:szCs w:val="20"/>
        </w:rPr>
      </w:pPr>
    </w:p>
    <w:p w:rsidR="003D4AA3" w:rsidRPr="00EB6CBF" w:rsidRDefault="003D4AA3" w:rsidP="003D4AA3">
      <w:pPr>
        <w:jc w:val="both"/>
        <w:rPr>
          <w:rFonts w:ascii="Bookman Old Style" w:hAnsi="Bookman Old Style"/>
          <w:b/>
          <w:color w:val="31849B"/>
          <w:sz w:val="20"/>
          <w:szCs w:val="20"/>
        </w:rPr>
      </w:pPr>
      <w:r w:rsidRPr="00EB6CBF">
        <w:rPr>
          <w:rFonts w:ascii="Bookman Old Style" w:hAnsi="Bookman Old Style"/>
          <w:b/>
          <w:color w:val="31849B"/>
          <w:sz w:val="20"/>
          <w:szCs w:val="20"/>
        </w:rPr>
        <w:t>ARTÍCULO II:             APROBACIÓN DE ACTAS</w:t>
      </w:r>
    </w:p>
    <w:p w:rsidR="003D4AA3" w:rsidRPr="00EB6CBF" w:rsidRDefault="003D4AA3" w:rsidP="003D4AA3">
      <w:pPr>
        <w:jc w:val="both"/>
        <w:rPr>
          <w:rFonts w:ascii="Bookman Old Style" w:hAnsi="Bookman Old Style"/>
          <w:sz w:val="20"/>
          <w:szCs w:val="20"/>
        </w:rPr>
      </w:pPr>
    </w:p>
    <w:p w:rsidR="003D4AA3" w:rsidRPr="00EB6CBF" w:rsidRDefault="003D4AA3" w:rsidP="003D4AA3">
      <w:pPr>
        <w:numPr>
          <w:ilvl w:val="0"/>
          <w:numId w:val="1"/>
        </w:numPr>
        <w:jc w:val="both"/>
        <w:rPr>
          <w:rFonts w:ascii="Bookman Old Style" w:hAnsi="Bookman Old Style"/>
          <w:sz w:val="20"/>
          <w:szCs w:val="20"/>
        </w:rPr>
      </w:pPr>
      <w:r w:rsidRPr="00EB6CBF">
        <w:rPr>
          <w:rFonts w:ascii="Bookman Old Style" w:hAnsi="Bookman Old Style"/>
          <w:sz w:val="20"/>
          <w:szCs w:val="20"/>
        </w:rPr>
        <w:t>Acta de la Sesión N° 471-2016 del  11  de febrero del 2016.</w:t>
      </w:r>
    </w:p>
    <w:p w:rsidR="003D4AA3" w:rsidRPr="00EB6CBF" w:rsidRDefault="003D4AA3" w:rsidP="003D4AA3">
      <w:pPr>
        <w:ind w:left="360"/>
        <w:jc w:val="both"/>
        <w:rPr>
          <w:rFonts w:ascii="Bookman Old Style" w:hAnsi="Bookman Old Style"/>
          <w:sz w:val="20"/>
          <w:szCs w:val="20"/>
        </w:rPr>
      </w:pPr>
      <w:r w:rsidRPr="00EB6CBF">
        <w:rPr>
          <w:rFonts w:ascii="Bookman Old Style" w:hAnsi="Bookman Old Style"/>
          <w:sz w:val="20"/>
          <w:szCs w:val="20"/>
        </w:rPr>
        <w:t xml:space="preserve"> </w:t>
      </w:r>
    </w:p>
    <w:p w:rsidR="003D4AA3" w:rsidRPr="003D4AA3" w:rsidRDefault="003D4AA3" w:rsidP="003D4AA3">
      <w:pPr>
        <w:jc w:val="both"/>
        <w:rPr>
          <w:rFonts w:ascii="Bookman Old Style" w:hAnsi="Bookman Old Style"/>
          <w:b/>
          <w:color w:val="000000" w:themeColor="text1"/>
          <w:sz w:val="20"/>
          <w:szCs w:val="20"/>
        </w:rPr>
      </w:pPr>
      <w:r w:rsidRPr="003D4AA3">
        <w:rPr>
          <w:rFonts w:ascii="Bookman Old Style" w:hAnsi="Bookman Old Style"/>
          <w:b/>
          <w:color w:val="000000" w:themeColor="text1"/>
          <w:sz w:val="20"/>
          <w:szCs w:val="20"/>
        </w:rPr>
        <w:t>// ANALIZADO EL DOCUMENTO, SE ACUERDA POR UNANIMIDAD: APROBAR EL ACTA DE LA SESIÓN EXTRAORDINARIA N.471-2016 CELEBRADA EL JUEVES 11 DE FEBRERO DEL 2016.</w:t>
      </w:r>
    </w:p>
    <w:p w:rsidR="003D4AA3" w:rsidRPr="003D4AA3" w:rsidRDefault="003D4AA3" w:rsidP="003D4AA3">
      <w:pPr>
        <w:ind w:left="360"/>
        <w:jc w:val="both"/>
        <w:rPr>
          <w:rFonts w:ascii="Bookman Old Style" w:hAnsi="Bookman Old Style"/>
          <w:b/>
          <w:color w:val="000000" w:themeColor="text1"/>
          <w:sz w:val="20"/>
          <w:szCs w:val="20"/>
        </w:rPr>
      </w:pPr>
    </w:p>
    <w:p w:rsidR="003D4AA3" w:rsidRPr="00EB6CBF" w:rsidRDefault="003D4AA3" w:rsidP="003D4AA3">
      <w:pPr>
        <w:numPr>
          <w:ilvl w:val="0"/>
          <w:numId w:val="1"/>
        </w:numPr>
        <w:jc w:val="both"/>
        <w:rPr>
          <w:rFonts w:ascii="Bookman Old Style" w:hAnsi="Bookman Old Style"/>
          <w:sz w:val="20"/>
          <w:szCs w:val="20"/>
        </w:rPr>
      </w:pPr>
      <w:r w:rsidRPr="00EB6CBF">
        <w:rPr>
          <w:rFonts w:ascii="Bookman Old Style" w:hAnsi="Bookman Old Style"/>
          <w:sz w:val="20"/>
          <w:szCs w:val="20"/>
        </w:rPr>
        <w:t>Acta de la Sesión N° 472-2016 del  15  de febrero del 2016.</w:t>
      </w:r>
    </w:p>
    <w:p w:rsidR="003D4AA3" w:rsidRDefault="003D4AA3" w:rsidP="003D4AA3">
      <w:pPr>
        <w:ind w:left="720"/>
        <w:jc w:val="both"/>
        <w:rPr>
          <w:rFonts w:ascii="Bookman Old Style" w:hAnsi="Bookman Old Style"/>
          <w:sz w:val="20"/>
          <w:szCs w:val="20"/>
        </w:rPr>
      </w:pPr>
    </w:p>
    <w:p w:rsidR="003D4AA3" w:rsidRPr="003D4AA3" w:rsidRDefault="003D4AA3" w:rsidP="003D4AA3">
      <w:pPr>
        <w:jc w:val="both"/>
        <w:rPr>
          <w:rFonts w:ascii="Bookman Old Style" w:hAnsi="Bookman Old Style"/>
          <w:b/>
          <w:color w:val="000000" w:themeColor="text1"/>
          <w:sz w:val="20"/>
          <w:szCs w:val="20"/>
        </w:rPr>
      </w:pPr>
      <w:r w:rsidRPr="003D4AA3">
        <w:rPr>
          <w:rFonts w:ascii="Bookman Old Style" w:hAnsi="Bookman Old Style"/>
          <w:b/>
          <w:color w:val="000000" w:themeColor="text1"/>
          <w:sz w:val="20"/>
          <w:szCs w:val="20"/>
        </w:rPr>
        <w:t>// ANALIZADO EL DOCUMENTO, SE ACUERDA POR UNANIMIDAD: APROBAR EL ACTA DE LA SESIÓN ORDINARIA N.47</w:t>
      </w:r>
      <w:r>
        <w:rPr>
          <w:rFonts w:ascii="Bookman Old Style" w:hAnsi="Bookman Old Style"/>
          <w:b/>
          <w:color w:val="000000" w:themeColor="text1"/>
          <w:sz w:val="20"/>
          <w:szCs w:val="20"/>
        </w:rPr>
        <w:t>2</w:t>
      </w:r>
      <w:r w:rsidRPr="003D4AA3">
        <w:rPr>
          <w:rFonts w:ascii="Bookman Old Style" w:hAnsi="Bookman Old Style"/>
          <w:b/>
          <w:color w:val="000000" w:themeColor="text1"/>
          <w:sz w:val="20"/>
          <w:szCs w:val="20"/>
        </w:rPr>
        <w:t xml:space="preserve">-2016 CELEBRADA EL </w:t>
      </w:r>
      <w:r>
        <w:rPr>
          <w:rFonts w:ascii="Bookman Old Style" w:hAnsi="Bookman Old Style"/>
          <w:b/>
          <w:color w:val="000000" w:themeColor="text1"/>
          <w:sz w:val="20"/>
          <w:szCs w:val="20"/>
        </w:rPr>
        <w:t xml:space="preserve">LUNES </w:t>
      </w:r>
      <w:r w:rsidRPr="003D4AA3">
        <w:rPr>
          <w:rFonts w:ascii="Bookman Old Style" w:hAnsi="Bookman Old Style"/>
          <w:b/>
          <w:color w:val="000000" w:themeColor="text1"/>
          <w:sz w:val="20"/>
          <w:szCs w:val="20"/>
        </w:rPr>
        <w:t>1</w:t>
      </w:r>
      <w:r>
        <w:rPr>
          <w:rFonts w:ascii="Bookman Old Style" w:hAnsi="Bookman Old Style"/>
          <w:b/>
          <w:color w:val="000000" w:themeColor="text1"/>
          <w:sz w:val="20"/>
          <w:szCs w:val="20"/>
        </w:rPr>
        <w:t>5</w:t>
      </w:r>
      <w:r w:rsidRPr="003D4AA3">
        <w:rPr>
          <w:rFonts w:ascii="Bookman Old Style" w:hAnsi="Bookman Old Style"/>
          <w:b/>
          <w:color w:val="000000" w:themeColor="text1"/>
          <w:sz w:val="20"/>
          <w:szCs w:val="20"/>
        </w:rPr>
        <w:t xml:space="preserve"> DE FEBRERO DEL 2016.</w:t>
      </w:r>
    </w:p>
    <w:p w:rsidR="003D4AA3" w:rsidRPr="00EB6CBF" w:rsidRDefault="003D4AA3" w:rsidP="003D4AA3">
      <w:pPr>
        <w:ind w:left="720"/>
        <w:jc w:val="both"/>
        <w:rPr>
          <w:rFonts w:ascii="Bookman Old Style" w:hAnsi="Bookman Old Style"/>
          <w:sz w:val="20"/>
          <w:szCs w:val="20"/>
        </w:rPr>
      </w:pPr>
    </w:p>
    <w:p w:rsidR="003D4AA3" w:rsidRPr="00EB6CBF" w:rsidRDefault="003D4AA3" w:rsidP="003D4AA3">
      <w:pPr>
        <w:jc w:val="both"/>
        <w:rPr>
          <w:rFonts w:ascii="Bookman Old Style" w:hAnsi="Bookman Old Style"/>
          <w:b/>
          <w:color w:val="31849B"/>
          <w:sz w:val="20"/>
          <w:szCs w:val="20"/>
        </w:rPr>
      </w:pPr>
      <w:r w:rsidRPr="00EB6CBF">
        <w:rPr>
          <w:rFonts w:ascii="Bookman Old Style" w:hAnsi="Bookman Old Style"/>
          <w:b/>
          <w:color w:val="31849B"/>
          <w:sz w:val="20"/>
          <w:szCs w:val="20"/>
        </w:rPr>
        <w:t>ARTÍCULO III:             NOMBRAMIENTOS</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EB6CBF" w:rsidRDefault="003D4AA3" w:rsidP="003D4AA3">
      <w:pPr>
        <w:pStyle w:val="Prrafodelista"/>
        <w:numPr>
          <w:ilvl w:val="0"/>
          <w:numId w:val="3"/>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Jose Luis Aguilar</w:t>
      </w:r>
    </w:p>
    <w:p w:rsidR="003D4AA3" w:rsidRPr="00EB6CBF" w:rsidRDefault="003D4AA3" w:rsidP="003D4AA3">
      <w:pPr>
        <w:pStyle w:val="Prrafodelista"/>
        <w:spacing w:after="0" w:line="240" w:lineRule="auto"/>
        <w:jc w:val="both"/>
        <w:rPr>
          <w:rFonts w:ascii="Bookman Old Style" w:eastAsia="Calibri" w:hAnsi="Bookman Old Style" w:cs="Times New Roman"/>
          <w:b/>
          <w:color w:val="FF6600"/>
          <w:sz w:val="20"/>
          <w:szCs w:val="20"/>
          <w:lang w:val="es-ES" w:eastAsia="es-ES"/>
        </w:rPr>
      </w:pPr>
      <w:r w:rsidRPr="00EB6CBF">
        <w:rPr>
          <w:rFonts w:ascii="Bookman Old Style" w:eastAsia="Calibri" w:hAnsi="Bookman Old Style" w:cs="Times New Roman"/>
          <w:sz w:val="20"/>
          <w:szCs w:val="20"/>
          <w:lang w:val="es-ES" w:eastAsia="es-ES"/>
        </w:rPr>
        <w:t xml:space="preserve">Asunto: Remite terna para nombramiento de la Junta de la Escuela Ulloa Barreal. </w:t>
      </w:r>
      <w:r w:rsidRPr="00EB6CBF">
        <w:rPr>
          <w:rFonts w:ascii="Bookman Old Style" w:eastAsia="Batang" w:hAnsi="Bookman Old Style"/>
          <w:b/>
          <w:color w:val="31849B"/>
          <w:sz w:val="20"/>
          <w:szCs w:val="20"/>
        </w:rPr>
        <w:t xml:space="preserve">Email: </w:t>
      </w:r>
      <w:hyperlink r:id="rId9" w:history="1">
        <w:r w:rsidRPr="00EB6CBF">
          <w:rPr>
            <w:rFonts w:ascii="Bookman Old Style" w:eastAsia="Batang" w:hAnsi="Bookman Old Style"/>
            <w:b/>
            <w:color w:val="31849B"/>
            <w:sz w:val="20"/>
            <w:szCs w:val="20"/>
          </w:rPr>
          <w:t>esc.ulloa@mep.go.cr</w:t>
        </w:r>
      </w:hyperlink>
      <w:r w:rsidRPr="00EB6CBF">
        <w:rPr>
          <w:rFonts w:ascii="Bookman Old Style" w:eastAsia="Calibri" w:hAnsi="Bookman Old Style" w:cs="Times New Roman"/>
          <w:sz w:val="20"/>
          <w:szCs w:val="20"/>
          <w:lang w:val="es-ES" w:eastAsia="es-ES"/>
        </w:rPr>
        <w:t xml:space="preserve"> </w:t>
      </w:r>
      <w:r w:rsidRPr="00EB6CBF">
        <w:rPr>
          <w:rFonts w:ascii="Bookman Old Style" w:eastAsia="Calibri" w:hAnsi="Bookman Old Style" w:cs="Times New Roman"/>
          <w:b/>
          <w:color w:val="FF6600"/>
          <w:sz w:val="20"/>
          <w:szCs w:val="20"/>
          <w:lang w:val="es-ES" w:eastAsia="es-ES"/>
        </w:rPr>
        <w:t>N° 114-16</w:t>
      </w:r>
    </w:p>
    <w:p w:rsidR="003D4AA3" w:rsidRPr="00EB6CBF" w:rsidRDefault="003D4AA3" w:rsidP="003D4AA3">
      <w:pPr>
        <w:pStyle w:val="Prrafodelista"/>
        <w:spacing w:after="0" w:line="240" w:lineRule="auto"/>
        <w:jc w:val="both"/>
        <w:rPr>
          <w:rFonts w:ascii="Bookman Old Style" w:eastAsia="Calibri" w:hAnsi="Bookman Old Style" w:cs="Times New Roman"/>
          <w:b/>
          <w:color w:val="FF6600"/>
          <w:sz w:val="20"/>
          <w:szCs w:val="20"/>
          <w:lang w:val="es-ES" w:eastAsia="es-ES"/>
        </w:rPr>
      </w:pPr>
    </w:p>
    <w:p w:rsidR="003D4AA3" w:rsidRPr="00EB6CBF" w:rsidRDefault="003D4AA3" w:rsidP="003D4AA3">
      <w:pPr>
        <w:pStyle w:val="Prrafodelista"/>
        <w:numPr>
          <w:ilvl w:val="0"/>
          <w:numId w:val="4"/>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David Antonio Álvarez Quirós </w:t>
      </w:r>
      <w:r w:rsidRPr="00EB6CBF">
        <w:rPr>
          <w:rFonts w:ascii="Bookman Old Style" w:eastAsia="Calibri" w:hAnsi="Bookman Old Style" w:cs="Times New Roman"/>
          <w:sz w:val="20"/>
          <w:szCs w:val="20"/>
          <w:lang w:val="es-ES" w:eastAsia="es-ES"/>
        </w:rPr>
        <w:tab/>
      </w:r>
      <w:r w:rsidRPr="00EB6CBF">
        <w:rPr>
          <w:rFonts w:ascii="Bookman Old Style" w:eastAsia="Calibri" w:hAnsi="Bookman Old Style" w:cs="Times New Roman"/>
          <w:sz w:val="20"/>
          <w:szCs w:val="20"/>
          <w:lang w:val="es-ES" w:eastAsia="es-ES"/>
        </w:rPr>
        <w:tab/>
        <w:t>Cédula 4-0173-0461</w:t>
      </w:r>
    </w:p>
    <w:p w:rsidR="003D4AA3" w:rsidRPr="00EB6CBF" w:rsidRDefault="003D4AA3" w:rsidP="003D4AA3">
      <w:pPr>
        <w:pStyle w:val="Prrafodelista"/>
        <w:numPr>
          <w:ilvl w:val="0"/>
          <w:numId w:val="4"/>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Andrea Espinoza Carvajal</w:t>
      </w:r>
      <w:r w:rsidRPr="00EB6CBF">
        <w:rPr>
          <w:rFonts w:ascii="Bookman Old Style" w:eastAsia="Calibri" w:hAnsi="Bookman Old Style" w:cs="Times New Roman"/>
          <w:sz w:val="20"/>
          <w:szCs w:val="20"/>
          <w:lang w:val="es-ES" w:eastAsia="es-ES"/>
        </w:rPr>
        <w:tab/>
      </w:r>
      <w:r w:rsidRPr="00EB6CBF">
        <w:rPr>
          <w:rFonts w:ascii="Bookman Old Style" w:eastAsia="Calibri" w:hAnsi="Bookman Old Style" w:cs="Times New Roman"/>
          <w:sz w:val="20"/>
          <w:szCs w:val="20"/>
          <w:lang w:val="es-ES" w:eastAsia="es-ES"/>
        </w:rPr>
        <w:tab/>
        <w:t>Cédula 1-1357-0069</w:t>
      </w:r>
    </w:p>
    <w:p w:rsidR="003D4AA3" w:rsidRPr="00EB6CBF" w:rsidRDefault="003D4AA3" w:rsidP="003D4AA3">
      <w:pPr>
        <w:pStyle w:val="Prrafodelista"/>
        <w:numPr>
          <w:ilvl w:val="0"/>
          <w:numId w:val="4"/>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Flor  de María Quirós </w:t>
      </w:r>
      <w:proofErr w:type="spellStart"/>
      <w:r w:rsidRPr="00EB6CBF">
        <w:rPr>
          <w:rFonts w:ascii="Bookman Old Style" w:eastAsia="Calibri" w:hAnsi="Bookman Old Style" w:cs="Times New Roman"/>
          <w:sz w:val="20"/>
          <w:szCs w:val="20"/>
          <w:lang w:val="es-ES" w:eastAsia="es-ES"/>
        </w:rPr>
        <w:t>Valerín</w:t>
      </w:r>
      <w:proofErr w:type="spellEnd"/>
      <w:r w:rsidRPr="00EB6CBF">
        <w:rPr>
          <w:rFonts w:ascii="Bookman Old Style" w:eastAsia="Calibri" w:hAnsi="Bookman Old Style" w:cs="Times New Roman"/>
          <w:sz w:val="20"/>
          <w:szCs w:val="20"/>
          <w:lang w:val="es-ES" w:eastAsia="es-ES"/>
        </w:rPr>
        <w:tab/>
      </w:r>
      <w:r w:rsidRPr="00EB6CBF">
        <w:rPr>
          <w:rFonts w:ascii="Bookman Old Style" w:eastAsia="Calibri" w:hAnsi="Bookman Old Style" w:cs="Times New Roman"/>
          <w:sz w:val="20"/>
          <w:szCs w:val="20"/>
          <w:lang w:val="es-ES" w:eastAsia="es-ES"/>
        </w:rPr>
        <w:tab/>
        <w:t>Cédula 9-0039-0040</w:t>
      </w:r>
    </w:p>
    <w:p w:rsidR="003D4AA3"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Default="00D94854"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La Presidencia</w:t>
      </w:r>
      <w:r>
        <w:rPr>
          <w:rFonts w:ascii="Bookman Old Style" w:eastAsia="Calibri" w:hAnsi="Bookman Old Style" w:cs="Times New Roman"/>
          <w:sz w:val="20"/>
          <w:szCs w:val="20"/>
          <w:lang w:val="es-ES" w:eastAsia="es-ES"/>
        </w:rPr>
        <w:t xml:space="preserve"> indica que </w:t>
      </w:r>
      <w:r w:rsidR="003D4AA3">
        <w:rPr>
          <w:rFonts w:ascii="Bookman Old Style" w:eastAsia="Calibri" w:hAnsi="Bookman Old Style" w:cs="Times New Roman"/>
          <w:sz w:val="20"/>
          <w:szCs w:val="20"/>
          <w:lang w:val="es-ES" w:eastAsia="es-ES"/>
        </w:rPr>
        <w:t xml:space="preserve">habría que revocar el nombramiento de la señora que se </w:t>
      </w:r>
      <w:r w:rsidR="00A90314">
        <w:rPr>
          <w:rFonts w:ascii="Bookman Old Style" w:eastAsia="Calibri" w:hAnsi="Bookman Old Style" w:cs="Times New Roman"/>
          <w:sz w:val="20"/>
          <w:szCs w:val="20"/>
          <w:lang w:val="es-ES" w:eastAsia="es-ES"/>
        </w:rPr>
        <w:t>nombró</w:t>
      </w:r>
      <w:r w:rsidR="003D4AA3">
        <w:rPr>
          <w:rFonts w:ascii="Bookman Old Style" w:eastAsia="Calibri" w:hAnsi="Bookman Old Style" w:cs="Times New Roman"/>
          <w:sz w:val="20"/>
          <w:szCs w:val="20"/>
          <w:lang w:val="es-ES" w:eastAsia="es-ES"/>
        </w:rPr>
        <w:t xml:space="preserve">, por lo que hace </w:t>
      </w:r>
      <w:r w:rsidR="00A90314">
        <w:rPr>
          <w:rFonts w:ascii="Bookman Old Style" w:eastAsia="Calibri" w:hAnsi="Bookman Old Style" w:cs="Times New Roman"/>
          <w:sz w:val="20"/>
          <w:szCs w:val="20"/>
          <w:lang w:val="es-ES" w:eastAsia="es-ES"/>
        </w:rPr>
        <w:t xml:space="preserve">la </w:t>
      </w:r>
      <w:r w:rsidR="003D4AA3">
        <w:rPr>
          <w:rFonts w:ascii="Bookman Old Style" w:eastAsia="Calibri" w:hAnsi="Bookman Old Style" w:cs="Times New Roman"/>
          <w:sz w:val="20"/>
          <w:szCs w:val="20"/>
          <w:lang w:val="es-ES" w:eastAsia="es-ES"/>
        </w:rPr>
        <w:t xml:space="preserve">consulta a </w:t>
      </w:r>
      <w:r w:rsidR="00A90314">
        <w:rPr>
          <w:rFonts w:ascii="Bookman Old Style" w:eastAsia="Calibri" w:hAnsi="Bookman Old Style" w:cs="Times New Roman"/>
          <w:sz w:val="20"/>
          <w:szCs w:val="20"/>
          <w:lang w:val="es-ES" w:eastAsia="es-ES"/>
        </w:rPr>
        <w:t xml:space="preserve">la Licda. </w:t>
      </w:r>
      <w:r w:rsidR="003D4AA3">
        <w:rPr>
          <w:rFonts w:ascii="Bookman Old Style" w:eastAsia="Calibri" w:hAnsi="Bookman Old Style" w:cs="Times New Roman"/>
          <w:sz w:val="20"/>
          <w:szCs w:val="20"/>
          <w:lang w:val="es-ES" w:eastAsia="es-ES"/>
        </w:rPr>
        <w:t>Pris</w:t>
      </w:r>
      <w:r w:rsidR="00A90314">
        <w:rPr>
          <w:rFonts w:ascii="Bookman Old Style" w:eastAsia="Calibri" w:hAnsi="Bookman Old Style" w:cs="Times New Roman"/>
          <w:sz w:val="20"/>
          <w:szCs w:val="20"/>
          <w:lang w:val="es-ES" w:eastAsia="es-ES"/>
        </w:rPr>
        <w:t>cila Quirós</w:t>
      </w:r>
      <w:r w:rsidR="003D4AA3">
        <w:rPr>
          <w:rFonts w:ascii="Bookman Old Style" w:eastAsia="Calibri" w:hAnsi="Bookman Old Style" w:cs="Times New Roman"/>
          <w:sz w:val="20"/>
          <w:szCs w:val="20"/>
          <w:lang w:val="es-ES" w:eastAsia="es-ES"/>
        </w:rPr>
        <w:t>, sobre s</w:t>
      </w:r>
      <w:r w:rsidR="003607DD">
        <w:rPr>
          <w:rFonts w:ascii="Bookman Old Style" w:eastAsia="Calibri" w:hAnsi="Bookman Old Style" w:cs="Times New Roman"/>
          <w:sz w:val="20"/>
          <w:szCs w:val="20"/>
          <w:lang w:val="es-ES" w:eastAsia="es-ES"/>
        </w:rPr>
        <w:t>í hay que</w:t>
      </w:r>
      <w:r w:rsidR="003D4AA3">
        <w:rPr>
          <w:rFonts w:ascii="Bookman Old Style" w:eastAsia="Calibri" w:hAnsi="Bookman Old Style" w:cs="Times New Roman"/>
          <w:sz w:val="20"/>
          <w:szCs w:val="20"/>
          <w:lang w:val="es-ES" w:eastAsia="es-ES"/>
        </w:rPr>
        <w:t xml:space="preserve"> hacer debido proceso y notificar que le van hacer un procedimiento, </w:t>
      </w:r>
      <w:r w:rsidR="003607DD">
        <w:rPr>
          <w:rFonts w:ascii="Bookman Old Style" w:eastAsia="Calibri" w:hAnsi="Bookman Old Style" w:cs="Times New Roman"/>
          <w:sz w:val="20"/>
          <w:szCs w:val="20"/>
          <w:lang w:val="es-ES" w:eastAsia="es-ES"/>
        </w:rPr>
        <w:t>dado que</w:t>
      </w:r>
      <w:r w:rsidR="003D4AA3">
        <w:rPr>
          <w:rFonts w:ascii="Bookman Old Style" w:eastAsia="Calibri" w:hAnsi="Bookman Old Style" w:cs="Times New Roman"/>
          <w:sz w:val="20"/>
          <w:szCs w:val="20"/>
          <w:lang w:val="es-ES" w:eastAsia="es-ES"/>
        </w:rPr>
        <w:t xml:space="preserve"> no hay recomendación formal de la regional de haber ll</w:t>
      </w:r>
      <w:r w:rsidR="003607DD">
        <w:rPr>
          <w:rFonts w:ascii="Bookman Old Style" w:eastAsia="Calibri" w:hAnsi="Bookman Old Style" w:cs="Times New Roman"/>
          <w:sz w:val="20"/>
          <w:szCs w:val="20"/>
          <w:lang w:val="es-ES" w:eastAsia="es-ES"/>
        </w:rPr>
        <w:t>e</w:t>
      </w:r>
      <w:r w:rsidR="003D4AA3">
        <w:rPr>
          <w:rFonts w:ascii="Bookman Old Style" w:eastAsia="Calibri" w:hAnsi="Bookman Old Style" w:cs="Times New Roman"/>
          <w:sz w:val="20"/>
          <w:szCs w:val="20"/>
          <w:lang w:val="es-ES" w:eastAsia="es-ES"/>
        </w:rPr>
        <w:t xml:space="preserve">vado el debido proceso. </w:t>
      </w:r>
      <w:r w:rsidR="003607DD">
        <w:rPr>
          <w:rFonts w:ascii="Bookman Old Style" w:eastAsia="Calibri" w:hAnsi="Bookman Old Style" w:cs="Times New Roman"/>
          <w:sz w:val="20"/>
          <w:szCs w:val="20"/>
          <w:lang w:val="es-ES" w:eastAsia="es-ES"/>
        </w:rPr>
        <w:t xml:space="preserve">Por otro lado comentan que </w:t>
      </w:r>
      <w:r w:rsidR="003D4AA3">
        <w:rPr>
          <w:rFonts w:ascii="Bookman Old Style" w:eastAsia="Calibri" w:hAnsi="Bookman Old Style" w:cs="Times New Roman"/>
          <w:sz w:val="20"/>
          <w:szCs w:val="20"/>
          <w:lang w:val="es-ES" w:eastAsia="es-ES"/>
        </w:rPr>
        <w:t xml:space="preserve">si hay 4 </w:t>
      </w:r>
      <w:r w:rsidR="003607DD">
        <w:rPr>
          <w:rFonts w:ascii="Bookman Old Style" w:eastAsia="Calibri" w:hAnsi="Bookman Old Style" w:cs="Times New Roman"/>
          <w:sz w:val="20"/>
          <w:szCs w:val="20"/>
          <w:lang w:val="es-ES" w:eastAsia="es-ES"/>
        </w:rPr>
        <w:t xml:space="preserve">miembros </w:t>
      </w:r>
      <w:r w:rsidR="003D4AA3">
        <w:rPr>
          <w:rFonts w:ascii="Bookman Old Style" w:eastAsia="Calibri" w:hAnsi="Bookman Old Style" w:cs="Times New Roman"/>
          <w:sz w:val="20"/>
          <w:szCs w:val="20"/>
          <w:lang w:val="es-ES" w:eastAsia="es-ES"/>
        </w:rPr>
        <w:t>no pueden sesionar</w:t>
      </w:r>
      <w:r w:rsidR="003607DD">
        <w:rPr>
          <w:rFonts w:ascii="Bookman Old Style" w:eastAsia="Calibri" w:hAnsi="Bookman Old Style" w:cs="Times New Roman"/>
          <w:sz w:val="20"/>
          <w:szCs w:val="20"/>
          <w:lang w:val="es-ES" w:eastAsia="es-ES"/>
        </w:rPr>
        <w:t>, por lo que necesitan que se nombre este miembro</w:t>
      </w:r>
      <w:r w:rsidR="003D4AA3">
        <w:rPr>
          <w:rFonts w:ascii="Bookman Old Style" w:eastAsia="Calibri" w:hAnsi="Bookman Old Style" w:cs="Times New Roman"/>
          <w:sz w:val="20"/>
          <w:szCs w:val="20"/>
          <w:lang w:val="es-ES" w:eastAsia="es-ES"/>
        </w:rPr>
        <w:t>.</w:t>
      </w:r>
    </w:p>
    <w:p w:rsidR="003D4AA3" w:rsidRDefault="003D4AA3"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3D4AA3" w:rsidRDefault="003607DD"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 xml:space="preserve">La Licda. </w:t>
      </w:r>
      <w:r w:rsidR="003D4AA3" w:rsidRPr="004A7741">
        <w:rPr>
          <w:rFonts w:ascii="Bookman Old Style" w:eastAsia="Calibri" w:hAnsi="Bookman Old Style" w:cs="Times New Roman"/>
          <w:b/>
          <w:sz w:val="20"/>
          <w:szCs w:val="20"/>
          <w:lang w:val="es-ES" w:eastAsia="es-ES"/>
        </w:rPr>
        <w:t>Pris</w:t>
      </w:r>
      <w:r w:rsidRPr="004A7741">
        <w:rPr>
          <w:rFonts w:ascii="Bookman Old Style" w:eastAsia="Calibri" w:hAnsi="Bookman Old Style" w:cs="Times New Roman"/>
          <w:b/>
          <w:sz w:val="20"/>
          <w:szCs w:val="20"/>
          <w:lang w:val="es-ES" w:eastAsia="es-ES"/>
        </w:rPr>
        <w:t>cila Quirós</w:t>
      </w:r>
      <w:r>
        <w:rPr>
          <w:rFonts w:ascii="Bookman Old Style" w:eastAsia="Calibri" w:hAnsi="Bookman Old Style" w:cs="Times New Roman"/>
          <w:sz w:val="20"/>
          <w:szCs w:val="20"/>
          <w:lang w:val="es-ES" w:eastAsia="es-ES"/>
        </w:rPr>
        <w:t xml:space="preserve"> explica que </w:t>
      </w:r>
      <w:r w:rsidR="003D4AA3">
        <w:rPr>
          <w:rFonts w:ascii="Bookman Old Style" w:eastAsia="Calibri" w:hAnsi="Bookman Old Style" w:cs="Times New Roman"/>
          <w:sz w:val="20"/>
          <w:szCs w:val="20"/>
          <w:lang w:val="es-ES" w:eastAsia="es-ES"/>
        </w:rPr>
        <w:t xml:space="preserve">es un problema de percepción por parte de la Junta de la Escuela. </w:t>
      </w:r>
      <w:r>
        <w:rPr>
          <w:rFonts w:ascii="Bookman Old Style" w:eastAsia="Calibri" w:hAnsi="Bookman Old Style" w:cs="Times New Roman"/>
          <w:sz w:val="20"/>
          <w:szCs w:val="20"/>
          <w:lang w:val="es-ES" w:eastAsia="es-ES"/>
        </w:rPr>
        <w:t xml:space="preserve">Indica que en el acta que adjuntan, la </w:t>
      </w:r>
      <w:r w:rsidR="003D4AA3">
        <w:rPr>
          <w:rFonts w:ascii="Bookman Old Style" w:eastAsia="Calibri" w:hAnsi="Bookman Old Style" w:cs="Times New Roman"/>
          <w:sz w:val="20"/>
          <w:szCs w:val="20"/>
          <w:lang w:val="es-ES" w:eastAsia="es-ES"/>
        </w:rPr>
        <w:t>Junta acuerda destituir y no puede ser as</w:t>
      </w:r>
      <w:r>
        <w:rPr>
          <w:rFonts w:ascii="Bookman Old Style" w:eastAsia="Calibri" w:hAnsi="Bookman Old Style" w:cs="Times New Roman"/>
          <w:sz w:val="20"/>
          <w:szCs w:val="20"/>
          <w:lang w:val="es-ES" w:eastAsia="es-ES"/>
        </w:rPr>
        <w:t>í</w:t>
      </w:r>
      <w:r w:rsidR="003D4AA3">
        <w:rPr>
          <w:rFonts w:ascii="Bookman Old Style" w:eastAsia="Calibri" w:hAnsi="Bookman Old Style" w:cs="Times New Roman"/>
          <w:sz w:val="20"/>
          <w:szCs w:val="20"/>
          <w:lang w:val="es-ES" w:eastAsia="es-ES"/>
        </w:rPr>
        <w:t xml:space="preserve"> </w:t>
      </w:r>
      <w:r>
        <w:rPr>
          <w:rFonts w:ascii="Bookman Old Style" w:eastAsia="Calibri" w:hAnsi="Bookman Old Style" w:cs="Times New Roman"/>
          <w:sz w:val="20"/>
          <w:szCs w:val="20"/>
          <w:lang w:val="es-ES" w:eastAsia="es-ES"/>
        </w:rPr>
        <w:t xml:space="preserve">ya que </w:t>
      </w:r>
      <w:r w:rsidR="003D4AA3">
        <w:rPr>
          <w:rFonts w:ascii="Bookman Old Style" w:eastAsia="Calibri" w:hAnsi="Bookman Old Style" w:cs="Times New Roman"/>
          <w:sz w:val="20"/>
          <w:szCs w:val="20"/>
          <w:lang w:val="es-ES" w:eastAsia="es-ES"/>
        </w:rPr>
        <w:t xml:space="preserve">el </w:t>
      </w:r>
      <w:r>
        <w:rPr>
          <w:rFonts w:ascii="Bookman Old Style" w:eastAsia="Calibri" w:hAnsi="Bookman Old Style" w:cs="Times New Roman"/>
          <w:sz w:val="20"/>
          <w:szCs w:val="20"/>
          <w:lang w:val="es-ES" w:eastAsia="es-ES"/>
        </w:rPr>
        <w:t>C</w:t>
      </w:r>
      <w:r w:rsidR="003D4AA3">
        <w:rPr>
          <w:rFonts w:ascii="Bookman Old Style" w:eastAsia="Calibri" w:hAnsi="Bookman Old Style" w:cs="Times New Roman"/>
          <w:sz w:val="20"/>
          <w:szCs w:val="20"/>
          <w:lang w:val="es-ES" w:eastAsia="es-ES"/>
        </w:rPr>
        <w:t xml:space="preserve">oncejo </w:t>
      </w:r>
      <w:r>
        <w:rPr>
          <w:rFonts w:ascii="Bookman Old Style" w:eastAsia="Calibri" w:hAnsi="Bookman Old Style" w:cs="Times New Roman"/>
          <w:sz w:val="20"/>
          <w:szCs w:val="20"/>
          <w:lang w:val="es-ES" w:eastAsia="es-ES"/>
        </w:rPr>
        <w:t xml:space="preserve">Municipal </w:t>
      </w:r>
      <w:r w:rsidR="003D4AA3">
        <w:rPr>
          <w:rFonts w:ascii="Bookman Old Style" w:eastAsia="Calibri" w:hAnsi="Bookman Old Style" w:cs="Times New Roman"/>
          <w:sz w:val="20"/>
          <w:szCs w:val="20"/>
          <w:lang w:val="es-ES" w:eastAsia="es-ES"/>
        </w:rPr>
        <w:t xml:space="preserve">nombra y destituye. Lo ideal es la prueba con el acta </w:t>
      </w:r>
      <w:r>
        <w:rPr>
          <w:rFonts w:ascii="Bookman Old Style" w:eastAsia="Calibri" w:hAnsi="Bookman Old Style" w:cs="Times New Roman"/>
          <w:sz w:val="20"/>
          <w:szCs w:val="20"/>
          <w:lang w:val="es-ES" w:eastAsia="es-ES"/>
        </w:rPr>
        <w:t xml:space="preserve">porque ahí constan </w:t>
      </w:r>
      <w:r w:rsidR="003D4AA3">
        <w:rPr>
          <w:rFonts w:ascii="Bookman Old Style" w:eastAsia="Calibri" w:hAnsi="Bookman Old Style" w:cs="Times New Roman"/>
          <w:sz w:val="20"/>
          <w:szCs w:val="20"/>
          <w:lang w:val="es-ES" w:eastAsia="es-ES"/>
        </w:rPr>
        <w:t>la</w:t>
      </w:r>
      <w:r>
        <w:rPr>
          <w:rFonts w:ascii="Bookman Old Style" w:eastAsia="Calibri" w:hAnsi="Bookman Old Style" w:cs="Times New Roman"/>
          <w:sz w:val="20"/>
          <w:szCs w:val="20"/>
          <w:lang w:val="es-ES" w:eastAsia="es-ES"/>
        </w:rPr>
        <w:t>s</w:t>
      </w:r>
      <w:r w:rsidR="003D4AA3">
        <w:rPr>
          <w:rFonts w:ascii="Bookman Old Style" w:eastAsia="Calibri" w:hAnsi="Bookman Old Style" w:cs="Times New Roman"/>
          <w:sz w:val="20"/>
          <w:szCs w:val="20"/>
          <w:lang w:val="es-ES" w:eastAsia="es-ES"/>
        </w:rPr>
        <w:t xml:space="preserve"> ausencia</w:t>
      </w:r>
      <w:r>
        <w:rPr>
          <w:rFonts w:ascii="Bookman Old Style" w:eastAsia="Calibri" w:hAnsi="Bookman Old Style" w:cs="Times New Roman"/>
          <w:sz w:val="20"/>
          <w:szCs w:val="20"/>
          <w:lang w:val="es-ES" w:eastAsia="es-ES"/>
        </w:rPr>
        <w:t>s</w:t>
      </w:r>
      <w:r w:rsidR="003D4AA3">
        <w:rPr>
          <w:rFonts w:ascii="Bookman Old Style" w:eastAsia="Calibri" w:hAnsi="Bookman Old Style" w:cs="Times New Roman"/>
          <w:sz w:val="20"/>
          <w:szCs w:val="20"/>
          <w:lang w:val="es-ES" w:eastAsia="es-ES"/>
        </w:rPr>
        <w:t xml:space="preserve">. Recomienda que se acepte la ausencia de 6 veces consecutivas, porque se puede constatar con las actas. </w:t>
      </w:r>
      <w:r>
        <w:rPr>
          <w:rFonts w:ascii="Bookman Old Style" w:eastAsia="Calibri" w:hAnsi="Bookman Old Style" w:cs="Times New Roman"/>
          <w:sz w:val="20"/>
          <w:szCs w:val="20"/>
          <w:lang w:val="es-ES" w:eastAsia="es-ES"/>
        </w:rPr>
        <w:t>En otro orden de ideas el r</w:t>
      </w:r>
      <w:r w:rsidR="003D4AA3">
        <w:rPr>
          <w:rFonts w:ascii="Bookman Old Style" w:eastAsia="Calibri" w:hAnsi="Bookman Old Style" w:cs="Times New Roman"/>
          <w:sz w:val="20"/>
          <w:szCs w:val="20"/>
          <w:lang w:val="es-ES" w:eastAsia="es-ES"/>
        </w:rPr>
        <w:t>eglamento vigente no dice que deben sesionar los 5 nada más</w:t>
      </w:r>
      <w:r>
        <w:rPr>
          <w:rFonts w:ascii="Bookman Old Style" w:eastAsia="Calibri" w:hAnsi="Bookman Old Style" w:cs="Times New Roman"/>
          <w:sz w:val="20"/>
          <w:szCs w:val="20"/>
          <w:lang w:val="es-ES" w:eastAsia="es-ES"/>
        </w:rPr>
        <w:t>, de ahí que lo pueden hacer con el cuórum que se requiere</w:t>
      </w:r>
      <w:r w:rsidR="003D4AA3">
        <w:rPr>
          <w:rFonts w:ascii="Bookman Old Style" w:eastAsia="Calibri" w:hAnsi="Bookman Old Style" w:cs="Times New Roman"/>
          <w:sz w:val="20"/>
          <w:szCs w:val="20"/>
          <w:lang w:val="es-ES" w:eastAsia="es-ES"/>
        </w:rPr>
        <w:t>.</w:t>
      </w:r>
    </w:p>
    <w:p w:rsidR="003D4AA3" w:rsidRDefault="003D4AA3"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3D4AA3" w:rsidRDefault="003607DD"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La Presidencia</w:t>
      </w:r>
      <w:r>
        <w:rPr>
          <w:rFonts w:ascii="Bookman Old Style" w:eastAsia="Calibri" w:hAnsi="Bookman Old Style" w:cs="Times New Roman"/>
          <w:sz w:val="20"/>
          <w:szCs w:val="20"/>
          <w:lang w:val="es-ES" w:eastAsia="es-ES"/>
        </w:rPr>
        <w:t xml:space="preserve"> explica que efectivamente </w:t>
      </w:r>
      <w:r w:rsidR="003D4AA3">
        <w:rPr>
          <w:rFonts w:ascii="Bookman Old Style" w:eastAsia="Calibri" w:hAnsi="Bookman Old Style" w:cs="Times New Roman"/>
          <w:sz w:val="20"/>
          <w:szCs w:val="20"/>
          <w:lang w:val="es-ES" w:eastAsia="es-ES"/>
        </w:rPr>
        <w:t>funcionan con la regla del cuórum</w:t>
      </w:r>
      <w:r>
        <w:rPr>
          <w:rFonts w:ascii="Bookman Old Style" w:eastAsia="Calibri" w:hAnsi="Bookman Old Style" w:cs="Times New Roman"/>
          <w:sz w:val="20"/>
          <w:szCs w:val="20"/>
          <w:lang w:val="es-ES" w:eastAsia="es-ES"/>
        </w:rPr>
        <w:t>, sea,</w:t>
      </w:r>
      <w:r w:rsidR="003D4AA3">
        <w:rPr>
          <w:rFonts w:ascii="Bookman Old Style" w:eastAsia="Calibri" w:hAnsi="Bookman Old Style" w:cs="Times New Roman"/>
          <w:sz w:val="20"/>
          <w:szCs w:val="20"/>
          <w:lang w:val="es-ES" w:eastAsia="es-ES"/>
        </w:rPr>
        <w:t xml:space="preserve"> si llegan 4 o 3 pueden sesionar y tomar acuerdos. Se adhiere a</w:t>
      </w:r>
      <w:r>
        <w:rPr>
          <w:rFonts w:ascii="Bookman Old Style" w:eastAsia="Calibri" w:hAnsi="Bookman Old Style" w:cs="Times New Roman"/>
          <w:sz w:val="20"/>
          <w:szCs w:val="20"/>
          <w:lang w:val="es-ES" w:eastAsia="es-ES"/>
        </w:rPr>
        <w:t>l</w:t>
      </w:r>
      <w:r w:rsidR="003D4AA3">
        <w:rPr>
          <w:rFonts w:ascii="Bookman Old Style" w:eastAsia="Calibri" w:hAnsi="Bookman Old Style" w:cs="Times New Roman"/>
          <w:sz w:val="20"/>
          <w:szCs w:val="20"/>
          <w:lang w:val="es-ES" w:eastAsia="es-ES"/>
        </w:rPr>
        <w:t xml:space="preserve"> criterio de </w:t>
      </w:r>
      <w:r>
        <w:rPr>
          <w:rFonts w:ascii="Bookman Old Style" w:eastAsia="Calibri" w:hAnsi="Bookman Old Style" w:cs="Times New Roman"/>
          <w:sz w:val="20"/>
          <w:szCs w:val="20"/>
          <w:lang w:val="es-ES" w:eastAsia="es-ES"/>
        </w:rPr>
        <w:t>la Licda. P</w:t>
      </w:r>
      <w:r w:rsidR="003D4AA3">
        <w:rPr>
          <w:rFonts w:ascii="Bookman Old Style" w:eastAsia="Calibri" w:hAnsi="Bookman Old Style" w:cs="Times New Roman"/>
          <w:sz w:val="20"/>
          <w:szCs w:val="20"/>
          <w:lang w:val="es-ES" w:eastAsia="es-ES"/>
        </w:rPr>
        <w:t>ris</w:t>
      </w:r>
      <w:r>
        <w:rPr>
          <w:rFonts w:ascii="Bookman Old Style" w:eastAsia="Calibri" w:hAnsi="Bookman Old Style" w:cs="Times New Roman"/>
          <w:sz w:val="20"/>
          <w:szCs w:val="20"/>
          <w:lang w:val="es-ES" w:eastAsia="es-ES"/>
        </w:rPr>
        <w:t>cila Quirós</w:t>
      </w:r>
      <w:r w:rsidR="003D4AA3">
        <w:rPr>
          <w:rFonts w:ascii="Bookman Old Style" w:eastAsia="Calibri" w:hAnsi="Bookman Old Style" w:cs="Times New Roman"/>
          <w:sz w:val="20"/>
          <w:szCs w:val="20"/>
          <w:lang w:val="es-ES" w:eastAsia="es-ES"/>
        </w:rPr>
        <w:t xml:space="preserve"> en </w:t>
      </w:r>
      <w:r>
        <w:rPr>
          <w:rFonts w:ascii="Bookman Old Style" w:eastAsia="Calibri" w:hAnsi="Bookman Old Style" w:cs="Times New Roman"/>
          <w:sz w:val="20"/>
          <w:szCs w:val="20"/>
          <w:lang w:val="es-ES" w:eastAsia="es-ES"/>
        </w:rPr>
        <w:t xml:space="preserve">el </w:t>
      </w:r>
      <w:r w:rsidR="003D4AA3">
        <w:rPr>
          <w:rFonts w:ascii="Bookman Old Style" w:eastAsia="Calibri" w:hAnsi="Bookman Old Style" w:cs="Times New Roman"/>
          <w:sz w:val="20"/>
          <w:szCs w:val="20"/>
          <w:lang w:val="es-ES" w:eastAsia="es-ES"/>
        </w:rPr>
        <w:t xml:space="preserve">sentido que con vista en </w:t>
      </w:r>
      <w:r>
        <w:rPr>
          <w:rFonts w:ascii="Bookman Old Style" w:eastAsia="Calibri" w:hAnsi="Bookman Old Style" w:cs="Times New Roman"/>
          <w:sz w:val="20"/>
          <w:szCs w:val="20"/>
          <w:lang w:val="es-ES" w:eastAsia="es-ES"/>
        </w:rPr>
        <w:t xml:space="preserve">la </w:t>
      </w:r>
      <w:r w:rsidR="003D4AA3">
        <w:rPr>
          <w:rFonts w:ascii="Bookman Old Style" w:eastAsia="Calibri" w:hAnsi="Bookman Old Style" w:cs="Times New Roman"/>
          <w:sz w:val="20"/>
          <w:szCs w:val="20"/>
          <w:lang w:val="es-ES" w:eastAsia="es-ES"/>
        </w:rPr>
        <w:t>doc</w:t>
      </w:r>
      <w:r>
        <w:rPr>
          <w:rFonts w:ascii="Bookman Old Style" w:eastAsia="Calibri" w:hAnsi="Bookman Old Style" w:cs="Times New Roman"/>
          <w:sz w:val="20"/>
          <w:szCs w:val="20"/>
          <w:lang w:val="es-ES" w:eastAsia="es-ES"/>
        </w:rPr>
        <w:t xml:space="preserve">umentación </w:t>
      </w:r>
      <w:r w:rsidR="003D4AA3">
        <w:rPr>
          <w:rFonts w:ascii="Bookman Old Style" w:eastAsia="Calibri" w:hAnsi="Bookman Old Style" w:cs="Times New Roman"/>
          <w:sz w:val="20"/>
          <w:szCs w:val="20"/>
          <w:lang w:val="es-ES" w:eastAsia="es-ES"/>
        </w:rPr>
        <w:t xml:space="preserve">presentada y lo que consta en las actas se acuerda </w:t>
      </w:r>
      <w:r>
        <w:rPr>
          <w:rFonts w:ascii="Bookman Old Style" w:eastAsia="Calibri" w:hAnsi="Bookman Old Style" w:cs="Times New Roman"/>
          <w:sz w:val="20"/>
          <w:szCs w:val="20"/>
          <w:lang w:val="es-ES" w:eastAsia="es-ES"/>
        </w:rPr>
        <w:t xml:space="preserve">el </w:t>
      </w:r>
      <w:r w:rsidR="003D4AA3">
        <w:rPr>
          <w:rFonts w:ascii="Bookman Old Style" w:eastAsia="Calibri" w:hAnsi="Bookman Old Style" w:cs="Times New Roman"/>
          <w:sz w:val="20"/>
          <w:szCs w:val="20"/>
          <w:lang w:val="es-ES" w:eastAsia="es-ES"/>
        </w:rPr>
        <w:t>revocamiento de esta persona en virtud</w:t>
      </w:r>
      <w:r>
        <w:rPr>
          <w:rFonts w:ascii="Bookman Old Style" w:eastAsia="Calibri" w:hAnsi="Bookman Old Style" w:cs="Times New Roman"/>
          <w:sz w:val="20"/>
          <w:szCs w:val="20"/>
          <w:lang w:val="es-ES" w:eastAsia="es-ES"/>
        </w:rPr>
        <w:t xml:space="preserve"> </w:t>
      </w:r>
      <w:r w:rsidR="003D4AA3">
        <w:rPr>
          <w:rFonts w:ascii="Bookman Old Style" w:eastAsia="Calibri" w:hAnsi="Bookman Old Style" w:cs="Times New Roman"/>
          <w:sz w:val="20"/>
          <w:szCs w:val="20"/>
          <w:lang w:val="es-ES" w:eastAsia="es-ES"/>
        </w:rPr>
        <w:t xml:space="preserve">de </w:t>
      </w:r>
      <w:r>
        <w:rPr>
          <w:rFonts w:ascii="Bookman Old Style" w:eastAsia="Calibri" w:hAnsi="Bookman Old Style" w:cs="Times New Roman"/>
          <w:sz w:val="20"/>
          <w:szCs w:val="20"/>
          <w:lang w:val="es-ES" w:eastAsia="es-ES"/>
        </w:rPr>
        <w:t xml:space="preserve">las </w:t>
      </w:r>
      <w:r w:rsidR="003D4AA3">
        <w:rPr>
          <w:rFonts w:ascii="Bookman Old Style" w:eastAsia="Calibri" w:hAnsi="Bookman Old Style" w:cs="Times New Roman"/>
          <w:sz w:val="20"/>
          <w:szCs w:val="20"/>
          <w:lang w:val="es-ES" w:eastAsia="es-ES"/>
        </w:rPr>
        <w:t>ausencias que a</w:t>
      </w:r>
      <w:r>
        <w:rPr>
          <w:rFonts w:ascii="Bookman Old Style" w:eastAsia="Calibri" w:hAnsi="Bookman Old Style" w:cs="Times New Roman"/>
          <w:sz w:val="20"/>
          <w:szCs w:val="20"/>
          <w:lang w:val="es-ES" w:eastAsia="es-ES"/>
        </w:rPr>
        <w:t>q</w:t>
      </w:r>
      <w:r w:rsidR="003D4AA3">
        <w:rPr>
          <w:rFonts w:ascii="Bookman Old Style" w:eastAsia="Calibri" w:hAnsi="Bookman Old Style" w:cs="Times New Roman"/>
          <w:sz w:val="20"/>
          <w:szCs w:val="20"/>
          <w:lang w:val="es-ES" w:eastAsia="es-ES"/>
        </w:rPr>
        <w:t>u</w:t>
      </w:r>
      <w:r>
        <w:rPr>
          <w:rFonts w:ascii="Bookman Old Style" w:eastAsia="Calibri" w:hAnsi="Bookman Old Style" w:cs="Times New Roman"/>
          <w:sz w:val="20"/>
          <w:szCs w:val="20"/>
          <w:lang w:val="es-ES" w:eastAsia="es-ES"/>
        </w:rPr>
        <w:t>í</w:t>
      </w:r>
      <w:r w:rsidR="003D4AA3">
        <w:rPr>
          <w:rFonts w:ascii="Bookman Old Style" w:eastAsia="Calibri" w:hAnsi="Bookman Old Style" w:cs="Times New Roman"/>
          <w:sz w:val="20"/>
          <w:szCs w:val="20"/>
          <w:lang w:val="es-ES" w:eastAsia="es-ES"/>
        </w:rPr>
        <w:t xml:space="preserve"> se acreditan y se entra a nombrar la persona de acuerdo a la terna. </w:t>
      </w:r>
      <w:r>
        <w:rPr>
          <w:rFonts w:ascii="Bookman Old Style" w:eastAsia="Calibri" w:hAnsi="Bookman Old Style" w:cs="Times New Roman"/>
          <w:sz w:val="20"/>
          <w:szCs w:val="20"/>
          <w:lang w:val="es-ES" w:eastAsia="es-ES"/>
        </w:rPr>
        <w:t>Además se debe i</w:t>
      </w:r>
      <w:r w:rsidR="003D4AA3">
        <w:rPr>
          <w:rFonts w:ascii="Bookman Old Style" w:eastAsia="Calibri" w:hAnsi="Bookman Old Style" w:cs="Times New Roman"/>
          <w:sz w:val="20"/>
          <w:szCs w:val="20"/>
          <w:lang w:val="es-ES" w:eastAsia="es-ES"/>
        </w:rPr>
        <w:t xml:space="preserve">nstruir a </w:t>
      </w:r>
      <w:r>
        <w:rPr>
          <w:rFonts w:ascii="Bookman Old Style" w:eastAsia="Calibri" w:hAnsi="Bookman Old Style" w:cs="Times New Roman"/>
          <w:sz w:val="20"/>
          <w:szCs w:val="20"/>
          <w:lang w:val="es-ES" w:eastAsia="es-ES"/>
        </w:rPr>
        <w:t>la S</w:t>
      </w:r>
      <w:r w:rsidR="003D4AA3">
        <w:rPr>
          <w:rFonts w:ascii="Bookman Old Style" w:eastAsia="Calibri" w:hAnsi="Bookman Old Style" w:cs="Times New Roman"/>
          <w:sz w:val="20"/>
          <w:szCs w:val="20"/>
          <w:lang w:val="es-ES" w:eastAsia="es-ES"/>
        </w:rPr>
        <w:t>ecre</w:t>
      </w:r>
      <w:r>
        <w:rPr>
          <w:rFonts w:ascii="Bookman Old Style" w:eastAsia="Calibri" w:hAnsi="Bookman Old Style" w:cs="Times New Roman"/>
          <w:sz w:val="20"/>
          <w:szCs w:val="20"/>
          <w:lang w:val="es-ES" w:eastAsia="es-ES"/>
        </w:rPr>
        <w:t>taría del Concejo</w:t>
      </w:r>
      <w:r w:rsidR="003D4AA3">
        <w:rPr>
          <w:rFonts w:ascii="Bookman Old Style" w:eastAsia="Calibri" w:hAnsi="Bookman Old Style" w:cs="Times New Roman"/>
          <w:sz w:val="20"/>
          <w:szCs w:val="20"/>
          <w:lang w:val="es-ES" w:eastAsia="es-ES"/>
        </w:rPr>
        <w:t xml:space="preserve"> para juram</w:t>
      </w:r>
      <w:r>
        <w:rPr>
          <w:rFonts w:ascii="Bookman Old Style" w:eastAsia="Calibri" w:hAnsi="Bookman Old Style" w:cs="Times New Roman"/>
          <w:sz w:val="20"/>
          <w:szCs w:val="20"/>
          <w:lang w:val="es-ES" w:eastAsia="es-ES"/>
        </w:rPr>
        <w:t>entar a la persona que se nombre</w:t>
      </w:r>
      <w:r w:rsidR="003D4AA3">
        <w:rPr>
          <w:rFonts w:ascii="Bookman Old Style" w:eastAsia="Calibri" w:hAnsi="Bookman Old Style" w:cs="Times New Roman"/>
          <w:sz w:val="20"/>
          <w:szCs w:val="20"/>
          <w:lang w:val="es-ES" w:eastAsia="es-ES"/>
        </w:rPr>
        <w:t xml:space="preserve"> y además </w:t>
      </w:r>
      <w:r>
        <w:rPr>
          <w:rFonts w:ascii="Bookman Old Style" w:eastAsia="Calibri" w:hAnsi="Bookman Old Style" w:cs="Times New Roman"/>
          <w:sz w:val="20"/>
          <w:szCs w:val="20"/>
          <w:lang w:val="es-ES" w:eastAsia="es-ES"/>
        </w:rPr>
        <w:t xml:space="preserve">se debe </w:t>
      </w:r>
      <w:r w:rsidR="003D4AA3">
        <w:rPr>
          <w:rFonts w:ascii="Bookman Old Style" w:eastAsia="Calibri" w:hAnsi="Bookman Old Style" w:cs="Times New Roman"/>
          <w:sz w:val="20"/>
          <w:szCs w:val="20"/>
          <w:lang w:val="es-ES" w:eastAsia="es-ES"/>
        </w:rPr>
        <w:t xml:space="preserve">notificar el acuerdo a </w:t>
      </w:r>
      <w:r>
        <w:rPr>
          <w:rFonts w:ascii="Bookman Old Style" w:eastAsia="Calibri" w:hAnsi="Bookman Old Style" w:cs="Times New Roman"/>
          <w:sz w:val="20"/>
          <w:szCs w:val="20"/>
          <w:lang w:val="es-ES" w:eastAsia="es-ES"/>
        </w:rPr>
        <w:t xml:space="preserve">la </w:t>
      </w:r>
      <w:r w:rsidR="003D4AA3">
        <w:rPr>
          <w:rFonts w:ascii="Bookman Old Style" w:eastAsia="Calibri" w:hAnsi="Bookman Old Style" w:cs="Times New Roman"/>
          <w:sz w:val="20"/>
          <w:szCs w:val="20"/>
          <w:lang w:val="es-ES" w:eastAsia="es-ES"/>
        </w:rPr>
        <w:t xml:space="preserve">persona que se </w:t>
      </w:r>
      <w:r>
        <w:rPr>
          <w:rFonts w:ascii="Bookman Old Style" w:eastAsia="Calibri" w:hAnsi="Bookman Old Style" w:cs="Times New Roman"/>
          <w:sz w:val="20"/>
          <w:szCs w:val="20"/>
          <w:lang w:val="es-ES" w:eastAsia="es-ES"/>
        </w:rPr>
        <w:t xml:space="preserve">le </w:t>
      </w:r>
      <w:r w:rsidR="003D4AA3">
        <w:rPr>
          <w:rFonts w:ascii="Bookman Old Style" w:eastAsia="Calibri" w:hAnsi="Bookman Old Style" w:cs="Times New Roman"/>
          <w:sz w:val="20"/>
          <w:szCs w:val="20"/>
          <w:lang w:val="es-ES" w:eastAsia="es-ES"/>
        </w:rPr>
        <w:t xml:space="preserve">revoca </w:t>
      </w:r>
      <w:r>
        <w:rPr>
          <w:rFonts w:ascii="Bookman Old Style" w:eastAsia="Calibri" w:hAnsi="Bookman Old Style" w:cs="Times New Roman"/>
          <w:sz w:val="20"/>
          <w:szCs w:val="20"/>
          <w:lang w:val="es-ES" w:eastAsia="es-ES"/>
        </w:rPr>
        <w:t xml:space="preserve">el </w:t>
      </w:r>
      <w:r w:rsidR="003D4AA3">
        <w:rPr>
          <w:rFonts w:ascii="Bookman Old Style" w:eastAsia="Calibri" w:hAnsi="Bookman Old Style" w:cs="Times New Roman"/>
          <w:sz w:val="20"/>
          <w:szCs w:val="20"/>
          <w:lang w:val="es-ES" w:eastAsia="es-ES"/>
        </w:rPr>
        <w:t>nombramiento.</w:t>
      </w:r>
    </w:p>
    <w:p w:rsidR="003D4AA3" w:rsidRDefault="003D4AA3"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3D4AA3" w:rsidRDefault="003607DD"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 xml:space="preserve">El regidor </w:t>
      </w:r>
      <w:r w:rsidR="003D4AA3" w:rsidRPr="004A7741">
        <w:rPr>
          <w:rFonts w:ascii="Bookman Old Style" w:eastAsia="Calibri" w:hAnsi="Bookman Old Style" w:cs="Times New Roman"/>
          <w:b/>
          <w:sz w:val="20"/>
          <w:szCs w:val="20"/>
          <w:lang w:val="es-ES" w:eastAsia="es-ES"/>
        </w:rPr>
        <w:t xml:space="preserve">Walter </w:t>
      </w:r>
      <w:r w:rsidRPr="004A7741">
        <w:rPr>
          <w:rFonts w:ascii="Bookman Old Style" w:eastAsia="Calibri" w:hAnsi="Bookman Old Style" w:cs="Times New Roman"/>
          <w:b/>
          <w:sz w:val="20"/>
          <w:szCs w:val="20"/>
          <w:lang w:val="es-ES" w:eastAsia="es-ES"/>
        </w:rPr>
        <w:t>Sánchez</w:t>
      </w:r>
      <w:r>
        <w:rPr>
          <w:rFonts w:ascii="Bookman Old Style" w:eastAsia="Calibri" w:hAnsi="Bookman Old Style" w:cs="Times New Roman"/>
          <w:sz w:val="20"/>
          <w:szCs w:val="20"/>
          <w:lang w:val="es-ES" w:eastAsia="es-ES"/>
        </w:rPr>
        <w:t xml:space="preserve"> señala que la dirección del señor D</w:t>
      </w:r>
      <w:r w:rsidRPr="003607DD">
        <w:rPr>
          <w:rFonts w:ascii="Bookman Old Style" w:eastAsia="Calibri" w:hAnsi="Bookman Old Style" w:cs="Times New Roman"/>
          <w:sz w:val="20"/>
          <w:szCs w:val="20"/>
          <w:lang w:val="es-ES" w:eastAsia="es-ES"/>
        </w:rPr>
        <w:t xml:space="preserve">oñas </w:t>
      </w:r>
      <w:r>
        <w:rPr>
          <w:rFonts w:ascii="Bookman Old Style" w:eastAsia="Calibri" w:hAnsi="Bookman Old Style" w:cs="Times New Roman"/>
          <w:sz w:val="20"/>
          <w:szCs w:val="20"/>
          <w:lang w:val="es-ES" w:eastAsia="es-ES"/>
        </w:rPr>
        <w:t>A</w:t>
      </w:r>
      <w:r w:rsidRPr="003607DD">
        <w:rPr>
          <w:rFonts w:ascii="Bookman Old Style" w:eastAsia="Calibri" w:hAnsi="Bookman Old Style" w:cs="Times New Roman"/>
          <w:sz w:val="20"/>
          <w:szCs w:val="20"/>
          <w:lang w:val="es-ES" w:eastAsia="es-ES"/>
        </w:rPr>
        <w:t>raya</w:t>
      </w:r>
      <w:r w:rsidRPr="00BA04DB">
        <w:rPr>
          <w:rFonts w:ascii="Bookman Old Style" w:eastAsia="Calibri" w:hAnsi="Bookman Old Style" w:cs="Times New Roman"/>
          <w:b/>
          <w:sz w:val="20"/>
          <w:szCs w:val="20"/>
          <w:lang w:val="es-ES" w:eastAsia="es-ES"/>
        </w:rPr>
        <w:t xml:space="preserve"> </w:t>
      </w:r>
      <w:r w:rsidRPr="003607DD">
        <w:rPr>
          <w:rFonts w:ascii="Bookman Old Style" w:eastAsia="Calibri" w:hAnsi="Bookman Old Style" w:cs="Times New Roman"/>
          <w:sz w:val="20"/>
          <w:szCs w:val="20"/>
          <w:lang w:val="es-ES" w:eastAsia="es-ES"/>
        </w:rPr>
        <w:t>es</w:t>
      </w:r>
      <w:r>
        <w:rPr>
          <w:rFonts w:ascii="Bookman Old Style" w:eastAsia="Calibri" w:hAnsi="Bookman Old Style" w:cs="Times New Roman"/>
          <w:sz w:val="20"/>
          <w:szCs w:val="20"/>
          <w:lang w:val="es-ES" w:eastAsia="es-ES"/>
        </w:rPr>
        <w:t>:</w:t>
      </w:r>
      <w:r>
        <w:rPr>
          <w:rFonts w:ascii="Bookman Old Style" w:eastAsia="Calibri" w:hAnsi="Bookman Old Style" w:cs="Times New Roman"/>
          <w:b/>
          <w:sz w:val="20"/>
          <w:szCs w:val="20"/>
          <w:lang w:val="es-ES" w:eastAsia="es-ES"/>
        </w:rPr>
        <w:t xml:space="preserve"> </w:t>
      </w:r>
      <w:r w:rsidR="003D4AA3">
        <w:rPr>
          <w:rFonts w:ascii="Bookman Old Style" w:eastAsia="Calibri" w:hAnsi="Bookman Old Style" w:cs="Times New Roman"/>
          <w:sz w:val="20"/>
          <w:szCs w:val="20"/>
          <w:lang w:val="es-ES" w:eastAsia="es-ES"/>
        </w:rPr>
        <w:t xml:space="preserve">en </w:t>
      </w:r>
      <w:r>
        <w:rPr>
          <w:rFonts w:ascii="Bookman Old Style" w:eastAsia="Calibri" w:hAnsi="Bookman Old Style" w:cs="Times New Roman"/>
          <w:sz w:val="20"/>
          <w:szCs w:val="20"/>
          <w:lang w:val="es-ES" w:eastAsia="es-ES"/>
        </w:rPr>
        <w:t>U</w:t>
      </w:r>
      <w:r w:rsidR="003D4AA3">
        <w:rPr>
          <w:rFonts w:ascii="Bookman Old Style" w:eastAsia="Calibri" w:hAnsi="Bookman Old Style" w:cs="Times New Roman"/>
          <w:sz w:val="20"/>
          <w:szCs w:val="20"/>
          <w:lang w:val="es-ES" w:eastAsia="es-ES"/>
        </w:rPr>
        <w:t>rb</w:t>
      </w:r>
      <w:r>
        <w:rPr>
          <w:rFonts w:ascii="Bookman Old Style" w:eastAsia="Calibri" w:hAnsi="Bookman Old Style" w:cs="Times New Roman"/>
          <w:sz w:val="20"/>
          <w:szCs w:val="20"/>
          <w:lang w:val="es-ES" w:eastAsia="es-ES"/>
        </w:rPr>
        <w:t>anización</w:t>
      </w:r>
      <w:r w:rsidR="003D4AA3">
        <w:rPr>
          <w:rFonts w:ascii="Bookman Old Style" w:eastAsia="Calibri" w:hAnsi="Bookman Old Style" w:cs="Times New Roman"/>
          <w:sz w:val="20"/>
          <w:szCs w:val="20"/>
          <w:lang w:val="es-ES" w:eastAsia="es-ES"/>
        </w:rPr>
        <w:t xml:space="preserve"> Portal del Valle</w:t>
      </w:r>
      <w:r>
        <w:rPr>
          <w:rFonts w:ascii="Bookman Old Style" w:eastAsia="Calibri" w:hAnsi="Bookman Old Style" w:cs="Times New Roman"/>
          <w:sz w:val="20"/>
          <w:szCs w:val="20"/>
          <w:lang w:val="es-ES" w:eastAsia="es-ES"/>
        </w:rPr>
        <w:t>,</w:t>
      </w:r>
      <w:r w:rsidR="003D4AA3">
        <w:rPr>
          <w:rFonts w:ascii="Bookman Old Style" w:eastAsia="Calibri" w:hAnsi="Bookman Old Style" w:cs="Times New Roman"/>
          <w:sz w:val="20"/>
          <w:szCs w:val="20"/>
          <w:lang w:val="es-ES" w:eastAsia="es-ES"/>
        </w:rPr>
        <w:t xml:space="preserve"> de la casetilla</w:t>
      </w:r>
      <w:r>
        <w:rPr>
          <w:rFonts w:ascii="Bookman Old Style" w:eastAsia="Calibri" w:hAnsi="Bookman Old Style" w:cs="Times New Roman"/>
          <w:sz w:val="20"/>
          <w:szCs w:val="20"/>
          <w:lang w:val="es-ES" w:eastAsia="es-ES"/>
        </w:rPr>
        <w:t xml:space="preserve"> </w:t>
      </w:r>
      <w:r w:rsidR="003D4AA3">
        <w:rPr>
          <w:rFonts w:ascii="Bookman Old Style" w:eastAsia="Calibri" w:hAnsi="Bookman Old Style" w:cs="Times New Roman"/>
          <w:sz w:val="20"/>
          <w:szCs w:val="20"/>
          <w:lang w:val="es-ES" w:eastAsia="es-ES"/>
        </w:rPr>
        <w:t xml:space="preserve">del guarda 100 </w:t>
      </w:r>
      <w:r>
        <w:rPr>
          <w:rFonts w:ascii="Bookman Old Style" w:eastAsia="Calibri" w:hAnsi="Bookman Old Style" w:cs="Times New Roman"/>
          <w:sz w:val="20"/>
          <w:szCs w:val="20"/>
          <w:lang w:val="es-ES" w:eastAsia="es-ES"/>
        </w:rPr>
        <w:t xml:space="preserve">metros </w:t>
      </w:r>
      <w:r w:rsidR="003D4AA3">
        <w:rPr>
          <w:rFonts w:ascii="Bookman Old Style" w:eastAsia="Calibri" w:hAnsi="Bookman Old Style" w:cs="Times New Roman"/>
          <w:sz w:val="20"/>
          <w:szCs w:val="20"/>
          <w:lang w:val="es-ES" w:eastAsia="es-ES"/>
        </w:rPr>
        <w:t>al norte.</w:t>
      </w:r>
    </w:p>
    <w:p w:rsidR="003D4AA3" w:rsidRDefault="003D4AA3"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3D4AA3" w:rsidRDefault="003607DD"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 xml:space="preserve">La regidora Maritza </w:t>
      </w:r>
      <w:r w:rsidR="003D4AA3" w:rsidRPr="004A7741">
        <w:rPr>
          <w:rFonts w:ascii="Bookman Old Style" w:eastAsia="Calibri" w:hAnsi="Bookman Old Style" w:cs="Times New Roman"/>
          <w:b/>
          <w:sz w:val="20"/>
          <w:szCs w:val="20"/>
          <w:lang w:val="es-ES" w:eastAsia="es-ES"/>
        </w:rPr>
        <w:t>Segura</w:t>
      </w:r>
      <w:r w:rsidR="003D4AA3">
        <w:rPr>
          <w:rFonts w:ascii="Bookman Old Style" w:eastAsia="Calibri" w:hAnsi="Bookman Old Style" w:cs="Times New Roman"/>
          <w:sz w:val="20"/>
          <w:szCs w:val="20"/>
          <w:lang w:val="es-ES" w:eastAsia="es-ES"/>
        </w:rPr>
        <w:t xml:space="preserve"> solicita que le ayude a la Junta de la Escuela de la Cleto</w:t>
      </w:r>
      <w:r>
        <w:rPr>
          <w:rFonts w:ascii="Bookman Old Style" w:eastAsia="Calibri" w:hAnsi="Bookman Old Style" w:cs="Times New Roman"/>
          <w:sz w:val="20"/>
          <w:szCs w:val="20"/>
          <w:lang w:val="es-ES" w:eastAsia="es-ES"/>
        </w:rPr>
        <w:t xml:space="preserve">, ya </w:t>
      </w:r>
      <w:r w:rsidR="003D4AA3">
        <w:rPr>
          <w:rFonts w:ascii="Bookman Old Style" w:eastAsia="Calibri" w:hAnsi="Bookman Old Style" w:cs="Times New Roman"/>
          <w:sz w:val="20"/>
          <w:szCs w:val="20"/>
          <w:lang w:val="es-ES" w:eastAsia="es-ES"/>
        </w:rPr>
        <w:t>que está en la misma situación.</w:t>
      </w:r>
    </w:p>
    <w:p w:rsidR="003D4AA3" w:rsidRDefault="003D4AA3"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A12BEA" w:rsidRPr="00BA04DB" w:rsidRDefault="00BA04DB" w:rsidP="003D4AA3">
      <w:pPr>
        <w:pStyle w:val="Prrafodelista"/>
        <w:spacing w:after="0" w:line="240" w:lineRule="auto"/>
        <w:ind w:left="0"/>
        <w:jc w:val="both"/>
        <w:rPr>
          <w:rFonts w:ascii="Bookman Old Style" w:eastAsia="Calibri" w:hAnsi="Bookman Old Style" w:cs="Times New Roman"/>
          <w:b/>
          <w:sz w:val="20"/>
          <w:szCs w:val="20"/>
          <w:lang w:val="es-ES" w:eastAsia="es-ES"/>
        </w:rPr>
      </w:pPr>
      <w:r w:rsidRPr="00BA04DB">
        <w:rPr>
          <w:rFonts w:ascii="Bookman Old Style" w:eastAsia="Calibri" w:hAnsi="Bookman Old Style" w:cs="Times New Roman"/>
          <w:b/>
          <w:sz w:val="20"/>
          <w:szCs w:val="20"/>
          <w:lang w:val="es-ES" w:eastAsia="es-ES"/>
        </w:rPr>
        <w:t xml:space="preserve">// CON MOTIVO Y CON VISTA EN LA DOCUMENTACIÓN PRESENTADA Y LO QUE CONSTA EN EL ACTA DEL 27 DE ENERO DEL 2016 DE LA JUNTA, DONDE CONSTA LA AUSENCIA DEL SEÑOR CHRISTIAN DOÑAS ARAYA –POR 6 SESIONES CONSECUTIVAS, SE ACUERDA POR UNANIMIDAD: </w:t>
      </w:r>
    </w:p>
    <w:p w:rsidR="00A12BEA" w:rsidRDefault="00BA04DB" w:rsidP="00BA04DB">
      <w:pPr>
        <w:pStyle w:val="Prrafodelista"/>
        <w:numPr>
          <w:ilvl w:val="0"/>
          <w:numId w:val="9"/>
        </w:numPr>
        <w:spacing w:after="0" w:line="240" w:lineRule="auto"/>
        <w:jc w:val="both"/>
        <w:rPr>
          <w:rFonts w:ascii="Bookman Old Style" w:eastAsia="Calibri" w:hAnsi="Bookman Old Style" w:cs="Times New Roman"/>
          <w:b/>
          <w:sz w:val="20"/>
          <w:szCs w:val="20"/>
          <w:lang w:val="es-ES" w:eastAsia="es-ES"/>
        </w:rPr>
      </w:pPr>
      <w:r w:rsidRPr="00BA04DB">
        <w:rPr>
          <w:rFonts w:ascii="Bookman Old Style" w:eastAsia="Calibri" w:hAnsi="Bookman Old Style" w:cs="Times New Roman"/>
          <w:b/>
          <w:sz w:val="20"/>
          <w:szCs w:val="20"/>
          <w:lang w:val="es-ES" w:eastAsia="es-ES"/>
        </w:rPr>
        <w:t>LA REMOCIÓN DEL SEÑOR DOÑAS ARAYA DE LA JUNTA DE EDUCACIÓN DE LA ESCUELA ULLOA BARREAL DE HEREDIA.</w:t>
      </w:r>
    </w:p>
    <w:p w:rsidR="005F4233" w:rsidRDefault="005F4233" w:rsidP="005F4233">
      <w:pPr>
        <w:pStyle w:val="Prrafodelista"/>
        <w:spacing w:after="0" w:line="240" w:lineRule="auto"/>
        <w:jc w:val="both"/>
        <w:rPr>
          <w:rFonts w:ascii="Bookman Old Style" w:eastAsia="Calibri" w:hAnsi="Bookman Old Style" w:cs="Times New Roman"/>
          <w:b/>
          <w:sz w:val="20"/>
          <w:szCs w:val="20"/>
          <w:lang w:val="es-ES" w:eastAsia="es-ES"/>
        </w:rPr>
      </w:pPr>
    </w:p>
    <w:p w:rsidR="005F4233" w:rsidRDefault="005F4233" w:rsidP="005F4233">
      <w:pPr>
        <w:pStyle w:val="Prrafodelista"/>
        <w:spacing w:after="0" w:line="240" w:lineRule="auto"/>
        <w:jc w:val="both"/>
        <w:rPr>
          <w:rFonts w:ascii="Bookman Old Style" w:eastAsia="Calibri" w:hAnsi="Bookman Old Style" w:cs="Times New Roman"/>
          <w:b/>
          <w:sz w:val="20"/>
          <w:szCs w:val="20"/>
          <w:lang w:val="es-ES" w:eastAsia="es-ES"/>
        </w:rPr>
      </w:pPr>
    </w:p>
    <w:p w:rsidR="005F4233" w:rsidRDefault="005F4233" w:rsidP="005F4233">
      <w:pPr>
        <w:pStyle w:val="Prrafodelista"/>
        <w:spacing w:after="0" w:line="240" w:lineRule="auto"/>
        <w:jc w:val="both"/>
        <w:rPr>
          <w:rFonts w:ascii="Bookman Old Style" w:eastAsia="Calibri" w:hAnsi="Bookman Old Style" w:cs="Times New Roman"/>
          <w:b/>
          <w:sz w:val="20"/>
          <w:szCs w:val="20"/>
          <w:lang w:val="es-ES" w:eastAsia="es-ES"/>
        </w:rPr>
      </w:pPr>
    </w:p>
    <w:p w:rsidR="005F4233" w:rsidRDefault="005F4233" w:rsidP="005F4233">
      <w:pPr>
        <w:pStyle w:val="Prrafodelista"/>
        <w:spacing w:after="0" w:line="240" w:lineRule="auto"/>
        <w:jc w:val="both"/>
        <w:rPr>
          <w:rFonts w:ascii="Bookman Old Style" w:eastAsia="Calibri" w:hAnsi="Bookman Old Style" w:cs="Times New Roman"/>
          <w:b/>
          <w:sz w:val="20"/>
          <w:szCs w:val="20"/>
          <w:lang w:val="es-ES" w:eastAsia="es-ES"/>
        </w:rPr>
      </w:pPr>
    </w:p>
    <w:p w:rsidR="005F4233" w:rsidRPr="00BA04DB" w:rsidRDefault="005F4233" w:rsidP="005F4233">
      <w:pPr>
        <w:pStyle w:val="Prrafodelista"/>
        <w:spacing w:after="0" w:line="240" w:lineRule="auto"/>
        <w:jc w:val="both"/>
        <w:rPr>
          <w:rFonts w:ascii="Bookman Old Style" w:eastAsia="Calibri" w:hAnsi="Bookman Old Style" w:cs="Times New Roman"/>
          <w:b/>
          <w:sz w:val="20"/>
          <w:szCs w:val="20"/>
          <w:lang w:val="es-ES" w:eastAsia="es-ES"/>
        </w:rPr>
      </w:pPr>
    </w:p>
    <w:p w:rsidR="00A12BEA" w:rsidRPr="00BA04DB" w:rsidRDefault="00BA04DB" w:rsidP="00BA04DB">
      <w:pPr>
        <w:pStyle w:val="Prrafodelista"/>
        <w:numPr>
          <w:ilvl w:val="0"/>
          <w:numId w:val="9"/>
        </w:numPr>
        <w:spacing w:after="0" w:line="240" w:lineRule="auto"/>
        <w:jc w:val="both"/>
        <w:rPr>
          <w:rFonts w:ascii="Bookman Old Style" w:eastAsia="Calibri" w:hAnsi="Bookman Old Style" w:cs="Times New Roman"/>
          <w:b/>
          <w:sz w:val="20"/>
          <w:szCs w:val="20"/>
          <w:lang w:val="es-ES" w:eastAsia="es-ES"/>
        </w:rPr>
      </w:pPr>
      <w:r w:rsidRPr="00BA04DB">
        <w:rPr>
          <w:rFonts w:ascii="Bookman Old Style" w:eastAsia="Calibri" w:hAnsi="Bookman Old Style" w:cs="Times New Roman"/>
          <w:b/>
          <w:sz w:val="20"/>
          <w:szCs w:val="20"/>
          <w:lang w:val="es-ES" w:eastAsia="es-ES"/>
        </w:rPr>
        <w:t>NOMBRAR AL SEÑOR DAVID ANTONIO ÁLVAREZ QUIRÓS CÉDULA DE IDENTIDAD 4-0173-0461 COMO MIEMBRO DE LA JUNTA DE EDUCACIÓN DE LA ESCUELA ULLOA BARREAL DE HEREDIA.</w:t>
      </w:r>
    </w:p>
    <w:p w:rsidR="003D4AA3" w:rsidRPr="00BA04DB" w:rsidRDefault="00BA04DB" w:rsidP="00BA04DB">
      <w:pPr>
        <w:pStyle w:val="Prrafodelista"/>
        <w:numPr>
          <w:ilvl w:val="0"/>
          <w:numId w:val="9"/>
        </w:numPr>
        <w:spacing w:after="0" w:line="240" w:lineRule="auto"/>
        <w:jc w:val="both"/>
        <w:rPr>
          <w:rFonts w:ascii="Bookman Old Style" w:eastAsia="Calibri" w:hAnsi="Bookman Old Style" w:cs="Times New Roman"/>
          <w:b/>
          <w:sz w:val="20"/>
          <w:szCs w:val="20"/>
          <w:lang w:val="es-ES" w:eastAsia="es-ES"/>
        </w:rPr>
      </w:pPr>
      <w:r w:rsidRPr="00BA04DB">
        <w:rPr>
          <w:rFonts w:ascii="Bookman Old Style" w:eastAsia="Calibri" w:hAnsi="Bookman Old Style" w:cs="Times New Roman"/>
          <w:b/>
          <w:sz w:val="20"/>
          <w:szCs w:val="20"/>
          <w:lang w:val="es-ES" w:eastAsia="es-ES"/>
        </w:rPr>
        <w:t>CONVOCA</w:t>
      </w:r>
      <w:r>
        <w:rPr>
          <w:rFonts w:ascii="Bookman Old Style" w:eastAsia="Calibri" w:hAnsi="Bookman Old Style" w:cs="Times New Roman"/>
          <w:b/>
          <w:sz w:val="20"/>
          <w:szCs w:val="20"/>
          <w:lang w:val="es-ES" w:eastAsia="es-ES"/>
        </w:rPr>
        <w:t>R</w:t>
      </w:r>
      <w:r w:rsidRPr="00BA04DB">
        <w:rPr>
          <w:rFonts w:ascii="Bookman Old Style" w:eastAsia="Calibri" w:hAnsi="Bookman Old Style" w:cs="Times New Roman"/>
          <w:b/>
          <w:sz w:val="20"/>
          <w:szCs w:val="20"/>
          <w:lang w:val="es-ES" w:eastAsia="es-ES"/>
        </w:rPr>
        <w:t xml:space="preserve"> AL SEÑOR  ÁLVAREZ QUIRÓS PARA EL PRÓXIMO LUNES, A FIN DE QUE SEA JURAMENTADO.</w:t>
      </w:r>
    </w:p>
    <w:p w:rsidR="003D4AA3" w:rsidRPr="00BA04DB" w:rsidRDefault="00BA04DB" w:rsidP="00BA04DB">
      <w:pPr>
        <w:pStyle w:val="Prrafodelista"/>
        <w:numPr>
          <w:ilvl w:val="0"/>
          <w:numId w:val="9"/>
        </w:numPr>
        <w:spacing w:after="0" w:line="240" w:lineRule="auto"/>
        <w:jc w:val="both"/>
        <w:rPr>
          <w:rFonts w:ascii="Bookman Old Style" w:eastAsia="Calibri" w:hAnsi="Bookman Old Style" w:cs="Times New Roman"/>
          <w:b/>
          <w:sz w:val="20"/>
          <w:szCs w:val="20"/>
          <w:lang w:val="es-ES" w:eastAsia="es-ES"/>
        </w:rPr>
      </w:pPr>
      <w:r w:rsidRPr="00BA04DB">
        <w:rPr>
          <w:rFonts w:ascii="Bookman Old Style" w:eastAsia="Calibri" w:hAnsi="Bookman Old Style" w:cs="Times New Roman"/>
          <w:b/>
          <w:sz w:val="20"/>
          <w:szCs w:val="20"/>
          <w:lang w:val="es-ES" w:eastAsia="es-ES"/>
        </w:rPr>
        <w:lastRenderedPageBreak/>
        <w:t>PREVENIR EL USO DEL FORMULARIO F-PJ-03 DEL MEP PARA NOMBRAMIENTO DE JUNTAS EN PRÓXIMOS PROCEDIMIENTOS.</w:t>
      </w:r>
    </w:p>
    <w:p w:rsidR="003D4AA3" w:rsidRPr="00BA04DB" w:rsidRDefault="00BA04DB" w:rsidP="003D4AA3">
      <w:pPr>
        <w:pStyle w:val="Prrafodelista"/>
        <w:spacing w:after="0" w:line="240" w:lineRule="auto"/>
        <w:ind w:left="0"/>
        <w:jc w:val="both"/>
        <w:rPr>
          <w:rFonts w:ascii="Bookman Old Style" w:eastAsia="Calibri" w:hAnsi="Bookman Old Style" w:cs="Times New Roman"/>
          <w:b/>
          <w:sz w:val="20"/>
          <w:szCs w:val="20"/>
          <w:lang w:val="es-ES" w:eastAsia="es-ES"/>
        </w:rPr>
      </w:pPr>
      <w:r w:rsidRPr="00BA04DB">
        <w:rPr>
          <w:rFonts w:ascii="Bookman Old Style" w:eastAsia="Calibri" w:hAnsi="Bookman Old Style" w:cs="Times New Roman"/>
          <w:b/>
          <w:sz w:val="20"/>
          <w:szCs w:val="20"/>
          <w:lang w:val="es-ES" w:eastAsia="es-ES"/>
        </w:rPr>
        <w:t xml:space="preserve">// ACUERDO DEFINITIVAMENTE APROBADO. </w:t>
      </w:r>
    </w:p>
    <w:p w:rsidR="003D4AA3" w:rsidRPr="005F4233" w:rsidRDefault="003D4AA3" w:rsidP="005F4233">
      <w:pPr>
        <w:pStyle w:val="Prrafodelista"/>
        <w:spacing w:after="0" w:line="240" w:lineRule="auto"/>
        <w:ind w:left="0"/>
        <w:jc w:val="both"/>
        <w:rPr>
          <w:rFonts w:ascii="Bookman Old Style" w:eastAsia="Calibri" w:hAnsi="Bookman Old Style" w:cs="Times New Roman"/>
          <w:sz w:val="20"/>
          <w:szCs w:val="20"/>
          <w:lang w:val="es-ES" w:eastAsia="es-ES"/>
        </w:rPr>
      </w:pPr>
      <w:r>
        <w:rPr>
          <w:rFonts w:ascii="Bookman Old Style" w:eastAsia="Calibri" w:hAnsi="Bookman Old Style" w:cs="Times New Roman"/>
          <w:sz w:val="20"/>
          <w:szCs w:val="20"/>
          <w:lang w:val="es-ES" w:eastAsia="es-ES"/>
        </w:rPr>
        <w:t xml:space="preserve">    </w:t>
      </w:r>
    </w:p>
    <w:p w:rsidR="003D4AA3" w:rsidRPr="00EB6CBF" w:rsidRDefault="003D4AA3" w:rsidP="003D4AA3">
      <w:pPr>
        <w:pStyle w:val="Prrafodelista"/>
        <w:numPr>
          <w:ilvl w:val="0"/>
          <w:numId w:val="3"/>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Enrique Carvajal González </w:t>
      </w:r>
    </w:p>
    <w:p w:rsidR="003D4AA3" w:rsidRPr="00EB6CBF" w:rsidRDefault="003D4AA3" w:rsidP="003D4AA3">
      <w:pPr>
        <w:ind w:left="720"/>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Asunto: Solicitud nombramiento de la Junta de Educación de la Escuela José Ramón Hernández. </w:t>
      </w:r>
      <w:hyperlink r:id="rId10" w:history="1">
        <w:r w:rsidRPr="00EB6CBF">
          <w:rPr>
            <w:rFonts w:ascii="Bookman Old Style" w:hAnsi="Bookman Old Style"/>
            <w:b/>
            <w:color w:val="31849B"/>
            <w:sz w:val="20"/>
            <w:szCs w:val="20"/>
          </w:rPr>
          <w:t>esc.joseramonhernandez@mep.go.cr</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099-2016</w:t>
      </w:r>
    </w:p>
    <w:p w:rsidR="003D4AA3" w:rsidRPr="00EB6CBF" w:rsidRDefault="003D4AA3" w:rsidP="003D4AA3">
      <w:pPr>
        <w:jc w:val="both"/>
        <w:rPr>
          <w:rFonts w:ascii="Bookman Old Style" w:hAnsi="Bookman Old Style"/>
          <w:sz w:val="20"/>
          <w:szCs w:val="20"/>
        </w:rPr>
      </w:pP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María de los Ángeles Ledezma Carballo</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4-0166-0291</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Andrea Alvarado Chaves</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4-0161-0059</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Ricardo Segura González</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4-0209-0571</w:t>
      </w:r>
    </w:p>
    <w:p w:rsidR="003D4AA3" w:rsidRPr="00EB6CBF" w:rsidRDefault="003D4AA3" w:rsidP="003D4AA3">
      <w:pPr>
        <w:pStyle w:val="Prrafodelista"/>
        <w:spacing w:after="0" w:line="240" w:lineRule="auto"/>
        <w:ind w:left="1080"/>
        <w:jc w:val="both"/>
        <w:rPr>
          <w:rFonts w:ascii="Bookman Old Style" w:eastAsia="Batang" w:hAnsi="Bookman Old Style" w:cs="Times New Roman"/>
          <w:sz w:val="20"/>
          <w:szCs w:val="20"/>
          <w:lang w:val="es-ES" w:eastAsia="es-ES"/>
        </w:rPr>
      </w:pP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 xml:space="preserve">Lilliana </w:t>
      </w:r>
      <w:proofErr w:type="spellStart"/>
      <w:r w:rsidRPr="00EB6CBF">
        <w:rPr>
          <w:rFonts w:ascii="Bookman Old Style" w:eastAsia="Batang" w:hAnsi="Bookman Old Style" w:cs="Times New Roman"/>
          <w:sz w:val="20"/>
          <w:szCs w:val="20"/>
          <w:lang w:val="es-ES" w:eastAsia="es-ES"/>
        </w:rPr>
        <w:t>Torrres</w:t>
      </w:r>
      <w:proofErr w:type="spellEnd"/>
      <w:r w:rsidRPr="00EB6CBF">
        <w:rPr>
          <w:rFonts w:ascii="Bookman Old Style" w:eastAsia="Batang" w:hAnsi="Bookman Old Style" w:cs="Times New Roman"/>
          <w:sz w:val="20"/>
          <w:szCs w:val="20"/>
          <w:lang w:val="es-ES" w:eastAsia="es-ES"/>
        </w:rPr>
        <w:t xml:space="preserve"> Carvajal</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4-0139-0304</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Magda Benavides  Avendaño</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1-0531-0860</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Jorge Bermúdez Campos</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1-0766-0526</w:t>
      </w:r>
    </w:p>
    <w:p w:rsidR="003D4AA3" w:rsidRPr="00EB6CBF" w:rsidRDefault="003D4AA3" w:rsidP="003D4AA3">
      <w:pPr>
        <w:pStyle w:val="Prrafodelista"/>
        <w:spacing w:after="0" w:line="240" w:lineRule="auto"/>
        <w:ind w:left="1080"/>
        <w:jc w:val="both"/>
        <w:rPr>
          <w:rFonts w:ascii="Bookman Old Style" w:eastAsia="Batang" w:hAnsi="Bookman Old Style" w:cs="Times New Roman"/>
          <w:sz w:val="20"/>
          <w:szCs w:val="20"/>
          <w:lang w:val="es-ES" w:eastAsia="es-ES"/>
        </w:rPr>
      </w:pP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Teresita Fernández  Blanco</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1-0448-0479</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proofErr w:type="spellStart"/>
      <w:r w:rsidRPr="00EB6CBF">
        <w:rPr>
          <w:rFonts w:ascii="Bookman Old Style" w:eastAsia="Batang" w:hAnsi="Bookman Old Style" w:cs="Times New Roman"/>
          <w:sz w:val="20"/>
          <w:szCs w:val="20"/>
          <w:lang w:val="es-ES" w:eastAsia="es-ES"/>
        </w:rPr>
        <w:t>Ericka</w:t>
      </w:r>
      <w:proofErr w:type="spellEnd"/>
      <w:r w:rsidRPr="00EB6CBF">
        <w:rPr>
          <w:rFonts w:ascii="Bookman Old Style" w:eastAsia="Batang" w:hAnsi="Bookman Old Style" w:cs="Times New Roman"/>
          <w:sz w:val="20"/>
          <w:szCs w:val="20"/>
          <w:lang w:val="es-ES" w:eastAsia="es-ES"/>
        </w:rPr>
        <w:t xml:space="preserve"> Celina Herrera Sánchez</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1-0883-0687</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Esteban Orozco Fernández</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1-1636-0883</w:t>
      </w:r>
    </w:p>
    <w:p w:rsidR="003D4AA3" w:rsidRPr="00EB6CBF" w:rsidRDefault="003D4AA3" w:rsidP="003D4AA3">
      <w:pPr>
        <w:pStyle w:val="Prrafodelista"/>
        <w:spacing w:after="0" w:line="240" w:lineRule="auto"/>
        <w:ind w:left="1080"/>
        <w:jc w:val="both"/>
        <w:rPr>
          <w:rFonts w:ascii="Bookman Old Style" w:eastAsia="Batang" w:hAnsi="Bookman Old Style" w:cs="Times New Roman"/>
          <w:sz w:val="20"/>
          <w:szCs w:val="20"/>
          <w:lang w:val="es-ES" w:eastAsia="es-ES"/>
        </w:rPr>
      </w:pP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 xml:space="preserve">Tatiana Rodríguez González </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4-0189-957</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 xml:space="preserve">Alice Fonseca </w:t>
      </w:r>
      <w:proofErr w:type="spellStart"/>
      <w:r w:rsidRPr="00EB6CBF">
        <w:rPr>
          <w:rFonts w:ascii="Bookman Old Style" w:eastAsia="Batang" w:hAnsi="Bookman Old Style" w:cs="Times New Roman"/>
          <w:sz w:val="20"/>
          <w:szCs w:val="20"/>
          <w:lang w:val="es-ES" w:eastAsia="es-ES"/>
        </w:rPr>
        <w:t>Astúa</w:t>
      </w:r>
      <w:proofErr w:type="spellEnd"/>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7-0049-1147</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Jorge Mario Salas Vindas</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4-0065-0995</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p>
    <w:p w:rsidR="003D4AA3" w:rsidRPr="00EB6CBF" w:rsidRDefault="003D4AA3" w:rsidP="003D4AA3">
      <w:pPr>
        <w:pStyle w:val="Prrafodelista"/>
        <w:spacing w:after="0" w:line="240" w:lineRule="auto"/>
        <w:ind w:left="1080"/>
        <w:jc w:val="both"/>
        <w:rPr>
          <w:rFonts w:ascii="Bookman Old Style" w:eastAsia="Batang" w:hAnsi="Bookman Old Style" w:cs="Times New Roman"/>
          <w:sz w:val="20"/>
          <w:szCs w:val="20"/>
          <w:lang w:val="es-ES" w:eastAsia="es-ES"/>
        </w:rPr>
      </w:pP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r w:rsidRPr="00EB6CBF">
        <w:rPr>
          <w:rFonts w:ascii="Bookman Old Style" w:eastAsia="Batang" w:hAnsi="Bookman Old Style" w:cs="Times New Roman"/>
          <w:sz w:val="20"/>
          <w:szCs w:val="20"/>
          <w:lang w:val="es-ES" w:eastAsia="es-ES"/>
        </w:rPr>
        <w:t>María Gabriela Araya Rojas</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111220368</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sz w:val="20"/>
          <w:szCs w:val="20"/>
          <w:lang w:val="es-ES" w:eastAsia="es-ES"/>
        </w:rPr>
      </w:pPr>
      <w:proofErr w:type="spellStart"/>
      <w:r w:rsidRPr="00EB6CBF">
        <w:rPr>
          <w:rFonts w:ascii="Bookman Old Style" w:eastAsia="Batang" w:hAnsi="Bookman Old Style" w:cs="Times New Roman"/>
          <w:sz w:val="20"/>
          <w:szCs w:val="20"/>
          <w:lang w:val="es-ES" w:eastAsia="es-ES"/>
        </w:rPr>
        <w:t>Yalile</w:t>
      </w:r>
      <w:proofErr w:type="spellEnd"/>
      <w:r w:rsidRPr="00EB6CBF">
        <w:rPr>
          <w:rFonts w:ascii="Bookman Old Style" w:eastAsia="Batang" w:hAnsi="Bookman Old Style" w:cs="Times New Roman"/>
          <w:sz w:val="20"/>
          <w:szCs w:val="20"/>
          <w:lang w:val="es-ES" w:eastAsia="es-ES"/>
        </w:rPr>
        <w:t xml:space="preserve"> Jiménez Saborío</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sz w:val="20"/>
          <w:szCs w:val="20"/>
          <w:lang w:val="es-ES" w:eastAsia="es-ES"/>
        </w:rPr>
        <w:tab/>
        <w:t>Cédula 1-0379-0329</w:t>
      </w:r>
    </w:p>
    <w:p w:rsidR="003D4AA3" w:rsidRPr="00EB6CBF" w:rsidRDefault="003D4AA3" w:rsidP="003D4AA3">
      <w:pPr>
        <w:pStyle w:val="Prrafodelista"/>
        <w:numPr>
          <w:ilvl w:val="0"/>
          <w:numId w:val="4"/>
        </w:numPr>
        <w:spacing w:after="0" w:line="240" w:lineRule="auto"/>
        <w:jc w:val="both"/>
        <w:rPr>
          <w:rFonts w:ascii="Bookman Old Style" w:eastAsia="Batang" w:hAnsi="Bookman Old Style" w:cs="Times New Roman"/>
          <w:b/>
          <w:color w:val="31849B"/>
          <w:sz w:val="20"/>
          <w:szCs w:val="20"/>
          <w:lang w:val="es-ES" w:eastAsia="es-ES"/>
        </w:rPr>
      </w:pPr>
      <w:r w:rsidRPr="00EB6CBF">
        <w:rPr>
          <w:rFonts w:ascii="Bookman Old Style" w:eastAsia="Batang" w:hAnsi="Bookman Old Style" w:cs="Times New Roman"/>
          <w:sz w:val="20"/>
          <w:szCs w:val="20"/>
          <w:lang w:val="es-ES" w:eastAsia="es-ES"/>
        </w:rPr>
        <w:t>Allan Méndez Jiménez</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b/>
          <w:color w:val="31849B"/>
          <w:sz w:val="20"/>
          <w:szCs w:val="20"/>
          <w:lang w:val="es-ES" w:eastAsia="es-ES"/>
        </w:rPr>
        <w:tab/>
      </w:r>
      <w:r w:rsidRPr="00EB6CBF">
        <w:rPr>
          <w:rFonts w:ascii="Bookman Old Style" w:eastAsia="Batang" w:hAnsi="Bookman Old Style" w:cs="Times New Roman"/>
          <w:b/>
          <w:color w:val="31849B"/>
          <w:sz w:val="20"/>
          <w:szCs w:val="20"/>
          <w:lang w:val="es-ES" w:eastAsia="es-ES"/>
        </w:rPr>
        <w:tab/>
      </w:r>
      <w:r w:rsidRPr="00EB6CBF">
        <w:rPr>
          <w:rFonts w:ascii="Bookman Old Style" w:eastAsia="Batang" w:hAnsi="Bookman Old Style" w:cs="Times New Roman"/>
          <w:b/>
          <w:color w:val="31849B"/>
          <w:sz w:val="20"/>
          <w:szCs w:val="20"/>
          <w:lang w:val="es-ES" w:eastAsia="es-ES"/>
        </w:rPr>
        <w:tab/>
      </w:r>
      <w:r w:rsidRPr="00EB6CBF">
        <w:rPr>
          <w:rFonts w:ascii="Bookman Old Style" w:eastAsia="Batang" w:hAnsi="Bookman Old Style" w:cs="Times New Roman"/>
          <w:sz w:val="20"/>
          <w:szCs w:val="20"/>
          <w:lang w:val="es-ES" w:eastAsia="es-ES"/>
        </w:rPr>
        <w:t>Cédula 1-0955-0553</w:t>
      </w:r>
      <w:r w:rsidRPr="00EB6CBF">
        <w:rPr>
          <w:rFonts w:ascii="Bookman Old Style" w:eastAsia="Batang" w:hAnsi="Bookman Old Style" w:cs="Times New Roman"/>
          <w:sz w:val="20"/>
          <w:szCs w:val="20"/>
          <w:lang w:val="es-ES" w:eastAsia="es-ES"/>
        </w:rPr>
        <w:tab/>
      </w:r>
      <w:r w:rsidRPr="00EB6CBF">
        <w:rPr>
          <w:rFonts w:ascii="Bookman Old Style" w:eastAsia="Batang" w:hAnsi="Bookman Old Style" w:cs="Times New Roman"/>
          <w:b/>
          <w:color w:val="31849B"/>
          <w:sz w:val="20"/>
          <w:szCs w:val="20"/>
          <w:lang w:val="es-ES" w:eastAsia="es-ES"/>
        </w:rPr>
        <w:tab/>
      </w:r>
    </w:p>
    <w:p w:rsidR="003D4AA3" w:rsidRDefault="003D4AA3" w:rsidP="003D4AA3">
      <w:pPr>
        <w:jc w:val="both"/>
        <w:rPr>
          <w:rFonts w:ascii="Bookman Old Style" w:hAnsi="Bookman Old Style"/>
          <w:b/>
          <w:color w:val="31849B"/>
          <w:sz w:val="20"/>
          <w:szCs w:val="20"/>
        </w:rPr>
      </w:pPr>
    </w:p>
    <w:p w:rsidR="00BA04DB" w:rsidRPr="00BA04DB" w:rsidRDefault="00BA04DB" w:rsidP="00BA04DB">
      <w:pPr>
        <w:pStyle w:val="Sinespaciado"/>
        <w:jc w:val="both"/>
        <w:rPr>
          <w:rFonts w:ascii="Bookman Old Style" w:hAnsi="Bookman Old Style"/>
          <w:b/>
          <w:sz w:val="20"/>
          <w:szCs w:val="20"/>
        </w:rPr>
      </w:pPr>
      <w:r w:rsidRPr="00BA04DB">
        <w:rPr>
          <w:rFonts w:ascii="Bookman Old Style" w:hAnsi="Bookman Old Style"/>
          <w:b/>
          <w:sz w:val="20"/>
          <w:szCs w:val="20"/>
        </w:rPr>
        <w:t xml:space="preserve">// ANALIZADO EL DOCUMENTO, SE ACUERDA POR UNANIMIDAD: </w:t>
      </w:r>
    </w:p>
    <w:p w:rsidR="00BA04DB" w:rsidRPr="00BA04DB" w:rsidRDefault="00BA04DB" w:rsidP="00BA04DB">
      <w:pPr>
        <w:pStyle w:val="Sinespaciado"/>
        <w:numPr>
          <w:ilvl w:val="0"/>
          <w:numId w:val="11"/>
        </w:numPr>
        <w:jc w:val="both"/>
        <w:rPr>
          <w:rFonts w:ascii="Bookman Old Style" w:eastAsia="Batang" w:hAnsi="Bookman Old Style" w:cs="Times New Roman"/>
          <w:b/>
          <w:sz w:val="20"/>
          <w:szCs w:val="20"/>
          <w:lang w:val="es-ES" w:eastAsia="es-ES"/>
        </w:rPr>
      </w:pPr>
      <w:r w:rsidRPr="00BA04DB">
        <w:rPr>
          <w:rFonts w:ascii="Bookman Old Style" w:hAnsi="Bookman Old Style"/>
          <w:b/>
          <w:sz w:val="20"/>
          <w:szCs w:val="20"/>
        </w:rPr>
        <w:t>NOMBRAR A MARÍA DE LOS ÁNGELES LEDEZMA CARBALLO CÉDULA 4-0166-029, LILLIANA TORRRES CARVAJAL CÉDULA 4-0139-03041, TERESITA FERNÁNDEZ  BLANCO CÉDULA 1-0448-0479, TATIANA RODRÍGUEZ GONZÁLEZ CÉDULA 4-0189-957 Y MARÍA GABRIELA ARAYA ROJAS CÉDULA  111220368, CCOMO MIEMBROS DE LA JUNTA DE EDUCACIÓN DE LA ESCUELA JOSÉ RAMÓN HERNÁNDEZ BADILLA.</w:t>
      </w:r>
    </w:p>
    <w:p w:rsidR="00BA04DB" w:rsidRPr="00BA04DB" w:rsidRDefault="00BA04DB" w:rsidP="00BA04DB">
      <w:pPr>
        <w:pStyle w:val="Sinespaciado"/>
        <w:numPr>
          <w:ilvl w:val="0"/>
          <w:numId w:val="11"/>
        </w:numPr>
        <w:jc w:val="both"/>
        <w:rPr>
          <w:rFonts w:ascii="Bookman Old Style" w:hAnsi="Bookman Old Style"/>
          <w:b/>
          <w:sz w:val="20"/>
          <w:szCs w:val="20"/>
        </w:rPr>
      </w:pPr>
      <w:r w:rsidRPr="00BA04DB">
        <w:rPr>
          <w:rFonts w:ascii="Bookman Old Style" w:hAnsi="Bookman Old Style"/>
          <w:b/>
          <w:sz w:val="20"/>
          <w:szCs w:val="20"/>
        </w:rPr>
        <w:t>INSTRUIR A LA SECRETARÍA DEL CONCEJO MUNICIPAL PARA QUE PROCEDA A CITAR A LAS PERSONAS NOMBRADAS A LA PRÓXIMA SESIÓN ORDINARIA PARA QUE SEAN JURAMENTADAS  COMO CORRESPONDE.</w:t>
      </w:r>
    </w:p>
    <w:p w:rsidR="003D4AA3" w:rsidRPr="00BA04DB" w:rsidRDefault="00BA04DB" w:rsidP="00BA04DB">
      <w:pPr>
        <w:pStyle w:val="Sinespaciado"/>
        <w:jc w:val="both"/>
        <w:rPr>
          <w:rFonts w:ascii="Bookman Old Style" w:eastAsia="Batang" w:hAnsi="Bookman Old Style" w:cs="Times New Roman"/>
          <w:b/>
          <w:sz w:val="20"/>
          <w:szCs w:val="20"/>
          <w:lang w:val="es-ES" w:eastAsia="es-ES"/>
        </w:rPr>
      </w:pPr>
      <w:r w:rsidRPr="00BA04DB">
        <w:rPr>
          <w:rFonts w:ascii="Bookman Old Style" w:hAnsi="Bookman Old Style"/>
          <w:b/>
          <w:sz w:val="20"/>
          <w:szCs w:val="20"/>
        </w:rPr>
        <w:t>// ACUERDO DEFINITIVAMENTE APROBADO.</w:t>
      </w:r>
    </w:p>
    <w:p w:rsidR="003D4AA3" w:rsidRPr="00EB6CBF" w:rsidRDefault="003D4AA3" w:rsidP="003D4AA3">
      <w:pPr>
        <w:jc w:val="both"/>
        <w:rPr>
          <w:rFonts w:ascii="Bookman Old Style" w:hAnsi="Bookman Old Style"/>
          <w:b/>
          <w:color w:val="31849B"/>
          <w:sz w:val="20"/>
          <w:szCs w:val="20"/>
        </w:rPr>
      </w:pPr>
    </w:p>
    <w:p w:rsidR="003D4AA3" w:rsidRPr="00976559" w:rsidRDefault="003D4AA3" w:rsidP="003D4AA3">
      <w:pPr>
        <w:jc w:val="both"/>
        <w:rPr>
          <w:rFonts w:ascii="Bookman Old Style" w:hAnsi="Bookman Old Style"/>
          <w:b/>
          <w:color w:val="31849B"/>
        </w:rPr>
      </w:pPr>
      <w:r w:rsidRPr="00976559">
        <w:rPr>
          <w:rFonts w:ascii="Bookman Old Style" w:hAnsi="Bookman Old Style"/>
          <w:b/>
          <w:color w:val="31849B"/>
        </w:rPr>
        <w:t>ARTÍCULO IV:</w:t>
      </w:r>
      <w:r w:rsidRPr="00976559">
        <w:rPr>
          <w:rFonts w:ascii="Bookman Old Style" w:hAnsi="Bookman Old Style"/>
          <w:b/>
          <w:color w:val="31849B"/>
        </w:rPr>
        <w:tab/>
        <w:t xml:space="preserve">       </w:t>
      </w:r>
      <w:r w:rsidRPr="00976559">
        <w:rPr>
          <w:rFonts w:ascii="Bookman Old Style" w:hAnsi="Bookman Old Style"/>
          <w:b/>
          <w:color w:val="31849B"/>
        </w:rPr>
        <w:tab/>
        <w:t xml:space="preserve">CORRESPONDENCIA </w:t>
      </w:r>
    </w:p>
    <w:p w:rsidR="003D4AA3" w:rsidRPr="00EB6CBF" w:rsidRDefault="003D4AA3" w:rsidP="003D4AA3">
      <w:pPr>
        <w:jc w:val="both"/>
        <w:rPr>
          <w:rFonts w:ascii="Bookman Old Style" w:hAnsi="Bookman Old Style"/>
          <w:b/>
          <w:color w:val="31849B"/>
          <w:sz w:val="20"/>
          <w:szCs w:val="20"/>
        </w:rPr>
      </w:pPr>
    </w:p>
    <w:p w:rsidR="003D4AA3" w:rsidRPr="00EB6CBF" w:rsidRDefault="003D4AA3" w:rsidP="003D4AA3">
      <w:pPr>
        <w:pStyle w:val="Prrafodelista"/>
        <w:numPr>
          <w:ilvl w:val="0"/>
          <w:numId w:val="5"/>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MBA. José Manuel Ulate - Alcalde Municipal </w:t>
      </w:r>
    </w:p>
    <w:p w:rsidR="003D4AA3" w:rsidRPr="00EB6CBF" w:rsidRDefault="003D4AA3" w:rsidP="003D4AA3">
      <w:pPr>
        <w:ind w:left="720"/>
        <w:contextualSpacing/>
        <w:jc w:val="both"/>
        <w:rPr>
          <w:rFonts w:ascii="Bookman Old Style" w:eastAsia="Calibri" w:hAnsi="Bookman Old Style"/>
          <w:b/>
          <w:color w:val="FF6600"/>
          <w:sz w:val="20"/>
          <w:szCs w:val="20"/>
        </w:rPr>
      </w:pPr>
      <w:r w:rsidRPr="00EB6CBF">
        <w:rPr>
          <w:rFonts w:ascii="Bookman Old Style" w:eastAsia="Calibri" w:hAnsi="Bookman Old Style"/>
          <w:sz w:val="20"/>
          <w:szCs w:val="20"/>
        </w:rPr>
        <w:t xml:space="preserve">Asunto: Remite CA-PRMH-03-16, referente a solicitudes de donación de equipos de cómputo, mobiliario  de oficina, archivos metálicos y otros. </w:t>
      </w:r>
      <w:r w:rsidRPr="00EB6CBF">
        <w:rPr>
          <w:rFonts w:ascii="Bookman Old Style" w:hAnsi="Bookman Old Style"/>
          <w:b/>
          <w:color w:val="31849B"/>
          <w:sz w:val="20"/>
          <w:szCs w:val="20"/>
        </w:rPr>
        <w:t>AMH-415-2016</w:t>
      </w:r>
      <w:r w:rsidRPr="00EB6CBF">
        <w:rPr>
          <w:rFonts w:ascii="Bookman Old Style" w:eastAsia="Calibri" w:hAnsi="Bookman Old Style"/>
          <w:color w:val="2E74B5" w:themeColor="accent1" w:themeShade="BF"/>
          <w:sz w:val="20"/>
          <w:szCs w:val="20"/>
        </w:rPr>
        <w:t xml:space="preserve"> </w:t>
      </w:r>
      <w:r w:rsidRPr="00EB6CBF">
        <w:rPr>
          <w:rFonts w:ascii="Bookman Old Style" w:eastAsia="Calibri" w:hAnsi="Bookman Old Style"/>
          <w:b/>
          <w:color w:val="FF6600"/>
          <w:sz w:val="20"/>
          <w:szCs w:val="20"/>
        </w:rPr>
        <w:t>N° 096-16</w:t>
      </w:r>
    </w:p>
    <w:p w:rsidR="003D4AA3" w:rsidRDefault="003D4AA3" w:rsidP="003D4AA3">
      <w:pPr>
        <w:ind w:left="720"/>
        <w:contextualSpacing/>
        <w:jc w:val="both"/>
        <w:rPr>
          <w:rFonts w:ascii="Bookman Old Style" w:eastAsia="Calibri" w:hAnsi="Bookman Old Style"/>
          <w:sz w:val="20"/>
          <w:szCs w:val="20"/>
        </w:rPr>
      </w:pPr>
    </w:p>
    <w:p w:rsidR="00911C23" w:rsidRDefault="00BA04DB" w:rsidP="00BA04DB">
      <w:pPr>
        <w:contextualSpacing/>
        <w:jc w:val="both"/>
        <w:rPr>
          <w:rFonts w:ascii="Bookman Old Style" w:eastAsia="Calibri" w:hAnsi="Bookman Old Style"/>
          <w:sz w:val="20"/>
          <w:szCs w:val="20"/>
        </w:rPr>
      </w:pPr>
      <w:r>
        <w:rPr>
          <w:rFonts w:ascii="Bookman Old Style" w:eastAsia="Calibri" w:hAnsi="Bookman Old Style"/>
          <w:sz w:val="20"/>
          <w:szCs w:val="20"/>
        </w:rPr>
        <w:t xml:space="preserve">Texto del </w:t>
      </w:r>
      <w:r w:rsidR="00911C23">
        <w:rPr>
          <w:rFonts w:ascii="Bookman Old Style" w:eastAsia="Calibri" w:hAnsi="Bookman Old Style"/>
          <w:sz w:val="20"/>
          <w:szCs w:val="20"/>
        </w:rPr>
        <w:t xml:space="preserve">documento CA-PRMH-03-2016 suscrito por el señor </w:t>
      </w:r>
      <w:proofErr w:type="spellStart"/>
      <w:r w:rsidR="00911C23">
        <w:rPr>
          <w:rFonts w:ascii="Bookman Old Style" w:eastAsia="Calibri" w:hAnsi="Bookman Old Style"/>
          <w:sz w:val="20"/>
          <w:szCs w:val="20"/>
        </w:rPr>
        <w:t>Enio</w:t>
      </w:r>
      <w:proofErr w:type="spellEnd"/>
      <w:r w:rsidR="00911C23">
        <w:rPr>
          <w:rFonts w:ascii="Bookman Old Style" w:eastAsia="Calibri" w:hAnsi="Bookman Old Style"/>
          <w:sz w:val="20"/>
          <w:szCs w:val="20"/>
        </w:rPr>
        <w:t xml:space="preserve"> Vargas – Proveedor Municipal, el cual dice: </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 xml:space="preserve">Atendiendo solicitudes para donación de equipos de cómputo, mobiliario de oficina, archivos metálicos y otros, le informo lo siguiente: </w:t>
      </w: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p>
    <w:p w:rsidR="00911C23" w:rsidRPr="00911C23" w:rsidRDefault="00911C23" w:rsidP="00911C23">
      <w:pPr>
        <w:pStyle w:val="NormalWeb"/>
        <w:shd w:val="clear" w:color="auto" w:fill="FFFFFF"/>
        <w:spacing w:before="0" w:beforeAutospacing="0" w:after="0" w:afterAutospacing="0" w:line="276" w:lineRule="auto"/>
        <w:ind w:left="567" w:right="51"/>
        <w:jc w:val="center"/>
        <w:rPr>
          <w:rFonts w:ascii="Bookman Old Style" w:hAnsi="Bookman Old Style"/>
          <w:b/>
          <w:sz w:val="20"/>
          <w:szCs w:val="20"/>
          <w:u w:val="single"/>
        </w:rPr>
      </w:pPr>
      <w:r w:rsidRPr="00911C23">
        <w:rPr>
          <w:rFonts w:ascii="Bookman Old Style" w:hAnsi="Bookman Old Style"/>
          <w:b/>
          <w:sz w:val="20"/>
          <w:szCs w:val="20"/>
          <w:u w:val="single"/>
        </w:rPr>
        <w:t>Solicitudes</w:t>
      </w: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1-Escuela de excelencia Mercedes sur</w:t>
      </w:r>
    </w:p>
    <w:p w:rsid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2-CTP Mercedes Norte</w:t>
      </w:r>
    </w:p>
    <w:p w:rsidR="005F4233" w:rsidRDefault="005F423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p>
    <w:p w:rsidR="005F4233" w:rsidRDefault="005F423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p>
    <w:p w:rsidR="005F4233" w:rsidRDefault="005F423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p>
    <w:p w:rsidR="005F4233" w:rsidRPr="00911C23" w:rsidRDefault="005F423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3-Centro educativo nuevo horizonte –circuito escolar 02</w:t>
      </w: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 xml:space="preserve">4-Asociación de Vara blanca </w:t>
      </w: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 xml:space="preserve">5-Escuela la gran Samaria </w:t>
      </w: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911C23">
        <w:rPr>
          <w:rFonts w:ascii="Bookman Old Style" w:hAnsi="Bookman Old Style"/>
          <w:sz w:val="20"/>
          <w:szCs w:val="20"/>
        </w:rPr>
        <w:t>6-Escuela la Puebla</w:t>
      </w:r>
    </w:p>
    <w:p w:rsidR="00911C23" w:rsidRPr="00911C23" w:rsidRDefault="00911C23" w:rsidP="00911C23">
      <w:pPr>
        <w:pStyle w:val="NormalWeb"/>
        <w:shd w:val="clear" w:color="auto" w:fill="FFFFFF"/>
        <w:spacing w:before="0" w:beforeAutospacing="0" w:after="0" w:afterAutospacing="0" w:line="276" w:lineRule="auto"/>
        <w:ind w:left="567" w:right="51"/>
        <w:jc w:val="both"/>
        <w:rPr>
          <w:rFonts w:ascii="Bookman Old Style" w:hAnsi="Bookman Old Style"/>
          <w:b/>
          <w:sz w:val="20"/>
          <w:szCs w:val="20"/>
          <w:u w:val="single"/>
        </w:rPr>
      </w:pPr>
      <w:r w:rsidRPr="00911C23">
        <w:rPr>
          <w:rFonts w:ascii="Bookman Old Style" w:hAnsi="Bookman Old Style"/>
          <w:sz w:val="20"/>
          <w:szCs w:val="20"/>
        </w:rPr>
        <w:t>7-Escuela Fátima</w:t>
      </w:r>
    </w:p>
    <w:p w:rsidR="00911C23" w:rsidRPr="00911C23" w:rsidRDefault="00911C23" w:rsidP="00911C23">
      <w:pPr>
        <w:pStyle w:val="NormalWeb"/>
        <w:shd w:val="clear" w:color="auto" w:fill="FFFFFF"/>
        <w:spacing w:before="0" w:beforeAutospacing="0" w:after="0" w:afterAutospacing="0" w:line="276" w:lineRule="auto"/>
        <w:ind w:left="567" w:right="51"/>
        <w:jc w:val="center"/>
        <w:rPr>
          <w:rFonts w:ascii="Bookman Old Style" w:hAnsi="Bookman Old Style"/>
          <w:b/>
          <w:sz w:val="20"/>
          <w:szCs w:val="20"/>
          <w:u w:val="single"/>
        </w:rPr>
      </w:pPr>
      <w:r w:rsidRPr="00911C23">
        <w:rPr>
          <w:rFonts w:ascii="Bookman Old Style" w:hAnsi="Bookman Old Style"/>
          <w:b/>
          <w:sz w:val="20"/>
          <w:szCs w:val="20"/>
          <w:u w:val="single"/>
        </w:rPr>
        <w:t>Equipos disponibles</w:t>
      </w:r>
    </w:p>
    <w:p w:rsidR="00911C23" w:rsidRDefault="00911C23" w:rsidP="00911C23">
      <w:pPr>
        <w:pStyle w:val="NormalWeb"/>
        <w:shd w:val="clear" w:color="auto" w:fill="FFFFFF"/>
        <w:spacing w:before="0" w:beforeAutospacing="0" w:after="0" w:afterAutospacing="0" w:line="276" w:lineRule="auto"/>
        <w:jc w:val="center"/>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2344"/>
        <w:gridCol w:w="2353"/>
      </w:tblGrid>
      <w:tr w:rsidR="00911C23" w:rsidTr="00911C23">
        <w:trPr>
          <w:trHeight w:val="293"/>
          <w:jc w:val="center"/>
        </w:trPr>
        <w:tc>
          <w:tcPr>
            <w:tcW w:w="234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lastRenderedPageBreak/>
              <w:t>14</w:t>
            </w:r>
          </w:p>
        </w:tc>
        <w:tc>
          <w:tcPr>
            <w:tcW w:w="2353"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r>
      <w:tr w:rsidR="00911C23" w:rsidTr="00911C23">
        <w:trPr>
          <w:trHeight w:val="282"/>
          <w:jc w:val="center"/>
        </w:trPr>
        <w:tc>
          <w:tcPr>
            <w:tcW w:w="234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9</w:t>
            </w:r>
          </w:p>
        </w:tc>
        <w:tc>
          <w:tcPr>
            <w:tcW w:w="2353"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MONITORES</w:t>
            </w:r>
          </w:p>
        </w:tc>
      </w:tr>
    </w:tbl>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ind w:left="567"/>
        <w:jc w:val="both"/>
        <w:rPr>
          <w:rFonts w:ascii="Bookman Old Style" w:hAnsi="Bookman Old Style"/>
          <w:sz w:val="20"/>
          <w:szCs w:val="20"/>
        </w:rPr>
      </w:pPr>
      <w:r w:rsidRPr="00911C23">
        <w:rPr>
          <w:rFonts w:ascii="Bookman Old Style" w:hAnsi="Bookman Old Style"/>
          <w:sz w:val="20"/>
          <w:szCs w:val="20"/>
        </w:rPr>
        <w:t>Se propone  siguiente tabla de distribución:</w:t>
      </w:r>
    </w:p>
    <w:p w:rsidR="00911C23" w:rsidRPr="00911C23" w:rsidRDefault="00911C23" w:rsidP="00911C23">
      <w:pPr>
        <w:pStyle w:val="NormalWeb"/>
        <w:shd w:val="clear" w:color="auto" w:fill="FFFFFF"/>
        <w:spacing w:before="0" w:beforeAutospacing="0" w:after="0" w:afterAutospacing="0" w:line="276" w:lineRule="auto"/>
        <w:ind w:left="567"/>
        <w:jc w:val="center"/>
        <w:rPr>
          <w:rFonts w:ascii="Bookman Old Style" w:hAnsi="Bookman Old Style"/>
          <w:b/>
          <w:sz w:val="20"/>
          <w:szCs w:val="20"/>
          <w:highlight w:val="lightGray"/>
          <w:u w:val="single"/>
        </w:rPr>
      </w:pPr>
    </w:p>
    <w:p w:rsidR="00911C23" w:rsidRPr="00911C23" w:rsidRDefault="00911C23" w:rsidP="00911C23">
      <w:pPr>
        <w:pStyle w:val="NormalWeb"/>
        <w:shd w:val="clear" w:color="auto" w:fill="FFFFFF"/>
        <w:spacing w:before="0" w:beforeAutospacing="0" w:after="0" w:afterAutospacing="0" w:line="276" w:lineRule="auto"/>
        <w:ind w:left="567"/>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Escuela de Excelencia Mercedes Sur:</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278"/>
        <w:gridCol w:w="1286"/>
        <w:gridCol w:w="1286"/>
        <w:gridCol w:w="1282"/>
      </w:tblGrid>
      <w:tr w:rsidR="00911C23" w:rsidTr="00911C23">
        <w:trPr>
          <w:trHeight w:val="292"/>
          <w:jc w:val="center"/>
        </w:trPr>
        <w:tc>
          <w:tcPr>
            <w:tcW w:w="1278"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Activo</w:t>
            </w:r>
          </w:p>
        </w:tc>
        <w:tc>
          <w:tcPr>
            <w:tcW w:w="1286"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Descripción</w:t>
            </w:r>
          </w:p>
        </w:tc>
        <w:tc>
          <w:tcPr>
            <w:tcW w:w="1286"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Serie</w:t>
            </w:r>
          </w:p>
        </w:tc>
        <w:tc>
          <w:tcPr>
            <w:tcW w:w="1282"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Cantidad</w:t>
            </w:r>
          </w:p>
        </w:tc>
      </w:tr>
      <w:tr w:rsidR="00911C23" w:rsidTr="00911C23">
        <w:trPr>
          <w:trHeight w:val="282"/>
          <w:jc w:val="center"/>
        </w:trPr>
        <w:tc>
          <w:tcPr>
            <w:tcW w:w="1278"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NO VISIBLE</w:t>
            </w:r>
          </w:p>
        </w:tc>
        <w:tc>
          <w:tcPr>
            <w:tcW w:w="128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28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C82E7PROX</w:t>
            </w:r>
          </w:p>
        </w:tc>
        <w:tc>
          <w:tcPr>
            <w:tcW w:w="128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2"/>
          <w:jc w:val="center"/>
        </w:trPr>
        <w:tc>
          <w:tcPr>
            <w:tcW w:w="1278"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66</w:t>
            </w:r>
          </w:p>
        </w:tc>
        <w:tc>
          <w:tcPr>
            <w:tcW w:w="128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28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8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2"/>
          <w:jc w:val="center"/>
        </w:trPr>
        <w:tc>
          <w:tcPr>
            <w:tcW w:w="1278"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958</w:t>
            </w:r>
          </w:p>
        </w:tc>
        <w:tc>
          <w:tcPr>
            <w:tcW w:w="128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28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8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82"/>
          <w:jc w:val="center"/>
        </w:trPr>
        <w:tc>
          <w:tcPr>
            <w:tcW w:w="1278"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highlight w:val="yellow"/>
              </w:rPr>
            </w:pPr>
            <w:r w:rsidRPr="00F81543">
              <w:rPr>
                <w:rFonts w:asciiTheme="minorHAnsi" w:hAnsiTheme="minorHAnsi"/>
                <w:sz w:val="22"/>
                <w:szCs w:val="22"/>
              </w:rPr>
              <w:t>1269</w:t>
            </w:r>
          </w:p>
        </w:tc>
        <w:tc>
          <w:tcPr>
            <w:tcW w:w="128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28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8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bl>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CTP Mercedes Norte</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243"/>
        <w:gridCol w:w="1278"/>
        <w:gridCol w:w="1583"/>
        <w:gridCol w:w="1035"/>
      </w:tblGrid>
      <w:tr w:rsidR="00911C23" w:rsidTr="00911C23">
        <w:trPr>
          <w:trHeight w:val="244"/>
          <w:jc w:val="center"/>
        </w:trPr>
        <w:tc>
          <w:tcPr>
            <w:tcW w:w="1243"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Activo</w:t>
            </w:r>
          </w:p>
        </w:tc>
        <w:tc>
          <w:tcPr>
            <w:tcW w:w="1251"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Descripción</w:t>
            </w:r>
          </w:p>
        </w:tc>
        <w:tc>
          <w:tcPr>
            <w:tcW w:w="1583"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Serie</w:t>
            </w:r>
          </w:p>
        </w:tc>
        <w:tc>
          <w:tcPr>
            <w:tcW w:w="916"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Cantidad</w:t>
            </w:r>
          </w:p>
        </w:tc>
      </w:tr>
      <w:tr w:rsidR="00911C23" w:rsidTr="00911C23">
        <w:trPr>
          <w:trHeight w:val="235"/>
          <w:jc w:val="center"/>
        </w:trPr>
        <w:tc>
          <w:tcPr>
            <w:tcW w:w="1243"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2858</w:t>
            </w:r>
          </w:p>
        </w:tc>
        <w:tc>
          <w:tcPr>
            <w:tcW w:w="1251"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583"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91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44"/>
          <w:jc w:val="center"/>
        </w:trPr>
        <w:tc>
          <w:tcPr>
            <w:tcW w:w="1243"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1077</w:t>
            </w:r>
          </w:p>
        </w:tc>
        <w:tc>
          <w:tcPr>
            <w:tcW w:w="1251"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583"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p>
        </w:tc>
        <w:tc>
          <w:tcPr>
            <w:tcW w:w="91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488"/>
          <w:jc w:val="center"/>
        </w:trPr>
        <w:tc>
          <w:tcPr>
            <w:tcW w:w="1243"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NO VISIBLE</w:t>
            </w:r>
          </w:p>
        </w:tc>
        <w:tc>
          <w:tcPr>
            <w:tcW w:w="1251"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583"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CN/OFP816-74261-7AP-39JU</w:t>
            </w:r>
          </w:p>
        </w:tc>
        <w:tc>
          <w:tcPr>
            <w:tcW w:w="91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35"/>
          <w:jc w:val="center"/>
        </w:trPr>
        <w:tc>
          <w:tcPr>
            <w:tcW w:w="1243"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NO VISIBLE</w:t>
            </w:r>
          </w:p>
        </w:tc>
        <w:tc>
          <w:tcPr>
            <w:tcW w:w="1251"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583"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4LQSBF1</w:t>
            </w:r>
          </w:p>
        </w:tc>
        <w:tc>
          <w:tcPr>
            <w:tcW w:w="91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bl>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 xml:space="preserve">Centro </w:t>
      </w:r>
      <w:r w:rsidR="00A05D05">
        <w:rPr>
          <w:rFonts w:ascii="Bookman Old Style" w:hAnsi="Bookman Old Style"/>
          <w:b/>
          <w:sz w:val="20"/>
          <w:szCs w:val="20"/>
          <w:highlight w:val="lightGray"/>
          <w:u w:val="single"/>
        </w:rPr>
        <w:t>E</w:t>
      </w:r>
      <w:r w:rsidRPr="00911C23">
        <w:rPr>
          <w:rFonts w:ascii="Bookman Old Style" w:hAnsi="Bookman Old Style"/>
          <w:b/>
          <w:sz w:val="20"/>
          <w:szCs w:val="20"/>
          <w:highlight w:val="lightGray"/>
          <w:u w:val="single"/>
        </w:rPr>
        <w:t xml:space="preserve">ducativo </w:t>
      </w:r>
      <w:r w:rsidR="00A05D05">
        <w:rPr>
          <w:rFonts w:ascii="Bookman Old Style" w:hAnsi="Bookman Old Style"/>
          <w:b/>
          <w:sz w:val="20"/>
          <w:szCs w:val="20"/>
          <w:highlight w:val="lightGray"/>
          <w:u w:val="single"/>
        </w:rPr>
        <w:t>N</w:t>
      </w:r>
      <w:r w:rsidRPr="00911C23">
        <w:rPr>
          <w:rFonts w:ascii="Bookman Old Style" w:hAnsi="Bookman Old Style"/>
          <w:b/>
          <w:sz w:val="20"/>
          <w:szCs w:val="20"/>
          <w:highlight w:val="lightGray"/>
          <w:u w:val="single"/>
        </w:rPr>
        <w:t xml:space="preserve">uevo </w:t>
      </w:r>
      <w:r w:rsidR="00A05D05">
        <w:rPr>
          <w:rFonts w:ascii="Bookman Old Style" w:hAnsi="Bookman Old Style"/>
          <w:b/>
          <w:sz w:val="20"/>
          <w:szCs w:val="20"/>
          <w:highlight w:val="lightGray"/>
          <w:u w:val="single"/>
        </w:rPr>
        <w:t>H</w:t>
      </w:r>
      <w:r w:rsidRPr="00911C23">
        <w:rPr>
          <w:rFonts w:ascii="Bookman Old Style" w:hAnsi="Bookman Old Style"/>
          <w:b/>
          <w:sz w:val="20"/>
          <w:szCs w:val="20"/>
          <w:highlight w:val="lightGray"/>
          <w:u w:val="single"/>
        </w:rPr>
        <w:t>orizonte –circuito escolar 02</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214"/>
        <w:gridCol w:w="1278"/>
        <w:gridCol w:w="1213"/>
        <w:gridCol w:w="1218"/>
      </w:tblGrid>
      <w:tr w:rsidR="00911C23" w:rsidTr="00911C23">
        <w:trPr>
          <w:trHeight w:val="292"/>
          <w:jc w:val="center"/>
        </w:trPr>
        <w:tc>
          <w:tcPr>
            <w:tcW w:w="1214"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Activo</w:t>
            </w:r>
          </w:p>
        </w:tc>
        <w:tc>
          <w:tcPr>
            <w:tcW w:w="1222"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Descripción</w:t>
            </w:r>
          </w:p>
        </w:tc>
        <w:tc>
          <w:tcPr>
            <w:tcW w:w="1213"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Serie</w:t>
            </w:r>
          </w:p>
        </w:tc>
        <w:tc>
          <w:tcPr>
            <w:tcW w:w="1218"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Cantidad</w:t>
            </w:r>
          </w:p>
        </w:tc>
      </w:tr>
      <w:tr w:rsidR="00911C23" w:rsidTr="00911C23">
        <w:trPr>
          <w:trHeight w:val="281"/>
          <w:jc w:val="center"/>
        </w:trPr>
        <w:tc>
          <w:tcPr>
            <w:tcW w:w="121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478</w:t>
            </w:r>
          </w:p>
        </w:tc>
        <w:tc>
          <w:tcPr>
            <w:tcW w:w="122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213"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18"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2"/>
          <w:jc w:val="center"/>
        </w:trPr>
        <w:tc>
          <w:tcPr>
            <w:tcW w:w="1214"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761</w:t>
            </w:r>
          </w:p>
        </w:tc>
        <w:tc>
          <w:tcPr>
            <w:tcW w:w="122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213"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18"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2"/>
          <w:jc w:val="center"/>
        </w:trPr>
        <w:tc>
          <w:tcPr>
            <w:tcW w:w="1214"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3116</w:t>
            </w:r>
          </w:p>
        </w:tc>
        <w:tc>
          <w:tcPr>
            <w:tcW w:w="122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213"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18"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81"/>
          <w:jc w:val="center"/>
        </w:trPr>
        <w:tc>
          <w:tcPr>
            <w:tcW w:w="1214"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1030</w:t>
            </w:r>
          </w:p>
        </w:tc>
        <w:tc>
          <w:tcPr>
            <w:tcW w:w="1222"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213"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18"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bl>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Asociación de Vara Blanca</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331"/>
        <w:gridCol w:w="1339"/>
        <w:gridCol w:w="1336"/>
        <w:gridCol w:w="1334"/>
      </w:tblGrid>
      <w:tr w:rsidR="00911C23" w:rsidRPr="00370960" w:rsidTr="00911C23">
        <w:trPr>
          <w:trHeight w:val="291"/>
          <w:jc w:val="center"/>
        </w:trPr>
        <w:tc>
          <w:tcPr>
            <w:tcW w:w="1331"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Activo</w:t>
            </w:r>
          </w:p>
        </w:tc>
        <w:tc>
          <w:tcPr>
            <w:tcW w:w="1339"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Descripción</w:t>
            </w:r>
          </w:p>
        </w:tc>
        <w:tc>
          <w:tcPr>
            <w:tcW w:w="1336"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Serie</w:t>
            </w:r>
          </w:p>
        </w:tc>
        <w:tc>
          <w:tcPr>
            <w:tcW w:w="1334" w:type="dxa"/>
          </w:tcPr>
          <w:p w:rsidR="00911C23" w:rsidRPr="00370960" w:rsidRDefault="00911C23" w:rsidP="00911C23">
            <w:pPr>
              <w:pStyle w:val="NormalWeb"/>
              <w:spacing w:before="0" w:beforeAutospacing="0" w:after="0" w:afterAutospacing="0" w:line="276" w:lineRule="auto"/>
              <w:jc w:val="center"/>
              <w:rPr>
                <w:rFonts w:asciiTheme="minorHAnsi" w:hAnsiTheme="minorHAnsi"/>
                <w:b/>
                <w:sz w:val="22"/>
                <w:szCs w:val="22"/>
              </w:rPr>
            </w:pPr>
            <w:r w:rsidRPr="00370960">
              <w:rPr>
                <w:rFonts w:asciiTheme="minorHAnsi" w:hAnsiTheme="minorHAnsi"/>
                <w:b/>
                <w:sz w:val="22"/>
                <w:szCs w:val="22"/>
              </w:rPr>
              <w:t>Cantidad</w:t>
            </w:r>
          </w:p>
        </w:tc>
      </w:tr>
      <w:tr w:rsidR="00911C23" w:rsidTr="00911C23">
        <w:trPr>
          <w:trHeight w:val="281"/>
          <w:jc w:val="center"/>
        </w:trPr>
        <w:tc>
          <w:tcPr>
            <w:tcW w:w="1331"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1143</w:t>
            </w:r>
          </w:p>
        </w:tc>
        <w:tc>
          <w:tcPr>
            <w:tcW w:w="1339"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33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3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1"/>
          <w:jc w:val="center"/>
        </w:trPr>
        <w:tc>
          <w:tcPr>
            <w:tcW w:w="1331"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0310</w:t>
            </w:r>
          </w:p>
        </w:tc>
        <w:tc>
          <w:tcPr>
            <w:tcW w:w="1339"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33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3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1"/>
          <w:jc w:val="center"/>
        </w:trPr>
        <w:tc>
          <w:tcPr>
            <w:tcW w:w="1331"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1177</w:t>
            </w:r>
          </w:p>
        </w:tc>
        <w:tc>
          <w:tcPr>
            <w:tcW w:w="1339"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MONITOR</w:t>
            </w:r>
          </w:p>
        </w:tc>
        <w:tc>
          <w:tcPr>
            <w:tcW w:w="133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3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81"/>
          <w:jc w:val="center"/>
        </w:trPr>
        <w:tc>
          <w:tcPr>
            <w:tcW w:w="1331"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NO VISIBLE</w:t>
            </w:r>
          </w:p>
        </w:tc>
        <w:tc>
          <w:tcPr>
            <w:tcW w:w="1339"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CPU</w:t>
            </w:r>
          </w:p>
        </w:tc>
        <w:tc>
          <w:tcPr>
            <w:tcW w:w="133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2PMOVK1</w:t>
            </w:r>
          </w:p>
        </w:tc>
        <w:tc>
          <w:tcPr>
            <w:tcW w:w="133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1"/>
          <w:jc w:val="center"/>
        </w:trPr>
        <w:tc>
          <w:tcPr>
            <w:tcW w:w="1331" w:type="dxa"/>
          </w:tcPr>
          <w:p w:rsidR="00911C23" w:rsidRPr="00D142CE" w:rsidRDefault="00911C23" w:rsidP="00911C23">
            <w:pPr>
              <w:pStyle w:val="NormalWeb"/>
              <w:spacing w:before="0" w:beforeAutospacing="0" w:after="0" w:afterAutospacing="0" w:line="276" w:lineRule="auto"/>
              <w:jc w:val="center"/>
              <w:rPr>
                <w:rFonts w:asciiTheme="minorHAnsi" w:hAnsiTheme="minorHAnsi"/>
                <w:sz w:val="22"/>
                <w:szCs w:val="22"/>
              </w:rPr>
            </w:pPr>
            <w:r w:rsidRPr="00D142CE">
              <w:rPr>
                <w:rFonts w:asciiTheme="minorHAnsi" w:hAnsiTheme="minorHAnsi"/>
                <w:sz w:val="22"/>
                <w:szCs w:val="22"/>
              </w:rPr>
              <w:t>1301</w:t>
            </w:r>
          </w:p>
        </w:tc>
        <w:tc>
          <w:tcPr>
            <w:tcW w:w="1339"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ARCHIVO  METALICO</w:t>
            </w:r>
          </w:p>
        </w:tc>
        <w:tc>
          <w:tcPr>
            <w:tcW w:w="1336"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p>
        </w:tc>
        <w:tc>
          <w:tcPr>
            <w:tcW w:w="1334"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bl>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5F4233" w:rsidRDefault="005F423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5F4233" w:rsidRDefault="005F423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5F4233" w:rsidRDefault="005F423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5F4233" w:rsidRDefault="005F423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Escuela la Gran Samaria</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297"/>
        <w:gridCol w:w="1297"/>
        <w:gridCol w:w="1297"/>
        <w:gridCol w:w="1297"/>
      </w:tblGrid>
      <w:tr w:rsidR="00911C23" w:rsidTr="00911C23">
        <w:trPr>
          <w:trHeight w:val="291"/>
          <w:jc w:val="center"/>
        </w:trPr>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1061</w:t>
            </w:r>
          </w:p>
        </w:tc>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CPU</w:t>
            </w:r>
          </w:p>
        </w:tc>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97"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81"/>
          <w:jc w:val="center"/>
        </w:trPr>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1171</w:t>
            </w:r>
          </w:p>
        </w:tc>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CPU</w:t>
            </w:r>
          </w:p>
        </w:tc>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97"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r w:rsidR="00911C23" w:rsidTr="00911C23">
        <w:trPr>
          <w:trHeight w:val="291"/>
          <w:jc w:val="center"/>
        </w:trPr>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749</w:t>
            </w:r>
          </w:p>
        </w:tc>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MONITOR</w:t>
            </w:r>
          </w:p>
        </w:tc>
        <w:tc>
          <w:tcPr>
            <w:tcW w:w="1297"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297" w:type="dxa"/>
          </w:tcPr>
          <w:p w:rsidR="00911C23" w:rsidRDefault="00911C23" w:rsidP="00911C23">
            <w:pPr>
              <w:pStyle w:val="NormalWeb"/>
              <w:spacing w:before="0" w:beforeAutospacing="0" w:after="0" w:afterAutospacing="0" w:line="276" w:lineRule="auto"/>
              <w:jc w:val="center"/>
              <w:rPr>
                <w:rFonts w:asciiTheme="minorHAnsi" w:hAnsiTheme="minorHAnsi"/>
                <w:sz w:val="22"/>
                <w:szCs w:val="22"/>
              </w:rPr>
            </w:pPr>
            <w:r>
              <w:rPr>
                <w:rFonts w:asciiTheme="minorHAnsi" w:hAnsiTheme="minorHAnsi"/>
                <w:sz w:val="22"/>
                <w:szCs w:val="22"/>
              </w:rPr>
              <w:t>1</w:t>
            </w:r>
          </w:p>
        </w:tc>
      </w:tr>
    </w:tbl>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 xml:space="preserve">Escuela </w:t>
      </w:r>
      <w:r>
        <w:rPr>
          <w:rFonts w:ascii="Bookman Old Style" w:hAnsi="Bookman Old Style"/>
          <w:b/>
          <w:sz w:val="20"/>
          <w:szCs w:val="20"/>
          <w:highlight w:val="lightGray"/>
          <w:u w:val="single"/>
        </w:rPr>
        <w:t>L</w:t>
      </w:r>
      <w:r w:rsidRPr="00911C23">
        <w:rPr>
          <w:rFonts w:ascii="Bookman Old Style" w:hAnsi="Bookman Old Style"/>
          <w:b/>
          <w:sz w:val="20"/>
          <w:szCs w:val="20"/>
          <w:highlight w:val="lightGray"/>
          <w:u w:val="single"/>
        </w:rPr>
        <w:t xml:space="preserve">a </w:t>
      </w:r>
      <w:r>
        <w:rPr>
          <w:rFonts w:ascii="Bookman Old Style" w:hAnsi="Bookman Old Style"/>
          <w:b/>
          <w:sz w:val="20"/>
          <w:szCs w:val="20"/>
          <w:highlight w:val="lightGray"/>
          <w:u w:val="single"/>
        </w:rPr>
        <w:t>P</w:t>
      </w:r>
      <w:r w:rsidRPr="00911C23">
        <w:rPr>
          <w:rFonts w:ascii="Bookman Old Style" w:hAnsi="Bookman Old Style"/>
          <w:b/>
          <w:sz w:val="20"/>
          <w:szCs w:val="20"/>
          <w:highlight w:val="lightGray"/>
          <w:u w:val="single"/>
        </w:rPr>
        <w:t>uebla</w:t>
      </w:r>
    </w:p>
    <w:p w:rsidR="00911C23" w:rsidRDefault="00911C23" w:rsidP="00911C23">
      <w:pPr>
        <w:pStyle w:val="NormalWeb"/>
        <w:shd w:val="clear" w:color="auto" w:fill="FFFFFF"/>
        <w:spacing w:before="0" w:beforeAutospacing="0" w:after="0" w:afterAutospacing="0" w:line="276" w:lineRule="auto"/>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314"/>
        <w:gridCol w:w="1314"/>
        <w:gridCol w:w="1314"/>
        <w:gridCol w:w="1314"/>
      </w:tblGrid>
      <w:tr w:rsidR="00911C23" w:rsidTr="00911C23">
        <w:trPr>
          <w:trHeight w:val="317"/>
          <w:jc w:val="center"/>
        </w:trPr>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708</w:t>
            </w: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CPU</w:t>
            </w: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r>
      <w:tr w:rsidR="00911C23" w:rsidTr="00911C23">
        <w:trPr>
          <w:trHeight w:val="306"/>
          <w:jc w:val="center"/>
        </w:trPr>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992</w:t>
            </w: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CPU</w:t>
            </w: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r>
      <w:tr w:rsidR="00911C23" w:rsidTr="00911C23">
        <w:trPr>
          <w:trHeight w:val="317"/>
          <w:jc w:val="center"/>
        </w:trPr>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1289</w:t>
            </w: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MUEBLE AEREO</w:t>
            </w: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14"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r>
    </w:tbl>
    <w:p w:rsidR="00911C23" w:rsidRDefault="00911C23" w:rsidP="00911C23">
      <w:pPr>
        <w:pStyle w:val="NormalWeb"/>
        <w:shd w:val="clear" w:color="auto" w:fill="FFFFFF"/>
        <w:spacing w:before="0" w:beforeAutospacing="0" w:after="0" w:afterAutospacing="0" w:line="276" w:lineRule="auto"/>
        <w:jc w:val="center"/>
        <w:rPr>
          <w:rFonts w:asciiTheme="minorHAnsi" w:hAnsiTheme="minorHAnsi"/>
          <w:b/>
          <w:sz w:val="22"/>
          <w:szCs w:val="22"/>
          <w:u w:val="single"/>
        </w:rPr>
      </w:pP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r w:rsidRPr="00911C23">
        <w:rPr>
          <w:rFonts w:ascii="Bookman Old Style" w:hAnsi="Bookman Old Style"/>
          <w:b/>
          <w:sz w:val="20"/>
          <w:szCs w:val="20"/>
          <w:highlight w:val="lightGray"/>
          <w:u w:val="single"/>
        </w:rPr>
        <w:t xml:space="preserve">Escuela </w:t>
      </w:r>
      <w:r>
        <w:rPr>
          <w:rFonts w:ascii="Bookman Old Style" w:hAnsi="Bookman Old Style"/>
          <w:b/>
          <w:sz w:val="20"/>
          <w:szCs w:val="20"/>
          <w:highlight w:val="lightGray"/>
          <w:u w:val="single"/>
        </w:rPr>
        <w:t>B</w:t>
      </w:r>
      <w:r w:rsidRPr="00911C23">
        <w:rPr>
          <w:rFonts w:ascii="Bookman Old Style" w:hAnsi="Bookman Old Style"/>
          <w:b/>
          <w:sz w:val="20"/>
          <w:szCs w:val="20"/>
          <w:highlight w:val="lightGray"/>
          <w:u w:val="single"/>
        </w:rPr>
        <w:t>arrió Fátima</w:t>
      </w:r>
    </w:p>
    <w:p w:rsidR="00911C23" w:rsidRPr="00911C23" w:rsidRDefault="00911C23" w:rsidP="00911C23">
      <w:pPr>
        <w:pStyle w:val="NormalWeb"/>
        <w:shd w:val="clear" w:color="auto" w:fill="FFFFFF"/>
        <w:spacing w:before="0" w:beforeAutospacing="0" w:after="0" w:afterAutospacing="0" w:line="276" w:lineRule="auto"/>
        <w:jc w:val="center"/>
        <w:rPr>
          <w:rFonts w:ascii="Bookman Old Style" w:hAnsi="Bookman Old Style"/>
          <w:b/>
          <w:sz w:val="20"/>
          <w:szCs w:val="20"/>
          <w:u w:val="single"/>
        </w:rPr>
      </w:pPr>
    </w:p>
    <w:tbl>
      <w:tblPr>
        <w:tblStyle w:val="Tablaconcuadrcula"/>
        <w:tblW w:w="0" w:type="auto"/>
        <w:jc w:val="center"/>
        <w:tblLook w:val="04A0" w:firstRow="1" w:lastRow="0" w:firstColumn="1" w:lastColumn="0" w:noHBand="0" w:noVBand="1"/>
      </w:tblPr>
      <w:tblGrid>
        <w:gridCol w:w="1306"/>
        <w:gridCol w:w="1371"/>
        <w:gridCol w:w="1306"/>
        <w:gridCol w:w="1306"/>
      </w:tblGrid>
      <w:tr w:rsidR="00911C23" w:rsidTr="00911C23">
        <w:trPr>
          <w:trHeight w:val="301"/>
          <w:jc w:val="center"/>
        </w:trPr>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604</w:t>
            </w:r>
          </w:p>
        </w:tc>
        <w:tc>
          <w:tcPr>
            <w:tcW w:w="1371"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CPU</w:t>
            </w:r>
          </w:p>
        </w:tc>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r>
      <w:tr w:rsidR="00911C23" w:rsidTr="00911C23">
        <w:trPr>
          <w:trHeight w:val="291"/>
          <w:jc w:val="center"/>
        </w:trPr>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2904</w:t>
            </w:r>
          </w:p>
        </w:tc>
        <w:tc>
          <w:tcPr>
            <w:tcW w:w="1371"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CPU</w:t>
            </w:r>
          </w:p>
        </w:tc>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r>
      <w:tr w:rsidR="00911C23" w:rsidTr="00911C23">
        <w:trPr>
          <w:trHeight w:val="301"/>
          <w:jc w:val="center"/>
        </w:trPr>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1300</w:t>
            </w:r>
          </w:p>
        </w:tc>
        <w:tc>
          <w:tcPr>
            <w:tcW w:w="1371"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ARCHIVO METALICO </w:t>
            </w:r>
          </w:p>
        </w:tc>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c>
          <w:tcPr>
            <w:tcW w:w="1306" w:type="dxa"/>
          </w:tcPr>
          <w:p w:rsidR="00911C23" w:rsidRDefault="00911C23" w:rsidP="00911C23">
            <w:pPr>
              <w:pStyle w:val="NormalWeb"/>
              <w:spacing w:before="0" w:beforeAutospacing="0" w:after="0" w:afterAutospacing="0" w:line="276" w:lineRule="auto"/>
              <w:jc w:val="both"/>
              <w:rPr>
                <w:rFonts w:asciiTheme="minorHAnsi" w:hAnsiTheme="minorHAnsi"/>
                <w:sz w:val="22"/>
                <w:szCs w:val="22"/>
              </w:rPr>
            </w:pPr>
          </w:p>
        </w:tc>
      </w:tr>
    </w:tbl>
    <w:p w:rsidR="00911C23" w:rsidRPr="0042191D" w:rsidRDefault="00911C23" w:rsidP="00911C23">
      <w:pPr>
        <w:pStyle w:val="NormalWeb"/>
        <w:shd w:val="clear" w:color="auto" w:fill="FFFFFF"/>
        <w:spacing w:before="0" w:beforeAutospacing="0" w:after="0" w:afterAutospacing="0" w:line="276" w:lineRule="auto"/>
        <w:jc w:val="center"/>
        <w:rPr>
          <w:rFonts w:asciiTheme="minorHAnsi" w:hAnsiTheme="minorHAnsi"/>
          <w:b/>
          <w:sz w:val="22"/>
          <w:szCs w:val="22"/>
          <w:u w:val="single"/>
        </w:rPr>
      </w:pPr>
    </w:p>
    <w:p w:rsidR="00911C23" w:rsidRPr="00911C23" w:rsidRDefault="00911C23" w:rsidP="00911C23">
      <w:pPr>
        <w:pStyle w:val="Sinespaciado"/>
        <w:ind w:left="567" w:right="51"/>
        <w:rPr>
          <w:rFonts w:ascii="Bookman Old Style" w:hAnsi="Bookman Old Style"/>
          <w:sz w:val="20"/>
          <w:szCs w:val="20"/>
        </w:rPr>
      </w:pPr>
      <w:r w:rsidRPr="00911C23">
        <w:rPr>
          <w:rFonts w:ascii="Bookman Old Style" w:hAnsi="Bookman Old Style"/>
          <w:sz w:val="20"/>
          <w:szCs w:val="20"/>
        </w:rPr>
        <w:t>Lo anterior es con el fin de realizar su correspondiente análisis en conjunto con el Con</w:t>
      </w:r>
      <w:r>
        <w:rPr>
          <w:rFonts w:ascii="Bookman Old Style" w:hAnsi="Bookman Old Style"/>
          <w:sz w:val="20"/>
          <w:szCs w:val="20"/>
        </w:rPr>
        <w:t>c</w:t>
      </w:r>
      <w:r w:rsidRPr="00911C23">
        <w:rPr>
          <w:rFonts w:ascii="Bookman Old Style" w:hAnsi="Bookman Old Style"/>
          <w:sz w:val="20"/>
          <w:szCs w:val="20"/>
        </w:rPr>
        <w:t xml:space="preserve">ejo Municipal, y así brindar respuesta a solicitudes de donación por parte de Asociaciones e instituciones del </w:t>
      </w:r>
      <w:r>
        <w:rPr>
          <w:rFonts w:ascii="Bookman Old Style" w:hAnsi="Bookman Old Style"/>
          <w:sz w:val="20"/>
          <w:szCs w:val="20"/>
        </w:rPr>
        <w:t>M</w:t>
      </w:r>
      <w:r w:rsidRPr="00911C23">
        <w:rPr>
          <w:rFonts w:ascii="Bookman Old Style" w:hAnsi="Bookman Old Style"/>
          <w:sz w:val="20"/>
          <w:szCs w:val="20"/>
        </w:rPr>
        <w:t xml:space="preserve">inisterio de </w:t>
      </w:r>
      <w:r>
        <w:rPr>
          <w:rFonts w:ascii="Bookman Old Style" w:hAnsi="Bookman Old Style"/>
          <w:sz w:val="20"/>
          <w:szCs w:val="20"/>
        </w:rPr>
        <w:t>E</w:t>
      </w:r>
      <w:r w:rsidRPr="00911C23">
        <w:rPr>
          <w:rFonts w:ascii="Bookman Old Style" w:hAnsi="Bookman Old Style"/>
          <w:sz w:val="20"/>
          <w:szCs w:val="20"/>
        </w:rPr>
        <w:t xml:space="preserve">ducación </w:t>
      </w:r>
      <w:r>
        <w:rPr>
          <w:rFonts w:ascii="Bookman Old Style" w:hAnsi="Bookman Old Style"/>
          <w:sz w:val="20"/>
          <w:szCs w:val="20"/>
        </w:rPr>
        <w:t>P</w:t>
      </w:r>
      <w:r w:rsidRPr="00911C23">
        <w:rPr>
          <w:rFonts w:ascii="Bookman Old Style" w:hAnsi="Bookman Old Style"/>
          <w:sz w:val="20"/>
          <w:szCs w:val="20"/>
        </w:rPr>
        <w:t>ública</w:t>
      </w:r>
      <w:r>
        <w:rPr>
          <w:rFonts w:ascii="Bookman Old Style" w:hAnsi="Bookman Old Style"/>
          <w:sz w:val="20"/>
          <w:szCs w:val="20"/>
        </w:rPr>
        <w:t>.</w:t>
      </w:r>
    </w:p>
    <w:p w:rsidR="00911C23" w:rsidRPr="00911C23" w:rsidRDefault="00911C23" w:rsidP="00BA04DB">
      <w:pPr>
        <w:contextualSpacing/>
        <w:jc w:val="both"/>
        <w:rPr>
          <w:rFonts w:ascii="Bookman Old Style" w:eastAsia="Calibri" w:hAnsi="Bookman Old Style"/>
          <w:sz w:val="20"/>
          <w:szCs w:val="20"/>
          <w:lang w:val="es-CR"/>
        </w:rPr>
      </w:pPr>
    </w:p>
    <w:p w:rsidR="003D4AA3" w:rsidRDefault="00C97A41"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La Licda.</w:t>
      </w:r>
      <w:r w:rsidR="00911C23" w:rsidRPr="004A7741">
        <w:rPr>
          <w:rFonts w:ascii="Bookman Old Style" w:eastAsia="Calibri" w:hAnsi="Bookman Old Style"/>
          <w:b/>
          <w:sz w:val="20"/>
          <w:szCs w:val="20"/>
        </w:rPr>
        <w:t xml:space="preserve"> </w:t>
      </w:r>
      <w:r w:rsidR="003D4AA3" w:rsidRPr="004A7741">
        <w:rPr>
          <w:rFonts w:ascii="Bookman Old Style" w:eastAsia="Calibri" w:hAnsi="Bookman Old Style"/>
          <w:b/>
          <w:sz w:val="20"/>
          <w:szCs w:val="20"/>
        </w:rPr>
        <w:t>Pris</w:t>
      </w:r>
      <w:r w:rsidRPr="004A7741">
        <w:rPr>
          <w:rFonts w:ascii="Bookman Old Style" w:eastAsia="Calibri" w:hAnsi="Bookman Old Style"/>
          <w:b/>
          <w:sz w:val="20"/>
          <w:szCs w:val="20"/>
        </w:rPr>
        <w:t>cila Quirós</w:t>
      </w:r>
      <w:r>
        <w:rPr>
          <w:rFonts w:ascii="Bookman Old Style" w:eastAsia="Calibri" w:hAnsi="Bookman Old Style"/>
          <w:sz w:val="20"/>
          <w:szCs w:val="20"/>
        </w:rPr>
        <w:t xml:space="preserve"> indica que </w:t>
      </w:r>
      <w:r w:rsidR="003D4AA3">
        <w:rPr>
          <w:rFonts w:ascii="Bookman Old Style" w:eastAsia="Calibri" w:hAnsi="Bookman Old Style"/>
          <w:sz w:val="20"/>
          <w:szCs w:val="20"/>
        </w:rPr>
        <w:t xml:space="preserve">de acuerdo al </w:t>
      </w:r>
      <w:r>
        <w:rPr>
          <w:rFonts w:ascii="Bookman Old Style" w:eastAsia="Calibri" w:hAnsi="Bookman Old Style"/>
          <w:sz w:val="20"/>
          <w:szCs w:val="20"/>
        </w:rPr>
        <w:t xml:space="preserve">artículo </w:t>
      </w:r>
      <w:r w:rsidR="003D4AA3">
        <w:rPr>
          <w:rFonts w:ascii="Bookman Old Style" w:eastAsia="Calibri" w:hAnsi="Bookman Old Style"/>
          <w:sz w:val="20"/>
          <w:szCs w:val="20"/>
        </w:rPr>
        <w:t xml:space="preserve">62 del </w:t>
      </w:r>
      <w:r>
        <w:rPr>
          <w:rFonts w:ascii="Bookman Old Style" w:eastAsia="Calibri" w:hAnsi="Bookman Old Style"/>
          <w:sz w:val="20"/>
          <w:szCs w:val="20"/>
        </w:rPr>
        <w:t>C</w:t>
      </w:r>
      <w:r w:rsidR="003D4AA3">
        <w:rPr>
          <w:rFonts w:ascii="Bookman Old Style" w:eastAsia="Calibri" w:hAnsi="Bookman Old Style"/>
          <w:sz w:val="20"/>
          <w:szCs w:val="20"/>
        </w:rPr>
        <w:t xml:space="preserve">ódigo </w:t>
      </w:r>
      <w:r>
        <w:rPr>
          <w:rFonts w:ascii="Bookman Old Style" w:eastAsia="Calibri" w:hAnsi="Bookman Old Style"/>
          <w:sz w:val="20"/>
          <w:szCs w:val="20"/>
        </w:rPr>
        <w:t xml:space="preserve">Municipal </w:t>
      </w:r>
      <w:r w:rsidR="003D4AA3">
        <w:rPr>
          <w:rFonts w:ascii="Bookman Old Style" w:eastAsia="Calibri" w:hAnsi="Bookman Old Style"/>
          <w:sz w:val="20"/>
          <w:szCs w:val="20"/>
        </w:rPr>
        <w:t>se pueden hacer este tipo de donaciones</w:t>
      </w:r>
      <w:r>
        <w:rPr>
          <w:rFonts w:ascii="Bookman Old Style" w:eastAsia="Calibri" w:hAnsi="Bookman Old Style"/>
          <w:sz w:val="20"/>
          <w:szCs w:val="20"/>
        </w:rPr>
        <w:t xml:space="preserve">, por otro lado se </w:t>
      </w:r>
      <w:r w:rsidR="003D4AA3">
        <w:rPr>
          <w:rFonts w:ascii="Bookman Old Style" w:eastAsia="Calibri" w:hAnsi="Bookman Old Style"/>
          <w:sz w:val="20"/>
          <w:szCs w:val="20"/>
        </w:rPr>
        <w:t xml:space="preserve">debe corregir para que se diga a la </w:t>
      </w:r>
      <w:r>
        <w:rPr>
          <w:rFonts w:ascii="Bookman Old Style" w:eastAsia="Calibri" w:hAnsi="Bookman Old Style"/>
          <w:sz w:val="20"/>
          <w:szCs w:val="20"/>
        </w:rPr>
        <w:t>“</w:t>
      </w:r>
      <w:r w:rsidR="003D4AA3">
        <w:rPr>
          <w:rFonts w:ascii="Bookman Old Style" w:eastAsia="Calibri" w:hAnsi="Bookman Old Style"/>
          <w:sz w:val="20"/>
          <w:szCs w:val="20"/>
        </w:rPr>
        <w:t>A</w:t>
      </w:r>
      <w:r>
        <w:rPr>
          <w:rFonts w:ascii="Bookman Old Style" w:eastAsia="Calibri" w:hAnsi="Bookman Old Style"/>
          <w:sz w:val="20"/>
          <w:szCs w:val="20"/>
        </w:rPr>
        <w:t xml:space="preserve">sociación de Desarrollo Integral de </w:t>
      </w:r>
      <w:r w:rsidR="003D4AA3">
        <w:rPr>
          <w:rFonts w:ascii="Bookman Old Style" w:eastAsia="Calibri" w:hAnsi="Bookman Old Style"/>
          <w:sz w:val="20"/>
          <w:szCs w:val="20"/>
        </w:rPr>
        <w:t>Vara Blanca.</w:t>
      </w:r>
    </w:p>
    <w:p w:rsidR="00C97A41" w:rsidRPr="004A7741" w:rsidRDefault="00C97A41" w:rsidP="003D4AA3">
      <w:pPr>
        <w:contextualSpacing/>
        <w:jc w:val="both"/>
        <w:rPr>
          <w:rFonts w:ascii="Bookman Old Style" w:eastAsia="Calibri" w:hAnsi="Bookman Old Style"/>
          <w:b/>
          <w:sz w:val="20"/>
          <w:szCs w:val="20"/>
        </w:rPr>
      </w:pPr>
    </w:p>
    <w:p w:rsidR="003D4AA3" w:rsidRDefault="00C97A41"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La Presidencia</w:t>
      </w:r>
      <w:r>
        <w:rPr>
          <w:rFonts w:ascii="Bookman Old Style" w:eastAsia="Calibri" w:hAnsi="Bookman Old Style"/>
          <w:sz w:val="20"/>
          <w:szCs w:val="20"/>
        </w:rPr>
        <w:t xml:space="preserve"> señala que en </w:t>
      </w:r>
      <w:r w:rsidR="003D4AA3">
        <w:rPr>
          <w:rFonts w:ascii="Bookman Old Style" w:eastAsia="Calibri" w:hAnsi="Bookman Old Style"/>
          <w:sz w:val="20"/>
          <w:szCs w:val="20"/>
        </w:rPr>
        <w:t xml:space="preserve">cuanto a </w:t>
      </w:r>
      <w:r w:rsidR="00D25ABE">
        <w:rPr>
          <w:rFonts w:ascii="Bookman Old Style" w:eastAsia="Calibri" w:hAnsi="Bookman Old Style"/>
          <w:sz w:val="20"/>
          <w:szCs w:val="20"/>
        </w:rPr>
        <w:t xml:space="preserve">la </w:t>
      </w:r>
      <w:r w:rsidR="003D4AA3">
        <w:rPr>
          <w:rFonts w:ascii="Bookman Old Style" w:eastAsia="Calibri" w:hAnsi="Bookman Old Style"/>
          <w:sz w:val="20"/>
          <w:szCs w:val="20"/>
        </w:rPr>
        <w:t>asocia</w:t>
      </w:r>
      <w:r w:rsidR="00D25ABE">
        <w:rPr>
          <w:rFonts w:ascii="Bookman Old Style" w:eastAsia="Calibri" w:hAnsi="Bookman Old Style"/>
          <w:sz w:val="20"/>
          <w:szCs w:val="20"/>
        </w:rPr>
        <w:t>ción</w:t>
      </w:r>
      <w:r w:rsidR="003D4AA3">
        <w:rPr>
          <w:rFonts w:ascii="Bookman Old Style" w:eastAsia="Calibri" w:hAnsi="Bookman Old Style"/>
          <w:sz w:val="20"/>
          <w:szCs w:val="20"/>
        </w:rPr>
        <w:t xml:space="preserve"> de </w:t>
      </w:r>
      <w:r w:rsidR="00D25ABE">
        <w:rPr>
          <w:rFonts w:ascii="Bookman Old Style" w:eastAsia="Calibri" w:hAnsi="Bookman Old Style"/>
          <w:sz w:val="20"/>
          <w:szCs w:val="20"/>
        </w:rPr>
        <w:t>V</w:t>
      </w:r>
      <w:r w:rsidR="003D4AA3">
        <w:rPr>
          <w:rFonts w:ascii="Bookman Old Style" w:eastAsia="Calibri" w:hAnsi="Bookman Old Style"/>
          <w:sz w:val="20"/>
          <w:szCs w:val="20"/>
        </w:rPr>
        <w:t xml:space="preserve">ara </w:t>
      </w:r>
      <w:r w:rsidR="00D25ABE">
        <w:rPr>
          <w:rFonts w:ascii="Bookman Old Style" w:eastAsia="Calibri" w:hAnsi="Bookman Old Style"/>
          <w:sz w:val="20"/>
          <w:szCs w:val="20"/>
        </w:rPr>
        <w:t>Blanca</w:t>
      </w:r>
      <w:r w:rsidR="003D4AA3">
        <w:rPr>
          <w:rFonts w:ascii="Bookman Old Style" w:eastAsia="Calibri" w:hAnsi="Bookman Old Style"/>
          <w:sz w:val="20"/>
          <w:szCs w:val="20"/>
        </w:rPr>
        <w:t xml:space="preserve"> </w:t>
      </w:r>
      <w:r w:rsidR="00D25ABE">
        <w:rPr>
          <w:rFonts w:ascii="Bookman Old Style" w:eastAsia="Calibri" w:hAnsi="Bookman Old Style"/>
          <w:sz w:val="20"/>
          <w:szCs w:val="20"/>
        </w:rPr>
        <w:t xml:space="preserve">se debe corregir para que se diga “ASOCICIÓN DE DESARROLLO INTEGRAL DE VARA BLANCA” </w:t>
      </w:r>
      <w:r w:rsidR="003D4AA3">
        <w:rPr>
          <w:rFonts w:ascii="Bookman Old Style" w:eastAsia="Calibri" w:hAnsi="Bookman Old Style"/>
          <w:sz w:val="20"/>
          <w:szCs w:val="20"/>
        </w:rPr>
        <w:t xml:space="preserve">y se hace con base en la ley de </w:t>
      </w:r>
      <w:r w:rsidR="00D25ABE">
        <w:rPr>
          <w:rFonts w:ascii="Bookman Old Style" w:eastAsia="Calibri" w:hAnsi="Bookman Old Style"/>
          <w:sz w:val="20"/>
          <w:szCs w:val="20"/>
        </w:rPr>
        <w:t>DINADECO</w:t>
      </w:r>
      <w:r w:rsidR="003D4AA3">
        <w:rPr>
          <w:rFonts w:ascii="Bookman Old Style" w:eastAsia="Calibri" w:hAnsi="Bookman Old Style"/>
          <w:sz w:val="20"/>
          <w:szCs w:val="20"/>
        </w:rPr>
        <w:t>, lo demás es al MEP y tiene un destino específico a cada escuela.</w:t>
      </w:r>
    </w:p>
    <w:p w:rsidR="00911C23" w:rsidRDefault="00911C23" w:rsidP="003D4AA3">
      <w:pPr>
        <w:contextualSpacing/>
        <w:jc w:val="both"/>
        <w:rPr>
          <w:rFonts w:ascii="Bookman Old Style" w:eastAsia="Calibri" w:hAnsi="Bookman Old Style"/>
          <w:b/>
          <w:sz w:val="20"/>
          <w:szCs w:val="20"/>
        </w:rPr>
      </w:pPr>
    </w:p>
    <w:p w:rsidR="00A05D05" w:rsidRPr="00923F83" w:rsidRDefault="00923F83" w:rsidP="003D4AA3">
      <w:pPr>
        <w:contextualSpacing/>
        <w:jc w:val="both"/>
        <w:rPr>
          <w:rFonts w:ascii="Bookman Old Style" w:eastAsia="Calibri" w:hAnsi="Bookman Old Style"/>
          <w:b/>
          <w:sz w:val="20"/>
          <w:szCs w:val="20"/>
        </w:rPr>
      </w:pPr>
      <w:r w:rsidRPr="00923F83">
        <w:rPr>
          <w:rFonts w:ascii="Bookman Old Style" w:eastAsia="Calibri" w:hAnsi="Bookman Old Style"/>
          <w:b/>
          <w:sz w:val="20"/>
          <w:szCs w:val="20"/>
        </w:rPr>
        <w:t xml:space="preserve">//CON MOTIVO Y FUNDAMENTO EN EL DOCUMENTO CA-PRMH-03-2016 SUSCRITO POR EL SEÑOR ENIO VARGAS – PROVEEDOR MUNICIPAL, SE ACUERDA POR UNANIMIDAD: </w:t>
      </w:r>
    </w:p>
    <w:p w:rsidR="00A05D05" w:rsidRPr="00923F83" w:rsidRDefault="00923F83" w:rsidP="00923F83">
      <w:pPr>
        <w:pStyle w:val="NormalWeb"/>
        <w:numPr>
          <w:ilvl w:val="0"/>
          <w:numId w:val="12"/>
        </w:numPr>
        <w:shd w:val="clear" w:color="auto" w:fill="FFFFFF"/>
        <w:spacing w:before="0" w:beforeAutospacing="0" w:after="0" w:afterAutospacing="0" w:line="276" w:lineRule="auto"/>
        <w:jc w:val="both"/>
        <w:rPr>
          <w:rFonts w:ascii="Bookman Old Style" w:hAnsi="Bookman Old Style"/>
          <w:b/>
          <w:sz w:val="20"/>
          <w:szCs w:val="20"/>
        </w:rPr>
      </w:pPr>
      <w:r w:rsidRPr="00923F83">
        <w:rPr>
          <w:rFonts w:ascii="Bookman Old Style" w:eastAsia="Calibri" w:hAnsi="Bookman Old Style"/>
          <w:b/>
          <w:sz w:val="20"/>
          <w:szCs w:val="20"/>
        </w:rPr>
        <w:t xml:space="preserve">DONAR AL MINISTERIO DE EDUCACIÓN PÚBLICA EQUIPO PARA LA  </w:t>
      </w:r>
      <w:r w:rsidRPr="00923F83">
        <w:rPr>
          <w:rFonts w:ascii="Bookman Old Style" w:hAnsi="Bookman Old Style"/>
          <w:b/>
          <w:sz w:val="20"/>
          <w:szCs w:val="20"/>
          <w:highlight w:val="lightGray"/>
        </w:rPr>
        <w:t>ESCUELA DE EXCELENCIA MERCEDES SUR, TAL Y COMO SE DETALLA EN EL SIGUIENTE CUADRO:</w:t>
      </w:r>
    </w:p>
    <w:tbl>
      <w:tblPr>
        <w:tblStyle w:val="Tablaconcuadrcula"/>
        <w:tblW w:w="6941" w:type="dxa"/>
        <w:jc w:val="center"/>
        <w:tblLayout w:type="fixed"/>
        <w:tblLook w:val="04A0" w:firstRow="1" w:lastRow="0" w:firstColumn="1" w:lastColumn="0" w:noHBand="0" w:noVBand="1"/>
      </w:tblPr>
      <w:tblGrid>
        <w:gridCol w:w="1696"/>
        <w:gridCol w:w="2268"/>
        <w:gridCol w:w="1560"/>
        <w:gridCol w:w="1417"/>
      </w:tblGrid>
      <w:tr w:rsidR="00A05D05" w:rsidTr="00A05D05">
        <w:trPr>
          <w:trHeight w:val="262"/>
          <w:jc w:val="center"/>
        </w:trPr>
        <w:tc>
          <w:tcPr>
            <w:tcW w:w="1696"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Activo</w:t>
            </w:r>
          </w:p>
        </w:tc>
        <w:tc>
          <w:tcPr>
            <w:tcW w:w="2268"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Descripción</w:t>
            </w:r>
          </w:p>
        </w:tc>
        <w:tc>
          <w:tcPr>
            <w:tcW w:w="1560"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Serie</w:t>
            </w:r>
          </w:p>
        </w:tc>
        <w:tc>
          <w:tcPr>
            <w:tcW w:w="1417"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Cantidad</w:t>
            </w:r>
          </w:p>
        </w:tc>
      </w:tr>
      <w:tr w:rsidR="00A05D05" w:rsidTr="00A05D05">
        <w:trPr>
          <w:trHeight w:val="253"/>
          <w:jc w:val="center"/>
        </w:trPr>
        <w:tc>
          <w:tcPr>
            <w:tcW w:w="169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NO VISIBLE</w:t>
            </w:r>
          </w:p>
        </w:tc>
        <w:tc>
          <w:tcPr>
            <w:tcW w:w="2268"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156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C82E7PROX</w:t>
            </w:r>
          </w:p>
        </w:tc>
        <w:tc>
          <w:tcPr>
            <w:tcW w:w="1417"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62"/>
          <w:jc w:val="center"/>
        </w:trPr>
        <w:tc>
          <w:tcPr>
            <w:tcW w:w="169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66</w:t>
            </w:r>
          </w:p>
        </w:tc>
        <w:tc>
          <w:tcPr>
            <w:tcW w:w="2268"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1560"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417"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62"/>
          <w:jc w:val="center"/>
        </w:trPr>
        <w:tc>
          <w:tcPr>
            <w:tcW w:w="169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958</w:t>
            </w:r>
          </w:p>
        </w:tc>
        <w:tc>
          <w:tcPr>
            <w:tcW w:w="2268"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1560"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417"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50"/>
          <w:jc w:val="center"/>
        </w:trPr>
        <w:tc>
          <w:tcPr>
            <w:tcW w:w="169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highlight w:val="yellow"/>
              </w:rPr>
            </w:pPr>
            <w:r w:rsidRPr="00A05D05">
              <w:rPr>
                <w:rFonts w:ascii="Georgia" w:hAnsi="Georgia"/>
                <w:sz w:val="16"/>
                <w:szCs w:val="16"/>
              </w:rPr>
              <w:t>1269</w:t>
            </w:r>
          </w:p>
        </w:tc>
        <w:tc>
          <w:tcPr>
            <w:tcW w:w="2268"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1560"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417"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bl>
    <w:p w:rsidR="00A05D05" w:rsidRPr="00923F83" w:rsidRDefault="00A05D05" w:rsidP="00923F83">
      <w:pPr>
        <w:pStyle w:val="NormalWeb"/>
        <w:shd w:val="clear" w:color="auto" w:fill="FFFFFF"/>
        <w:spacing w:before="0" w:beforeAutospacing="0" w:after="0" w:afterAutospacing="0" w:line="276" w:lineRule="auto"/>
        <w:jc w:val="both"/>
        <w:rPr>
          <w:rFonts w:asciiTheme="minorHAnsi" w:hAnsiTheme="minorHAnsi"/>
          <w:b/>
          <w:sz w:val="22"/>
          <w:szCs w:val="22"/>
        </w:rPr>
      </w:pPr>
    </w:p>
    <w:p w:rsidR="00A05D05" w:rsidRPr="00923F83" w:rsidRDefault="00923F83" w:rsidP="00923F83">
      <w:pPr>
        <w:pStyle w:val="NormalWeb"/>
        <w:numPr>
          <w:ilvl w:val="0"/>
          <w:numId w:val="12"/>
        </w:numPr>
        <w:shd w:val="clear" w:color="auto" w:fill="FFFFFF"/>
        <w:spacing w:before="0" w:beforeAutospacing="0" w:after="0" w:afterAutospacing="0" w:line="276" w:lineRule="auto"/>
        <w:jc w:val="both"/>
        <w:rPr>
          <w:rFonts w:ascii="Bookman Old Style" w:hAnsi="Bookman Old Style"/>
          <w:b/>
          <w:sz w:val="20"/>
          <w:szCs w:val="20"/>
        </w:rPr>
      </w:pPr>
      <w:r w:rsidRPr="00923F83">
        <w:rPr>
          <w:rFonts w:ascii="Bookman Old Style" w:eastAsia="Calibri" w:hAnsi="Bookman Old Style"/>
          <w:b/>
          <w:sz w:val="20"/>
          <w:szCs w:val="20"/>
        </w:rPr>
        <w:t xml:space="preserve">DONAR AL MINISTERIO DE EDUCACIÓN PÚBLICA EQUIPO PARA EL COLEGIO </w:t>
      </w:r>
      <w:r w:rsidRPr="00923F83">
        <w:rPr>
          <w:rFonts w:ascii="Bookman Old Style" w:hAnsi="Bookman Old Style"/>
          <w:b/>
          <w:sz w:val="20"/>
          <w:szCs w:val="20"/>
          <w:highlight w:val="lightGray"/>
        </w:rPr>
        <w:t>CTP MERCEDES NORTE</w:t>
      </w:r>
      <w:r w:rsidRPr="00923F83">
        <w:rPr>
          <w:rFonts w:ascii="Bookman Old Style" w:hAnsi="Bookman Old Style"/>
          <w:b/>
          <w:sz w:val="20"/>
          <w:szCs w:val="20"/>
        </w:rPr>
        <w:t>, TAL Y COMO SE DETALLA EN EL SIGUIENTE CUADRO:</w:t>
      </w:r>
    </w:p>
    <w:tbl>
      <w:tblPr>
        <w:tblStyle w:val="Tablaconcuadrcula"/>
        <w:tblW w:w="0" w:type="auto"/>
        <w:jc w:val="center"/>
        <w:tblLook w:val="04A0" w:firstRow="1" w:lastRow="0" w:firstColumn="1" w:lastColumn="0" w:noHBand="0" w:noVBand="1"/>
      </w:tblPr>
      <w:tblGrid>
        <w:gridCol w:w="1704"/>
        <w:gridCol w:w="1752"/>
        <w:gridCol w:w="2170"/>
        <w:gridCol w:w="1419"/>
      </w:tblGrid>
      <w:tr w:rsidR="00A05D05" w:rsidTr="00A05D05">
        <w:trPr>
          <w:trHeight w:val="164"/>
          <w:jc w:val="center"/>
        </w:trPr>
        <w:tc>
          <w:tcPr>
            <w:tcW w:w="1704"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Activo</w:t>
            </w:r>
          </w:p>
        </w:tc>
        <w:tc>
          <w:tcPr>
            <w:tcW w:w="1752"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Descripción</w:t>
            </w:r>
          </w:p>
        </w:tc>
        <w:tc>
          <w:tcPr>
            <w:tcW w:w="2170"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Serie</w:t>
            </w:r>
          </w:p>
        </w:tc>
        <w:tc>
          <w:tcPr>
            <w:tcW w:w="1419"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Cantidad</w:t>
            </w:r>
          </w:p>
        </w:tc>
      </w:tr>
      <w:tr w:rsidR="00A05D05" w:rsidTr="00A05D05">
        <w:trPr>
          <w:trHeight w:val="158"/>
          <w:jc w:val="center"/>
        </w:trPr>
        <w:tc>
          <w:tcPr>
            <w:tcW w:w="1704"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2858</w:t>
            </w:r>
          </w:p>
        </w:tc>
        <w:tc>
          <w:tcPr>
            <w:tcW w:w="1752"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2170"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41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164"/>
          <w:jc w:val="center"/>
        </w:trPr>
        <w:tc>
          <w:tcPr>
            <w:tcW w:w="1704"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1077</w:t>
            </w:r>
          </w:p>
        </w:tc>
        <w:tc>
          <w:tcPr>
            <w:tcW w:w="1752"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217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p>
        </w:tc>
        <w:tc>
          <w:tcPr>
            <w:tcW w:w="141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329"/>
          <w:jc w:val="center"/>
        </w:trPr>
        <w:tc>
          <w:tcPr>
            <w:tcW w:w="1704"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NO VISIBLE</w:t>
            </w:r>
          </w:p>
        </w:tc>
        <w:tc>
          <w:tcPr>
            <w:tcW w:w="1752"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217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CN/OFP816-74261-7AP-39JU</w:t>
            </w:r>
          </w:p>
        </w:tc>
        <w:tc>
          <w:tcPr>
            <w:tcW w:w="141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158"/>
          <w:jc w:val="center"/>
        </w:trPr>
        <w:tc>
          <w:tcPr>
            <w:tcW w:w="1704"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NO VISIBLE</w:t>
            </w:r>
          </w:p>
        </w:tc>
        <w:tc>
          <w:tcPr>
            <w:tcW w:w="1752"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217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4LQSBF1</w:t>
            </w:r>
          </w:p>
        </w:tc>
        <w:tc>
          <w:tcPr>
            <w:tcW w:w="141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bl>
    <w:p w:rsidR="00A05D05" w:rsidRDefault="00A05D05" w:rsidP="00A05D05">
      <w:pPr>
        <w:pStyle w:val="NormalWeb"/>
        <w:shd w:val="clear" w:color="auto" w:fill="FFFFFF"/>
        <w:spacing w:before="0" w:beforeAutospacing="0" w:after="0" w:afterAutospacing="0" w:line="276" w:lineRule="auto"/>
        <w:jc w:val="both"/>
        <w:rPr>
          <w:rFonts w:asciiTheme="minorHAnsi" w:hAnsiTheme="minorHAnsi"/>
          <w:sz w:val="22"/>
          <w:szCs w:val="22"/>
        </w:rPr>
      </w:pPr>
    </w:p>
    <w:p w:rsidR="005F4233" w:rsidRDefault="005F4233" w:rsidP="00A05D05">
      <w:pPr>
        <w:pStyle w:val="NormalWeb"/>
        <w:shd w:val="clear" w:color="auto" w:fill="FFFFFF"/>
        <w:spacing w:before="0" w:beforeAutospacing="0" w:after="0" w:afterAutospacing="0" w:line="276" w:lineRule="auto"/>
        <w:jc w:val="both"/>
        <w:rPr>
          <w:rFonts w:asciiTheme="minorHAnsi" w:hAnsiTheme="minorHAnsi"/>
          <w:sz w:val="22"/>
          <w:szCs w:val="22"/>
        </w:rPr>
      </w:pPr>
    </w:p>
    <w:p w:rsidR="005F4233" w:rsidRDefault="005F4233" w:rsidP="00A05D05">
      <w:pPr>
        <w:pStyle w:val="NormalWeb"/>
        <w:shd w:val="clear" w:color="auto" w:fill="FFFFFF"/>
        <w:spacing w:before="0" w:beforeAutospacing="0" w:after="0" w:afterAutospacing="0" w:line="276" w:lineRule="auto"/>
        <w:jc w:val="both"/>
        <w:rPr>
          <w:rFonts w:asciiTheme="minorHAnsi" w:hAnsiTheme="minorHAnsi"/>
          <w:sz w:val="22"/>
          <w:szCs w:val="22"/>
        </w:rPr>
      </w:pPr>
    </w:p>
    <w:p w:rsidR="00A05D05" w:rsidRPr="00923F83" w:rsidRDefault="00923F83" w:rsidP="00923F83">
      <w:pPr>
        <w:pStyle w:val="NormalWeb"/>
        <w:numPr>
          <w:ilvl w:val="0"/>
          <w:numId w:val="12"/>
        </w:numPr>
        <w:shd w:val="clear" w:color="auto" w:fill="FFFFFF"/>
        <w:spacing w:before="0" w:beforeAutospacing="0" w:after="0" w:afterAutospacing="0" w:line="276" w:lineRule="auto"/>
        <w:jc w:val="both"/>
        <w:rPr>
          <w:rFonts w:ascii="Bookman Old Style" w:hAnsi="Bookman Old Style"/>
          <w:b/>
          <w:sz w:val="20"/>
          <w:szCs w:val="20"/>
        </w:rPr>
      </w:pPr>
      <w:r w:rsidRPr="00923F83">
        <w:rPr>
          <w:rFonts w:ascii="Bookman Old Style" w:eastAsia="Calibri" w:hAnsi="Bookman Old Style"/>
          <w:b/>
          <w:sz w:val="20"/>
          <w:szCs w:val="20"/>
        </w:rPr>
        <w:t xml:space="preserve">DONAR AL MINISTERIO DE EDUCACIÓN PÚBLICA EQUIPO PARA EL </w:t>
      </w:r>
      <w:r w:rsidRPr="00923F83">
        <w:rPr>
          <w:rFonts w:ascii="Bookman Old Style" w:hAnsi="Bookman Old Style"/>
          <w:b/>
          <w:sz w:val="20"/>
          <w:szCs w:val="20"/>
          <w:highlight w:val="lightGray"/>
        </w:rPr>
        <w:t>CENTRO EDUCATIVO NUEVO HORIZONTE –CIRCUITO ESCOLAR 02</w:t>
      </w:r>
      <w:r w:rsidRPr="00923F83">
        <w:rPr>
          <w:rFonts w:ascii="Bookman Old Style" w:hAnsi="Bookman Old Style"/>
          <w:b/>
          <w:sz w:val="20"/>
          <w:szCs w:val="20"/>
        </w:rPr>
        <w:t>, TAL Y COMO SE DETALLA EN EL SIGUIENTE CUADRO:</w:t>
      </w:r>
    </w:p>
    <w:tbl>
      <w:tblPr>
        <w:tblStyle w:val="Tablaconcuadrcula"/>
        <w:tblW w:w="0" w:type="auto"/>
        <w:jc w:val="center"/>
        <w:tblLook w:val="04A0" w:firstRow="1" w:lastRow="0" w:firstColumn="1" w:lastColumn="0" w:noHBand="0" w:noVBand="1"/>
      </w:tblPr>
      <w:tblGrid>
        <w:gridCol w:w="1730"/>
        <w:gridCol w:w="1821"/>
        <w:gridCol w:w="1728"/>
        <w:gridCol w:w="1735"/>
      </w:tblGrid>
      <w:tr w:rsidR="00A05D05" w:rsidTr="00A05D05">
        <w:trPr>
          <w:trHeight w:val="283"/>
          <w:jc w:val="center"/>
        </w:trPr>
        <w:tc>
          <w:tcPr>
            <w:tcW w:w="1730"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Activo</w:t>
            </w:r>
          </w:p>
        </w:tc>
        <w:tc>
          <w:tcPr>
            <w:tcW w:w="1821"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Descripción</w:t>
            </w:r>
          </w:p>
        </w:tc>
        <w:tc>
          <w:tcPr>
            <w:tcW w:w="1728"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Serie</w:t>
            </w:r>
          </w:p>
        </w:tc>
        <w:tc>
          <w:tcPr>
            <w:tcW w:w="1735"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Cantidad</w:t>
            </w:r>
          </w:p>
        </w:tc>
      </w:tr>
      <w:tr w:rsidR="00A05D05" w:rsidTr="00A05D05">
        <w:trPr>
          <w:trHeight w:val="272"/>
          <w:jc w:val="center"/>
        </w:trPr>
        <w:tc>
          <w:tcPr>
            <w:tcW w:w="173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478</w:t>
            </w:r>
          </w:p>
        </w:tc>
        <w:tc>
          <w:tcPr>
            <w:tcW w:w="1821"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1728"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3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83"/>
          <w:jc w:val="center"/>
        </w:trPr>
        <w:tc>
          <w:tcPr>
            <w:tcW w:w="173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761</w:t>
            </w:r>
          </w:p>
        </w:tc>
        <w:tc>
          <w:tcPr>
            <w:tcW w:w="1821"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1728"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3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83"/>
          <w:jc w:val="center"/>
        </w:trPr>
        <w:tc>
          <w:tcPr>
            <w:tcW w:w="173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3116</w:t>
            </w:r>
          </w:p>
        </w:tc>
        <w:tc>
          <w:tcPr>
            <w:tcW w:w="1821"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1728"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3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72"/>
          <w:jc w:val="center"/>
        </w:trPr>
        <w:tc>
          <w:tcPr>
            <w:tcW w:w="1730"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1030</w:t>
            </w:r>
          </w:p>
        </w:tc>
        <w:tc>
          <w:tcPr>
            <w:tcW w:w="1821"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1728"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3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bl>
    <w:p w:rsidR="00A05D05" w:rsidRDefault="00A05D05" w:rsidP="00A05D05">
      <w:pPr>
        <w:pStyle w:val="NormalWeb"/>
        <w:shd w:val="clear" w:color="auto" w:fill="FFFFFF"/>
        <w:spacing w:before="0" w:beforeAutospacing="0" w:after="0" w:afterAutospacing="0" w:line="276" w:lineRule="auto"/>
        <w:jc w:val="both"/>
        <w:rPr>
          <w:rFonts w:asciiTheme="minorHAnsi" w:hAnsiTheme="minorHAnsi"/>
          <w:sz w:val="22"/>
          <w:szCs w:val="22"/>
        </w:rPr>
      </w:pPr>
    </w:p>
    <w:p w:rsidR="00A05D05" w:rsidRPr="00A05D05" w:rsidRDefault="00923F83" w:rsidP="00923F83">
      <w:pPr>
        <w:pStyle w:val="NormalWeb"/>
        <w:numPr>
          <w:ilvl w:val="0"/>
          <w:numId w:val="12"/>
        </w:numPr>
        <w:shd w:val="clear" w:color="auto" w:fill="FFFFFF"/>
        <w:spacing w:before="0" w:beforeAutospacing="0" w:after="0" w:afterAutospacing="0" w:line="276" w:lineRule="auto"/>
        <w:jc w:val="both"/>
        <w:rPr>
          <w:rFonts w:ascii="Bookman Old Style" w:hAnsi="Bookman Old Style"/>
          <w:b/>
          <w:sz w:val="20"/>
          <w:szCs w:val="20"/>
        </w:rPr>
      </w:pPr>
      <w:r w:rsidRPr="00A05D05">
        <w:rPr>
          <w:rFonts w:ascii="Bookman Old Style" w:hAnsi="Bookman Old Style"/>
          <w:b/>
          <w:sz w:val="20"/>
          <w:szCs w:val="20"/>
          <w:highlight w:val="lightGray"/>
        </w:rPr>
        <w:t>DONAR A LA ASOCIACIÓN DE DESARROLLO INTEGRAL DE VARA BLANCA</w:t>
      </w:r>
      <w:r w:rsidRPr="00A05D05">
        <w:rPr>
          <w:rFonts w:ascii="Bookman Old Style" w:hAnsi="Bookman Old Style"/>
          <w:b/>
          <w:sz w:val="20"/>
          <w:szCs w:val="20"/>
        </w:rPr>
        <w:t xml:space="preserve"> EQUIPO Y MOBILIARIO, TAL Y COMO SE DETALLA EN EL SIGUIENTE CUADRO: </w:t>
      </w:r>
    </w:p>
    <w:tbl>
      <w:tblPr>
        <w:tblStyle w:val="Tablaconcuadrcula"/>
        <w:tblW w:w="0" w:type="auto"/>
        <w:jc w:val="center"/>
        <w:tblLook w:val="04A0" w:firstRow="1" w:lastRow="0" w:firstColumn="1" w:lastColumn="0" w:noHBand="0" w:noVBand="1"/>
      </w:tblPr>
      <w:tblGrid>
        <w:gridCol w:w="1755"/>
        <w:gridCol w:w="1766"/>
        <w:gridCol w:w="1762"/>
        <w:gridCol w:w="1759"/>
      </w:tblGrid>
      <w:tr w:rsidR="00A05D05" w:rsidRPr="00370960" w:rsidTr="00A05D05">
        <w:trPr>
          <w:trHeight w:val="295"/>
          <w:jc w:val="center"/>
        </w:trPr>
        <w:tc>
          <w:tcPr>
            <w:tcW w:w="1755"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Activo</w:t>
            </w:r>
          </w:p>
        </w:tc>
        <w:tc>
          <w:tcPr>
            <w:tcW w:w="1766"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Descripción</w:t>
            </w:r>
          </w:p>
        </w:tc>
        <w:tc>
          <w:tcPr>
            <w:tcW w:w="1762"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Serie</w:t>
            </w:r>
          </w:p>
        </w:tc>
        <w:tc>
          <w:tcPr>
            <w:tcW w:w="1759" w:type="dxa"/>
          </w:tcPr>
          <w:p w:rsidR="00A05D05" w:rsidRPr="00A05D05" w:rsidRDefault="00A05D05" w:rsidP="00DE7752">
            <w:pPr>
              <w:pStyle w:val="NormalWeb"/>
              <w:spacing w:before="0" w:beforeAutospacing="0" w:after="0" w:afterAutospacing="0" w:line="276" w:lineRule="auto"/>
              <w:jc w:val="center"/>
              <w:rPr>
                <w:rFonts w:ascii="Georgia" w:hAnsi="Georgia"/>
                <w:b/>
                <w:sz w:val="16"/>
                <w:szCs w:val="16"/>
              </w:rPr>
            </w:pPr>
            <w:r w:rsidRPr="00A05D05">
              <w:rPr>
                <w:rFonts w:ascii="Georgia" w:hAnsi="Georgia"/>
                <w:b/>
                <w:sz w:val="16"/>
                <w:szCs w:val="16"/>
              </w:rPr>
              <w:t>Cantidad</w:t>
            </w:r>
          </w:p>
        </w:tc>
      </w:tr>
      <w:tr w:rsidR="00A05D05" w:rsidTr="00A05D05">
        <w:trPr>
          <w:trHeight w:val="285"/>
          <w:jc w:val="center"/>
        </w:trPr>
        <w:tc>
          <w:tcPr>
            <w:tcW w:w="175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1143</w:t>
            </w:r>
          </w:p>
        </w:tc>
        <w:tc>
          <w:tcPr>
            <w:tcW w:w="176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1762"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5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95"/>
          <w:jc w:val="center"/>
        </w:trPr>
        <w:tc>
          <w:tcPr>
            <w:tcW w:w="175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0310</w:t>
            </w:r>
          </w:p>
        </w:tc>
        <w:tc>
          <w:tcPr>
            <w:tcW w:w="176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1762"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5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95"/>
          <w:jc w:val="center"/>
        </w:trPr>
        <w:tc>
          <w:tcPr>
            <w:tcW w:w="175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1177</w:t>
            </w:r>
          </w:p>
        </w:tc>
        <w:tc>
          <w:tcPr>
            <w:tcW w:w="176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MONITOR</w:t>
            </w:r>
          </w:p>
        </w:tc>
        <w:tc>
          <w:tcPr>
            <w:tcW w:w="1762" w:type="dxa"/>
          </w:tcPr>
          <w:p w:rsidR="00A05D05" w:rsidRPr="00A05D05" w:rsidRDefault="00A05D05" w:rsidP="00DE7752">
            <w:pPr>
              <w:pStyle w:val="NormalWeb"/>
              <w:spacing w:before="0" w:beforeAutospacing="0" w:after="0" w:afterAutospacing="0" w:line="276" w:lineRule="auto"/>
              <w:jc w:val="both"/>
              <w:rPr>
                <w:rFonts w:ascii="Georgia" w:hAnsi="Georgia"/>
                <w:sz w:val="16"/>
                <w:szCs w:val="16"/>
              </w:rPr>
            </w:pPr>
          </w:p>
        </w:tc>
        <w:tc>
          <w:tcPr>
            <w:tcW w:w="175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85"/>
          <w:jc w:val="center"/>
        </w:trPr>
        <w:tc>
          <w:tcPr>
            <w:tcW w:w="175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NO VISIBLE</w:t>
            </w:r>
          </w:p>
        </w:tc>
        <w:tc>
          <w:tcPr>
            <w:tcW w:w="176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CPU</w:t>
            </w:r>
          </w:p>
        </w:tc>
        <w:tc>
          <w:tcPr>
            <w:tcW w:w="1762"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2PMOVK1</w:t>
            </w:r>
          </w:p>
        </w:tc>
        <w:tc>
          <w:tcPr>
            <w:tcW w:w="175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r w:rsidR="00A05D05" w:rsidTr="00A05D05">
        <w:trPr>
          <w:trHeight w:val="295"/>
          <w:jc w:val="center"/>
        </w:trPr>
        <w:tc>
          <w:tcPr>
            <w:tcW w:w="1755"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1301</w:t>
            </w:r>
          </w:p>
        </w:tc>
        <w:tc>
          <w:tcPr>
            <w:tcW w:w="1766"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ARCHIVO  METALICO</w:t>
            </w:r>
          </w:p>
        </w:tc>
        <w:tc>
          <w:tcPr>
            <w:tcW w:w="1762"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p>
        </w:tc>
        <w:tc>
          <w:tcPr>
            <w:tcW w:w="1759" w:type="dxa"/>
          </w:tcPr>
          <w:p w:rsidR="00A05D05" w:rsidRPr="00A05D05" w:rsidRDefault="00A05D05" w:rsidP="00DE7752">
            <w:pPr>
              <w:pStyle w:val="NormalWeb"/>
              <w:spacing w:before="0" w:beforeAutospacing="0" w:after="0" w:afterAutospacing="0" w:line="276" w:lineRule="auto"/>
              <w:jc w:val="center"/>
              <w:rPr>
                <w:rFonts w:ascii="Georgia" w:hAnsi="Georgia"/>
                <w:sz w:val="16"/>
                <w:szCs w:val="16"/>
              </w:rPr>
            </w:pPr>
            <w:r w:rsidRPr="00A05D05">
              <w:rPr>
                <w:rFonts w:ascii="Georgia" w:hAnsi="Georgia"/>
                <w:sz w:val="16"/>
                <w:szCs w:val="16"/>
              </w:rPr>
              <w:t>1</w:t>
            </w:r>
          </w:p>
        </w:tc>
      </w:tr>
    </w:tbl>
    <w:p w:rsidR="00A05D05" w:rsidRDefault="00A05D05" w:rsidP="00A05D05">
      <w:pPr>
        <w:pStyle w:val="NormalWeb"/>
        <w:shd w:val="clear" w:color="auto" w:fill="FFFFFF"/>
        <w:spacing w:before="0" w:beforeAutospacing="0" w:after="0" w:afterAutospacing="0" w:line="276" w:lineRule="auto"/>
        <w:jc w:val="both"/>
        <w:rPr>
          <w:rFonts w:asciiTheme="minorHAnsi" w:hAnsiTheme="minorHAnsi"/>
          <w:sz w:val="22"/>
          <w:szCs w:val="22"/>
        </w:rPr>
      </w:pPr>
    </w:p>
    <w:p w:rsidR="00A05D05" w:rsidRPr="00923F83" w:rsidRDefault="00923F83" w:rsidP="00923F83">
      <w:pPr>
        <w:pStyle w:val="NormalWeb"/>
        <w:numPr>
          <w:ilvl w:val="0"/>
          <w:numId w:val="12"/>
        </w:numPr>
        <w:shd w:val="clear" w:color="auto" w:fill="FFFFFF"/>
        <w:spacing w:before="0" w:beforeAutospacing="0" w:after="0" w:afterAutospacing="0" w:line="276" w:lineRule="auto"/>
        <w:rPr>
          <w:rFonts w:ascii="Bookman Old Style" w:hAnsi="Bookman Old Style"/>
          <w:b/>
          <w:sz w:val="20"/>
          <w:szCs w:val="20"/>
        </w:rPr>
      </w:pPr>
      <w:r w:rsidRPr="00923F83">
        <w:rPr>
          <w:rFonts w:ascii="Bookman Old Style" w:eastAsia="Calibri" w:hAnsi="Bookman Old Style"/>
          <w:b/>
          <w:sz w:val="20"/>
          <w:szCs w:val="20"/>
        </w:rPr>
        <w:t>DONAR AL MINISTERIO DE EDUCACIÓN PÚBLICA EQUIPO PARA LA ESCUELA LA GRAN SAMARIA</w:t>
      </w:r>
      <w:r w:rsidRPr="00923F83">
        <w:rPr>
          <w:rFonts w:ascii="Bookman Old Style" w:hAnsi="Bookman Old Style"/>
          <w:b/>
          <w:sz w:val="20"/>
          <w:szCs w:val="20"/>
        </w:rPr>
        <w:t>, TAL Y COMO SE DETALLA EN EL SIGUIENTE CUADRO:</w:t>
      </w:r>
    </w:p>
    <w:tbl>
      <w:tblPr>
        <w:tblStyle w:val="Tablaconcuadrcula"/>
        <w:tblW w:w="0" w:type="auto"/>
        <w:jc w:val="center"/>
        <w:tblLook w:val="04A0" w:firstRow="1" w:lastRow="0" w:firstColumn="1" w:lastColumn="0" w:noHBand="0" w:noVBand="1"/>
      </w:tblPr>
      <w:tblGrid>
        <w:gridCol w:w="1800"/>
        <w:gridCol w:w="1800"/>
        <w:gridCol w:w="1800"/>
        <w:gridCol w:w="1800"/>
      </w:tblGrid>
      <w:tr w:rsidR="00A05D05" w:rsidTr="0092069B">
        <w:trPr>
          <w:trHeight w:val="322"/>
          <w:jc w:val="center"/>
        </w:trPr>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r w:rsidRPr="0092069B">
              <w:rPr>
                <w:rFonts w:ascii="Georgia" w:hAnsi="Georgia"/>
                <w:sz w:val="16"/>
                <w:szCs w:val="16"/>
              </w:rPr>
              <w:t>1061</w:t>
            </w:r>
          </w:p>
        </w:tc>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r w:rsidRPr="0092069B">
              <w:rPr>
                <w:rFonts w:ascii="Georgia" w:hAnsi="Georgia"/>
                <w:sz w:val="16"/>
                <w:szCs w:val="16"/>
              </w:rPr>
              <w:t>CPU</w:t>
            </w:r>
          </w:p>
        </w:tc>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p>
        </w:tc>
        <w:tc>
          <w:tcPr>
            <w:tcW w:w="1800" w:type="dxa"/>
          </w:tcPr>
          <w:p w:rsidR="00A05D05" w:rsidRPr="0092069B" w:rsidRDefault="00A05D05" w:rsidP="00DE7752">
            <w:pPr>
              <w:pStyle w:val="NormalWeb"/>
              <w:spacing w:before="0" w:beforeAutospacing="0" w:after="0" w:afterAutospacing="0" w:line="276" w:lineRule="auto"/>
              <w:jc w:val="center"/>
              <w:rPr>
                <w:rFonts w:ascii="Georgia" w:hAnsi="Georgia"/>
                <w:sz w:val="16"/>
                <w:szCs w:val="16"/>
              </w:rPr>
            </w:pPr>
            <w:r w:rsidRPr="0092069B">
              <w:rPr>
                <w:rFonts w:ascii="Georgia" w:hAnsi="Georgia"/>
                <w:sz w:val="16"/>
                <w:szCs w:val="16"/>
              </w:rPr>
              <w:t>1</w:t>
            </w:r>
          </w:p>
        </w:tc>
      </w:tr>
      <w:tr w:rsidR="00A05D05" w:rsidTr="0092069B">
        <w:trPr>
          <w:trHeight w:val="311"/>
          <w:jc w:val="center"/>
        </w:trPr>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r w:rsidRPr="0092069B">
              <w:rPr>
                <w:rFonts w:ascii="Georgia" w:hAnsi="Georgia"/>
                <w:sz w:val="16"/>
                <w:szCs w:val="16"/>
              </w:rPr>
              <w:t>1171</w:t>
            </w:r>
          </w:p>
        </w:tc>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r w:rsidRPr="0092069B">
              <w:rPr>
                <w:rFonts w:ascii="Georgia" w:hAnsi="Georgia"/>
                <w:sz w:val="16"/>
                <w:szCs w:val="16"/>
              </w:rPr>
              <w:t>CPU</w:t>
            </w:r>
          </w:p>
        </w:tc>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p>
        </w:tc>
        <w:tc>
          <w:tcPr>
            <w:tcW w:w="1800" w:type="dxa"/>
          </w:tcPr>
          <w:p w:rsidR="00A05D05" w:rsidRPr="0092069B" w:rsidRDefault="00A05D05" w:rsidP="00DE7752">
            <w:pPr>
              <w:pStyle w:val="NormalWeb"/>
              <w:spacing w:before="0" w:beforeAutospacing="0" w:after="0" w:afterAutospacing="0" w:line="276" w:lineRule="auto"/>
              <w:jc w:val="center"/>
              <w:rPr>
                <w:rFonts w:ascii="Georgia" w:hAnsi="Georgia"/>
                <w:sz w:val="16"/>
                <w:szCs w:val="16"/>
              </w:rPr>
            </w:pPr>
            <w:r w:rsidRPr="0092069B">
              <w:rPr>
                <w:rFonts w:ascii="Georgia" w:hAnsi="Georgia"/>
                <w:sz w:val="16"/>
                <w:szCs w:val="16"/>
              </w:rPr>
              <w:t>1</w:t>
            </w:r>
          </w:p>
        </w:tc>
      </w:tr>
      <w:tr w:rsidR="00A05D05" w:rsidTr="0092069B">
        <w:trPr>
          <w:trHeight w:val="322"/>
          <w:jc w:val="center"/>
        </w:trPr>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r w:rsidRPr="0092069B">
              <w:rPr>
                <w:rFonts w:ascii="Georgia" w:hAnsi="Georgia"/>
                <w:sz w:val="16"/>
                <w:szCs w:val="16"/>
              </w:rPr>
              <w:t>749</w:t>
            </w:r>
          </w:p>
        </w:tc>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r w:rsidRPr="0092069B">
              <w:rPr>
                <w:rFonts w:ascii="Georgia" w:hAnsi="Georgia"/>
                <w:sz w:val="16"/>
                <w:szCs w:val="16"/>
              </w:rPr>
              <w:t>MONITOR</w:t>
            </w:r>
          </w:p>
        </w:tc>
        <w:tc>
          <w:tcPr>
            <w:tcW w:w="1800" w:type="dxa"/>
          </w:tcPr>
          <w:p w:rsidR="00A05D05" w:rsidRPr="0092069B" w:rsidRDefault="00A05D05" w:rsidP="00DE7752">
            <w:pPr>
              <w:pStyle w:val="NormalWeb"/>
              <w:spacing w:before="0" w:beforeAutospacing="0" w:after="0" w:afterAutospacing="0" w:line="276" w:lineRule="auto"/>
              <w:jc w:val="both"/>
              <w:rPr>
                <w:rFonts w:ascii="Georgia" w:hAnsi="Georgia"/>
                <w:sz w:val="16"/>
                <w:szCs w:val="16"/>
              </w:rPr>
            </w:pPr>
          </w:p>
        </w:tc>
        <w:tc>
          <w:tcPr>
            <w:tcW w:w="1800" w:type="dxa"/>
          </w:tcPr>
          <w:p w:rsidR="00A05D05" w:rsidRPr="0092069B" w:rsidRDefault="00A05D05" w:rsidP="00DE7752">
            <w:pPr>
              <w:pStyle w:val="NormalWeb"/>
              <w:spacing w:before="0" w:beforeAutospacing="0" w:after="0" w:afterAutospacing="0" w:line="276" w:lineRule="auto"/>
              <w:jc w:val="center"/>
              <w:rPr>
                <w:rFonts w:ascii="Georgia" w:hAnsi="Georgia"/>
                <w:sz w:val="16"/>
                <w:szCs w:val="16"/>
              </w:rPr>
            </w:pPr>
            <w:r w:rsidRPr="0092069B">
              <w:rPr>
                <w:rFonts w:ascii="Georgia" w:hAnsi="Georgia"/>
                <w:sz w:val="16"/>
                <w:szCs w:val="16"/>
              </w:rPr>
              <w:t>1</w:t>
            </w:r>
          </w:p>
        </w:tc>
      </w:tr>
    </w:tbl>
    <w:p w:rsidR="00A05D05" w:rsidRDefault="00A05D05" w:rsidP="00A05D05">
      <w:pPr>
        <w:pStyle w:val="NormalWeb"/>
        <w:shd w:val="clear" w:color="auto" w:fill="FFFFFF"/>
        <w:spacing w:before="0" w:beforeAutospacing="0" w:after="0" w:afterAutospacing="0" w:line="276" w:lineRule="auto"/>
        <w:jc w:val="both"/>
        <w:rPr>
          <w:rFonts w:asciiTheme="minorHAnsi" w:hAnsiTheme="minorHAnsi"/>
          <w:sz w:val="22"/>
          <w:szCs w:val="22"/>
        </w:rPr>
      </w:pPr>
    </w:p>
    <w:p w:rsidR="0092069B" w:rsidRPr="00923F83" w:rsidRDefault="00923F83" w:rsidP="00923F83">
      <w:pPr>
        <w:pStyle w:val="NormalWeb"/>
        <w:numPr>
          <w:ilvl w:val="0"/>
          <w:numId w:val="12"/>
        </w:numPr>
        <w:shd w:val="clear" w:color="auto" w:fill="FFFFFF"/>
        <w:spacing w:before="0" w:beforeAutospacing="0" w:after="0" w:afterAutospacing="0" w:line="276" w:lineRule="auto"/>
        <w:rPr>
          <w:rFonts w:ascii="Bookman Old Style" w:hAnsi="Bookman Old Style"/>
          <w:b/>
          <w:sz w:val="20"/>
          <w:szCs w:val="20"/>
        </w:rPr>
      </w:pPr>
      <w:r w:rsidRPr="00923F83">
        <w:rPr>
          <w:rFonts w:ascii="Bookman Old Style" w:eastAsia="Calibri" w:hAnsi="Bookman Old Style"/>
          <w:b/>
          <w:sz w:val="20"/>
          <w:szCs w:val="20"/>
        </w:rPr>
        <w:t>DONAR AL MINISTERIO DE EDUCACIÓN PÚBLICA EQUIPO PARA LA ESCUELA LA PUEBLA</w:t>
      </w:r>
      <w:r w:rsidRPr="00923F83">
        <w:rPr>
          <w:rFonts w:ascii="Bookman Old Style" w:hAnsi="Bookman Old Style"/>
          <w:b/>
          <w:sz w:val="20"/>
          <w:szCs w:val="20"/>
        </w:rPr>
        <w:t>, TAL Y COMO SE DETALLA EN EL SIGUIENTE CUADRO:</w:t>
      </w:r>
    </w:p>
    <w:tbl>
      <w:tblPr>
        <w:tblStyle w:val="Tablaconcuadrcula"/>
        <w:tblW w:w="0" w:type="auto"/>
        <w:jc w:val="center"/>
        <w:tblLook w:val="04A0" w:firstRow="1" w:lastRow="0" w:firstColumn="1" w:lastColumn="0" w:noHBand="0" w:noVBand="1"/>
      </w:tblPr>
      <w:tblGrid>
        <w:gridCol w:w="1785"/>
        <w:gridCol w:w="1785"/>
        <w:gridCol w:w="1785"/>
        <w:gridCol w:w="1785"/>
      </w:tblGrid>
      <w:tr w:rsidR="00A05D05" w:rsidTr="0092069B">
        <w:trPr>
          <w:trHeight w:val="331"/>
          <w:jc w:val="center"/>
        </w:trPr>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708</w:t>
            </w:r>
          </w:p>
        </w:tc>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CPU</w:t>
            </w:r>
          </w:p>
        </w:tc>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c>
          <w:tcPr>
            <w:tcW w:w="1785" w:type="dxa"/>
          </w:tcPr>
          <w:p w:rsidR="00A05D05" w:rsidRDefault="00A05D05" w:rsidP="00DE7752">
            <w:pPr>
              <w:pStyle w:val="NormalWeb"/>
              <w:spacing w:before="0" w:beforeAutospacing="0" w:after="0" w:afterAutospacing="0" w:line="276" w:lineRule="auto"/>
              <w:jc w:val="both"/>
              <w:rPr>
                <w:rFonts w:asciiTheme="minorHAnsi" w:hAnsiTheme="minorHAnsi"/>
                <w:sz w:val="22"/>
                <w:szCs w:val="22"/>
              </w:rPr>
            </w:pPr>
          </w:p>
        </w:tc>
      </w:tr>
      <w:tr w:rsidR="00A05D05" w:rsidTr="0092069B">
        <w:trPr>
          <w:trHeight w:val="319"/>
          <w:jc w:val="center"/>
        </w:trPr>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992</w:t>
            </w:r>
          </w:p>
        </w:tc>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CPU</w:t>
            </w:r>
          </w:p>
        </w:tc>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c>
          <w:tcPr>
            <w:tcW w:w="1785" w:type="dxa"/>
          </w:tcPr>
          <w:p w:rsidR="00A05D05" w:rsidRDefault="00A05D05" w:rsidP="00DE7752">
            <w:pPr>
              <w:pStyle w:val="NormalWeb"/>
              <w:spacing w:before="0" w:beforeAutospacing="0" w:after="0" w:afterAutospacing="0" w:line="276" w:lineRule="auto"/>
              <w:jc w:val="both"/>
              <w:rPr>
                <w:rFonts w:asciiTheme="minorHAnsi" w:hAnsiTheme="minorHAnsi"/>
                <w:sz w:val="22"/>
                <w:szCs w:val="22"/>
              </w:rPr>
            </w:pPr>
          </w:p>
        </w:tc>
      </w:tr>
      <w:tr w:rsidR="00A05D05" w:rsidTr="0092069B">
        <w:trPr>
          <w:trHeight w:val="331"/>
          <w:jc w:val="center"/>
        </w:trPr>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1289</w:t>
            </w:r>
          </w:p>
        </w:tc>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MUEBLE AEREO</w:t>
            </w:r>
          </w:p>
        </w:tc>
        <w:tc>
          <w:tcPr>
            <w:tcW w:w="178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c>
          <w:tcPr>
            <w:tcW w:w="1785" w:type="dxa"/>
          </w:tcPr>
          <w:p w:rsidR="00A05D05" w:rsidRDefault="00A05D05" w:rsidP="00DE7752">
            <w:pPr>
              <w:pStyle w:val="NormalWeb"/>
              <w:spacing w:before="0" w:beforeAutospacing="0" w:after="0" w:afterAutospacing="0" w:line="276" w:lineRule="auto"/>
              <w:jc w:val="both"/>
              <w:rPr>
                <w:rFonts w:asciiTheme="minorHAnsi" w:hAnsiTheme="minorHAnsi"/>
                <w:sz w:val="22"/>
                <w:szCs w:val="22"/>
              </w:rPr>
            </w:pPr>
          </w:p>
        </w:tc>
      </w:tr>
    </w:tbl>
    <w:p w:rsidR="00923F83" w:rsidRDefault="00923F83" w:rsidP="00A05D05">
      <w:pPr>
        <w:pStyle w:val="NormalWeb"/>
        <w:shd w:val="clear" w:color="auto" w:fill="FFFFFF"/>
        <w:spacing w:before="0" w:beforeAutospacing="0" w:after="0" w:afterAutospacing="0" w:line="276" w:lineRule="auto"/>
        <w:jc w:val="center"/>
        <w:rPr>
          <w:rFonts w:ascii="Bookman Old Style" w:hAnsi="Bookman Old Style"/>
          <w:b/>
          <w:sz w:val="20"/>
          <w:szCs w:val="20"/>
          <w:highlight w:val="lightGray"/>
          <w:u w:val="single"/>
        </w:rPr>
      </w:pPr>
    </w:p>
    <w:p w:rsidR="00923F83" w:rsidRPr="00923F83" w:rsidRDefault="00923F83" w:rsidP="00923F83">
      <w:pPr>
        <w:pStyle w:val="NormalWeb"/>
        <w:numPr>
          <w:ilvl w:val="0"/>
          <w:numId w:val="12"/>
        </w:numPr>
        <w:shd w:val="clear" w:color="auto" w:fill="FFFFFF"/>
        <w:spacing w:before="0" w:beforeAutospacing="0" w:after="0" w:afterAutospacing="0" w:line="276" w:lineRule="auto"/>
        <w:jc w:val="both"/>
        <w:rPr>
          <w:rFonts w:ascii="Bookman Old Style" w:hAnsi="Bookman Old Style"/>
          <w:b/>
          <w:sz w:val="20"/>
          <w:szCs w:val="20"/>
        </w:rPr>
      </w:pPr>
      <w:r w:rsidRPr="00923F83">
        <w:rPr>
          <w:rFonts w:ascii="Bookman Old Style" w:eastAsia="Calibri" w:hAnsi="Bookman Old Style"/>
          <w:b/>
          <w:sz w:val="20"/>
          <w:szCs w:val="20"/>
        </w:rPr>
        <w:t>DONAR AL MINISTERIO DE EDUCACIÓN PÚBLICA EQUIPO PARA LA ESCUELA BARRIO FÁTIMA</w:t>
      </w:r>
      <w:r w:rsidRPr="00923F83">
        <w:rPr>
          <w:rFonts w:ascii="Bookman Old Style" w:hAnsi="Bookman Old Style"/>
          <w:b/>
          <w:sz w:val="20"/>
          <w:szCs w:val="20"/>
        </w:rPr>
        <w:t>, TAL Y COMO SE DETALLA EN EL SIGUIENTE CUADRO:</w:t>
      </w:r>
    </w:p>
    <w:tbl>
      <w:tblPr>
        <w:tblStyle w:val="Tablaconcuadrcula"/>
        <w:tblW w:w="0" w:type="auto"/>
        <w:jc w:val="center"/>
        <w:tblLook w:val="04A0" w:firstRow="1" w:lastRow="0" w:firstColumn="1" w:lastColumn="0" w:noHBand="0" w:noVBand="1"/>
      </w:tblPr>
      <w:tblGrid>
        <w:gridCol w:w="1765"/>
        <w:gridCol w:w="1853"/>
        <w:gridCol w:w="1765"/>
        <w:gridCol w:w="1765"/>
      </w:tblGrid>
      <w:tr w:rsidR="00A05D05" w:rsidTr="00923F83">
        <w:trPr>
          <w:trHeight w:val="278"/>
          <w:jc w:val="center"/>
        </w:trPr>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604</w:t>
            </w:r>
          </w:p>
        </w:tc>
        <w:tc>
          <w:tcPr>
            <w:tcW w:w="1853"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CPU</w:t>
            </w:r>
          </w:p>
        </w:tc>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r>
      <w:tr w:rsidR="00A05D05" w:rsidTr="00923F83">
        <w:trPr>
          <w:trHeight w:val="269"/>
          <w:jc w:val="center"/>
        </w:trPr>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2904</w:t>
            </w:r>
          </w:p>
        </w:tc>
        <w:tc>
          <w:tcPr>
            <w:tcW w:w="1853"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CPU</w:t>
            </w:r>
          </w:p>
        </w:tc>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r>
      <w:tr w:rsidR="00A05D05" w:rsidTr="00923F83">
        <w:trPr>
          <w:trHeight w:val="278"/>
          <w:jc w:val="center"/>
        </w:trPr>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1300</w:t>
            </w:r>
          </w:p>
        </w:tc>
        <w:tc>
          <w:tcPr>
            <w:tcW w:w="1853"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r w:rsidRPr="00923F83">
              <w:rPr>
                <w:rFonts w:ascii="Georgia" w:hAnsi="Georgia"/>
                <w:sz w:val="16"/>
                <w:szCs w:val="16"/>
              </w:rPr>
              <w:t xml:space="preserve">ARCHIVO METALICO </w:t>
            </w:r>
          </w:p>
        </w:tc>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c>
          <w:tcPr>
            <w:tcW w:w="1765" w:type="dxa"/>
          </w:tcPr>
          <w:p w:rsidR="00A05D05" w:rsidRPr="00923F83" w:rsidRDefault="00A05D05" w:rsidP="00DE7752">
            <w:pPr>
              <w:pStyle w:val="NormalWeb"/>
              <w:spacing w:before="0" w:beforeAutospacing="0" w:after="0" w:afterAutospacing="0" w:line="276" w:lineRule="auto"/>
              <w:jc w:val="both"/>
              <w:rPr>
                <w:rFonts w:ascii="Georgia" w:hAnsi="Georgia"/>
                <w:sz w:val="16"/>
                <w:szCs w:val="16"/>
              </w:rPr>
            </w:pPr>
          </w:p>
        </w:tc>
      </w:tr>
    </w:tbl>
    <w:p w:rsidR="00923F83" w:rsidRDefault="00923F83" w:rsidP="003D4AA3">
      <w:pPr>
        <w:contextualSpacing/>
        <w:jc w:val="both"/>
        <w:rPr>
          <w:rFonts w:ascii="Bookman Old Style" w:eastAsia="Calibri" w:hAnsi="Bookman Old Style"/>
          <w:b/>
          <w:sz w:val="20"/>
          <w:szCs w:val="20"/>
        </w:rPr>
      </w:pPr>
    </w:p>
    <w:p w:rsidR="003D4AA3" w:rsidRPr="00586218" w:rsidRDefault="00923F83" w:rsidP="003D4AA3">
      <w:pPr>
        <w:contextualSpacing/>
        <w:jc w:val="both"/>
        <w:rPr>
          <w:rFonts w:ascii="Bookman Old Style" w:eastAsia="Calibri" w:hAnsi="Bookman Old Style"/>
          <w:b/>
          <w:sz w:val="20"/>
          <w:szCs w:val="20"/>
        </w:rPr>
      </w:pPr>
      <w:r>
        <w:rPr>
          <w:rFonts w:ascii="Bookman Old Style" w:eastAsia="Calibri" w:hAnsi="Bookman Old Style"/>
          <w:b/>
          <w:sz w:val="20"/>
          <w:szCs w:val="20"/>
        </w:rPr>
        <w:t xml:space="preserve">// </w:t>
      </w:r>
      <w:r w:rsidRPr="00586218">
        <w:rPr>
          <w:rFonts w:ascii="Bookman Old Style" w:eastAsia="Calibri" w:hAnsi="Bookman Old Style"/>
          <w:b/>
          <w:sz w:val="20"/>
          <w:szCs w:val="20"/>
        </w:rPr>
        <w:t>A</w:t>
      </w:r>
      <w:r>
        <w:rPr>
          <w:rFonts w:ascii="Bookman Old Style" w:eastAsia="Calibri" w:hAnsi="Bookman Old Style"/>
          <w:b/>
          <w:sz w:val="20"/>
          <w:szCs w:val="20"/>
        </w:rPr>
        <w:t>CUERDO DEFINITIVAMENTE APROBADO.</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5"/>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MBA. José Manuel Ulate - Alcalde Municipal </w:t>
      </w:r>
    </w:p>
    <w:p w:rsidR="003D4AA3" w:rsidRPr="00EB6CBF" w:rsidRDefault="003D4AA3" w:rsidP="003D4AA3">
      <w:pPr>
        <w:ind w:left="720"/>
        <w:jc w:val="both"/>
        <w:rPr>
          <w:rFonts w:ascii="Bookman Old Style" w:eastAsia="Calibri" w:hAnsi="Bookman Old Style"/>
          <w:b/>
          <w:color w:val="FF6600"/>
          <w:sz w:val="20"/>
          <w:szCs w:val="20"/>
        </w:rPr>
      </w:pPr>
      <w:r w:rsidRPr="00EB6CBF">
        <w:rPr>
          <w:rFonts w:ascii="Bookman Old Style" w:eastAsia="Calibri" w:hAnsi="Bookman Old Style"/>
          <w:sz w:val="20"/>
          <w:szCs w:val="20"/>
        </w:rPr>
        <w:t>Asunto: Remite DIP-062-2016, referente a criterio del diseño de proyecto de remodelación y áreas nuevas polideportivo de Fátima</w:t>
      </w:r>
      <w:r w:rsidRPr="00EB6CBF">
        <w:rPr>
          <w:rFonts w:ascii="Bookman Old Style" w:hAnsi="Bookman Old Style"/>
          <w:b/>
          <w:color w:val="31849B"/>
          <w:sz w:val="20"/>
          <w:szCs w:val="20"/>
        </w:rPr>
        <w:t>. AMH-200-2016</w:t>
      </w:r>
      <w:r w:rsidRPr="00EB6CBF">
        <w:rPr>
          <w:rFonts w:ascii="Bookman Old Style" w:eastAsia="Calibri" w:hAnsi="Bookman Old Style"/>
          <w:color w:val="2E74B5" w:themeColor="accent1" w:themeShade="BF"/>
          <w:sz w:val="20"/>
          <w:szCs w:val="20"/>
        </w:rPr>
        <w:t xml:space="preserve"> </w:t>
      </w:r>
      <w:r w:rsidRPr="00EB6CBF">
        <w:rPr>
          <w:rFonts w:ascii="Bookman Old Style" w:eastAsia="Calibri" w:hAnsi="Bookman Old Style"/>
          <w:b/>
          <w:color w:val="FF6600"/>
          <w:sz w:val="20"/>
          <w:szCs w:val="20"/>
        </w:rPr>
        <w:t>N° 082-16</w:t>
      </w:r>
    </w:p>
    <w:p w:rsidR="003D4AA3" w:rsidRDefault="003D4AA3" w:rsidP="003D4AA3">
      <w:pPr>
        <w:ind w:left="720"/>
        <w:jc w:val="both"/>
        <w:rPr>
          <w:rFonts w:ascii="Bookman Old Style" w:eastAsia="Calibri" w:hAnsi="Bookman Old Style"/>
          <w:sz w:val="20"/>
          <w:szCs w:val="20"/>
        </w:rPr>
      </w:pPr>
    </w:p>
    <w:p w:rsidR="00C77A16" w:rsidRDefault="00C77A16" w:rsidP="00C77A16">
      <w:pPr>
        <w:jc w:val="both"/>
        <w:rPr>
          <w:rFonts w:ascii="Bookman Old Style" w:eastAsia="Calibri" w:hAnsi="Bookman Old Style"/>
          <w:sz w:val="20"/>
          <w:szCs w:val="20"/>
        </w:rPr>
      </w:pPr>
      <w:r>
        <w:rPr>
          <w:rFonts w:ascii="Bookman Old Style" w:eastAsia="Calibri" w:hAnsi="Bookman Old Style"/>
          <w:sz w:val="20"/>
          <w:szCs w:val="20"/>
        </w:rPr>
        <w:t xml:space="preserve">Texto del documento </w:t>
      </w:r>
      <w:r w:rsidRPr="00EB6CBF">
        <w:rPr>
          <w:rFonts w:ascii="Bookman Old Style" w:eastAsia="Calibri" w:hAnsi="Bookman Old Style"/>
          <w:sz w:val="20"/>
          <w:szCs w:val="20"/>
        </w:rPr>
        <w:t>DIP-062-2016</w:t>
      </w:r>
      <w:r>
        <w:rPr>
          <w:rFonts w:ascii="Bookman Old Style" w:eastAsia="Calibri" w:hAnsi="Bookman Old Style"/>
          <w:sz w:val="20"/>
          <w:szCs w:val="20"/>
        </w:rPr>
        <w:t xml:space="preserve"> suscrito por el Ing. Rodolfo Rothe Cordero – Ingeniero de Proyectos, el cual dice:</w:t>
      </w:r>
    </w:p>
    <w:p w:rsidR="00C77A16" w:rsidRDefault="00C77A16" w:rsidP="00C77A16">
      <w:pPr>
        <w:jc w:val="both"/>
        <w:rPr>
          <w:rFonts w:ascii="Bookman Old Style" w:eastAsia="Calibri" w:hAnsi="Bookman Old Style"/>
          <w:sz w:val="20"/>
          <w:szCs w:val="20"/>
        </w:rPr>
      </w:pP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Para su conocimiento y traslado al Concejo Municipal, me refiero al acuerdo SCM-146-2016 y que indica lo siguiente:</w:t>
      </w:r>
    </w:p>
    <w:p w:rsidR="000C0E33" w:rsidRDefault="000C0E33" w:rsidP="000C0E33">
      <w:pPr>
        <w:pStyle w:val="Sinespaciado"/>
        <w:ind w:left="567" w:right="51"/>
        <w:jc w:val="both"/>
        <w:rPr>
          <w:rFonts w:ascii="Bookman Old Style" w:hAnsi="Bookman Old Style"/>
          <w:b/>
          <w:sz w:val="20"/>
          <w:szCs w:val="20"/>
          <w:lang w:eastAsia="es-CR"/>
        </w:rPr>
      </w:pPr>
    </w:p>
    <w:p w:rsidR="00C77A16" w:rsidRPr="000C0E33" w:rsidRDefault="00C77A16" w:rsidP="000C0E33">
      <w:pPr>
        <w:pStyle w:val="Sinespaciado"/>
        <w:ind w:left="567" w:right="51"/>
        <w:jc w:val="both"/>
        <w:rPr>
          <w:rFonts w:ascii="Bookman Old Style" w:hAnsi="Bookman Old Style"/>
          <w:sz w:val="20"/>
          <w:szCs w:val="20"/>
          <w:lang w:eastAsia="es-CR"/>
        </w:rPr>
      </w:pPr>
      <w:r w:rsidRPr="000C0E33">
        <w:rPr>
          <w:rFonts w:ascii="Bookman Old Style" w:hAnsi="Bookman Old Style"/>
          <w:b/>
          <w:sz w:val="20"/>
          <w:szCs w:val="20"/>
          <w:lang w:eastAsia="es-CR"/>
        </w:rPr>
        <w:t>Asunto:</w:t>
      </w:r>
      <w:r w:rsidRPr="000C0E33">
        <w:rPr>
          <w:rFonts w:ascii="Bookman Old Style" w:hAnsi="Bookman Old Style"/>
          <w:sz w:val="20"/>
          <w:szCs w:val="20"/>
          <w:lang w:eastAsia="es-CR"/>
        </w:rPr>
        <w:t xml:space="preserve"> Autorización para efectuar la modificación correspondiente a las obras propuestas tomando en cuenta el diseño de proyecto de remodelación y áreas nuevas del Polideportivo de Fátima, para lo cual adjunta anteproyecto, planos y diseño.</w:t>
      </w:r>
    </w:p>
    <w:p w:rsidR="00C77A16" w:rsidRPr="000C0E33" w:rsidRDefault="00C77A16" w:rsidP="000C0E33">
      <w:pPr>
        <w:pStyle w:val="Sinespaciado"/>
        <w:ind w:left="567" w:right="51"/>
        <w:jc w:val="both"/>
        <w:rPr>
          <w:rFonts w:ascii="Bookman Old Style" w:hAnsi="Bookman Old Style"/>
          <w:sz w:val="20"/>
          <w:szCs w:val="20"/>
          <w:lang w:eastAsia="es-CR"/>
        </w:rPr>
      </w:pPr>
      <w:r w:rsidRPr="000C0E33">
        <w:rPr>
          <w:rFonts w:ascii="Bookman Old Style" w:hAnsi="Bookman Old Style"/>
          <w:b/>
          <w:sz w:val="20"/>
          <w:szCs w:val="20"/>
          <w:lang w:eastAsia="es-CR"/>
        </w:rPr>
        <w:t>Sesión Número:</w:t>
      </w:r>
      <w:r w:rsidRPr="000C0E33">
        <w:rPr>
          <w:rFonts w:ascii="Bookman Old Style" w:hAnsi="Bookman Old Style"/>
          <w:sz w:val="20"/>
          <w:szCs w:val="20"/>
          <w:lang w:eastAsia="es-CR"/>
        </w:rPr>
        <w:t xml:space="preserve"> 465-2016.</w:t>
      </w:r>
      <w:r w:rsidRPr="000C0E33">
        <w:rPr>
          <w:rFonts w:ascii="Bookman Old Style" w:hAnsi="Bookman Old Style"/>
          <w:sz w:val="20"/>
          <w:szCs w:val="20"/>
          <w:lang w:eastAsia="es-CR"/>
        </w:rPr>
        <w:tab/>
      </w:r>
      <w:r w:rsidRPr="000C0E33">
        <w:rPr>
          <w:rFonts w:ascii="Bookman Old Style" w:hAnsi="Bookman Old Style"/>
          <w:sz w:val="20"/>
          <w:szCs w:val="20"/>
          <w:lang w:eastAsia="es-CR"/>
        </w:rPr>
        <w:tab/>
      </w:r>
      <w:r w:rsidRPr="000C0E33">
        <w:rPr>
          <w:rFonts w:ascii="Bookman Old Style" w:hAnsi="Bookman Old Style"/>
          <w:b/>
          <w:sz w:val="20"/>
          <w:szCs w:val="20"/>
          <w:lang w:eastAsia="es-CR"/>
        </w:rPr>
        <w:t>Fecha:</w:t>
      </w:r>
      <w:r w:rsidRPr="000C0E33">
        <w:rPr>
          <w:rFonts w:ascii="Bookman Old Style" w:hAnsi="Bookman Old Style"/>
          <w:sz w:val="20"/>
          <w:szCs w:val="20"/>
          <w:lang w:eastAsia="es-CR"/>
        </w:rPr>
        <w:t xml:space="preserve"> 13 de enero del 2016.</w:t>
      </w:r>
    </w:p>
    <w:p w:rsidR="000C0E33" w:rsidRDefault="000C0E33" w:rsidP="000C0E33">
      <w:pPr>
        <w:pStyle w:val="Sinespaciado"/>
        <w:ind w:left="567" w:right="51"/>
        <w:jc w:val="both"/>
        <w:rPr>
          <w:rFonts w:ascii="Bookman Old Style" w:hAnsi="Bookman Old Style"/>
          <w:sz w:val="20"/>
          <w:szCs w:val="20"/>
        </w:rPr>
      </w:pPr>
    </w:p>
    <w:p w:rsidR="005F4233" w:rsidRDefault="005F4233" w:rsidP="000C0E33">
      <w:pPr>
        <w:pStyle w:val="Sinespaciado"/>
        <w:ind w:left="567" w:right="51"/>
        <w:jc w:val="both"/>
        <w:rPr>
          <w:rFonts w:ascii="Bookman Old Style" w:hAnsi="Bookman Old Style"/>
          <w:sz w:val="20"/>
          <w:szCs w:val="20"/>
        </w:rPr>
      </w:pPr>
    </w:p>
    <w:p w:rsidR="005F4233" w:rsidRDefault="005F4233" w:rsidP="000C0E33">
      <w:pPr>
        <w:pStyle w:val="Sinespaciado"/>
        <w:ind w:left="567" w:right="51"/>
        <w:jc w:val="both"/>
        <w:rPr>
          <w:rFonts w:ascii="Bookman Old Style" w:hAnsi="Bookman Old Style"/>
          <w:sz w:val="20"/>
          <w:szCs w:val="20"/>
        </w:rPr>
      </w:pPr>
    </w:p>
    <w:p w:rsidR="005F4233" w:rsidRDefault="005F4233" w:rsidP="000C0E33">
      <w:pPr>
        <w:pStyle w:val="Sinespaciado"/>
        <w:ind w:left="567" w:right="51"/>
        <w:jc w:val="both"/>
        <w:rPr>
          <w:rFonts w:ascii="Bookman Old Style" w:hAnsi="Bookman Old Style"/>
          <w:sz w:val="20"/>
          <w:szCs w:val="20"/>
        </w:rPr>
      </w:pPr>
    </w:p>
    <w:p w:rsidR="005F4233" w:rsidRDefault="005F4233" w:rsidP="000C0E33">
      <w:pPr>
        <w:pStyle w:val="Sinespaciado"/>
        <w:ind w:left="567" w:right="51"/>
        <w:jc w:val="both"/>
        <w:rPr>
          <w:rFonts w:ascii="Bookman Old Style" w:hAnsi="Bookman Old Style"/>
          <w:sz w:val="20"/>
          <w:szCs w:val="20"/>
        </w:rPr>
      </w:pP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Por medio de la presente me permito saludarlo y a la vez informarle que se revisaron los planos aportados por el Comité de Deportes sobre el proyecto que desean ejecutar en la propiedad municipal con plano de catastro H-0380628-1980, área destinada a parque polideportivo ubicada en Fátima de Heredia.</w:t>
      </w:r>
    </w:p>
    <w:p w:rsidR="000C0E33" w:rsidRDefault="000C0E33" w:rsidP="000C0E33">
      <w:pPr>
        <w:pStyle w:val="Sinespaciado"/>
        <w:ind w:left="567" w:right="51"/>
        <w:jc w:val="both"/>
        <w:rPr>
          <w:rFonts w:ascii="Bookman Old Style" w:hAnsi="Bookman Old Style"/>
          <w:sz w:val="20"/>
          <w:szCs w:val="20"/>
        </w:rPr>
      </w:pP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El proyecto consiste en remodelar una caseta de guarda y el edificio existente el cual contiene salones y los camerinos actuales. Esta remodelación consiste en habilitar nuevos salas de reuniones, salones, baterías de baños, oficinas.  También se quiere construir un edificio nuevo para camerinos de 130m</w:t>
      </w:r>
      <w:r w:rsidRPr="000C0E33">
        <w:rPr>
          <w:rFonts w:ascii="Bookman Old Style" w:hAnsi="Bookman Old Style"/>
          <w:sz w:val="20"/>
          <w:szCs w:val="20"/>
          <w:vertAlign w:val="superscript"/>
        </w:rPr>
        <w:t>2</w:t>
      </w:r>
      <w:r w:rsidRPr="000C0E33">
        <w:rPr>
          <w:rFonts w:ascii="Bookman Old Style" w:hAnsi="Bookman Old Style"/>
          <w:sz w:val="20"/>
          <w:szCs w:val="20"/>
        </w:rPr>
        <w:t xml:space="preserve">. </w:t>
      </w:r>
    </w:p>
    <w:p w:rsidR="000C0E33" w:rsidRDefault="000C0E33" w:rsidP="000C0E33">
      <w:pPr>
        <w:pStyle w:val="Sinespaciado"/>
        <w:ind w:left="567" w:right="51"/>
        <w:jc w:val="both"/>
        <w:rPr>
          <w:rFonts w:ascii="Bookman Old Style" w:hAnsi="Bookman Old Style"/>
          <w:sz w:val="20"/>
          <w:szCs w:val="20"/>
        </w:rPr>
      </w:pP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Este proyecto se puede ejecutar siempre y cuando el Comité de Deportes realice la gestión del trámite correspondiente ante el CFIA e instituciones correspondientes para que cuenten con planos visados y con un profesional responsable e inscrito. Ante el municipio deberán tramitar el uso de suelo y el permiso de construcción de obra mayor como corresponde, cumpliendo con los requisitos solicitados.</w:t>
      </w: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Con respecto a los planos aportados. Se les recomienda revisar y hacer las correcciones necesarias con respecto a la ley 7600. Considerar principalmente los siguientes artículos para la correcta distribución de elementos en el aposento del baño:</w:t>
      </w:r>
    </w:p>
    <w:p w:rsidR="00C77A16" w:rsidRPr="000C0E33" w:rsidRDefault="00C77A16" w:rsidP="000C0E33">
      <w:pPr>
        <w:pStyle w:val="Sinespaciado"/>
        <w:ind w:left="567" w:right="51"/>
        <w:jc w:val="both"/>
        <w:rPr>
          <w:rFonts w:ascii="Bookman Old Style" w:eastAsia="Times New Roman" w:hAnsi="Bookman Old Style" w:cs="Times New Roman"/>
          <w:sz w:val="20"/>
          <w:szCs w:val="20"/>
          <w:lang w:eastAsia="es-CR"/>
        </w:rPr>
      </w:pP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Articulo II4.- Puertas y Artículo 140.- Puertas: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114- El ancho mínimo de todas las puertas y aberturas será de 0.90m. Todas las puertas permitirán un espacio libre de por lo menos 0.45m de ancho adyacente a la puerta en el lado opuesto a las bisagras, el cual deberá estar provisto en ambos lados de la puerta.</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Las puertas de los cuartos de baño o espacios confinados abrirán hacia fuera.</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140- El espacio libre de las puertas tendrá un ancho mínimo de 0.90m serán fáciles de abrir; en caso de utilizar resortes, éstos no deberán obstaculizar la apertura de la puerta. Llevarán un elemento protector metálico en la parte inferior de 0.30m como mínimo, principalmente en las de vidrio.</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Articulo II7.- Cuarto de Baños: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La distribución del cuarto de baño proveerá un espacio libre de maniobra de 1.50m.</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Articulo II8.- Dispositivos y accesorios: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Todos los estantes, pañeras y tomacorrientes, estarán colocados a una altura máxima de 0.90m. Las cajas de fusibles e interruptores eléctricos deberán estar accesibles al usuario en silla de ruedas, con mecanismo de seguridad apropiada para evitar accidentes. Los pisos de los baños serán de material anti-</w:t>
      </w:r>
      <w:proofErr w:type="spellStart"/>
      <w:r w:rsidRPr="000C0E33">
        <w:rPr>
          <w:rFonts w:ascii="Bookman Old Style" w:eastAsia="Times New Roman" w:hAnsi="Bookman Old Style" w:cs="Times New Roman"/>
          <w:sz w:val="20"/>
          <w:szCs w:val="20"/>
          <w:lang w:eastAsia="es-CR"/>
        </w:rPr>
        <w:t>derrapante</w:t>
      </w:r>
      <w:proofErr w:type="spellEnd"/>
      <w:r w:rsidRPr="000C0E33">
        <w:rPr>
          <w:rFonts w:ascii="Bookman Old Style" w:eastAsia="Times New Roman" w:hAnsi="Bookman Old Style" w:cs="Times New Roman"/>
          <w:sz w:val="20"/>
          <w:szCs w:val="20"/>
          <w:lang w:eastAsia="es-CR"/>
        </w:rPr>
        <w:t>.</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Articulo II9.- Lavatorios: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Los lavatorios deberán instalarse a una altura máxima de 0.85m se recomienda el uso de controles de temperatura tipo palanca. La tubería para suministro o salida de agua expuesta, deberá aislarse para prevenir quemaduras o raspaduras.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Articulo I43.- Servicios Sanitarios: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En las áreas de servicios sanitarios, por lo menos un cubículo de cada clase  (inodoro, orinal, ducha) tendrán puerta de 0.90m que abra hacia fuera. Agarraderas corridas a 0.90m de alto en sus costados libres.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Los inodoros se instalarán recargados a un lado de la pared del fondo: profundidad mínima: 2.25m X 1.55m. Distancias paredes internas.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Los espejos se instalarán a una altura máxima de su borde inferior de 0.80m</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Los lavatorios se instalarán a una altura máxima de 0.80m.</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Articulo I47.- Cerraduras:</w:t>
      </w:r>
    </w:p>
    <w:p w:rsidR="00C77A16" w:rsidRPr="000C0E33" w:rsidRDefault="00C77A16" w:rsidP="000C0E33">
      <w:pPr>
        <w:pStyle w:val="Sinespaciado"/>
        <w:ind w:left="851" w:right="335"/>
        <w:jc w:val="both"/>
        <w:rPr>
          <w:rFonts w:ascii="Bookman Old Style" w:eastAsia="Times New Roman" w:hAnsi="Bookman Old Style" w:cs="Times New Roman"/>
          <w:sz w:val="20"/>
          <w:szCs w:val="20"/>
          <w:lang w:eastAsia="es-CR"/>
        </w:rPr>
      </w:pPr>
      <w:r w:rsidRPr="000C0E33">
        <w:rPr>
          <w:rFonts w:ascii="Bookman Old Style" w:eastAsia="Times New Roman" w:hAnsi="Bookman Old Style" w:cs="Times New Roman"/>
          <w:sz w:val="20"/>
          <w:szCs w:val="20"/>
          <w:lang w:eastAsia="es-CR"/>
        </w:rPr>
        <w:t>Las cerraduras de ventanas y puertas se instalarán a una altura máxima de 0.90m.</w:t>
      </w:r>
    </w:p>
    <w:p w:rsidR="00C77A16" w:rsidRPr="000C0E33" w:rsidRDefault="00C77A16" w:rsidP="000C0E33">
      <w:pPr>
        <w:pStyle w:val="Sinespaciado"/>
        <w:ind w:left="567" w:right="51"/>
        <w:jc w:val="both"/>
        <w:rPr>
          <w:rFonts w:ascii="Bookman Old Style" w:hAnsi="Bookman Old Style"/>
          <w:sz w:val="20"/>
          <w:szCs w:val="20"/>
        </w:rPr>
      </w:pP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Adjunto croquis ejemplo del baño descrito:</w:t>
      </w:r>
    </w:p>
    <w:p w:rsidR="00C77A16" w:rsidRPr="00DF123D" w:rsidRDefault="00C77A16" w:rsidP="000C0E33">
      <w:pPr>
        <w:pStyle w:val="NormalWeb"/>
        <w:shd w:val="clear" w:color="auto" w:fill="FFFFFF"/>
        <w:spacing w:before="0" w:beforeAutospacing="0" w:after="157" w:afterAutospacing="0"/>
        <w:jc w:val="center"/>
        <w:rPr>
          <w:rFonts w:ascii="Georgia" w:hAnsi="Georgia"/>
          <w:color w:val="000000" w:themeColor="text1"/>
          <w:sz w:val="22"/>
          <w:szCs w:val="22"/>
        </w:rPr>
      </w:pPr>
      <w:r>
        <w:rPr>
          <w:rFonts w:ascii="Georgia" w:hAnsi="Georgia"/>
          <w:noProof/>
          <w:color w:val="000000" w:themeColor="text1"/>
          <w:sz w:val="22"/>
          <w:szCs w:val="22"/>
        </w:rPr>
        <w:drawing>
          <wp:inline distT="0" distB="0" distL="0" distR="0" wp14:anchorId="12EFAA7B" wp14:editId="0F6BF193">
            <wp:extent cx="1850745" cy="2194184"/>
            <wp:effectExtent l="76200" t="76200" r="130810" b="130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47" cy="22020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 xml:space="preserve">Además es importante que consideren la accesibilidad para todos los edificios mencionados. Ya sea construyendo pasillos, rampas, etc. Siempre y cuando se cumpla con la ley 7600. </w:t>
      </w:r>
    </w:p>
    <w:p w:rsidR="00C77A16" w:rsidRPr="000C0E33" w:rsidRDefault="00C77A16" w:rsidP="000C0E33">
      <w:pPr>
        <w:pStyle w:val="Sinespaciado"/>
        <w:ind w:left="567" w:right="51"/>
        <w:jc w:val="both"/>
        <w:rPr>
          <w:rFonts w:ascii="Bookman Old Style" w:hAnsi="Bookman Old Style"/>
          <w:sz w:val="20"/>
          <w:szCs w:val="20"/>
        </w:rPr>
      </w:pPr>
      <w:r w:rsidRPr="000C0E33">
        <w:rPr>
          <w:rFonts w:ascii="Bookman Old Style" w:hAnsi="Bookman Old Style"/>
          <w:sz w:val="20"/>
          <w:szCs w:val="20"/>
        </w:rPr>
        <w:t xml:space="preserve">Por último, como se dijo anteriormente, se le recomienda al Comité de Deportes que gestionen el trámite correspondiente ante el CFIA e Instituciones correspondientes. Cualquier consulta pueden acercarse a nuestro departamento para que sean atendidos por el Ing. Paulo </w:t>
      </w:r>
      <w:r w:rsidR="000C0E33" w:rsidRPr="000C0E33">
        <w:rPr>
          <w:rFonts w:ascii="Bookman Old Style" w:hAnsi="Bookman Old Style"/>
          <w:sz w:val="20"/>
          <w:szCs w:val="20"/>
        </w:rPr>
        <w:t>Córdoba</w:t>
      </w:r>
      <w:r w:rsidRPr="000C0E33">
        <w:rPr>
          <w:rFonts w:ascii="Bookman Old Style" w:hAnsi="Bookman Old Style"/>
          <w:sz w:val="20"/>
          <w:szCs w:val="20"/>
        </w:rPr>
        <w:t>, Gestor de Desarrollo Territorial.</w:t>
      </w:r>
    </w:p>
    <w:p w:rsidR="00C77A16" w:rsidRDefault="00C77A16" w:rsidP="00C77A16">
      <w:pPr>
        <w:jc w:val="both"/>
        <w:rPr>
          <w:rFonts w:ascii="Bookman Old Style" w:eastAsia="Calibri" w:hAnsi="Bookman Old Style"/>
          <w:sz w:val="20"/>
          <w:szCs w:val="20"/>
        </w:rPr>
      </w:pPr>
    </w:p>
    <w:p w:rsidR="003D4AA3" w:rsidRDefault="00D25ABE" w:rsidP="003D4AA3">
      <w:pPr>
        <w:jc w:val="both"/>
        <w:rPr>
          <w:rFonts w:ascii="Bookman Old Style" w:eastAsia="Calibri" w:hAnsi="Bookman Old Style"/>
          <w:sz w:val="20"/>
          <w:szCs w:val="20"/>
        </w:rPr>
      </w:pPr>
      <w:r w:rsidRPr="004A7741">
        <w:rPr>
          <w:rFonts w:ascii="Bookman Old Style" w:eastAsia="Calibri" w:hAnsi="Bookman Old Style"/>
          <w:b/>
          <w:sz w:val="20"/>
          <w:szCs w:val="20"/>
        </w:rPr>
        <w:t>La Presidencia</w:t>
      </w:r>
      <w:r>
        <w:rPr>
          <w:rFonts w:ascii="Bookman Old Style" w:eastAsia="Calibri" w:hAnsi="Bookman Old Style"/>
          <w:sz w:val="20"/>
          <w:szCs w:val="20"/>
        </w:rPr>
        <w:t xml:space="preserve"> consulta que si </w:t>
      </w:r>
      <w:r w:rsidR="003D4AA3">
        <w:rPr>
          <w:rFonts w:ascii="Bookman Old Style" w:eastAsia="Calibri" w:hAnsi="Bookman Old Style"/>
          <w:sz w:val="20"/>
          <w:szCs w:val="20"/>
        </w:rPr>
        <w:t>desde el punto de vista legal hay que agregar algo o est</w:t>
      </w:r>
      <w:r>
        <w:rPr>
          <w:rFonts w:ascii="Bookman Old Style" w:eastAsia="Calibri" w:hAnsi="Bookman Old Style"/>
          <w:sz w:val="20"/>
          <w:szCs w:val="20"/>
        </w:rPr>
        <w:t>á</w:t>
      </w:r>
      <w:r w:rsidR="003D4AA3">
        <w:rPr>
          <w:rFonts w:ascii="Bookman Old Style" w:eastAsia="Calibri" w:hAnsi="Bookman Old Style"/>
          <w:sz w:val="20"/>
          <w:szCs w:val="20"/>
        </w:rPr>
        <w:t xml:space="preserve"> bien lo que dice </w:t>
      </w:r>
      <w:r>
        <w:rPr>
          <w:rFonts w:ascii="Bookman Old Style" w:eastAsia="Calibri" w:hAnsi="Bookman Old Style"/>
          <w:sz w:val="20"/>
          <w:szCs w:val="20"/>
        </w:rPr>
        <w:t xml:space="preserve">el Ing. </w:t>
      </w:r>
      <w:r w:rsidR="003D4AA3">
        <w:rPr>
          <w:rFonts w:ascii="Bookman Old Style" w:eastAsia="Calibri" w:hAnsi="Bookman Old Style"/>
          <w:sz w:val="20"/>
          <w:szCs w:val="20"/>
        </w:rPr>
        <w:t>Rothe.</w:t>
      </w:r>
    </w:p>
    <w:p w:rsidR="003D4AA3" w:rsidRDefault="003D4AA3" w:rsidP="003D4AA3">
      <w:pPr>
        <w:jc w:val="both"/>
        <w:rPr>
          <w:rFonts w:ascii="Bookman Old Style" w:eastAsia="Calibri" w:hAnsi="Bookman Old Style"/>
          <w:sz w:val="20"/>
          <w:szCs w:val="20"/>
        </w:rPr>
      </w:pPr>
    </w:p>
    <w:p w:rsidR="003D4AA3" w:rsidRDefault="00D25ABE" w:rsidP="003D4AA3">
      <w:pPr>
        <w:jc w:val="both"/>
        <w:rPr>
          <w:rFonts w:ascii="Bookman Old Style" w:eastAsia="Calibri" w:hAnsi="Bookman Old Style"/>
          <w:sz w:val="20"/>
          <w:szCs w:val="20"/>
        </w:rPr>
      </w:pPr>
      <w:r w:rsidRPr="004A7741">
        <w:rPr>
          <w:rFonts w:ascii="Bookman Old Style" w:eastAsia="Calibri" w:hAnsi="Bookman Old Style"/>
          <w:b/>
          <w:sz w:val="20"/>
          <w:szCs w:val="20"/>
        </w:rPr>
        <w:t xml:space="preserve">La Licda. </w:t>
      </w:r>
      <w:r w:rsidR="003D4AA3" w:rsidRPr="004A7741">
        <w:rPr>
          <w:rFonts w:ascii="Bookman Old Style" w:eastAsia="Calibri" w:hAnsi="Bookman Old Style"/>
          <w:b/>
          <w:sz w:val="20"/>
          <w:szCs w:val="20"/>
        </w:rPr>
        <w:t>Pris</w:t>
      </w:r>
      <w:r w:rsidRPr="004A7741">
        <w:rPr>
          <w:rFonts w:ascii="Bookman Old Style" w:eastAsia="Calibri" w:hAnsi="Bookman Old Style"/>
          <w:b/>
          <w:sz w:val="20"/>
          <w:szCs w:val="20"/>
        </w:rPr>
        <w:t>cila Quirós</w:t>
      </w:r>
      <w:r>
        <w:rPr>
          <w:rFonts w:ascii="Bookman Old Style" w:eastAsia="Calibri" w:hAnsi="Bookman Old Style"/>
          <w:sz w:val="20"/>
          <w:szCs w:val="20"/>
        </w:rPr>
        <w:t xml:space="preserve"> manifiesta que </w:t>
      </w:r>
      <w:r w:rsidR="003D4AA3">
        <w:rPr>
          <w:rFonts w:ascii="Bookman Old Style" w:eastAsia="Calibri" w:hAnsi="Bookman Old Style"/>
          <w:sz w:val="20"/>
          <w:szCs w:val="20"/>
        </w:rPr>
        <w:t>cualquier variación se debe hacer ante el Concejo Municipal. Eso ya est</w:t>
      </w:r>
      <w:r>
        <w:rPr>
          <w:rFonts w:ascii="Bookman Old Style" w:eastAsia="Calibri" w:hAnsi="Bookman Old Style"/>
          <w:sz w:val="20"/>
          <w:szCs w:val="20"/>
        </w:rPr>
        <w:t>á</w:t>
      </w:r>
      <w:r w:rsidR="003D4AA3">
        <w:rPr>
          <w:rFonts w:ascii="Bookman Old Style" w:eastAsia="Calibri" w:hAnsi="Bookman Old Style"/>
          <w:sz w:val="20"/>
          <w:szCs w:val="20"/>
        </w:rPr>
        <w:t xml:space="preserve"> en el convenio y ya est</w:t>
      </w:r>
      <w:r>
        <w:rPr>
          <w:rFonts w:ascii="Bookman Old Style" w:eastAsia="Calibri" w:hAnsi="Bookman Old Style"/>
          <w:sz w:val="20"/>
          <w:szCs w:val="20"/>
        </w:rPr>
        <w:t>á</w:t>
      </w:r>
      <w:r w:rsidR="003D4AA3">
        <w:rPr>
          <w:rFonts w:ascii="Bookman Old Style" w:eastAsia="Calibri" w:hAnsi="Bookman Old Style"/>
          <w:sz w:val="20"/>
          <w:szCs w:val="20"/>
        </w:rPr>
        <w:t xml:space="preserve"> firmado.</w:t>
      </w:r>
    </w:p>
    <w:p w:rsidR="000C0E33" w:rsidRDefault="000C0E33" w:rsidP="003D4AA3">
      <w:pPr>
        <w:jc w:val="both"/>
        <w:rPr>
          <w:rFonts w:ascii="Bookman Old Style" w:eastAsia="Calibri" w:hAnsi="Bookman Old Style"/>
          <w:sz w:val="20"/>
          <w:szCs w:val="20"/>
        </w:rPr>
      </w:pPr>
    </w:p>
    <w:p w:rsidR="003D4AA3" w:rsidRPr="00F11395" w:rsidRDefault="00F11395" w:rsidP="003D4AA3">
      <w:pPr>
        <w:jc w:val="both"/>
        <w:rPr>
          <w:rFonts w:ascii="Bookman Old Style" w:eastAsia="Calibri" w:hAnsi="Bookman Old Style"/>
          <w:b/>
          <w:sz w:val="20"/>
          <w:szCs w:val="20"/>
        </w:rPr>
      </w:pPr>
      <w:r w:rsidRPr="00F11395">
        <w:rPr>
          <w:rFonts w:ascii="Bookman Old Style" w:eastAsia="Calibri" w:hAnsi="Bookman Old Style"/>
          <w:b/>
          <w:sz w:val="20"/>
          <w:szCs w:val="20"/>
        </w:rPr>
        <w:t xml:space="preserve">// CON MOTIVO Y FUNDAMENTO EN EL DOCUMENTO DIP-062-2016 SUSCRITO POR EL ING. RODOLFO ROTHE CORDERO – INGENIERO DE PROYECTOS, SE ACUERDA POR UNANIMIDAD: APROBAR LA AUTORIZACIÓN AL COMITÉ CANTONAL DE DEPORTES PARA EFECTUAR  </w:t>
      </w:r>
      <w:r w:rsidRPr="00F11395">
        <w:rPr>
          <w:rFonts w:ascii="Bookman Old Style" w:hAnsi="Bookman Old Style"/>
          <w:b/>
          <w:sz w:val="20"/>
          <w:szCs w:val="20"/>
          <w:lang w:eastAsia="es-CR"/>
        </w:rPr>
        <w:t xml:space="preserve">LA MODIFICACIÓN CORRESPONDIENTE A LAS OBRAS PROPUESTAS TOMANDO EN CUENTA EL DISEÑO DE PROYECTO DE REMODELACIÓN Y ÁREAS NUEVAS DEL POLIDEPORTIVO DE FÁTIMA, </w:t>
      </w:r>
      <w:r w:rsidRPr="00F11395">
        <w:rPr>
          <w:rFonts w:ascii="Bookman Old Style" w:eastAsia="Calibri" w:hAnsi="Bookman Old Style"/>
          <w:b/>
          <w:sz w:val="20"/>
          <w:szCs w:val="20"/>
        </w:rPr>
        <w:t>HACIENDO ÉNFASIS QUE DEBEN TOMAR EN CUENTA TODO LO QUE DICE EL INGENIERO RODOLFO ROTHE EN ESTE INFORME. ASIMISMO SE LES INDICA QUE DEBEN REALIZAR TODO LA TRAMITOLOGÍA TAL Y COMO SE INDICA EN EL INFORME, A FIN DE CUMPLIR LA LEY. ACUERDO DEFINITIVAMENTE APROBADO.</w:t>
      </w:r>
    </w:p>
    <w:p w:rsidR="003D4AA3" w:rsidRPr="00EB6CBF" w:rsidRDefault="003D4AA3" w:rsidP="003D4AA3">
      <w:pPr>
        <w:ind w:left="720"/>
        <w:jc w:val="both"/>
        <w:rPr>
          <w:rFonts w:ascii="Bookman Old Style" w:eastAsia="Calibri" w:hAnsi="Bookman Old Style"/>
          <w:sz w:val="20"/>
          <w:szCs w:val="20"/>
        </w:rPr>
      </w:pPr>
    </w:p>
    <w:p w:rsidR="003D4AA3" w:rsidRPr="00EB6CBF" w:rsidRDefault="003D4AA3" w:rsidP="003D4AA3">
      <w:pPr>
        <w:pStyle w:val="Prrafodelista"/>
        <w:numPr>
          <w:ilvl w:val="0"/>
          <w:numId w:val="5"/>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Vladimir González Arias </w:t>
      </w:r>
    </w:p>
    <w:p w:rsidR="003D4AA3" w:rsidRPr="00EB6CBF" w:rsidRDefault="003D4AA3" w:rsidP="003D4AA3">
      <w:pPr>
        <w:ind w:left="720"/>
        <w:jc w:val="both"/>
        <w:rPr>
          <w:rFonts w:ascii="Bookman Old Style" w:eastAsia="Calibri" w:hAnsi="Bookman Old Style"/>
          <w:sz w:val="20"/>
          <w:szCs w:val="20"/>
        </w:rPr>
      </w:pPr>
      <w:r w:rsidRPr="00EB6CBF">
        <w:rPr>
          <w:rFonts w:ascii="Bookman Old Style" w:eastAsia="Calibri" w:hAnsi="Bookman Old Style"/>
          <w:sz w:val="20"/>
          <w:szCs w:val="20"/>
        </w:rPr>
        <w:t xml:space="preserve">Asunto: Remite denuncia referente a atropello a los ciudadanos de Heredia para eliminar acera del Parque doctor JJ Flores. </w:t>
      </w:r>
      <w:r w:rsidRPr="00EB6CBF">
        <w:rPr>
          <w:rFonts w:ascii="Bookman Old Style" w:hAnsi="Bookman Old Style"/>
          <w:b/>
          <w:color w:val="31849B"/>
          <w:sz w:val="20"/>
          <w:szCs w:val="20"/>
        </w:rPr>
        <w:t xml:space="preserve">Email: </w:t>
      </w:r>
      <w:hyperlink r:id="rId12" w:history="1">
        <w:r w:rsidRPr="00EB6CBF">
          <w:rPr>
            <w:rFonts w:ascii="Bookman Old Style" w:hAnsi="Bookman Old Style"/>
            <w:b/>
            <w:color w:val="31849B"/>
            <w:sz w:val="20"/>
            <w:szCs w:val="20"/>
          </w:rPr>
          <w:t>vladimirgonzalez528@yahoo.com.mx</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085-16</w:t>
      </w:r>
    </w:p>
    <w:p w:rsidR="00822A27" w:rsidRDefault="00822A27" w:rsidP="003D4AA3">
      <w:pPr>
        <w:jc w:val="both"/>
        <w:rPr>
          <w:rFonts w:ascii="Bookman Old Style" w:hAnsi="Bookman Old Style"/>
          <w:b/>
          <w:color w:val="000000" w:themeColor="text1"/>
          <w:sz w:val="20"/>
          <w:szCs w:val="20"/>
        </w:rPr>
      </w:pPr>
    </w:p>
    <w:p w:rsidR="003D4AA3" w:rsidRPr="00D25ABE" w:rsidRDefault="00D25ABE" w:rsidP="003D4AA3">
      <w:pPr>
        <w:jc w:val="both"/>
        <w:rPr>
          <w:rFonts w:ascii="Bookman Old Style" w:hAnsi="Bookman Old Style"/>
          <w:color w:val="000000" w:themeColor="text1"/>
          <w:sz w:val="20"/>
          <w:szCs w:val="20"/>
        </w:rPr>
      </w:pPr>
      <w:r w:rsidRPr="004A7741">
        <w:rPr>
          <w:rFonts w:ascii="Bookman Old Style" w:hAnsi="Bookman Old Style"/>
          <w:b/>
          <w:color w:val="000000" w:themeColor="text1"/>
          <w:sz w:val="20"/>
          <w:szCs w:val="20"/>
        </w:rPr>
        <w:t>La Presidencia</w:t>
      </w:r>
      <w:r>
        <w:rPr>
          <w:rFonts w:ascii="Bookman Old Style" w:hAnsi="Bookman Old Style"/>
          <w:color w:val="000000" w:themeColor="text1"/>
          <w:sz w:val="20"/>
          <w:szCs w:val="20"/>
        </w:rPr>
        <w:t xml:space="preserve"> indica que </w:t>
      </w:r>
      <w:r w:rsidR="003D4AA3" w:rsidRPr="00D25ABE">
        <w:rPr>
          <w:rFonts w:ascii="Bookman Old Style" w:hAnsi="Bookman Old Style"/>
          <w:color w:val="000000" w:themeColor="text1"/>
          <w:sz w:val="20"/>
          <w:szCs w:val="20"/>
        </w:rPr>
        <w:t>este asunto ya fue resuelto aquí</w:t>
      </w:r>
      <w:r>
        <w:rPr>
          <w:rFonts w:ascii="Bookman Old Style" w:hAnsi="Bookman Old Style"/>
          <w:color w:val="000000" w:themeColor="text1"/>
          <w:sz w:val="20"/>
          <w:szCs w:val="20"/>
        </w:rPr>
        <w:t>,</w:t>
      </w:r>
      <w:r w:rsidR="003D4AA3" w:rsidRPr="00D25ABE">
        <w:rPr>
          <w:rFonts w:ascii="Bookman Old Style" w:hAnsi="Bookman Old Style"/>
          <w:color w:val="000000" w:themeColor="text1"/>
          <w:sz w:val="20"/>
          <w:szCs w:val="20"/>
        </w:rPr>
        <w:t xml:space="preserve"> sin embargo se debe dar una respuesta en el sentido de</w:t>
      </w:r>
      <w:r>
        <w:rPr>
          <w:rFonts w:ascii="Bookman Old Style" w:hAnsi="Bookman Old Style"/>
          <w:color w:val="000000" w:themeColor="text1"/>
          <w:sz w:val="20"/>
          <w:szCs w:val="20"/>
        </w:rPr>
        <w:t>l acuerdo que se tomó en días pasados sobre el mismo tema</w:t>
      </w:r>
      <w:r w:rsidR="00111E17">
        <w:rPr>
          <w:rFonts w:ascii="Bookman Old Style" w:hAnsi="Bookman Old Style"/>
          <w:color w:val="000000" w:themeColor="text1"/>
          <w:sz w:val="20"/>
          <w:szCs w:val="20"/>
        </w:rPr>
        <w:t xml:space="preserve">, sea, el tema de aceras del parque de Los </w:t>
      </w:r>
      <w:proofErr w:type="spellStart"/>
      <w:r w:rsidR="00111E17">
        <w:rPr>
          <w:rFonts w:ascii="Bookman Old Style" w:hAnsi="Bookman Old Style"/>
          <w:color w:val="000000" w:themeColor="text1"/>
          <w:sz w:val="20"/>
          <w:szCs w:val="20"/>
        </w:rPr>
        <w:t>Angeles</w:t>
      </w:r>
      <w:proofErr w:type="spellEnd"/>
      <w:r w:rsidR="00111E17">
        <w:rPr>
          <w:rFonts w:ascii="Bookman Old Style" w:hAnsi="Bookman Old Style"/>
          <w:color w:val="000000" w:themeColor="text1"/>
          <w:sz w:val="20"/>
          <w:szCs w:val="20"/>
        </w:rPr>
        <w:t xml:space="preserve">, además se debe enviar copia </w:t>
      </w:r>
      <w:r w:rsidR="003D4AA3" w:rsidRPr="00D25ABE">
        <w:rPr>
          <w:rFonts w:ascii="Bookman Old Style" w:hAnsi="Bookman Old Style"/>
          <w:color w:val="000000" w:themeColor="text1"/>
          <w:sz w:val="20"/>
          <w:szCs w:val="20"/>
        </w:rPr>
        <w:t xml:space="preserve">del acuerdo y el informe técnico que </w:t>
      </w:r>
      <w:r w:rsidR="00111E17">
        <w:rPr>
          <w:rFonts w:ascii="Bookman Old Style" w:hAnsi="Bookman Old Style"/>
          <w:color w:val="000000" w:themeColor="text1"/>
          <w:sz w:val="20"/>
          <w:szCs w:val="20"/>
        </w:rPr>
        <w:t>presento al respecto la administración.</w:t>
      </w:r>
    </w:p>
    <w:p w:rsidR="00822A27" w:rsidRDefault="00822A27" w:rsidP="003D4AA3">
      <w:pPr>
        <w:jc w:val="both"/>
        <w:rPr>
          <w:rFonts w:ascii="Bookman Old Style" w:hAnsi="Bookman Old Style"/>
          <w:b/>
          <w:color w:val="000000" w:themeColor="text1"/>
          <w:sz w:val="20"/>
          <w:szCs w:val="20"/>
        </w:rPr>
      </w:pPr>
    </w:p>
    <w:p w:rsidR="003D4AA3" w:rsidRPr="00822A27" w:rsidRDefault="00822A27" w:rsidP="003D4AA3">
      <w:pPr>
        <w:jc w:val="both"/>
        <w:rPr>
          <w:rFonts w:ascii="Bookman Old Style" w:hAnsi="Bookman Old Style"/>
          <w:b/>
          <w:color w:val="000000" w:themeColor="text1"/>
          <w:sz w:val="20"/>
          <w:szCs w:val="20"/>
        </w:rPr>
      </w:pPr>
      <w:r w:rsidRPr="00822A27">
        <w:rPr>
          <w:rFonts w:ascii="Bookman Old Style" w:hAnsi="Bookman Old Style"/>
          <w:b/>
          <w:color w:val="000000" w:themeColor="text1"/>
          <w:sz w:val="20"/>
          <w:szCs w:val="20"/>
        </w:rPr>
        <w:t xml:space="preserve">// VISTA LA DENUNCIA PRESENTADA POR EL SEÑOR </w:t>
      </w:r>
      <w:r w:rsidRPr="00822A27">
        <w:rPr>
          <w:rFonts w:ascii="Bookman Old Style" w:eastAsia="Calibri" w:hAnsi="Bookman Old Style"/>
          <w:b/>
          <w:sz w:val="20"/>
          <w:szCs w:val="20"/>
        </w:rPr>
        <w:t xml:space="preserve">VLADIMIR GONZÁLEZ ARIAS, SE ACUERDA POR UNANIMIDAD: REMITIR AL SEÑOR GONZÁLEZ UNA COPIA DEL ACUERDO ADOPTADO EN LA SESIÓN NO. 467-2016 Y DEL INFORME TÉCNICO DIP-48-2016 QUE JUSTIFICA LA DECISIÓN DE MAYORÍA DE MANETENER EL CIERRE DE ACERAS; ASIMISMO </w:t>
      </w:r>
      <w:r w:rsidRPr="00822A27">
        <w:rPr>
          <w:rFonts w:ascii="Bookman Old Style" w:hAnsi="Bookman Old Style"/>
          <w:b/>
          <w:color w:val="000000" w:themeColor="text1"/>
          <w:sz w:val="20"/>
          <w:szCs w:val="20"/>
        </w:rPr>
        <w:t xml:space="preserve">PONER EN CONOCIMIENTO EL VOTO DE LA SALA CONSTITUCIONAL QUE SE PRESENTÓ EN EL MISMO SENTIDO. ACUERDO DEFINITIVAMENTE APROBADO. </w:t>
      </w:r>
    </w:p>
    <w:p w:rsidR="003D4AA3" w:rsidRPr="00EB6CBF" w:rsidRDefault="003D4AA3" w:rsidP="003D4AA3">
      <w:pPr>
        <w:jc w:val="both"/>
        <w:rPr>
          <w:rFonts w:ascii="Bookman Old Style" w:hAnsi="Bookman Old Style"/>
          <w:b/>
          <w:color w:val="31849B"/>
          <w:sz w:val="20"/>
          <w:szCs w:val="20"/>
        </w:rPr>
      </w:pPr>
    </w:p>
    <w:p w:rsidR="003D4AA3" w:rsidRPr="00822A27" w:rsidRDefault="003D4AA3" w:rsidP="00822A27">
      <w:pPr>
        <w:pStyle w:val="Sinespaciado"/>
        <w:numPr>
          <w:ilvl w:val="0"/>
          <w:numId w:val="5"/>
        </w:numPr>
        <w:rPr>
          <w:rFonts w:ascii="Bookman Old Style" w:hAnsi="Bookman Old Style"/>
          <w:sz w:val="20"/>
          <w:szCs w:val="20"/>
        </w:rPr>
      </w:pPr>
      <w:proofErr w:type="spellStart"/>
      <w:r w:rsidRPr="00822A27">
        <w:rPr>
          <w:rFonts w:ascii="Bookman Old Style" w:hAnsi="Bookman Old Style"/>
          <w:sz w:val="20"/>
          <w:szCs w:val="20"/>
        </w:rPr>
        <w:t>Bepsy</w:t>
      </w:r>
      <w:proofErr w:type="spellEnd"/>
      <w:r w:rsidRPr="00822A27">
        <w:rPr>
          <w:rFonts w:ascii="Bookman Old Style" w:hAnsi="Bookman Old Style"/>
          <w:sz w:val="20"/>
          <w:szCs w:val="20"/>
        </w:rPr>
        <w:t xml:space="preserve"> Cedeño Montoya </w:t>
      </w:r>
    </w:p>
    <w:p w:rsidR="005F4233" w:rsidRDefault="005F4233" w:rsidP="00822A27">
      <w:pPr>
        <w:pStyle w:val="Sinespaciado"/>
        <w:ind w:left="708"/>
        <w:rPr>
          <w:rFonts w:ascii="Bookman Old Style" w:hAnsi="Bookman Old Style"/>
          <w:sz w:val="20"/>
          <w:szCs w:val="20"/>
        </w:rPr>
      </w:pPr>
    </w:p>
    <w:p w:rsidR="005F4233" w:rsidRDefault="005F4233" w:rsidP="00822A27">
      <w:pPr>
        <w:pStyle w:val="Sinespaciado"/>
        <w:ind w:left="708"/>
        <w:rPr>
          <w:rFonts w:ascii="Bookman Old Style" w:hAnsi="Bookman Old Style"/>
          <w:sz w:val="20"/>
          <w:szCs w:val="20"/>
        </w:rPr>
      </w:pPr>
    </w:p>
    <w:p w:rsidR="005F4233" w:rsidRDefault="005F4233" w:rsidP="00822A27">
      <w:pPr>
        <w:pStyle w:val="Sinespaciado"/>
        <w:ind w:left="708"/>
        <w:rPr>
          <w:rFonts w:ascii="Bookman Old Style" w:hAnsi="Bookman Old Style"/>
          <w:sz w:val="20"/>
          <w:szCs w:val="20"/>
        </w:rPr>
      </w:pPr>
    </w:p>
    <w:p w:rsidR="005F4233" w:rsidRDefault="005F4233" w:rsidP="00822A27">
      <w:pPr>
        <w:pStyle w:val="Sinespaciado"/>
        <w:ind w:left="708"/>
        <w:rPr>
          <w:rFonts w:ascii="Bookman Old Style" w:hAnsi="Bookman Old Style"/>
          <w:sz w:val="20"/>
          <w:szCs w:val="20"/>
        </w:rPr>
      </w:pPr>
    </w:p>
    <w:p w:rsidR="005F4233" w:rsidRDefault="005F4233" w:rsidP="00822A27">
      <w:pPr>
        <w:pStyle w:val="Sinespaciado"/>
        <w:ind w:left="708"/>
        <w:rPr>
          <w:rFonts w:ascii="Bookman Old Style" w:hAnsi="Bookman Old Style"/>
          <w:sz w:val="20"/>
          <w:szCs w:val="20"/>
        </w:rPr>
      </w:pPr>
    </w:p>
    <w:p w:rsidR="003D4AA3" w:rsidRPr="00EB6CBF" w:rsidRDefault="003D4AA3" w:rsidP="00822A27">
      <w:pPr>
        <w:pStyle w:val="Sinespaciado"/>
        <w:ind w:left="708"/>
        <w:rPr>
          <w:b/>
          <w:color w:val="FF6600"/>
        </w:rPr>
      </w:pPr>
      <w:r w:rsidRPr="00822A27">
        <w:rPr>
          <w:rFonts w:ascii="Bookman Old Style" w:hAnsi="Bookman Old Style"/>
          <w:sz w:val="20"/>
          <w:szCs w:val="20"/>
        </w:rPr>
        <w:t xml:space="preserve">Asunto: Solicitud de permiso para utilizar las instalaciones del Fortín con el fin de realizar mediciones con GPS para el proyecto </w:t>
      </w:r>
      <w:proofErr w:type="gramStart"/>
      <w:r w:rsidRPr="00822A27">
        <w:rPr>
          <w:rFonts w:ascii="Bookman Old Style" w:hAnsi="Bookman Old Style"/>
          <w:sz w:val="20"/>
          <w:szCs w:val="20"/>
        </w:rPr>
        <w:t>“ Aplicación</w:t>
      </w:r>
      <w:proofErr w:type="gramEnd"/>
      <w:r w:rsidRPr="00822A27">
        <w:rPr>
          <w:rFonts w:ascii="Bookman Old Style" w:hAnsi="Bookman Old Style"/>
          <w:sz w:val="20"/>
          <w:szCs w:val="20"/>
        </w:rPr>
        <w:t xml:space="preserve"> de la Herramienta GPS en la enseñanza de la cartografía, los días 24, 25 y 26 de febrero de 8:00 am a 4:00 pm. bepsy.cedeno.montoya@una.cr. </w:t>
      </w:r>
      <w:r w:rsidRPr="00822A27">
        <w:rPr>
          <w:rFonts w:ascii="Bookman Old Style" w:hAnsi="Bookman Old Style"/>
          <w:b/>
          <w:color w:val="FF6600"/>
          <w:sz w:val="20"/>
          <w:szCs w:val="20"/>
        </w:rPr>
        <w:t>N° 125-</w:t>
      </w:r>
      <w:r w:rsidRPr="00EB6CBF">
        <w:rPr>
          <w:b/>
          <w:color w:val="FF6600"/>
        </w:rPr>
        <w:t>16</w:t>
      </w:r>
    </w:p>
    <w:p w:rsidR="003D4AA3" w:rsidRDefault="003D4AA3" w:rsidP="003D4AA3">
      <w:pPr>
        <w:ind w:left="720"/>
        <w:contextualSpacing/>
        <w:jc w:val="both"/>
        <w:rPr>
          <w:rFonts w:ascii="Bookman Old Style" w:eastAsia="Calibri" w:hAnsi="Bookman Old Style"/>
          <w:sz w:val="20"/>
          <w:szCs w:val="20"/>
        </w:rPr>
      </w:pPr>
    </w:p>
    <w:p w:rsidR="003D4AA3" w:rsidRDefault="00111E17"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 xml:space="preserve">La Presidencia </w:t>
      </w:r>
      <w:r>
        <w:rPr>
          <w:rFonts w:ascii="Bookman Old Style" w:eastAsia="Calibri" w:hAnsi="Bookman Old Style"/>
          <w:sz w:val="20"/>
          <w:szCs w:val="20"/>
        </w:rPr>
        <w:t xml:space="preserve">indica que le </w:t>
      </w:r>
      <w:r w:rsidR="003D4AA3">
        <w:rPr>
          <w:rFonts w:ascii="Bookman Old Style" w:eastAsia="Calibri" w:hAnsi="Bookman Old Style"/>
          <w:sz w:val="20"/>
          <w:szCs w:val="20"/>
        </w:rPr>
        <w:t xml:space="preserve">gustaría que hubiera </w:t>
      </w:r>
      <w:proofErr w:type="spellStart"/>
      <w:r w:rsidR="003D4AA3">
        <w:rPr>
          <w:rFonts w:ascii="Bookman Old Style" w:eastAsia="Calibri" w:hAnsi="Bookman Old Style"/>
          <w:sz w:val="20"/>
          <w:szCs w:val="20"/>
        </w:rPr>
        <w:t>algui</w:t>
      </w:r>
      <w:r>
        <w:rPr>
          <w:rFonts w:ascii="Bookman Old Style" w:eastAsia="Calibri" w:hAnsi="Bookman Old Style"/>
          <w:sz w:val="20"/>
          <w:szCs w:val="20"/>
        </w:rPr>
        <w:t>é</w:t>
      </w:r>
      <w:r w:rsidR="003D4AA3">
        <w:rPr>
          <w:rFonts w:ascii="Bookman Old Style" w:eastAsia="Calibri" w:hAnsi="Bookman Old Style"/>
          <w:sz w:val="20"/>
          <w:szCs w:val="20"/>
        </w:rPr>
        <w:t>n</w:t>
      </w:r>
      <w:proofErr w:type="spellEnd"/>
      <w:r w:rsidR="003D4AA3">
        <w:rPr>
          <w:rFonts w:ascii="Bookman Old Style" w:eastAsia="Calibri" w:hAnsi="Bookman Old Style"/>
          <w:sz w:val="20"/>
          <w:szCs w:val="20"/>
        </w:rPr>
        <w:t xml:space="preserve"> de la administración para que tengan los cuidados del caso.</w:t>
      </w:r>
    </w:p>
    <w:p w:rsidR="003D4AA3" w:rsidRDefault="00111E17" w:rsidP="003D4AA3">
      <w:pPr>
        <w:contextualSpacing/>
        <w:jc w:val="both"/>
        <w:rPr>
          <w:rFonts w:ascii="Bookman Old Style" w:eastAsia="Calibri" w:hAnsi="Bookman Old Style"/>
          <w:sz w:val="20"/>
          <w:szCs w:val="20"/>
        </w:rPr>
      </w:pPr>
      <w:r>
        <w:rPr>
          <w:rFonts w:ascii="Bookman Old Style" w:eastAsia="Calibri" w:hAnsi="Bookman Old Style"/>
          <w:sz w:val="20"/>
          <w:szCs w:val="20"/>
        </w:rPr>
        <w:t xml:space="preserve">El señor </w:t>
      </w:r>
      <w:r w:rsidR="003D4AA3">
        <w:rPr>
          <w:rFonts w:ascii="Bookman Old Style" w:eastAsia="Calibri" w:hAnsi="Bookman Old Style"/>
          <w:sz w:val="20"/>
          <w:szCs w:val="20"/>
        </w:rPr>
        <w:t xml:space="preserve">Alcalde </w:t>
      </w:r>
      <w:r>
        <w:rPr>
          <w:rFonts w:ascii="Bookman Old Style" w:eastAsia="Calibri" w:hAnsi="Bookman Old Style"/>
          <w:sz w:val="20"/>
          <w:szCs w:val="20"/>
        </w:rPr>
        <w:t xml:space="preserve">indica que </w:t>
      </w:r>
      <w:r w:rsidR="003D4AA3">
        <w:rPr>
          <w:rFonts w:ascii="Bookman Old Style" w:eastAsia="Calibri" w:hAnsi="Bookman Old Style"/>
          <w:sz w:val="20"/>
          <w:szCs w:val="20"/>
        </w:rPr>
        <w:t>ahí t</w:t>
      </w:r>
      <w:r>
        <w:rPr>
          <w:rFonts w:ascii="Bookman Old Style" w:eastAsia="Calibri" w:hAnsi="Bookman Old Style"/>
          <w:sz w:val="20"/>
          <w:szCs w:val="20"/>
        </w:rPr>
        <w:t>ienen a</w:t>
      </w:r>
      <w:r w:rsidR="003D4AA3">
        <w:rPr>
          <w:rFonts w:ascii="Bookman Old Style" w:eastAsia="Calibri" w:hAnsi="Bookman Old Style"/>
          <w:sz w:val="20"/>
          <w:szCs w:val="20"/>
        </w:rPr>
        <w:t xml:space="preserve"> una persona que se llama Juan Carlos Ramírez</w:t>
      </w:r>
      <w:r>
        <w:rPr>
          <w:rFonts w:ascii="Bookman Old Style" w:eastAsia="Calibri" w:hAnsi="Bookman Old Style"/>
          <w:sz w:val="20"/>
          <w:szCs w:val="20"/>
        </w:rPr>
        <w:t xml:space="preserve"> y pueden coordinar con él</w:t>
      </w:r>
      <w:r w:rsidR="003D4AA3">
        <w:rPr>
          <w:rFonts w:ascii="Bookman Old Style" w:eastAsia="Calibri" w:hAnsi="Bookman Old Style"/>
          <w:sz w:val="20"/>
          <w:szCs w:val="20"/>
        </w:rPr>
        <w:t>.</w:t>
      </w:r>
    </w:p>
    <w:p w:rsidR="00822A27" w:rsidRDefault="00822A27" w:rsidP="003D4AA3">
      <w:pPr>
        <w:contextualSpacing/>
        <w:jc w:val="both"/>
        <w:rPr>
          <w:rFonts w:ascii="Bookman Old Style" w:eastAsia="Calibri" w:hAnsi="Bookman Old Style"/>
          <w:sz w:val="20"/>
          <w:szCs w:val="20"/>
        </w:rPr>
      </w:pPr>
    </w:p>
    <w:p w:rsidR="003D4AA3" w:rsidRPr="00D745B4" w:rsidRDefault="00D745B4" w:rsidP="00111E17">
      <w:pPr>
        <w:pStyle w:val="Sinespaciado"/>
        <w:jc w:val="both"/>
        <w:rPr>
          <w:rFonts w:ascii="Bookman Old Style" w:eastAsia="Calibri" w:hAnsi="Bookman Old Style"/>
          <w:b/>
          <w:sz w:val="20"/>
          <w:szCs w:val="20"/>
        </w:rPr>
      </w:pPr>
      <w:r w:rsidRPr="00D745B4">
        <w:rPr>
          <w:rFonts w:ascii="Bookman Old Style" w:eastAsia="Calibri" w:hAnsi="Bookman Old Style"/>
          <w:b/>
          <w:sz w:val="20"/>
          <w:szCs w:val="20"/>
        </w:rPr>
        <w:t xml:space="preserve">// ANALIZADO EL DOCUMENTO, SE ACUERDA POR UNANIMIDAD: AUTORIZAR A LA SEÑORA </w:t>
      </w:r>
      <w:r w:rsidRPr="00D745B4">
        <w:rPr>
          <w:rFonts w:ascii="Bookman Old Style" w:hAnsi="Bookman Old Style"/>
          <w:b/>
          <w:sz w:val="20"/>
          <w:szCs w:val="20"/>
        </w:rPr>
        <w:t>BEPSY CEDEÑO MONTOYA – ACADÉMICA DE LA ESCUELA DE CINCIAS GEOGRÁFICAS DE LA UNIVERSIDAD NACIONAL, PARA UTILIZAR LAS INSTALACIONES DEL FORTÍN CON EL FIN DE REALIZAR MEDICIONES CON GPS PARA EL</w:t>
      </w:r>
      <w:r w:rsidRPr="00822A27">
        <w:rPr>
          <w:rFonts w:ascii="Bookman Old Style" w:hAnsi="Bookman Old Style"/>
          <w:sz w:val="20"/>
          <w:szCs w:val="20"/>
        </w:rPr>
        <w:t xml:space="preserve"> </w:t>
      </w:r>
      <w:r w:rsidRPr="00D745B4">
        <w:rPr>
          <w:rFonts w:ascii="Bookman Old Style" w:hAnsi="Bookman Old Style"/>
          <w:b/>
          <w:sz w:val="20"/>
          <w:szCs w:val="20"/>
        </w:rPr>
        <w:t xml:space="preserve">PROYECTO “ APLICACIÓN DE LA HERRAMIENTA GPS EN LA ENSEÑANZA DE LA CARTOGRAFÍA”, LOS DÍAS MIÉRCOLES 24, JUEVES 25 Y VIERNES 26 DE FEBRERO DE 8:00 AM A 4:00 P.M. ASIMISMO SE LE COMUNICA QUE DEBEN </w:t>
      </w:r>
      <w:r w:rsidRPr="00D745B4">
        <w:rPr>
          <w:rFonts w:ascii="Bookman Old Style" w:eastAsia="Calibri" w:hAnsi="Bookman Old Style"/>
          <w:b/>
          <w:sz w:val="20"/>
          <w:szCs w:val="20"/>
        </w:rPr>
        <w:t>HACER LA COORDINACIÓN CON EL SEÑOR JUAN CARLOS RAMÍREZ DE INGENIERÍA MUNICIPAL PARA QUE PUEDAN PROCEDER CONFORME A LO PETICIONADO. ACUERDO DEFINITIVAMENTE APROBADO.</w:t>
      </w:r>
    </w:p>
    <w:p w:rsidR="003D4AA3" w:rsidRPr="00EB6CBF" w:rsidRDefault="003D4AA3" w:rsidP="003D4AA3">
      <w:pPr>
        <w:ind w:left="720"/>
        <w:contextualSpacing/>
        <w:jc w:val="both"/>
        <w:rPr>
          <w:rFonts w:ascii="Bookman Old Style" w:eastAsia="Calibri" w:hAnsi="Bookman Old Style"/>
          <w:sz w:val="20"/>
          <w:szCs w:val="20"/>
        </w:rPr>
      </w:pPr>
    </w:p>
    <w:p w:rsidR="003D4AA3" w:rsidRPr="0009173D" w:rsidRDefault="003D4AA3" w:rsidP="0009173D">
      <w:pPr>
        <w:pStyle w:val="Sinespaciado"/>
        <w:numPr>
          <w:ilvl w:val="0"/>
          <w:numId w:val="5"/>
        </w:numPr>
        <w:rPr>
          <w:rFonts w:ascii="Bookman Old Style" w:hAnsi="Bookman Old Style"/>
          <w:sz w:val="20"/>
          <w:szCs w:val="20"/>
        </w:rPr>
      </w:pPr>
      <w:r w:rsidRPr="0009173D">
        <w:rPr>
          <w:rFonts w:ascii="Bookman Old Style" w:hAnsi="Bookman Old Style"/>
          <w:sz w:val="20"/>
          <w:szCs w:val="20"/>
        </w:rPr>
        <w:t xml:space="preserve">Erick Vargas Madrigal  </w:t>
      </w:r>
    </w:p>
    <w:p w:rsidR="003D4AA3" w:rsidRPr="0009173D" w:rsidRDefault="003D4AA3" w:rsidP="0009173D">
      <w:pPr>
        <w:pStyle w:val="Sinespaciado"/>
        <w:ind w:left="708"/>
        <w:rPr>
          <w:rFonts w:ascii="Bookman Old Style" w:hAnsi="Bookman Old Style"/>
          <w:b/>
          <w:color w:val="FF6600"/>
          <w:sz w:val="20"/>
          <w:szCs w:val="20"/>
        </w:rPr>
      </w:pPr>
      <w:r w:rsidRPr="0009173D">
        <w:rPr>
          <w:rFonts w:ascii="Bookman Old Style" w:hAnsi="Bookman Old Style"/>
          <w:sz w:val="20"/>
          <w:szCs w:val="20"/>
        </w:rPr>
        <w:t xml:space="preserve">Asunto: Solicitud de permiso para realizar  evento con el artista Martín Valverde , el día 12 de marzo del 2016, de 7:00 pm a 11:00 pm, en el Palacio de los Deportes. </w:t>
      </w:r>
      <w:hyperlink r:id="rId13" w:history="1">
        <w:r w:rsidRPr="0009173D">
          <w:rPr>
            <w:rStyle w:val="Hipervnculo"/>
            <w:rFonts w:ascii="Bookman Old Style" w:eastAsia="Calibri" w:hAnsi="Bookman Old Style"/>
            <w:sz w:val="20"/>
            <w:szCs w:val="20"/>
          </w:rPr>
          <w:t>vkmproduc@gmail.com</w:t>
        </w:r>
      </w:hyperlink>
      <w:r w:rsidRPr="0009173D">
        <w:rPr>
          <w:rFonts w:ascii="Bookman Old Style" w:hAnsi="Bookman Old Style"/>
          <w:sz w:val="20"/>
          <w:szCs w:val="20"/>
        </w:rPr>
        <w:t xml:space="preserve">  </w:t>
      </w:r>
      <w:r w:rsidRPr="0009173D">
        <w:rPr>
          <w:rFonts w:ascii="Bookman Old Style" w:hAnsi="Bookman Old Style"/>
          <w:b/>
          <w:color w:val="FF6600"/>
          <w:sz w:val="20"/>
          <w:szCs w:val="20"/>
        </w:rPr>
        <w:t>N° 129-16</w:t>
      </w:r>
    </w:p>
    <w:p w:rsidR="003D4AA3" w:rsidRPr="00EB6CBF" w:rsidRDefault="003D4AA3" w:rsidP="003D4AA3">
      <w:pPr>
        <w:ind w:left="720"/>
        <w:contextualSpacing/>
        <w:jc w:val="both"/>
        <w:rPr>
          <w:rFonts w:ascii="Bookman Old Style" w:eastAsia="Calibri" w:hAnsi="Bookman Old Style"/>
          <w:sz w:val="20"/>
          <w:szCs w:val="20"/>
        </w:rPr>
      </w:pPr>
    </w:p>
    <w:p w:rsidR="003D4AA3" w:rsidRPr="0009173D" w:rsidRDefault="0009173D" w:rsidP="003D4AA3">
      <w:pPr>
        <w:contextualSpacing/>
        <w:jc w:val="both"/>
        <w:rPr>
          <w:rFonts w:ascii="Bookman Old Style" w:eastAsia="Calibri" w:hAnsi="Bookman Old Style"/>
          <w:b/>
          <w:sz w:val="20"/>
          <w:szCs w:val="20"/>
        </w:rPr>
      </w:pPr>
      <w:r w:rsidRPr="0009173D">
        <w:rPr>
          <w:rFonts w:ascii="Bookman Old Style" w:eastAsia="Calibri" w:hAnsi="Bookman Old Style"/>
          <w:b/>
          <w:sz w:val="20"/>
          <w:szCs w:val="20"/>
        </w:rPr>
        <w:t xml:space="preserve">// ANALIZADA LA DOCUMENTACIÓN Y CUMPLIDOS LOS REQUISITOS, SE ACUERDA POR UNANIMIDAD: APROBAR EL </w:t>
      </w:r>
      <w:r w:rsidRPr="0009173D">
        <w:rPr>
          <w:rFonts w:ascii="Bookman Old Style" w:hAnsi="Bookman Old Style"/>
          <w:b/>
          <w:sz w:val="20"/>
          <w:szCs w:val="20"/>
        </w:rPr>
        <w:t>PERMISO PARA REALIZAR EVENTO CON EL ARTISTA MARTÍN VALVERDE, EL DÍA 12 DE MARZO DEL 2016, DE 7:00 PM A 11:00 PM, EN EL PALACIO DE LOS DEPORTES. ACUERDO DEFINITIVAMENTE APROBADO.</w:t>
      </w:r>
    </w:p>
    <w:p w:rsidR="003D4AA3" w:rsidRDefault="003D4AA3" w:rsidP="003D4AA3">
      <w:pPr>
        <w:ind w:left="720"/>
        <w:contextualSpacing/>
        <w:jc w:val="both"/>
        <w:rPr>
          <w:rFonts w:ascii="Bookman Old Style" w:eastAsia="Calibri" w:hAnsi="Bookman Old Style"/>
          <w:sz w:val="20"/>
          <w:szCs w:val="20"/>
        </w:rPr>
      </w:pPr>
    </w:p>
    <w:p w:rsidR="003D4AA3" w:rsidRPr="00EB6CBF" w:rsidRDefault="003D4AA3" w:rsidP="0009173D">
      <w:pPr>
        <w:numPr>
          <w:ilvl w:val="0"/>
          <w:numId w:val="5"/>
        </w:numPr>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Marco Antonio Gutiérrez de </w:t>
      </w:r>
      <w:proofErr w:type="spellStart"/>
      <w:r w:rsidRPr="00EB6CBF">
        <w:rPr>
          <w:rFonts w:ascii="Bookman Old Style" w:eastAsia="Calibri" w:hAnsi="Bookman Old Style"/>
          <w:sz w:val="20"/>
          <w:szCs w:val="20"/>
        </w:rPr>
        <w:t>Piñeres</w:t>
      </w:r>
      <w:proofErr w:type="spellEnd"/>
      <w:r w:rsidRPr="00EB6CBF">
        <w:rPr>
          <w:rFonts w:ascii="Bookman Old Style" w:eastAsia="Calibri" w:hAnsi="Bookman Old Style"/>
          <w:sz w:val="20"/>
          <w:szCs w:val="20"/>
        </w:rPr>
        <w:t xml:space="preserve"> Rivera</w:t>
      </w:r>
    </w:p>
    <w:p w:rsidR="003D4AA3" w:rsidRPr="00EB6CBF" w:rsidRDefault="003D4AA3" w:rsidP="003D4AA3">
      <w:pPr>
        <w:ind w:left="720"/>
        <w:contextualSpacing/>
        <w:jc w:val="both"/>
        <w:rPr>
          <w:rFonts w:ascii="Bookman Old Style" w:eastAsia="Calibri" w:hAnsi="Bookman Old Style"/>
          <w:b/>
          <w:color w:val="FF6600"/>
          <w:sz w:val="20"/>
          <w:szCs w:val="20"/>
        </w:rPr>
      </w:pPr>
      <w:r w:rsidRPr="00EB6CBF">
        <w:rPr>
          <w:rFonts w:ascii="Bookman Old Style" w:eastAsia="Calibri" w:hAnsi="Bookman Old Style"/>
          <w:sz w:val="20"/>
          <w:szCs w:val="20"/>
        </w:rPr>
        <w:t xml:space="preserve">Asunto: Solicitud de permiso para realizar evento denominado Show infantil PEPPA PIG, los días 5 y 6 de marzo de 2016, de 10:00 am, 2: 30 pm y 5:30 pm, en el Palacio de los Deportes. </w:t>
      </w:r>
      <w:hyperlink r:id="rId14" w:history="1">
        <w:r w:rsidRPr="00EB6CBF">
          <w:rPr>
            <w:rStyle w:val="Hipervnculo"/>
            <w:rFonts w:ascii="Bookman Old Style" w:eastAsia="Calibri" w:hAnsi="Bookman Old Style"/>
            <w:sz w:val="20"/>
            <w:szCs w:val="20"/>
          </w:rPr>
          <w:t>vkmproduc@gmail.com</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128-16</w:t>
      </w:r>
    </w:p>
    <w:p w:rsidR="003D4AA3" w:rsidRDefault="003D4AA3" w:rsidP="003D4AA3">
      <w:pPr>
        <w:ind w:left="720"/>
        <w:contextualSpacing/>
        <w:jc w:val="both"/>
        <w:rPr>
          <w:rFonts w:ascii="Bookman Old Style" w:eastAsia="Calibri" w:hAnsi="Bookman Old Style"/>
          <w:sz w:val="20"/>
          <w:szCs w:val="20"/>
        </w:rPr>
      </w:pPr>
    </w:p>
    <w:p w:rsidR="0009173D" w:rsidRPr="00C46ED3" w:rsidRDefault="00C46ED3" w:rsidP="0009173D">
      <w:pPr>
        <w:contextualSpacing/>
        <w:jc w:val="both"/>
        <w:rPr>
          <w:rFonts w:ascii="Bookman Old Style" w:eastAsia="Calibri" w:hAnsi="Bookman Old Style"/>
          <w:b/>
          <w:sz w:val="20"/>
          <w:szCs w:val="20"/>
        </w:rPr>
      </w:pPr>
      <w:r w:rsidRPr="00C46ED3">
        <w:rPr>
          <w:rFonts w:ascii="Bookman Old Style" w:eastAsia="Calibri" w:hAnsi="Bookman Old Style"/>
          <w:b/>
          <w:sz w:val="20"/>
          <w:szCs w:val="20"/>
        </w:rPr>
        <w:t xml:space="preserve">// ANALIZADA LA DOCUMENTACIÓN Y CUMPLIDOS LOS REQUISITOS, SE ACUERDA POR UNANIMIDAD: APROBAR EL </w:t>
      </w:r>
      <w:r w:rsidRPr="00C46ED3">
        <w:rPr>
          <w:rFonts w:ascii="Bookman Old Style" w:hAnsi="Bookman Old Style"/>
          <w:b/>
          <w:sz w:val="20"/>
          <w:szCs w:val="20"/>
        </w:rPr>
        <w:t xml:space="preserve">PERMISO PARA REALIZAR EVENTO </w:t>
      </w:r>
      <w:r w:rsidRPr="00C46ED3">
        <w:rPr>
          <w:rFonts w:ascii="Bookman Old Style" w:eastAsia="Calibri" w:hAnsi="Bookman Old Style"/>
          <w:b/>
          <w:sz w:val="20"/>
          <w:szCs w:val="20"/>
        </w:rPr>
        <w:t xml:space="preserve">DENOMINADO SHOW INFANTIL PEPPA PIG, LOS DÍAS 5 Y 6 DE MARZO DE 2016, A LAS 10:00 AM, 2: 30 P.M. Y 5:30 P.M., </w:t>
      </w:r>
      <w:r w:rsidRPr="00C46ED3">
        <w:rPr>
          <w:rFonts w:ascii="Bookman Old Style" w:hAnsi="Bookman Old Style"/>
          <w:b/>
          <w:sz w:val="20"/>
          <w:szCs w:val="20"/>
        </w:rPr>
        <w:t>EN EL PALACIO DE LOS DEPORTES. ACUERDO DEFINITIVAMENTE APROBADO.</w:t>
      </w:r>
    </w:p>
    <w:p w:rsidR="003D4AA3" w:rsidRPr="00EB6CBF" w:rsidRDefault="003D4AA3" w:rsidP="003D4AA3">
      <w:pPr>
        <w:ind w:left="720"/>
        <w:jc w:val="both"/>
        <w:rPr>
          <w:rFonts w:ascii="Bookman Old Style" w:eastAsia="Times New Roman" w:hAnsi="Bookman Old Style"/>
          <w:sz w:val="20"/>
          <w:szCs w:val="20"/>
        </w:rPr>
      </w:pPr>
    </w:p>
    <w:p w:rsidR="003D4AA3" w:rsidRPr="00704DD8" w:rsidRDefault="003D4AA3" w:rsidP="003D4AA3">
      <w:pPr>
        <w:jc w:val="both"/>
        <w:rPr>
          <w:rFonts w:ascii="Bookman Old Style" w:hAnsi="Bookman Old Style"/>
          <w:b/>
          <w:color w:val="323E4F" w:themeColor="text2" w:themeShade="BF"/>
        </w:rPr>
      </w:pPr>
      <w:r w:rsidRPr="00704DD8">
        <w:rPr>
          <w:rFonts w:ascii="Bookman Old Style" w:hAnsi="Bookman Old Style"/>
          <w:b/>
          <w:color w:val="323E4F" w:themeColor="text2" w:themeShade="BF"/>
        </w:rPr>
        <w:t>ARTÍCULO V:</w:t>
      </w:r>
      <w:r w:rsidRPr="00704DD8">
        <w:rPr>
          <w:rFonts w:ascii="Bookman Old Style" w:hAnsi="Bookman Old Style"/>
          <w:b/>
          <w:color w:val="323E4F" w:themeColor="text2" w:themeShade="BF"/>
        </w:rPr>
        <w:tab/>
        <w:t xml:space="preserve">       ANÁLISIS DE INFORMES</w:t>
      </w:r>
    </w:p>
    <w:p w:rsidR="003D4AA3" w:rsidRPr="00EB6CBF" w:rsidRDefault="003D4AA3" w:rsidP="003D4AA3">
      <w:pPr>
        <w:contextualSpacing/>
        <w:jc w:val="center"/>
        <w:rPr>
          <w:rFonts w:ascii="Bookman Old Style" w:hAnsi="Bookman Old Style"/>
          <w:sz w:val="20"/>
          <w:szCs w:val="20"/>
        </w:rPr>
      </w:pPr>
    </w:p>
    <w:p w:rsidR="003D4AA3" w:rsidRPr="00EB6CBF" w:rsidRDefault="003D4AA3" w:rsidP="003D4AA3">
      <w:pPr>
        <w:pStyle w:val="Prrafodelista"/>
        <w:numPr>
          <w:ilvl w:val="0"/>
          <w:numId w:val="6"/>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Informe N° 03-2016 Comisión de Obras</w:t>
      </w:r>
    </w:p>
    <w:p w:rsidR="003D4AA3" w:rsidRPr="00704DD8" w:rsidRDefault="003D4AA3" w:rsidP="003D4AA3">
      <w:pPr>
        <w:contextualSpacing/>
        <w:jc w:val="both"/>
        <w:rPr>
          <w:rFonts w:ascii="Bookman Old Style" w:eastAsia="Calibri" w:hAnsi="Bookman Old Style"/>
          <w:b/>
          <w:sz w:val="20"/>
          <w:szCs w:val="20"/>
          <w:u w:val="single"/>
        </w:rPr>
      </w:pPr>
    </w:p>
    <w:p w:rsidR="003D4AA3" w:rsidRPr="00704DD8" w:rsidRDefault="003D4AA3" w:rsidP="003D4AA3">
      <w:pPr>
        <w:contextualSpacing/>
        <w:jc w:val="both"/>
        <w:rPr>
          <w:rFonts w:ascii="Bookman Old Style" w:eastAsia="Calibri" w:hAnsi="Bookman Old Style"/>
          <w:b/>
          <w:sz w:val="20"/>
          <w:szCs w:val="20"/>
          <w:u w:val="single"/>
        </w:rPr>
      </w:pPr>
      <w:r w:rsidRPr="00704DD8">
        <w:rPr>
          <w:rFonts w:ascii="Bookman Old Style" w:eastAsia="Calibri" w:hAnsi="Bookman Old Style"/>
          <w:b/>
          <w:sz w:val="20"/>
          <w:szCs w:val="20"/>
          <w:u w:val="single"/>
        </w:rPr>
        <w:t>TEXTO DEL INFORME</w:t>
      </w:r>
    </w:p>
    <w:p w:rsidR="003D4AA3" w:rsidRDefault="003D4AA3" w:rsidP="003D4AA3">
      <w:pPr>
        <w:contextualSpacing/>
        <w:jc w:val="both"/>
        <w:rPr>
          <w:rFonts w:ascii="Bookman Old Style" w:eastAsia="Calibri" w:hAnsi="Bookman Old Style"/>
          <w:sz w:val="20"/>
          <w:szCs w:val="20"/>
        </w:rPr>
      </w:pP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 xml:space="preserve">ASISTENCIA: </w:t>
      </w: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Presentes:</w:t>
      </w:r>
    </w:p>
    <w:p w:rsidR="00926BDF" w:rsidRPr="00DE7752" w:rsidRDefault="00926BDF" w:rsidP="00DE7752">
      <w:pPr>
        <w:ind w:left="567" w:right="51" w:firstLine="709"/>
        <w:jc w:val="both"/>
        <w:rPr>
          <w:rFonts w:ascii="Bookman Old Style" w:hAnsi="Bookman Old Style"/>
          <w:sz w:val="20"/>
          <w:szCs w:val="20"/>
        </w:rPr>
      </w:pPr>
      <w:r w:rsidRPr="00DE7752">
        <w:rPr>
          <w:rFonts w:ascii="Bookman Old Style" w:hAnsi="Bookman Old Style"/>
          <w:sz w:val="20"/>
          <w:szCs w:val="20"/>
        </w:rPr>
        <w:t>Olga Solís Soto, Regidora Propietaria, Coordinadora.</w:t>
      </w:r>
    </w:p>
    <w:p w:rsidR="00926BDF" w:rsidRPr="00DE7752" w:rsidRDefault="00926BDF" w:rsidP="00DE7752">
      <w:pPr>
        <w:ind w:left="567" w:right="51" w:firstLine="709"/>
        <w:jc w:val="both"/>
        <w:rPr>
          <w:rFonts w:ascii="Bookman Old Style" w:hAnsi="Bookman Old Style"/>
          <w:sz w:val="20"/>
          <w:szCs w:val="20"/>
        </w:rPr>
      </w:pPr>
      <w:proofErr w:type="spellStart"/>
      <w:r w:rsidRPr="00DE7752">
        <w:rPr>
          <w:rFonts w:ascii="Bookman Old Style" w:hAnsi="Bookman Old Style"/>
          <w:sz w:val="20"/>
          <w:szCs w:val="20"/>
        </w:rPr>
        <w:t>Samaris</w:t>
      </w:r>
      <w:proofErr w:type="spellEnd"/>
      <w:r w:rsidRPr="00DE7752">
        <w:rPr>
          <w:rFonts w:ascii="Bookman Old Style" w:hAnsi="Bookman Old Style"/>
          <w:sz w:val="20"/>
          <w:szCs w:val="20"/>
        </w:rPr>
        <w:t xml:space="preserve"> Aguilar Castillo, Regidora Propietaria, Secretaria.</w:t>
      </w:r>
    </w:p>
    <w:p w:rsidR="00926BDF" w:rsidRPr="00DE7752" w:rsidRDefault="00926BDF" w:rsidP="00DE7752">
      <w:pPr>
        <w:ind w:left="567" w:right="51" w:firstLine="709"/>
        <w:jc w:val="both"/>
        <w:rPr>
          <w:rFonts w:ascii="Bookman Old Style" w:hAnsi="Bookman Old Style"/>
          <w:sz w:val="20"/>
          <w:szCs w:val="20"/>
        </w:rPr>
      </w:pPr>
      <w:r w:rsidRPr="00DE7752">
        <w:rPr>
          <w:rFonts w:ascii="Bookman Old Style" w:hAnsi="Bookman Old Style"/>
          <w:sz w:val="20"/>
          <w:szCs w:val="20"/>
        </w:rPr>
        <w:t xml:space="preserve">Herbin Madrigal Padilla, Regidor Propietario </w:t>
      </w:r>
    </w:p>
    <w:p w:rsidR="00926BDF" w:rsidRPr="00DE7752" w:rsidRDefault="00926BDF" w:rsidP="00DE7752">
      <w:pPr>
        <w:ind w:left="567" w:right="51" w:firstLine="709"/>
        <w:jc w:val="both"/>
        <w:rPr>
          <w:rFonts w:ascii="Bookman Old Style" w:hAnsi="Bookman Old Style"/>
          <w:sz w:val="20"/>
          <w:szCs w:val="20"/>
        </w:rPr>
      </w:pPr>
      <w:r w:rsidRPr="00DE7752">
        <w:rPr>
          <w:rFonts w:ascii="Bookman Old Style" w:hAnsi="Bookman Old Style"/>
          <w:sz w:val="20"/>
          <w:szCs w:val="20"/>
        </w:rPr>
        <w:t>Rolando Salazar Flores, Regidor Propietario</w:t>
      </w:r>
    </w:p>
    <w:p w:rsidR="00926BDF" w:rsidRPr="00DE7752" w:rsidRDefault="00926BDF" w:rsidP="00DE7752">
      <w:pPr>
        <w:ind w:left="567" w:right="51" w:firstLine="709"/>
        <w:jc w:val="both"/>
        <w:rPr>
          <w:rFonts w:ascii="Bookman Old Style" w:hAnsi="Bookman Old Style"/>
          <w:sz w:val="20"/>
          <w:szCs w:val="20"/>
        </w:rPr>
      </w:pPr>
      <w:r w:rsidRPr="00DE7752">
        <w:rPr>
          <w:rFonts w:ascii="Bookman Old Style" w:hAnsi="Bookman Old Style"/>
          <w:sz w:val="20"/>
          <w:szCs w:val="20"/>
        </w:rPr>
        <w:t>Maritza Segura Navarro, Regidora Propietaria.</w:t>
      </w: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Asesora Técnica:</w:t>
      </w:r>
    </w:p>
    <w:p w:rsidR="00926BDF" w:rsidRPr="00DE7752" w:rsidRDefault="00926BDF" w:rsidP="00DE7752">
      <w:pPr>
        <w:ind w:left="567" w:right="51" w:firstLine="709"/>
        <w:jc w:val="both"/>
        <w:rPr>
          <w:rFonts w:ascii="Bookman Old Style" w:hAnsi="Bookman Old Style"/>
          <w:sz w:val="20"/>
          <w:szCs w:val="20"/>
        </w:rPr>
      </w:pPr>
      <w:r w:rsidRPr="00DE7752">
        <w:rPr>
          <w:rFonts w:ascii="Bookman Old Style" w:hAnsi="Bookman Old Style"/>
          <w:sz w:val="20"/>
          <w:szCs w:val="20"/>
        </w:rPr>
        <w:t>Licda. Priscila Quirós Muñoz, Asesora Legal del Concejo Municipal.</w:t>
      </w:r>
    </w:p>
    <w:p w:rsidR="00926BDF" w:rsidRPr="00DE7752" w:rsidRDefault="00926BDF" w:rsidP="00DE7752">
      <w:pPr>
        <w:ind w:left="567" w:right="51" w:firstLine="709"/>
        <w:jc w:val="both"/>
        <w:rPr>
          <w:rFonts w:ascii="Bookman Old Style" w:hAnsi="Bookman Old Style"/>
          <w:sz w:val="20"/>
          <w:szCs w:val="20"/>
        </w:rPr>
      </w:pPr>
    </w:p>
    <w:p w:rsidR="00926BDF"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La Comisión de Obras rinde informe sobre los asuntos analizados en reunión realizada el martes 09 de febrero del 2016 a las dieciséis horas con treinta minutos.</w:t>
      </w:r>
    </w:p>
    <w:p w:rsidR="005F4233" w:rsidRPr="00DE7752" w:rsidRDefault="005F4233" w:rsidP="00DE7752">
      <w:pPr>
        <w:ind w:left="567" w:right="51"/>
        <w:jc w:val="both"/>
        <w:rPr>
          <w:rFonts w:ascii="Bookman Old Style" w:hAnsi="Bookman Old Style"/>
          <w:sz w:val="20"/>
          <w:szCs w:val="20"/>
        </w:rPr>
      </w:pPr>
    </w:p>
    <w:p w:rsidR="00926BDF" w:rsidRPr="00DE7752" w:rsidRDefault="00926BDF" w:rsidP="00DE7752">
      <w:pPr>
        <w:pStyle w:val="Prrafodelista"/>
        <w:numPr>
          <w:ilvl w:val="0"/>
          <w:numId w:val="16"/>
        </w:numPr>
        <w:spacing w:after="200" w:line="276" w:lineRule="auto"/>
        <w:ind w:left="567" w:right="51" w:firstLine="0"/>
        <w:jc w:val="both"/>
        <w:rPr>
          <w:rFonts w:ascii="Bookman Old Style" w:hAnsi="Bookman Old Style"/>
          <w:sz w:val="20"/>
          <w:szCs w:val="20"/>
        </w:rPr>
      </w:pPr>
      <w:r w:rsidRPr="00DE7752">
        <w:rPr>
          <w:rFonts w:ascii="Bookman Old Style" w:hAnsi="Bookman Old Style"/>
          <w:b/>
          <w:sz w:val="20"/>
          <w:szCs w:val="20"/>
        </w:rPr>
        <w:t xml:space="preserve">REMITE: </w:t>
      </w:r>
      <w:r w:rsidRPr="00DE7752">
        <w:rPr>
          <w:rFonts w:ascii="Bookman Old Style" w:hAnsi="Bookman Old Style"/>
          <w:sz w:val="20"/>
          <w:szCs w:val="20"/>
        </w:rPr>
        <w:t>SCM-2014-2015.</w:t>
      </w:r>
    </w:p>
    <w:p w:rsidR="00926BDF" w:rsidRPr="00DE7752" w:rsidRDefault="00926BDF" w:rsidP="00DE7752">
      <w:pPr>
        <w:pStyle w:val="Prrafodelista"/>
        <w:ind w:left="567" w:right="51"/>
        <w:jc w:val="both"/>
        <w:rPr>
          <w:rFonts w:ascii="Bookman Old Style" w:hAnsi="Bookman Old Style"/>
          <w:sz w:val="20"/>
          <w:szCs w:val="20"/>
        </w:rPr>
      </w:pPr>
      <w:r w:rsidRPr="00DE7752">
        <w:rPr>
          <w:rFonts w:ascii="Bookman Old Style" w:hAnsi="Bookman Old Style"/>
          <w:b/>
          <w:sz w:val="20"/>
          <w:szCs w:val="20"/>
        </w:rPr>
        <w:t>SUSCRIBE:</w:t>
      </w:r>
      <w:r w:rsidRPr="00DE7752">
        <w:rPr>
          <w:rFonts w:ascii="Bookman Old Style" w:hAnsi="Bookman Old Style"/>
          <w:sz w:val="20"/>
          <w:szCs w:val="20"/>
        </w:rPr>
        <w:t xml:space="preserve"> Ing. Randall Álvarez Barrantes.</w:t>
      </w:r>
    </w:p>
    <w:p w:rsidR="005F4233" w:rsidRDefault="005F4233" w:rsidP="00DE7752">
      <w:pPr>
        <w:pStyle w:val="Prrafodelista"/>
        <w:ind w:left="567" w:right="51"/>
        <w:jc w:val="both"/>
        <w:rPr>
          <w:rFonts w:ascii="Bookman Old Style" w:hAnsi="Bookman Old Style"/>
          <w:b/>
          <w:sz w:val="20"/>
          <w:szCs w:val="20"/>
        </w:rPr>
      </w:pPr>
    </w:p>
    <w:p w:rsidR="005F4233" w:rsidRDefault="005F4233" w:rsidP="00DE7752">
      <w:pPr>
        <w:pStyle w:val="Prrafodelista"/>
        <w:ind w:left="567" w:right="51"/>
        <w:jc w:val="both"/>
        <w:rPr>
          <w:rFonts w:ascii="Bookman Old Style" w:hAnsi="Bookman Old Style"/>
          <w:b/>
          <w:sz w:val="20"/>
          <w:szCs w:val="20"/>
        </w:rPr>
      </w:pPr>
    </w:p>
    <w:p w:rsidR="005F4233" w:rsidRDefault="005F4233" w:rsidP="00DE7752">
      <w:pPr>
        <w:pStyle w:val="Prrafodelista"/>
        <w:ind w:left="567" w:right="51"/>
        <w:jc w:val="both"/>
        <w:rPr>
          <w:rFonts w:ascii="Bookman Old Style" w:hAnsi="Bookman Old Style"/>
          <w:b/>
          <w:sz w:val="20"/>
          <w:szCs w:val="20"/>
        </w:rPr>
      </w:pPr>
    </w:p>
    <w:p w:rsidR="00926BDF" w:rsidRPr="00DE7752" w:rsidRDefault="00926BDF" w:rsidP="00DE7752">
      <w:pPr>
        <w:pStyle w:val="Prrafodelista"/>
        <w:ind w:left="567" w:right="51"/>
        <w:jc w:val="both"/>
        <w:rPr>
          <w:rFonts w:ascii="Bookman Old Style" w:hAnsi="Bookman Old Style"/>
          <w:sz w:val="20"/>
          <w:szCs w:val="20"/>
        </w:rPr>
      </w:pPr>
      <w:r w:rsidRPr="00DE7752">
        <w:rPr>
          <w:rFonts w:ascii="Bookman Old Style" w:hAnsi="Bookman Old Style"/>
          <w:b/>
          <w:sz w:val="20"/>
          <w:szCs w:val="20"/>
        </w:rPr>
        <w:t>SESIÓN N°:</w:t>
      </w:r>
      <w:r w:rsidRPr="00DE7752">
        <w:rPr>
          <w:rFonts w:ascii="Bookman Old Style" w:hAnsi="Bookman Old Style"/>
          <w:sz w:val="20"/>
          <w:szCs w:val="20"/>
        </w:rPr>
        <w:t xml:space="preserve"> 442-2015.</w:t>
      </w:r>
    </w:p>
    <w:p w:rsidR="00926BDF" w:rsidRPr="00DE7752" w:rsidRDefault="00926BDF" w:rsidP="00DE7752">
      <w:pPr>
        <w:pStyle w:val="Prrafodelista"/>
        <w:ind w:left="567" w:right="51"/>
        <w:jc w:val="both"/>
        <w:rPr>
          <w:rFonts w:ascii="Bookman Old Style" w:hAnsi="Bookman Old Style"/>
          <w:sz w:val="20"/>
          <w:szCs w:val="20"/>
        </w:rPr>
      </w:pPr>
      <w:r w:rsidRPr="00DE7752">
        <w:rPr>
          <w:rFonts w:ascii="Bookman Old Style" w:hAnsi="Bookman Old Style"/>
          <w:b/>
          <w:sz w:val="20"/>
          <w:szCs w:val="20"/>
        </w:rPr>
        <w:t>FECHA:</w:t>
      </w:r>
      <w:r w:rsidRPr="00DE7752">
        <w:rPr>
          <w:rFonts w:ascii="Bookman Old Style" w:hAnsi="Bookman Old Style"/>
          <w:sz w:val="20"/>
          <w:szCs w:val="20"/>
        </w:rPr>
        <w:t xml:space="preserve"> 05-10-2015.</w:t>
      </w:r>
    </w:p>
    <w:p w:rsidR="00926BDF" w:rsidRPr="00DE7752" w:rsidRDefault="00926BDF" w:rsidP="00DE7752">
      <w:pPr>
        <w:pStyle w:val="Prrafodelista"/>
        <w:ind w:left="567" w:right="51"/>
        <w:jc w:val="both"/>
        <w:rPr>
          <w:rFonts w:ascii="Bookman Old Style" w:hAnsi="Bookman Old Style"/>
          <w:sz w:val="20"/>
          <w:szCs w:val="20"/>
        </w:rPr>
      </w:pPr>
      <w:r w:rsidRPr="00DE7752">
        <w:rPr>
          <w:rFonts w:ascii="Bookman Old Style" w:hAnsi="Bookman Old Style"/>
          <w:b/>
          <w:sz w:val="20"/>
          <w:szCs w:val="20"/>
        </w:rPr>
        <w:t>DOCUMENTO N°:</w:t>
      </w:r>
      <w:r w:rsidRPr="00DE7752">
        <w:rPr>
          <w:rFonts w:ascii="Bookman Old Style" w:hAnsi="Bookman Old Style"/>
          <w:sz w:val="20"/>
          <w:szCs w:val="20"/>
        </w:rPr>
        <w:t xml:space="preserve"> 835-15.</w:t>
      </w:r>
    </w:p>
    <w:p w:rsidR="00926BDF" w:rsidRPr="00DE7752" w:rsidRDefault="00926BDF" w:rsidP="00DE7752">
      <w:pPr>
        <w:pStyle w:val="Prrafodelista"/>
        <w:ind w:left="567" w:right="51"/>
        <w:jc w:val="both"/>
        <w:rPr>
          <w:rFonts w:ascii="Bookman Old Style" w:hAnsi="Bookman Old Style"/>
          <w:b/>
          <w:color w:val="70AD47" w:themeColor="accent6"/>
          <w:sz w:val="20"/>
          <w:szCs w:val="20"/>
        </w:rPr>
      </w:pPr>
      <w:r w:rsidRPr="00DE7752">
        <w:rPr>
          <w:rFonts w:ascii="Bookman Old Style" w:hAnsi="Bookman Old Style"/>
          <w:b/>
          <w:sz w:val="20"/>
          <w:szCs w:val="20"/>
        </w:rPr>
        <w:t>ASUNTO</w:t>
      </w:r>
      <w:r w:rsidRPr="00DE7752">
        <w:rPr>
          <w:rFonts w:ascii="Bookman Old Style" w:hAnsi="Bookman Old Style"/>
          <w:sz w:val="20"/>
          <w:szCs w:val="20"/>
        </w:rPr>
        <w:t xml:space="preserve">: Solicitud de desfogue pluvial para Proyectos Finca Familia Montealegre. </w:t>
      </w:r>
      <w:r w:rsidRPr="00DE7752">
        <w:rPr>
          <w:rFonts w:ascii="Bookman Old Style" w:hAnsi="Bookman Old Style"/>
          <w:b/>
          <w:color w:val="5B9BD5" w:themeColor="accent1"/>
          <w:sz w:val="20"/>
          <w:szCs w:val="20"/>
        </w:rPr>
        <w:t xml:space="preserve">Email: permisos@dehc.cr / ralvarez@dehc.cr / </w:t>
      </w:r>
      <w:r w:rsidRPr="00DE7752">
        <w:rPr>
          <w:rFonts w:ascii="Bookman Old Style" w:hAnsi="Bookman Old Style"/>
          <w:b/>
          <w:color w:val="70AD47" w:themeColor="accent6"/>
          <w:sz w:val="20"/>
          <w:szCs w:val="20"/>
        </w:rPr>
        <w:t>N°935-15.</w:t>
      </w:r>
    </w:p>
    <w:p w:rsidR="00926BDF" w:rsidRPr="00DE7752" w:rsidRDefault="00926BDF" w:rsidP="00DE7752">
      <w:pPr>
        <w:pStyle w:val="NormalWeb"/>
        <w:shd w:val="clear" w:color="auto" w:fill="FFFFFF"/>
        <w:spacing w:before="0" w:beforeAutospacing="0" w:after="0" w:afterAutospacing="0"/>
        <w:ind w:left="567" w:right="51"/>
        <w:jc w:val="both"/>
        <w:rPr>
          <w:rFonts w:ascii="Bookman Old Style" w:hAnsi="Bookman Old Style"/>
          <w:b/>
          <w:sz w:val="20"/>
          <w:szCs w:val="20"/>
        </w:rPr>
      </w:pPr>
      <w:r w:rsidRPr="00DE7752">
        <w:rPr>
          <w:rFonts w:ascii="Bookman Old Style" w:hAnsi="Bookman Old Style"/>
          <w:b/>
          <w:sz w:val="20"/>
          <w:szCs w:val="20"/>
        </w:rPr>
        <w:t>Texto del oficio DIP-DT-0836-2015, que dice:</w:t>
      </w:r>
    </w:p>
    <w:p w:rsidR="00926BDF" w:rsidRPr="00592FD0" w:rsidRDefault="00926BDF" w:rsidP="00926BDF">
      <w:pPr>
        <w:pStyle w:val="NormalWeb"/>
        <w:shd w:val="clear" w:color="auto" w:fill="FFFFFF"/>
        <w:spacing w:before="0" w:beforeAutospacing="0" w:after="0" w:afterAutospacing="0"/>
        <w:jc w:val="both"/>
        <w:rPr>
          <w:rFonts w:asciiTheme="minorHAnsi" w:hAnsiTheme="minorHAnsi"/>
          <w:b/>
          <w:sz w:val="22"/>
          <w:szCs w:val="22"/>
        </w:rPr>
      </w:pPr>
    </w:p>
    <w:tbl>
      <w:tblPr>
        <w:tblW w:w="7131" w:type="dxa"/>
        <w:jc w:val="center"/>
        <w:tblCellMar>
          <w:left w:w="70" w:type="dxa"/>
          <w:right w:w="70" w:type="dxa"/>
        </w:tblCellMar>
        <w:tblLook w:val="04A0" w:firstRow="1" w:lastRow="0" w:firstColumn="1" w:lastColumn="0" w:noHBand="0" w:noVBand="1"/>
      </w:tblPr>
      <w:tblGrid>
        <w:gridCol w:w="2947"/>
        <w:gridCol w:w="1298"/>
        <w:gridCol w:w="1340"/>
        <w:gridCol w:w="1763"/>
      </w:tblGrid>
      <w:tr w:rsidR="00926BDF" w:rsidRPr="00592FD0" w:rsidTr="00DE7752">
        <w:trPr>
          <w:trHeight w:val="168"/>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b/>
                <w:sz w:val="16"/>
                <w:szCs w:val="16"/>
              </w:rPr>
              <w:t xml:space="preserve">Proyecto: Finca Familia Montealegre </w:t>
            </w:r>
          </w:p>
        </w:tc>
      </w:tr>
      <w:tr w:rsidR="00926BDF" w:rsidRPr="00592FD0" w:rsidTr="00DE7752">
        <w:trPr>
          <w:trHeight w:val="213"/>
          <w:jc w:val="center"/>
        </w:trPr>
        <w:tc>
          <w:tcPr>
            <w:tcW w:w="4027" w:type="dxa"/>
            <w:gridSpan w:val="2"/>
            <w:tcBorders>
              <w:top w:val="single" w:sz="4" w:space="0" w:color="auto"/>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Propietario</w:t>
            </w:r>
          </w:p>
        </w:tc>
        <w:tc>
          <w:tcPr>
            <w:tcW w:w="3103" w:type="dxa"/>
            <w:gridSpan w:val="2"/>
            <w:tcBorders>
              <w:top w:val="single" w:sz="4" w:space="0" w:color="auto"/>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Ubicación</w:t>
            </w:r>
          </w:p>
        </w:tc>
      </w:tr>
      <w:tr w:rsidR="00926BDF" w:rsidRPr="00592FD0" w:rsidTr="00DE7752">
        <w:trPr>
          <w:trHeight w:val="168"/>
          <w:jc w:val="center"/>
        </w:trPr>
        <w:tc>
          <w:tcPr>
            <w:tcW w:w="4027" w:type="dxa"/>
            <w:gridSpan w:val="2"/>
            <w:tcBorders>
              <w:top w:val="single" w:sz="4" w:space="0" w:color="auto"/>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Ernesto J Montealegre SUCS LTDA</w:t>
            </w:r>
          </w:p>
        </w:tc>
        <w:tc>
          <w:tcPr>
            <w:tcW w:w="3103" w:type="dxa"/>
            <w:gridSpan w:val="2"/>
            <w:tcBorders>
              <w:top w:val="single" w:sz="4" w:space="0" w:color="auto"/>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 xml:space="preserve">Frente a la Escuela del Barreal de Heredia </w:t>
            </w:r>
          </w:p>
        </w:tc>
      </w:tr>
      <w:tr w:rsidR="00926BDF" w:rsidRPr="00592FD0" w:rsidTr="00DE7752">
        <w:trPr>
          <w:trHeight w:val="255"/>
          <w:jc w:val="center"/>
        </w:trPr>
        <w:tc>
          <w:tcPr>
            <w:tcW w:w="0" w:type="auto"/>
            <w:tcBorders>
              <w:top w:val="nil"/>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Nº De Plano Catastrado</w:t>
            </w:r>
          </w:p>
        </w:tc>
        <w:tc>
          <w:tcPr>
            <w:tcW w:w="1298" w:type="dxa"/>
            <w:tcBorders>
              <w:top w:val="nil"/>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Nº De Finca</w:t>
            </w:r>
          </w:p>
        </w:tc>
        <w:tc>
          <w:tcPr>
            <w:tcW w:w="1340" w:type="dxa"/>
            <w:tcBorders>
              <w:top w:val="nil"/>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Mapa</w:t>
            </w:r>
          </w:p>
        </w:tc>
        <w:tc>
          <w:tcPr>
            <w:tcW w:w="0" w:type="auto"/>
            <w:tcBorders>
              <w:top w:val="nil"/>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Parcela</w:t>
            </w:r>
          </w:p>
        </w:tc>
      </w:tr>
      <w:tr w:rsidR="00926BDF" w:rsidRPr="00592FD0" w:rsidTr="00DE7752">
        <w:trPr>
          <w:trHeight w:val="217"/>
          <w:jc w:val="center"/>
        </w:trPr>
        <w:tc>
          <w:tcPr>
            <w:tcW w:w="0" w:type="auto"/>
            <w:tcBorders>
              <w:top w:val="nil"/>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H-1331813-2009</w:t>
            </w:r>
          </w:p>
          <w:p w:rsidR="00926BDF" w:rsidRPr="00DE7752" w:rsidRDefault="00926BDF" w:rsidP="00DE7752">
            <w:pPr>
              <w:jc w:val="center"/>
              <w:rPr>
                <w:rFonts w:ascii="Georgia" w:hAnsi="Georgia"/>
                <w:sz w:val="16"/>
                <w:szCs w:val="16"/>
              </w:rPr>
            </w:pPr>
            <w:r w:rsidRPr="00DE7752">
              <w:rPr>
                <w:rFonts w:ascii="Georgia" w:hAnsi="Georgia"/>
                <w:sz w:val="16"/>
                <w:szCs w:val="16"/>
              </w:rPr>
              <w:t>H-1308076-2008</w:t>
            </w:r>
          </w:p>
          <w:p w:rsidR="00926BDF" w:rsidRPr="00DE7752" w:rsidRDefault="00926BDF" w:rsidP="00DE7752">
            <w:pPr>
              <w:jc w:val="center"/>
              <w:rPr>
                <w:rFonts w:ascii="Georgia" w:hAnsi="Georgia"/>
                <w:sz w:val="16"/>
                <w:szCs w:val="16"/>
              </w:rPr>
            </w:pPr>
            <w:r w:rsidRPr="00DE7752">
              <w:rPr>
                <w:rFonts w:ascii="Georgia" w:hAnsi="Georgia"/>
                <w:sz w:val="16"/>
                <w:szCs w:val="16"/>
              </w:rPr>
              <w:t>H-1321469-2009</w:t>
            </w:r>
          </w:p>
          <w:p w:rsidR="00926BDF" w:rsidRPr="00DE7752" w:rsidRDefault="00926BDF" w:rsidP="00DE7752">
            <w:pPr>
              <w:rPr>
                <w:rFonts w:ascii="Georgia" w:hAnsi="Georgia"/>
                <w:sz w:val="16"/>
                <w:szCs w:val="16"/>
              </w:rPr>
            </w:pPr>
            <w:r w:rsidRPr="00DE7752">
              <w:rPr>
                <w:rFonts w:ascii="Georgia" w:hAnsi="Georgia"/>
                <w:sz w:val="16"/>
                <w:szCs w:val="16"/>
              </w:rPr>
              <w:t>** Planos catastrados, sin generar  finca</w:t>
            </w:r>
          </w:p>
        </w:tc>
        <w:tc>
          <w:tcPr>
            <w:tcW w:w="1298" w:type="dxa"/>
            <w:tcBorders>
              <w:top w:val="nil"/>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4-27821-000</w:t>
            </w:r>
          </w:p>
        </w:tc>
        <w:tc>
          <w:tcPr>
            <w:tcW w:w="1340" w:type="dxa"/>
            <w:tcBorders>
              <w:top w:val="nil"/>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110</w:t>
            </w:r>
          </w:p>
        </w:tc>
        <w:tc>
          <w:tcPr>
            <w:tcW w:w="0" w:type="auto"/>
            <w:tcBorders>
              <w:top w:val="nil"/>
              <w:left w:val="nil"/>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01</w:t>
            </w:r>
          </w:p>
        </w:tc>
      </w:tr>
      <w:tr w:rsidR="00926BDF" w:rsidRPr="00592FD0" w:rsidTr="00DE7752">
        <w:trPr>
          <w:trHeight w:val="168"/>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 xml:space="preserve">Desfogue: Quebrada La Guaria, Rio Bermúdez y Rio Virilla </w:t>
            </w:r>
          </w:p>
        </w:tc>
      </w:tr>
      <w:tr w:rsidR="00926BDF" w:rsidRPr="00592FD0" w:rsidTr="00DE7752">
        <w:trPr>
          <w:trHeight w:val="184"/>
          <w:jc w:val="center"/>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rsidR="00926BDF" w:rsidRPr="00DE7752" w:rsidRDefault="00926BDF" w:rsidP="00DE7752">
            <w:pPr>
              <w:jc w:val="center"/>
              <w:rPr>
                <w:rFonts w:ascii="Georgia" w:hAnsi="Georgia"/>
                <w:sz w:val="16"/>
                <w:szCs w:val="16"/>
              </w:rPr>
            </w:pPr>
            <w:r w:rsidRPr="00DE7752">
              <w:rPr>
                <w:rFonts w:ascii="Georgia" w:hAnsi="Georgia"/>
                <w:sz w:val="16"/>
                <w:szCs w:val="16"/>
              </w:rPr>
              <w:t>Profesional Responsable de la memoria de cálculo:</w:t>
            </w:r>
          </w:p>
          <w:p w:rsidR="00926BDF" w:rsidRPr="00DE7752" w:rsidRDefault="00926BDF" w:rsidP="00DE7752">
            <w:pPr>
              <w:jc w:val="center"/>
              <w:rPr>
                <w:rFonts w:ascii="Georgia" w:hAnsi="Georgia"/>
                <w:sz w:val="16"/>
                <w:szCs w:val="16"/>
              </w:rPr>
            </w:pPr>
            <w:r w:rsidRPr="00DE7752">
              <w:rPr>
                <w:rFonts w:ascii="Georgia" w:hAnsi="Georgia"/>
                <w:sz w:val="16"/>
                <w:szCs w:val="16"/>
              </w:rPr>
              <w:t>Ing. Alejandro Chacón Vargas. IC-9882</w:t>
            </w:r>
          </w:p>
        </w:tc>
      </w:tr>
    </w:tbl>
    <w:p w:rsidR="00926BDF" w:rsidRPr="00DE7752" w:rsidRDefault="00926BDF" w:rsidP="00DE7752">
      <w:pPr>
        <w:spacing w:line="360" w:lineRule="auto"/>
        <w:ind w:left="567" w:right="51"/>
        <w:jc w:val="both"/>
        <w:rPr>
          <w:rFonts w:ascii="Bookman Old Style" w:hAnsi="Bookman Old Style"/>
          <w:b/>
          <w:sz w:val="20"/>
          <w:szCs w:val="20"/>
        </w:rPr>
      </w:pPr>
    </w:p>
    <w:p w:rsidR="00926BDF" w:rsidRPr="00DE7752" w:rsidRDefault="00926BDF" w:rsidP="00DE7752">
      <w:pPr>
        <w:numPr>
          <w:ilvl w:val="0"/>
          <w:numId w:val="15"/>
        </w:numPr>
        <w:spacing w:line="276" w:lineRule="auto"/>
        <w:ind w:left="567" w:right="51"/>
        <w:jc w:val="both"/>
        <w:rPr>
          <w:rFonts w:ascii="Bookman Old Style" w:hAnsi="Bookman Old Style"/>
          <w:sz w:val="20"/>
          <w:szCs w:val="20"/>
        </w:rPr>
      </w:pPr>
      <w:r w:rsidRPr="00DE7752">
        <w:rPr>
          <w:rFonts w:ascii="Bookman Old Style" w:hAnsi="Bookman Old Style"/>
          <w:b/>
          <w:sz w:val="20"/>
          <w:szCs w:val="20"/>
        </w:rPr>
        <w:t>Objetivo:</w:t>
      </w: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Determinar el aumento de escorrentía generado por la construcción del proyecto en mención y en cuanto mitigará el proyecto con el diseño de la solución de la medida de retención pluvial.</w:t>
      </w:r>
    </w:p>
    <w:p w:rsidR="00926BDF" w:rsidRPr="00DE7752" w:rsidRDefault="00926BDF" w:rsidP="00DE7752">
      <w:pPr>
        <w:ind w:left="567" w:right="51"/>
        <w:jc w:val="both"/>
        <w:rPr>
          <w:rFonts w:ascii="Bookman Old Style" w:hAnsi="Bookman Old Style"/>
          <w:sz w:val="20"/>
          <w:szCs w:val="20"/>
        </w:rPr>
      </w:pPr>
    </w:p>
    <w:p w:rsidR="00926BDF" w:rsidRPr="00DE7752" w:rsidRDefault="00926BDF" w:rsidP="00DE7752">
      <w:pPr>
        <w:numPr>
          <w:ilvl w:val="0"/>
          <w:numId w:val="15"/>
        </w:numPr>
        <w:ind w:left="567" w:right="51"/>
        <w:jc w:val="both"/>
        <w:rPr>
          <w:rFonts w:ascii="Bookman Old Style" w:hAnsi="Bookman Old Style"/>
          <w:sz w:val="20"/>
          <w:szCs w:val="20"/>
        </w:rPr>
      </w:pPr>
      <w:r w:rsidRPr="00DE7752">
        <w:rPr>
          <w:rFonts w:ascii="Bookman Old Style" w:hAnsi="Bookman Old Style"/>
          <w:b/>
          <w:sz w:val="20"/>
          <w:szCs w:val="20"/>
        </w:rPr>
        <w:t>Parámetros utilizados:</w:t>
      </w:r>
    </w:p>
    <w:p w:rsidR="00926BDF" w:rsidRPr="00DE7752" w:rsidRDefault="00926BDF" w:rsidP="00DE7752">
      <w:pPr>
        <w:numPr>
          <w:ilvl w:val="1"/>
          <w:numId w:val="15"/>
        </w:numPr>
        <w:ind w:left="567" w:right="51"/>
        <w:jc w:val="both"/>
        <w:rPr>
          <w:rFonts w:ascii="Bookman Old Style" w:hAnsi="Bookman Old Style"/>
          <w:sz w:val="20"/>
          <w:szCs w:val="20"/>
        </w:rPr>
      </w:pPr>
      <w:r w:rsidRPr="00DE7752">
        <w:rPr>
          <w:rFonts w:ascii="Bookman Old Style" w:hAnsi="Bookman Old Style"/>
          <w:sz w:val="20"/>
          <w:szCs w:val="20"/>
        </w:rPr>
        <w:t xml:space="preserve"> Tiempo de concentración: 10 minutos</w:t>
      </w:r>
    </w:p>
    <w:p w:rsidR="00926BDF" w:rsidRPr="00DE7752" w:rsidRDefault="00926BDF" w:rsidP="00DE7752">
      <w:pPr>
        <w:numPr>
          <w:ilvl w:val="1"/>
          <w:numId w:val="15"/>
        </w:numPr>
        <w:ind w:left="567" w:right="51"/>
        <w:jc w:val="both"/>
        <w:rPr>
          <w:rFonts w:ascii="Bookman Old Style" w:hAnsi="Bookman Old Style"/>
          <w:sz w:val="20"/>
          <w:szCs w:val="20"/>
        </w:rPr>
      </w:pPr>
      <w:r w:rsidRPr="00DE7752">
        <w:rPr>
          <w:rFonts w:ascii="Bookman Old Style" w:hAnsi="Bookman Old Style"/>
          <w:sz w:val="20"/>
          <w:szCs w:val="20"/>
        </w:rPr>
        <w:t>Intensidad de la lluvia: 102</w:t>
      </w:r>
    </w:p>
    <w:p w:rsidR="00926BDF" w:rsidRPr="00DE7752" w:rsidRDefault="00926BDF" w:rsidP="00DE7752">
      <w:pPr>
        <w:numPr>
          <w:ilvl w:val="1"/>
          <w:numId w:val="15"/>
        </w:numPr>
        <w:ind w:left="567" w:right="51"/>
        <w:jc w:val="both"/>
        <w:rPr>
          <w:rFonts w:ascii="Bookman Old Style" w:hAnsi="Bookman Old Style"/>
          <w:sz w:val="20"/>
          <w:szCs w:val="20"/>
        </w:rPr>
      </w:pPr>
      <w:r w:rsidRPr="00DE7752">
        <w:rPr>
          <w:rFonts w:ascii="Bookman Old Style" w:hAnsi="Bookman Old Style"/>
          <w:sz w:val="20"/>
          <w:szCs w:val="20"/>
        </w:rPr>
        <w:t>Periodo de retorno: 50 años</w:t>
      </w:r>
    </w:p>
    <w:p w:rsidR="00926BDF" w:rsidRPr="00DE7752" w:rsidRDefault="00926BDF" w:rsidP="00DE7752">
      <w:pPr>
        <w:numPr>
          <w:ilvl w:val="1"/>
          <w:numId w:val="15"/>
        </w:numPr>
        <w:ind w:left="567" w:right="51"/>
        <w:jc w:val="both"/>
        <w:rPr>
          <w:rFonts w:ascii="Bookman Old Style" w:hAnsi="Bookman Old Style"/>
          <w:sz w:val="20"/>
          <w:szCs w:val="20"/>
        </w:rPr>
      </w:pPr>
      <w:r w:rsidRPr="00DE7752">
        <w:rPr>
          <w:rFonts w:ascii="Bookman Old Style" w:hAnsi="Bookman Old Style"/>
          <w:sz w:val="20"/>
          <w:szCs w:val="20"/>
        </w:rPr>
        <w:t xml:space="preserve"> Área del proyecto:944.044,0 m</w:t>
      </w:r>
      <w:r w:rsidRPr="00DE7752">
        <w:rPr>
          <w:rFonts w:ascii="Bookman Old Style" w:hAnsi="Bookman Old Style"/>
          <w:sz w:val="20"/>
          <w:szCs w:val="20"/>
          <w:vertAlign w:val="superscript"/>
        </w:rPr>
        <w:t>2</w:t>
      </w:r>
    </w:p>
    <w:p w:rsidR="00926BDF" w:rsidRPr="00DE7752" w:rsidRDefault="00926BDF" w:rsidP="00DE7752">
      <w:pPr>
        <w:ind w:left="567" w:right="51"/>
        <w:jc w:val="both"/>
        <w:rPr>
          <w:rFonts w:ascii="Bookman Old Style" w:hAnsi="Bookman Old Style"/>
          <w:sz w:val="20"/>
          <w:szCs w:val="20"/>
        </w:rPr>
      </w:pPr>
    </w:p>
    <w:p w:rsidR="00926BDF" w:rsidRPr="00DE7752" w:rsidRDefault="00926BDF" w:rsidP="00DE7752">
      <w:pPr>
        <w:numPr>
          <w:ilvl w:val="0"/>
          <w:numId w:val="15"/>
        </w:numPr>
        <w:spacing w:line="276" w:lineRule="auto"/>
        <w:ind w:left="567" w:right="51"/>
        <w:jc w:val="both"/>
        <w:rPr>
          <w:rFonts w:ascii="Bookman Old Style" w:hAnsi="Bookman Old Style"/>
          <w:sz w:val="20"/>
          <w:szCs w:val="20"/>
        </w:rPr>
      </w:pPr>
      <w:r w:rsidRPr="00DE7752">
        <w:rPr>
          <w:rFonts w:ascii="Bookman Old Style" w:hAnsi="Bookman Old Style"/>
          <w:b/>
          <w:sz w:val="20"/>
          <w:szCs w:val="20"/>
        </w:rPr>
        <w:t>Resultados:</w:t>
      </w:r>
    </w:p>
    <w:p w:rsidR="00926BDF" w:rsidRPr="00DE7752" w:rsidRDefault="00926BDF" w:rsidP="00DE7752">
      <w:pPr>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De acuerdo a la memoria de cálculo los caudales a generar son los siguientes:</w:t>
      </w:r>
    </w:p>
    <w:p w:rsidR="00926BDF" w:rsidRPr="00DE7752" w:rsidRDefault="00926BDF" w:rsidP="00DE7752">
      <w:pPr>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 xml:space="preserve">Sub-cuenca Quebrada La Guaria </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del terreno en verde= 0, 8075m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807,5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generado con proyecto = 3,0148m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3014,8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Con medida de retención = 0,40m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/s=403,0 l/s (50% del caudal en verde)</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Tamaño de la Laguna 5.960,0 m</w:t>
      </w:r>
      <w:r w:rsidRPr="00DE7752">
        <w:rPr>
          <w:rFonts w:ascii="Bookman Old Style" w:hAnsi="Bookman Old Style"/>
          <w:color w:val="000000"/>
          <w:sz w:val="20"/>
          <w:szCs w:val="20"/>
          <w:vertAlign w:val="superscript"/>
        </w:rPr>
        <w:t>3</w:t>
      </w:r>
    </w:p>
    <w:p w:rsidR="00926BDF" w:rsidRPr="00DE7752" w:rsidRDefault="00926BDF" w:rsidP="00DE7752">
      <w:pPr>
        <w:ind w:left="567" w:right="51"/>
        <w:jc w:val="both"/>
        <w:rPr>
          <w:rFonts w:ascii="Bookman Old Style" w:hAnsi="Bookman Old Style"/>
          <w:color w:val="000000"/>
          <w:sz w:val="20"/>
          <w:szCs w:val="20"/>
        </w:rPr>
      </w:pPr>
    </w:p>
    <w:p w:rsidR="00926BDF" w:rsidRPr="00DE7752" w:rsidRDefault="00926BDF" w:rsidP="00DE7752">
      <w:pPr>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Sub-cuenca Rio Bermúdez Sector Norte</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del terreno en verde= 0, 5671m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567,15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generado con proyecto = 1,9505m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1950,5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Con medida de retención = 0,28m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/s=283 l/s, lo cual equivale al 50%</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Tamaño de la Laguna 3735m</w:t>
      </w:r>
      <w:r w:rsidRPr="00DE7752">
        <w:rPr>
          <w:rFonts w:ascii="Bookman Old Style" w:hAnsi="Bookman Old Style"/>
          <w:color w:val="000000"/>
          <w:sz w:val="20"/>
          <w:szCs w:val="20"/>
          <w:vertAlign w:val="superscript"/>
        </w:rPr>
        <w:t>3</w:t>
      </w:r>
    </w:p>
    <w:p w:rsidR="00926BDF" w:rsidRPr="00DE7752" w:rsidRDefault="00926BDF" w:rsidP="00DE7752">
      <w:pPr>
        <w:ind w:left="567" w:right="51"/>
        <w:jc w:val="both"/>
        <w:rPr>
          <w:rFonts w:ascii="Bookman Old Style" w:hAnsi="Bookman Old Style"/>
          <w:color w:val="000000"/>
          <w:sz w:val="20"/>
          <w:szCs w:val="20"/>
        </w:rPr>
      </w:pPr>
    </w:p>
    <w:p w:rsidR="00926BDF" w:rsidRPr="00DE7752" w:rsidRDefault="00926BDF" w:rsidP="00DE7752">
      <w:pPr>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 xml:space="preserve">Sub-cuenca Rio Bermúdez Sector Sur </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del terreno en verde= 0, 9729m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972.9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generado con proyecto = 3,466 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3.466,5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Con medida de retención = 0,49m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/s=486l/s, lo cual equivale al 50%</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Tamaño de la Laguna 6733m</w:t>
      </w:r>
      <w:r w:rsidRPr="00DE7752">
        <w:rPr>
          <w:rFonts w:ascii="Bookman Old Style" w:hAnsi="Bookman Old Style"/>
          <w:color w:val="000000"/>
          <w:sz w:val="20"/>
          <w:szCs w:val="20"/>
          <w:vertAlign w:val="superscript"/>
        </w:rPr>
        <w:t>3</w:t>
      </w:r>
    </w:p>
    <w:p w:rsidR="00926BDF" w:rsidRPr="00DE7752" w:rsidRDefault="00926BDF" w:rsidP="00DE7752">
      <w:pPr>
        <w:ind w:left="567" w:right="51"/>
        <w:jc w:val="both"/>
        <w:rPr>
          <w:rFonts w:ascii="Bookman Old Style" w:hAnsi="Bookman Old Style"/>
          <w:color w:val="000000"/>
          <w:sz w:val="20"/>
          <w:szCs w:val="20"/>
        </w:rPr>
      </w:pPr>
    </w:p>
    <w:p w:rsidR="00926BDF" w:rsidRPr="00DE7752" w:rsidRDefault="00926BDF" w:rsidP="00DE7752">
      <w:pPr>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Sub-cuenca Rio Virilla</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del terreno en verde= 3,0126m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3012,6 l/s</w:t>
      </w:r>
    </w:p>
    <w:p w:rsidR="00926BDF" w:rsidRPr="00DE7752" w:rsidRDefault="00926BDF" w:rsidP="00DE7752">
      <w:pPr>
        <w:numPr>
          <w:ilvl w:val="0"/>
          <w:numId w:val="17"/>
        </w:numPr>
        <w:spacing w:line="276" w:lineRule="auto"/>
        <w:ind w:left="567" w:right="51"/>
        <w:jc w:val="both"/>
        <w:rPr>
          <w:rFonts w:ascii="Bookman Old Style" w:hAnsi="Bookman Old Style"/>
          <w:color w:val="000000"/>
          <w:sz w:val="20"/>
          <w:szCs w:val="20"/>
        </w:rPr>
      </w:pPr>
      <w:r w:rsidRPr="00DE7752">
        <w:rPr>
          <w:rFonts w:ascii="Bookman Old Style" w:hAnsi="Bookman Old Style"/>
          <w:color w:val="000000"/>
          <w:sz w:val="20"/>
          <w:szCs w:val="20"/>
        </w:rPr>
        <w:t>Caudal generado con proyecto = 8,7514m</w:t>
      </w:r>
      <w:r w:rsidRPr="00DE7752">
        <w:rPr>
          <w:rFonts w:ascii="Bookman Old Style" w:hAnsi="Bookman Old Style"/>
          <w:color w:val="000000"/>
          <w:sz w:val="20"/>
          <w:szCs w:val="20"/>
          <w:vertAlign w:val="superscript"/>
        </w:rPr>
        <w:t>3</w:t>
      </w:r>
      <w:r w:rsidRPr="00DE7752">
        <w:rPr>
          <w:rFonts w:ascii="Bookman Old Style" w:hAnsi="Bookman Old Style"/>
          <w:color w:val="000000"/>
          <w:sz w:val="20"/>
          <w:szCs w:val="20"/>
        </w:rPr>
        <w:t>/s= 8751,43 l/s</w:t>
      </w:r>
    </w:p>
    <w:p w:rsidR="00926BDF" w:rsidRPr="00DE7752" w:rsidRDefault="00926BDF" w:rsidP="00DE7752">
      <w:pPr>
        <w:ind w:left="567" w:right="51"/>
        <w:jc w:val="both"/>
        <w:rPr>
          <w:rFonts w:ascii="Bookman Old Style" w:hAnsi="Bookman Old Style"/>
          <w:color w:val="000000"/>
          <w:sz w:val="20"/>
          <w:szCs w:val="20"/>
        </w:rPr>
      </w:pPr>
    </w:p>
    <w:p w:rsidR="00926BDF" w:rsidRPr="00DE7752" w:rsidRDefault="00926BDF" w:rsidP="00DE7752">
      <w:pPr>
        <w:numPr>
          <w:ilvl w:val="0"/>
          <w:numId w:val="15"/>
        </w:numPr>
        <w:spacing w:line="276" w:lineRule="auto"/>
        <w:ind w:left="567" w:right="51"/>
        <w:jc w:val="both"/>
        <w:rPr>
          <w:rFonts w:ascii="Bookman Old Style" w:hAnsi="Bookman Old Style"/>
          <w:b/>
          <w:sz w:val="20"/>
          <w:szCs w:val="20"/>
        </w:rPr>
      </w:pPr>
      <w:r w:rsidRPr="00DE7752">
        <w:rPr>
          <w:rFonts w:ascii="Bookman Old Style" w:hAnsi="Bookman Old Style"/>
          <w:b/>
          <w:sz w:val="20"/>
          <w:szCs w:val="20"/>
        </w:rPr>
        <w:t>Conclusiones</w:t>
      </w:r>
    </w:p>
    <w:p w:rsidR="005F4233"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 xml:space="preserve">De acuerdo a la memoria de cálculo realizada por el </w:t>
      </w:r>
      <w:r w:rsidRPr="00DE7752">
        <w:rPr>
          <w:rFonts w:ascii="Bookman Old Style" w:hAnsi="Bookman Old Style"/>
          <w:i/>
          <w:sz w:val="20"/>
          <w:szCs w:val="20"/>
        </w:rPr>
        <w:t>Ing. Alejandro Chacón Vargas</w:t>
      </w:r>
      <w:r w:rsidRPr="00DE7752">
        <w:rPr>
          <w:rFonts w:ascii="Bookman Old Style" w:hAnsi="Bookman Old Style"/>
          <w:sz w:val="20"/>
          <w:szCs w:val="20"/>
        </w:rPr>
        <w:t xml:space="preserve"> y al análisis de la Dirección de Inversión Pública y la Sección de Gestión Ambiental los desarrolladores deben de realizar la construcción de obras de mitigación (tanques o lagunas de almacenamiento temporal) para las sub-cuencas de la Quebrada La </w:t>
      </w:r>
    </w:p>
    <w:p w:rsidR="005F4233" w:rsidRDefault="005F4233" w:rsidP="00DE7752">
      <w:pPr>
        <w:ind w:left="567" w:right="51"/>
        <w:jc w:val="both"/>
        <w:rPr>
          <w:rFonts w:ascii="Bookman Old Style" w:hAnsi="Bookman Old Style"/>
          <w:sz w:val="20"/>
          <w:szCs w:val="20"/>
        </w:rPr>
      </w:pPr>
    </w:p>
    <w:p w:rsidR="005F4233" w:rsidRDefault="005F4233" w:rsidP="00DE7752">
      <w:pPr>
        <w:ind w:left="567" w:right="51"/>
        <w:jc w:val="both"/>
        <w:rPr>
          <w:rFonts w:ascii="Bookman Old Style" w:hAnsi="Bookman Old Style"/>
          <w:sz w:val="20"/>
          <w:szCs w:val="20"/>
        </w:rPr>
      </w:pPr>
    </w:p>
    <w:p w:rsidR="005F4233" w:rsidRDefault="005F4233" w:rsidP="00DE7752">
      <w:pPr>
        <w:ind w:left="567" w:right="51"/>
        <w:jc w:val="both"/>
        <w:rPr>
          <w:rFonts w:ascii="Bookman Old Style" w:hAnsi="Bookman Old Style"/>
          <w:sz w:val="20"/>
          <w:szCs w:val="20"/>
        </w:rPr>
      </w:pPr>
    </w:p>
    <w:p w:rsidR="005F4233" w:rsidRDefault="005F4233" w:rsidP="00DE7752">
      <w:pPr>
        <w:ind w:left="567" w:right="51"/>
        <w:jc w:val="both"/>
        <w:rPr>
          <w:rFonts w:ascii="Bookman Old Style" w:hAnsi="Bookman Old Style"/>
          <w:sz w:val="20"/>
          <w:szCs w:val="20"/>
        </w:rPr>
      </w:pP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Guaria, sub-cuencas del rio Bermúdez (sector norte y sector sur),  y para el caso de las sub-cuencas del rio Virilla, se indica que este cauce tiene la capacidad suficiente para recibir el agua sin ningún tipo de almacenamiento temporal, no obstante el desfogue final de la sub-cuencas del rio Virilla debe tener medidas de control de velocidad con el fin de evitar la erosión de los taludes del cauce.</w:t>
      </w: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sz w:val="20"/>
          <w:szCs w:val="20"/>
        </w:rPr>
        <w:t>Todos estos detalles técnicos deberán ser incorporados en los planos constructivos cuando se gestione el respectivo Permiso de Construcción ante la Municipalidad de Heredia, de no contar con estos detalles en planos, el Departamento de Desarrollo Territorial, rechazará el respectivo permiso de construcción. Además una vez iniciado el proceso constructivo del sistema de retención, el propietario deberá coordinar una visita con la Comisión de Obras del Concejo Municipal.</w:t>
      </w:r>
    </w:p>
    <w:p w:rsidR="00DE7752" w:rsidRDefault="00DE7752" w:rsidP="00DE7752">
      <w:pPr>
        <w:ind w:left="567" w:right="51"/>
        <w:jc w:val="both"/>
        <w:rPr>
          <w:rFonts w:ascii="Bookman Old Style" w:hAnsi="Bookman Old Style"/>
          <w:b/>
          <w:sz w:val="20"/>
          <w:szCs w:val="20"/>
          <w:u w:val="single"/>
        </w:rPr>
      </w:pPr>
    </w:p>
    <w:p w:rsidR="00926BDF" w:rsidRPr="00DE7752" w:rsidRDefault="00926BDF" w:rsidP="00DE7752">
      <w:pPr>
        <w:ind w:left="567" w:right="51"/>
        <w:jc w:val="both"/>
        <w:rPr>
          <w:rFonts w:ascii="Bookman Old Style" w:hAnsi="Bookman Old Style"/>
          <w:b/>
          <w:sz w:val="20"/>
          <w:szCs w:val="20"/>
          <w:u w:val="single"/>
        </w:rPr>
      </w:pPr>
      <w:r w:rsidRPr="00DE7752">
        <w:rPr>
          <w:rFonts w:ascii="Bookman Old Style" w:hAnsi="Bookman Old Style"/>
          <w:b/>
          <w:sz w:val="20"/>
          <w:szCs w:val="20"/>
          <w:u w:val="single"/>
        </w:rPr>
        <w:t>Por lo tanto, la Dirección de Inversión Publica avala la solución planteada, para lo cual, el desarrollador del proyecto deberá presentar la autorización del desfogue pluvial del MOPT en el momento de solicitar el permiso de construcción, para el caso de la conexión al alcantarillado de la ruta nacional que colinda con el proyecto.</w:t>
      </w:r>
    </w:p>
    <w:p w:rsidR="00DE7752" w:rsidRDefault="00DE7752" w:rsidP="00DE7752">
      <w:pPr>
        <w:pStyle w:val="NormalWeb"/>
        <w:shd w:val="clear" w:color="auto" w:fill="FFFFFF"/>
        <w:spacing w:before="0" w:beforeAutospacing="0" w:after="0" w:afterAutospacing="0" w:line="276" w:lineRule="auto"/>
        <w:ind w:left="567" w:right="51"/>
        <w:jc w:val="both"/>
        <w:rPr>
          <w:rFonts w:ascii="Bookman Old Style" w:hAnsi="Bookman Old Style"/>
          <w:b/>
          <w:i/>
          <w:sz w:val="20"/>
          <w:szCs w:val="20"/>
        </w:rPr>
      </w:pPr>
    </w:p>
    <w:p w:rsidR="00926BDF" w:rsidRPr="00DE7752" w:rsidRDefault="00926BDF" w:rsidP="00DE7752">
      <w:pPr>
        <w:pStyle w:val="NormalWeb"/>
        <w:shd w:val="clear" w:color="auto" w:fill="FFFFFF"/>
        <w:spacing w:before="0" w:beforeAutospacing="0" w:after="0" w:afterAutospacing="0" w:line="276" w:lineRule="auto"/>
        <w:ind w:left="567" w:right="51"/>
        <w:jc w:val="both"/>
        <w:rPr>
          <w:rFonts w:ascii="Bookman Old Style" w:hAnsi="Bookman Old Style"/>
          <w:b/>
          <w:sz w:val="20"/>
          <w:szCs w:val="20"/>
        </w:rPr>
      </w:pPr>
      <w:r w:rsidRPr="00DE7752">
        <w:rPr>
          <w:rFonts w:ascii="Bookman Old Style" w:hAnsi="Bookman Old Style"/>
          <w:b/>
          <w:sz w:val="20"/>
          <w:szCs w:val="20"/>
        </w:rPr>
        <w:t>Ing. Paulo Córdoba Sánchez</w:t>
      </w:r>
      <w:r w:rsidRPr="00DE7752">
        <w:rPr>
          <w:rFonts w:ascii="Bookman Old Style" w:hAnsi="Bookman Old Style"/>
          <w:b/>
          <w:sz w:val="20"/>
          <w:szCs w:val="20"/>
        </w:rPr>
        <w:tab/>
      </w:r>
      <w:r w:rsidRPr="00DE7752">
        <w:rPr>
          <w:rFonts w:ascii="Bookman Old Style" w:hAnsi="Bookman Old Style"/>
          <w:b/>
          <w:sz w:val="20"/>
          <w:szCs w:val="20"/>
        </w:rPr>
        <w:tab/>
        <w:t xml:space="preserve">            Lic. Rogers Araya Guerrero.</w:t>
      </w:r>
    </w:p>
    <w:p w:rsidR="00926BDF" w:rsidRPr="00DE7752" w:rsidRDefault="00926BDF" w:rsidP="00DE7752">
      <w:pPr>
        <w:pStyle w:val="NormalWeb"/>
        <w:shd w:val="clear" w:color="auto" w:fill="FFFFFF"/>
        <w:spacing w:before="0" w:beforeAutospacing="0" w:after="0" w:afterAutospacing="0" w:line="276" w:lineRule="auto"/>
        <w:ind w:left="567" w:right="51"/>
        <w:jc w:val="both"/>
        <w:rPr>
          <w:rFonts w:ascii="Bookman Old Style" w:hAnsi="Bookman Old Style"/>
          <w:sz w:val="20"/>
          <w:szCs w:val="20"/>
        </w:rPr>
      </w:pPr>
      <w:r w:rsidRPr="00DE7752">
        <w:rPr>
          <w:rFonts w:ascii="Bookman Old Style" w:hAnsi="Bookman Old Style"/>
          <w:b/>
          <w:sz w:val="20"/>
          <w:szCs w:val="20"/>
        </w:rPr>
        <w:t>Gestor de Desarrollo Territorial</w:t>
      </w:r>
      <w:r w:rsidRPr="00DE7752">
        <w:rPr>
          <w:rFonts w:ascii="Bookman Old Style" w:hAnsi="Bookman Old Style"/>
          <w:sz w:val="20"/>
          <w:szCs w:val="20"/>
        </w:rPr>
        <w:t xml:space="preserve">                      </w:t>
      </w:r>
      <w:r w:rsidRPr="00DE7752">
        <w:rPr>
          <w:rFonts w:ascii="Bookman Old Style" w:hAnsi="Bookman Old Style"/>
          <w:b/>
          <w:sz w:val="20"/>
          <w:szCs w:val="20"/>
        </w:rPr>
        <w:t>Gestor Ambiental</w:t>
      </w:r>
      <w:r w:rsidRPr="00DE7752">
        <w:rPr>
          <w:rFonts w:ascii="Bookman Old Style" w:hAnsi="Bookman Old Style"/>
          <w:sz w:val="20"/>
          <w:szCs w:val="20"/>
        </w:rPr>
        <w:t>”</w:t>
      </w:r>
    </w:p>
    <w:p w:rsidR="00926BDF" w:rsidRPr="00DE7752" w:rsidRDefault="00926BDF" w:rsidP="00DE7752">
      <w:pPr>
        <w:ind w:left="567" w:right="51"/>
        <w:jc w:val="both"/>
        <w:rPr>
          <w:rFonts w:ascii="Bookman Old Style" w:hAnsi="Bookman Old Style"/>
          <w:b/>
          <w:sz w:val="20"/>
          <w:szCs w:val="20"/>
        </w:rPr>
      </w:pPr>
    </w:p>
    <w:p w:rsidR="00926BDF" w:rsidRPr="00DE7752" w:rsidRDefault="00926BDF" w:rsidP="00DE7752">
      <w:pPr>
        <w:ind w:left="567" w:right="51"/>
        <w:jc w:val="both"/>
        <w:rPr>
          <w:rFonts w:ascii="Bookman Old Style" w:hAnsi="Bookman Old Style"/>
          <w:sz w:val="20"/>
          <w:szCs w:val="20"/>
        </w:rPr>
      </w:pPr>
      <w:r w:rsidRPr="00DE7752">
        <w:rPr>
          <w:rFonts w:ascii="Bookman Old Style" w:hAnsi="Bookman Old Style"/>
          <w:b/>
          <w:sz w:val="20"/>
          <w:szCs w:val="20"/>
        </w:rPr>
        <w:t xml:space="preserve">RECOMENDACIÓN: </w:t>
      </w:r>
      <w:r w:rsidRPr="00DE7752">
        <w:rPr>
          <w:rFonts w:ascii="Bookman Old Style" w:hAnsi="Bookman Old Style"/>
          <w:sz w:val="20"/>
          <w:szCs w:val="20"/>
        </w:rPr>
        <w:t xml:space="preserve">Esta comisión recomienda al Concejo Municipal, </w:t>
      </w:r>
      <w:r w:rsidRPr="00DE7752">
        <w:rPr>
          <w:rFonts w:ascii="Bookman Old Style" w:hAnsi="Bookman Old Style"/>
          <w:b/>
          <w:sz w:val="20"/>
          <w:szCs w:val="20"/>
        </w:rPr>
        <w:t xml:space="preserve">APROBAR EL DESFOGUE PLUVIAL </w:t>
      </w:r>
      <w:r w:rsidRPr="00DE7752">
        <w:rPr>
          <w:rFonts w:ascii="Bookman Old Style" w:hAnsi="Bookman Old Style"/>
          <w:sz w:val="20"/>
          <w:szCs w:val="20"/>
        </w:rPr>
        <w:t xml:space="preserve">solicitado, </w:t>
      </w:r>
      <w:r w:rsidRPr="00DE7752">
        <w:rPr>
          <w:rFonts w:ascii="Bookman Old Style" w:hAnsi="Bookman Old Style"/>
          <w:sz w:val="20"/>
          <w:szCs w:val="20"/>
          <w:shd w:val="clear" w:color="auto" w:fill="FFFFFF"/>
        </w:rPr>
        <w:t>conforme a la recomendación técnica realizada por la Dirección de Inversión Pública</w:t>
      </w:r>
      <w:r w:rsidRPr="00DE7752">
        <w:rPr>
          <w:rFonts w:ascii="Bookman Old Style" w:hAnsi="Bookman Old Style"/>
          <w:sz w:val="20"/>
          <w:szCs w:val="20"/>
        </w:rPr>
        <w:t xml:space="preserve"> en el oficio DIP-DT-0836-2015,</w:t>
      </w:r>
      <w:r w:rsidRPr="00DE7752">
        <w:rPr>
          <w:rFonts w:ascii="Bookman Old Style" w:hAnsi="Bookman Old Style"/>
          <w:b/>
          <w:sz w:val="20"/>
          <w:szCs w:val="20"/>
        </w:rPr>
        <w:t xml:space="preserve"> </w:t>
      </w:r>
      <w:r w:rsidRPr="00DE7752">
        <w:rPr>
          <w:rFonts w:ascii="Bookman Old Style" w:hAnsi="Bookman Old Style"/>
          <w:sz w:val="20"/>
          <w:szCs w:val="20"/>
        </w:rPr>
        <w:t>suscrito por el Ing. Paulo Córdoba – Gestor de Desarrollo Territorial, y el Lic. Roger Araya – Gestor Ambiental.</w:t>
      </w:r>
    </w:p>
    <w:p w:rsidR="00C46ED3" w:rsidRDefault="00C46ED3" w:rsidP="003D4AA3">
      <w:pPr>
        <w:contextualSpacing/>
        <w:jc w:val="both"/>
        <w:rPr>
          <w:rFonts w:ascii="Bookman Old Style" w:eastAsia="Calibri" w:hAnsi="Bookman Old Style"/>
          <w:sz w:val="20"/>
          <w:szCs w:val="20"/>
        </w:rPr>
      </w:pPr>
    </w:p>
    <w:p w:rsidR="003D4AA3" w:rsidRDefault="00111E17"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La Presidencia</w:t>
      </w:r>
      <w:r>
        <w:rPr>
          <w:rFonts w:ascii="Bookman Old Style" w:eastAsia="Calibri" w:hAnsi="Bookman Old Style"/>
          <w:sz w:val="20"/>
          <w:szCs w:val="20"/>
        </w:rPr>
        <w:t xml:space="preserve"> señala que tiene una </w:t>
      </w:r>
      <w:r w:rsidR="003D4AA3">
        <w:rPr>
          <w:rFonts w:ascii="Bookman Old Style" w:eastAsia="Calibri" w:hAnsi="Bookman Old Style"/>
          <w:sz w:val="20"/>
          <w:szCs w:val="20"/>
        </w:rPr>
        <w:t xml:space="preserve">consulta porque ingreso </w:t>
      </w:r>
      <w:r>
        <w:rPr>
          <w:rFonts w:ascii="Bookman Old Style" w:eastAsia="Calibri" w:hAnsi="Bookman Old Style"/>
          <w:sz w:val="20"/>
          <w:szCs w:val="20"/>
        </w:rPr>
        <w:t xml:space="preserve">una </w:t>
      </w:r>
      <w:r w:rsidR="003D4AA3">
        <w:rPr>
          <w:rFonts w:ascii="Bookman Old Style" w:eastAsia="Calibri" w:hAnsi="Bookman Old Style"/>
          <w:sz w:val="20"/>
          <w:szCs w:val="20"/>
        </w:rPr>
        <w:t>propuesta por part</w:t>
      </w:r>
      <w:r>
        <w:rPr>
          <w:rFonts w:ascii="Bookman Old Style" w:eastAsia="Calibri" w:hAnsi="Bookman Old Style"/>
          <w:sz w:val="20"/>
          <w:szCs w:val="20"/>
        </w:rPr>
        <w:t xml:space="preserve">e </w:t>
      </w:r>
      <w:r w:rsidR="003D4AA3">
        <w:rPr>
          <w:rFonts w:ascii="Bookman Old Style" w:eastAsia="Calibri" w:hAnsi="Bookman Old Style"/>
          <w:sz w:val="20"/>
          <w:szCs w:val="20"/>
        </w:rPr>
        <w:t xml:space="preserve">de los desarrolladores </w:t>
      </w:r>
      <w:r>
        <w:rPr>
          <w:rFonts w:ascii="Bookman Old Style" w:eastAsia="Calibri" w:hAnsi="Bookman Old Style"/>
          <w:sz w:val="20"/>
          <w:szCs w:val="20"/>
        </w:rPr>
        <w:t xml:space="preserve">con respecto al </w:t>
      </w:r>
      <w:r w:rsidR="003D4AA3">
        <w:rPr>
          <w:rFonts w:ascii="Bookman Old Style" w:eastAsia="Calibri" w:hAnsi="Bookman Old Style"/>
          <w:sz w:val="20"/>
          <w:szCs w:val="20"/>
        </w:rPr>
        <w:t>tema vial y aquí se recom</w:t>
      </w:r>
      <w:r>
        <w:rPr>
          <w:rFonts w:ascii="Bookman Old Style" w:eastAsia="Calibri" w:hAnsi="Bookman Old Style"/>
          <w:sz w:val="20"/>
          <w:szCs w:val="20"/>
        </w:rPr>
        <w:t xml:space="preserve">ienda el desfogue </w:t>
      </w:r>
      <w:r w:rsidR="003D4AA3">
        <w:rPr>
          <w:rFonts w:ascii="Bookman Old Style" w:eastAsia="Calibri" w:hAnsi="Bookman Old Style"/>
          <w:sz w:val="20"/>
          <w:szCs w:val="20"/>
        </w:rPr>
        <w:t>sin entrar en otro tema. Esto no conte</w:t>
      </w:r>
      <w:r>
        <w:rPr>
          <w:rFonts w:ascii="Bookman Old Style" w:eastAsia="Calibri" w:hAnsi="Bookman Old Style"/>
          <w:sz w:val="20"/>
          <w:szCs w:val="20"/>
        </w:rPr>
        <w:t xml:space="preserve">mpla esa propuesta que se hizo, de ahí que no sabe si este informe se hizo  </w:t>
      </w:r>
      <w:r w:rsidR="003D4AA3">
        <w:rPr>
          <w:rFonts w:ascii="Bookman Old Style" w:eastAsia="Calibri" w:hAnsi="Bookman Old Style"/>
          <w:sz w:val="20"/>
          <w:szCs w:val="20"/>
        </w:rPr>
        <w:t xml:space="preserve">antes de que entrara </w:t>
      </w:r>
      <w:r>
        <w:rPr>
          <w:rFonts w:ascii="Bookman Old Style" w:eastAsia="Calibri" w:hAnsi="Bookman Old Style"/>
          <w:sz w:val="20"/>
          <w:szCs w:val="20"/>
        </w:rPr>
        <w:t xml:space="preserve">la propuesta </w:t>
      </w:r>
      <w:r w:rsidR="003D4AA3">
        <w:rPr>
          <w:rFonts w:ascii="Bookman Old Style" w:eastAsia="Calibri" w:hAnsi="Bookman Old Style"/>
          <w:sz w:val="20"/>
          <w:szCs w:val="20"/>
        </w:rPr>
        <w:t>o si se contempl</w:t>
      </w:r>
      <w:r>
        <w:rPr>
          <w:rFonts w:ascii="Bookman Old Style" w:eastAsia="Calibri" w:hAnsi="Bookman Old Style"/>
          <w:sz w:val="20"/>
          <w:szCs w:val="20"/>
        </w:rPr>
        <w:t>ó</w:t>
      </w:r>
      <w:r w:rsidR="00495A78">
        <w:rPr>
          <w:rFonts w:ascii="Bookman Old Style" w:eastAsia="Calibri" w:hAnsi="Bookman Old Style"/>
          <w:sz w:val="20"/>
          <w:szCs w:val="20"/>
        </w:rPr>
        <w:t xml:space="preserve"> </w:t>
      </w:r>
      <w:r w:rsidR="003D4AA3">
        <w:rPr>
          <w:rFonts w:ascii="Bookman Old Style" w:eastAsia="Calibri" w:hAnsi="Bookman Old Style"/>
          <w:sz w:val="20"/>
          <w:szCs w:val="20"/>
        </w:rPr>
        <w:t xml:space="preserve">pero se recomienda de esta manera. </w:t>
      </w:r>
      <w:r w:rsidR="00495A78">
        <w:rPr>
          <w:rFonts w:ascii="Bookman Old Style" w:eastAsia="Calibri" w:hAnsi="Bookman Old Style"/>
          <w:sz w:val="20"/>
          <w:szCs w:val="20"/>
        </w:rPr>
        <w:t xml:space="preserve">Además ellos pedían que se analizara el tema del </w:t>
      </w:r>
      <w:r w:rsidR="003D4AA3">
        <w:rPr>
          <w:rFonts w:ascii="Bookman Old Style" w:eastAsia="Calibri" w:hAnsi="Bookman Old Style"/>
          <w:sz w:val="20"/>
          <w:szCs w:val="20"/>
        </w:rPr>
        <w:t xml:space="preserve">anteproyecto y aquí </w:t>
      </w:r>
      <w:r w:rsidR="00495A78">
        <w:rPr>
          <w:rFonts w:ascii="Bookman Old Style" w:eastAsia="Calibri" w:hAnsi="Bookman Old Style"/>
          <w:sz w:val="20"/>
          <w:szCs w:val="20"/>
        </w:rPr>
        <w:t xml:space="preserve">tampoco </w:t>
      </w:r>
      <w:r w:rsidR="003D4AA3">
        <w:rPr>
          <w:rFonts w:ascii="Bookman Old Style" w:eastAsia="Calibri" w:hAnsi="Bookman Old Style"/>
          <w:sz w:val="20"/>
          <w:szCs w:val="20"/>
        </w:rPr>
        <w:t>se dice</w:t>
      </w:r>
      <w:r w:rsidR="00495A78">
        <w:rPr>
          <w:rFonts w:ascii="Bookman Old Style" w:eastAsia="Calibri" w:hAnsi="Bookman Old Style"/>
          <w:sz w:val="20"/>
          <w:szCs w:val="20"/>
        </w:rPr>
        <w:t xml:space="preserve"> nada al respecto</w:t>
      </w:r>
      <w:r w:rsidR="003D4AA3">
        <w:rPr>
          <w:rFonts w:ascii="Bookman Old Style" w:eastAsia="Calibri" w:hAnsi="Bookman Old Style"/>
          <w:sz w:val="20"/>
          <w:szCs w:val="20"/>
        </w:rPr>
        <w:t>.</w:t>
      </w:r>
    </w:p>
    <w:p w:rsidR="003D4AA3" w:rsidRPr="004A7741" w:rsidRDefault="003D4AA3" w:rsidP="003D4AA3">
      <w:pPr>
        <w:contextualSpacing/>
        <w:jc w:val="both"/>
        <w:rPr>
          <w:rFonts w:ascii="Bookman Old Style" w:eastAsia="Calibri" w:hAnsi="Bookman Old Style"/>
          <w:b/>
          <w:sz w:val="20"/>
          <w:szCs w:val="20"/>
        </w:rPr>
      </w:pPr>
    </w:p>
    <w:p w:rsidR="003D4AA3" w:rsidRDefault="00495A78"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 xml:space="preserve">La regidora </w:t>
      </w:r>
      <w:r w:rsidR="003D4AA3" w:rsidRPr="004A7741">
        <w:rPr>
          <w:rFonts w:ascii="Bookman Old Style" w:eastAsia="Calibri" w:hAnsi="Bookman Old Style"/>
          <w:b/>
          <w:sz w:val="20"/>
          <w:szCs w:val="20"/>
        </w:rPr>
        <w:t>Olga</w:t>
      </w:r>
      <w:r w:rsidRPr="004A7741">
        <w:rPr>
          <w:rFonts w:ascii="Bookman Old Style" w:eastAsia="Calibri" w:hAnsi="Bookman Old Style"/>
          <w:b/>
          <w:sz w:val="20"/>
          <w:szCs w:val="20"/>
        </w:rPr>
        <w:t xml:space="preserve"> Solís</w:t>
      </w:r>
      <w:r>
        <w:rPr>
          <w:rFonts w:ascii="Bookman Old Style" w:eastAsia="Calibri" w:hAnsi="Bookman Old Style"/>
          <w:sz w:val="20"/>
          <w:szCs w:val="20"/>
        </w:rPr>
        <w:t xml:space="preserve"> indica que </w:t>
      </w:r>
      <w:r w:rsidR="003D4AA3">
        <w:rPr>
          <w:rFonts w:ascii="Bookman Old Style" w:eastAsia="Calibri" w:hAnsi="Bookman Old Style"/>
          <w:sz w:val="20"/>
          <w:szCs w:val="20"/>
        </w:rPr>
        <w:t xml:space="preserve">eso se hizo incluso antes de que se hiciera la presentación </w:t>
      </w:r>
      <w:r>
        <w:rPr>
          <w:rFonts w:ascii="Bookman Old Style" w:eastAsia="Calibri" w:hAnsi="Bookman Old Style"/>
          <w:sz w:val="20"/>
          <w:szCs w:val="20"/>
        </w:rPr>
        <w:t>por parte de la empresa acá en el Concejo</w:t>
      </w:r>
      <w:r w:rsidR="003D4AA3">
        <w:rPr>
          <w:rFonts w:ascii="Bookman Old Style" w:eastAsia="Calibri" w:hAnsi="Bookman Old Style"/>
          <w:sz w:val="20"/>
          <w:szCs w:val="20"/>
        </w:rPr>
        <w:t xml:space="preserve">. </w:t>
      </w:r>
      <w:r>
        <w:rPr>
          <w:rFonts w:ascii="Bookman Old Style" w:eastAsia="Calibri" w:hAnsi="Bookman Old Style"/>
          <w:sz w:val="20"/>
          <w:szCs w:val="20"/>
        </w:rPr>
        <w:t>Considera que e</w:t>
      </w:r>
      <w:r w:rsidR="003D4AA3">
        <w:rPr>
          <w:rFonts w:ascii="Bookman Old Style" w:eastAsia="Calibri" w:hAnsi="Bookman Old Style"/>
          <w:sz w:val="20"/>
          <w:szCs w:val="20"/>
        </w:rPr>
        <w:t xml:space="preserve">s mejor devolverlo para analizarlo porque </w:t>
      </w:r>
      <w:r>
        <w:rPr>
          <w:rFonts w:ascii="Bookman Old Style" w:eastAsia="Calibri" w:hAnsi="Bookman Old Style"/>
          <w:sz w:val="20"/>
          <w:szCs w:val="20"/>
        </w:rPr>
        <w:t xml:space="preserve">la Licda. </w:t>
      </w:r>
      <w:r w:rsidR="003D4AA3">
        <w:rPr>
          <w:rFonts w:ascii="Bookman Old Style" w:eastAsia="Calibri" w:hAnsi="Bookman Old Style"/>
          <w:sz w:val="20"/>
          <w:szCs w:val="20"/>
        </w:rPr>
        <w:t>Pris</w:t>
      </w:r>
      <w:r>
        <w:rPr>
          <w:rFonts w:ascii="Bookman Old Style" w:eastAsia="Calibri" w:hAnsi="Bookman Old Style"/>
          <w:sz w:val="20"/>
          <w:szCs w:val="20"/>
        </w:rPr>
        <w:t xml:space="preserve">cila Quirós </w:t>
      </w:r>
      <w:r w:rsidR="003D4AA3">
        <w:rPr>
          <w:rFonts w:ascii="Bookman Old Style" w:eastAsia="Calibri" w:hAnsi="Bookman Old Style"/>
          <w:sz w:val="20"/>
          <w:szCs w:val="20"/>
        </w:rPr>
        <w:t>ya tiene esa información.</w:t>
      </w:r>
    </w:p>
    <w:p w:rsidR="003D4AA3" w:rsidRDefault="003D4AA3" w:rsidP="003D4AA3">
      <w:pPr>
        <w:contextualSpacing/>
        <w:jc w:val="both"/>
        <w:rPr>
          <w:rFonts w:ascii="Bookman Old Style" w:eastAsia="Calibri" w:hAnsi="Bookman Old Style"/>
          <w:sz w:val="20"/>
          <w:szCs w:val="20"/>
        </w:rPr>
      </w:pPr>
    </w:p>
    <w:p w:rsidR="003D4AA3" w:rsidRDefault="00495A78"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 xml:space="preserve">El regidor </w:t>
      </w:r>
      <w:r w:rsidR="003D4AA3" w:rsidRPr="004A7741">
        <w:rPr>
          <w:rFonts w:ascii="Bookman Old Style" w:eastAsia="Calibri" w:hAnsi="Bookman Old Style"/>
          <w:b/>
          <w:sz w:val="20"/>
          <w:szCs w:val="20"/>
        </w:rPr>
        <w:t xml:space="preserve">Minor </w:t>
      </w:r>
      <w:r w:rsidRPr="004A7741">
        <w:rPr>
          <w:rFonts w:ascii="Bookman Old Style" w:eastAsia="Calibri" w:hAnsi="Bookman Old Style"/>
          <w:b/>
          <w:sz w:val="20"/>
          <w:szCs w:val="20"/>
        </w:rPr>
        <w:t>Meléndez</w:t>
      </w:r>
      <w:r>
        <w:rPr>
          <w:rFonts w:ascii="Bookman Old Style" w:eastAsia="Calibri" w:hAnsi="Bookman Old Style"/>
          <w:sz w:val="20"/>
          <w:szCs w:val="20"/>
        </w:rPr>
        <w:t xml:space="preserve"> señala que </w:t>
      </w:r>
      <w:r w:rsidR="003D4AA3">
        <w:rPr>
          <w:rFonts w:ascii="Bookman Old Style" w:eastAsia="Calibri" w:hAnsi="Bookman Old Style"/>
          <w:sz w:val="20"/>
          <w:szCs w:val="20"/>
        </w:rPr>
        <w:t xml:space="preserve">ellos presentaban la inquietud </w:t>
      </w:r>
      <w:r>
        <w:rPr>
          <w:rFonts w:ascii="Bookman Old Style" w:eastAsia="Calibri" w:hAnsi="Bookman Old Style"/>
          <w:sz w:val="20"/>
          <w:szCs w:val="20"/>
        </w:rPr>
        <w:t xml:space="preserve">pero tiene una duda, porque </w:t>
      </w:r>
      <w:r w:rsidR="003D4AA3">
        <w:rPr>
          <w:rFonts w:ascii="Bookman Old Style" w:eastAsia="Calibri" w:hAnsi="Bookman Old Style"/>
          <w:sz w:val="20"/>
          <w:szCs w:val="20"/>
        </w:rPr>
        <w:t xml:space="preserve">como </w:t>
      </w:r>
      <w:r>
        <w:rPr>
          <w:rFonts w:ascii="Bookman Old Style" w:eastAsia="Calibri" w:hAnsi="Bookman Old Style"/>
          <w:sz w:val="20"/>
          <w:szCs w:val="20"/>
        </w:rPr>
        <w:t xml:space="preserve">se </w:t>
      </w:r>
      <w:r w:rsidR="003D4AA3">
        <w:rPr>
          <w:rFonts w:ascii="Bookman Old Style" w:eastAsia="Calibri" w:hAnsi="Bookman Old Style"/>
          <w:sz w:val="20"/>
          <w:szCs w:val="20"/>
        </w:rPr>
        <w:t>garanti</w:t>
      </w:r>
      <w:r>
        <w:rPr>
          <w:rFonts w:ascii="Bookman Old Style" w:eastAsia="Calibri" w:hAnsi="Bookman Old Style"/>
          <w:sz w:val="20"/>
          <w:szCs w:val="20"/>
        </w:rPr>
        <w:t>z</w:t>
      </w:r>
      <w:r w:rsidR="003D4AA3">
        <w:rPr>
          <w:rFonts w:ascii="Bookman Old Style" w:eastAsia="Calibri" w:hAnsi="Bookman Old Style"/>
          <w:sz w:val="20"/>
          <w:szCs w:val="20"/>
        </w:rPr>
        <w:t xml:space="preserve">a </w:t>
      </w:r>
      <w:r>
        <w:rPr>
          <w:rFonts w:ascii="Bookman Old Style" w:eastAsia="Calibri" w:hAnsi="Bookman Old Style"/>
          <w:sz w:val="20"/>
          <w:szCs w:val="20"/>
        </w:rPr>
        <w:t xml:space="preserve">la Municipalidad </w:t>
      </w:r>
      <w:r w:rsidR="003D4AA3">
        <w:rPr>
          <w:rFonts w:ascii="Bookman Old Style" w:eastAsia="Calibri" w:hAnsi="Bookman Old Style"/>
          <w:sz w:val="20"/>
          <w:szCs w:val="20"/>
        </w:rPr>
        <w:t>que de aquí a 6 años ese terreno no se destine a otra cosa</w:t>
      </w:r>
      <w:r>
        <w:rPr>
          <w:rFonts w:ascii="Bookman Old Style" w:eastAsia="Calibri" w:hAnsi="Bookman Old Style"/>
          <w:sz w:val="20"/>
          <w:szCs w:val="20"/>
        </w:rPr>
        <w:t xml:space="preserve">. Considera que se debe tomar un </w:t>
      </w:r>
      <w:r w:rsidR="003D4AA3">
        <w:rPr>
          <w:rFonts w:ascii="Bookman Old Style" w:eastAsia="Calibri" w:hAnsi="Bookman Old Style"/>
          <w:sz w:val="20"/>
          <w:szCs w:val="20"/>
        </w:rPr>
        <w:t>acuerd</w:t>
      </w:r>
      <w:r>
        <w:rPr>
          <w:rFonts w:ascii="Bookman Old Style" w:eastAsia="Calibri" w:hAnsi="Bookman Old Style"/>
          <w:sz w:val="20"/>
          <w:szCs w:val="20"/>
        </w:rPr>
        <w:t>o</w:t>
      </w:r>
      <w:r w:rsidR="003D4AA3">
        <w:rPr>
          <w:rFonts w:ascii="Bookman Old Style" w:eastAsia="Calibri" w:hAnsi="Bookman Old Style"/>
          <w:sz w:val="20"/>
          <w:szCs w:val="20"/>
        </w:rPr>
        <w:t xml:space="preserve"> </w:t>
      </w:r>
      <w:r>
        <w:rPr>
          <w:rFonts w:ascii="Bookman Old Style" w:eastAsia="Calibri" w:hAnsi="Bookman Old Style"/>
          <w:sz w:val="20"/>
          <w:szCs w:val="20"/>
        </w:rPr>
        <w:t xml:space="preserve">en el sentido </w:t>
      </w:r>
      <w:r w:rsidR="003D4AA3">
        <w:rPr>
          <w:rFonts w:ascii="Bookman Old Style" w:eastAsia="Calibri" w:hAnsi="Bookman Old Style"/>
          <w:sz w:val="20"/>
          <w:szCs w:val="20"/>
        </w:rPr>
        <w:t xml:space="preserve">que ese terreno sea única y exclusivamente para </w:t>
      </w:r>
      <w:r w:rsidR="008C7F3C">
        <w:rPr>
          <w:rFonts w:ascii="Bookman Old Style" w:eastAsia="Calibri" w:hAnsi="Bookman Old Style"/>
          <w:sz w:val="20"/>
          <w:szCs w:val="20"/>
        </w:rPr>
        <w:t>la situación vial</w:t>
      </w:r>
      <w:r>
        <w:rPr>
          <w:rFonts w:ascii="Bookman Old Style" w:eastAsia="Calibri" w:hAnsi="Bookman Old Style"/>
          <w:sz w:val="20"/>
          <w:szCs w:val="20"/>
        </w:rPr>
        <w:t xml:space="preserve">, sea, </w:t>
      </w:r>
      <w:r w:rsidR="003D4AA3">
        <w:rPr>
          <w:rFonts w:ascii="Bookman Old Style" w:eastAsia="Calibri" w:hAnsi="Bookman Old Style"/>
          <w:sz w:val="20"/>
          <w:szCs w:val="20"/>
        </w:rPr>
        <w:t xml:space="preserve">se </w:t>
      </w:r>
      <w:r>
        <w:rPr>
          <w:rFonts w:ascii="Bookman Old Style" w:eastAsia="Calibri" w:hAnsi="Bookman Old Style"/>
          <w:sz w:val="20"/>
          <w:szCs w:val="20"/>
        </w:rPr>
        <w:t xml:space="preserve">tome el </w:t>
      </w:r>
      <w:r w:rsidR="003D4AA3">
        <w:rPr>
          <w:rFonts w:ascii="Bookman Old Style" w:eastAsia="Calibri" w:hAnsi="Bookman Old Style"/>
          <w:sz w:val="20"/>
          <w:szCs w:val="20"/>
        </w:rPr>
        <w:t>acuerd</w:t>
      </w:r>
      <w:r>
        <w:rPr>
          <w:rFonts w:ascii="Bookman Old Style" w:eastAsia="Calibri" w:hAnsi="Bookman Old Style"/>
          <w:sz w:val="20"/>
          <w:szCs w:val="20"/>
        </w:rPr>
        <w:t>o</w:t>
      </w:r>
      <w:r w:rsidR="003D4AA3">
        <w:rPr>
          <w:rFonts w:ascii="Bookman Old Style" w:eastAsia="Calibri" w:hAnsi="Bookman Old Style"/>
          <w:sz w:val="20"/>
          <w:szCs w:val="20"/>
        </w:rPr>
        <w:t xml:space="preserve"> </w:t>
      </w:r>
      <w:r>
        <w:rPr>
          <w:rFonts w:ascii="Bookman Old Style" w:eastAsia="Calibri" w:hAnsi="Bookman Old Style"/>
          <w:sz w:val="20"/>
          <w:szCs w:val="20"/>
        </w:rPr>
        <w:t xml:space="preserve">y de una vez que se indique el </w:t>
      </w:r>
      <w:r w:rsidR="003D4AA3">
        <w:rPr>
          <w:rFonts w:ascii="Bookman Old Style" w:eastAsia="Calibri" w:hAnsi="Bookman Old Style"/>
          <w:sz w:val="20"/>
          <w:szCs w:val="20"/>
        </w:rPr>
        <w:t>destino específico.</w:t>
      </w:r>
    </w:p>
    <w:p w:rsidR="003D4AA3" w:rsidRDefault="003D4AA3" w:rsidP="003D4AA3">
      <w:pPr>
        <w:contextualSpacing/>
        <w:jc w:val="both"/>
        <w:rPr>
          <w:rFonts w:ascii="Bookman Old Style" w:eastAsia="Calibri" w:hAnsi="Bookman Old Style"/>
          <w:sz w:val="20"/>
          <w:szCs w:val="20"/>
        </w:rPr>
      </w:pPr>
    </w:p>
    <w:p w:rsidR="003D4AA3" w:rsidRDefault="00495A78" w:rsidP="003D4AA3">
      <w:pPr>
        <w:contextualSpacing/>
        <w:jc w:val="both"/>
        <w:rPr>
          <w:rFonts w:ascii="Bookman Old Style" w:eastAsia="Calibri" w:hAnsi="Bookman Old Style"/>
          <w:sz w:val="20"/>
          <w:szCs w:val="20"/>
        </w:rPr>
      </w:pPr>
      <w:r w:rsidRPr="004A7741">
        <w:rPr>
          <w:rFonts w:ascii="Bookman Old Style" w:eastAsia="Calibri" w:hAnsi="Bookman Old Style"/>
          <w:b/>
          <w:sz w:val="20"/>
          <w:szCs w:val="20"/>
        </w:rPr>
        <w:t xml:space="preserve">La Licda. </w:t>
      </w:r>
      <w:r w:rsidR="003D4AA3" w:rsidRPr="004A7741">
        <w:rPr>
          <w:rFonts w:ascii="Bookman Old Style" w:eastAsia="Calibri" w:hAnsi="Bookman Old Style"/>
          <w:b/>
          <w:sz w:val="20"/>
          <w:szCs w:val="20"/>
        </w:rPr>
        <w:t>Pris</w:t>
      </w:r>
      <w:r w:rsidRPr="004A7741">
        <w:rPr>
          <w:rFonts w:ascii="Bookman Old Style" w:eastAsia="Calibri" w:hAnsi="Bookman Old Style"/>
          <w:b/>
          <w:sz w:val="20"/>
          <w:szCs w:val="20"/>
        </w:rPr>
        <w:t>cila Quirós</w:t>
      </w:r>
      <w:r>
        <w:rPr>
          <w:rFonts w:ascii="Bookman Old Style" w:eastAsia="Calibri" w:hAnsi="Bookman Old Style"/>
          <w:sz w:val="20"/>
          <w:szCs w:val="20"/>
        </w:rPr>
        <w:t xml:space="preserve"> señala que </w:t>
      </w:r>
      <w:r w:rsidR="003D4AA3">
        <w:rPr>
          <w:rFonts w:ascii="Bookman Old Style" w:eastAsia="Calibri" w:hAnsi="Bookman Old Style"/>
          <w:sz w:val="20"/>
          <w:szCs w:val="20"/>
        </w:rPr>
        <w:t>ellos est</w:t>
      </w:r>
      <w:r>
        <w:rPr>
          <w:rFonts w:ascii="Bookman Old Style" w:eastAsia="Calibri" w:hAnsi="Bookman Old Style"/>
          <w:sz w:val="20"/>
          <w:szCs w:val="20"/>
        </w:rPr>
        <w:t>á</w:t>
      </w:r>
      <w:r w:rsidR="003D4AA3">
        <w:rPr>
          <w:rFonts w:ascii="Bookman Old Style" w:eastAsia="Calibri" w:hAnsi="Bookman Old Style"/>
          <w:sz w:val="20"/>
          <w:szCs w:val="20"/>
        </w:rPr>
        <w:t>n claros y firmarían el convenio para dar esa área para tres carriles</w:t>
      </w:r>
      <w:r>
        <w:rPr>
          <w:rFonts w:ascii="Bookman Old Style" w:eastAsia="Calibri" w:hAnsi="Bookman Old Style"/>
          <w:sz w:val="20"/>
          <w:szCs w:val="20"/>
        </w:rPr>
        <w:t xml:space="preserve">, a fin de </w:t>
      </w:r>
      <w:r w:rsidR="003D4AA3">
        <w:rPr>
          <w:rFonts w:ascii="Bookman Old Style" w:eastAsia="Calibri" w:hAnsi="Bookman Old Style"/>
          <w:sz w:val="20"/>
          <w:szCs w:val="20"/>
        </w:rPr>
        <w:t>que quede de 4 carriles</w:t>
      </w:r>
      <w:r w:rsidR="008C7F3C">
        <w:rPr>
          <w:rFonts w:ascii="Bookman Old Style" w:eastAsia="Calibri" w:hAnsi="Bookman Old Style"/>
          <w:sz w:val="20"/>
          <w:szCs w:val="20"/>
        </w:rPr>
        <w:t xml:space="preserve"> de la línea del centro actual</w:t>
      </w:r>
      <w:r w:rsidR="003D4AA3">
        <w:rPr>
          <w:rFonts w:ascii="Bookman Old Style" w:eastAsia="Calibri" w:hAnsi="Bookman Old Style"/>
          <w:sz w:val="20"/>
          <w:szCs w:val="20"/>
        </w:rPr>
        <w:t>. Van a</w:t>
      </w:r>
      <w:r w:rsidR="008C7F3C">
        <w:rPr>
          <w:rFonts w:ascii="Bookman Old Style" w:eastAsia="Calibri" w:hAnsi="Bookman Old Style"/>
          <w:sz w:val="20"/>
          <w:szCs w:val="20"/>
        </w:rPr>
        <w:t xml:space="preserve"> a</w:t>
      </w:r>
      <w:r w:rsidR="003D4AA3">
        <w:rPr>
          <w:rFonts w:ascii="Bookman Old Style" w:eastAsia="Calibri" w:hAnsi="Bookman Old Style"/>
          <w:sz w:val="20"/>
          <w:szCs w:val="20"/>
        </w:rPr>
        <w:t>nalizar el tema del plan maestro, para ver si lo presentan por aparte</w:t>
      </w:r>
      <w:r w:rsidR="008C7F3C">
        <w:rPr>
          <w:rFonts w:ascii="Bookman Old Style" w:eastAsia="Calibri" w:hAnsi="Bookman Old Style"/>
          <w:sz w:val="20"/>
          <w:szCs w:val="20"/>
        </w:rPr>
        <w:t xml:space="preserve"> y lo separan del desfogue</w:t>
      </w:r>
      <w:r w:rsidR="003D4AA3">
        <w:rPr>
          <w:rFonts w:ascii="Bookman Old Style" w:eastAsia="Calibri" w:hAnsi="Bookman Old Style"/>
          <w:sz w:val="20"/>
          <w:szCs w:val="20"/>
        </w:rPr>
        <w:t>.</w:t>
      </w:r>
    </w:p>
    <w:p w:rsidR="003D4AA3" w:rsidRDefault="003D4AA3" w:rsidP="003D4AA3">
      <w:pPr>
        <w:contextualSpacing/>
        <w:jc w:val="both"/>
        <w:rPr>
          <w:rFonts w:ascii="Bookman Old Style" w:eastAsia="Calibri" w:hAnsi="Bookman Old Style"/>
          <w:sz w:val="20"/>
          <w:szCs w:val="20"/>
        </w:rPr>
      </w:pPr>
    </w:p>
    <w:p w:rsidR="003D4AA3" w:rsidRDefault="008C7F3C" w:rsidP="003D4AA3">
      <w:pPr>
        <w:jc w:val="both"/>
        <w:rPr>
          <w:rFonts w:ascii="Bookman Old Style" w:eastAsia="Calibri" w:hAnsi="Bookman Old Style"/>
          <w:sz w:val="20"/>
          <w:szCs w:val="20"/>
        </w:rPr>
      </w:pPr>
      <w:r w:rsidRPr="008C7F3C">
        <w:rPr>
          <w:rFonts w:ascii="Bookman Old Style" w:eastAsia="Calibri" w:hAnsi="Bookman Old Style"/>
          <w:b/>
          <w:sz w:val="20"/>
          <w:szCs w:val="20"/>
        </w:rPr>
        <w:t>// VISTO EL INFORME N° 03-2016 DE LA COMISIÓN DE OBRAS, SE ACUERDA POR UNANIMIDAD: DEVOLVERLO A LA COMISIÓN DE OBRAS A FIN DE QUE SE VALORE A LA LUZ DE LA PROPUESTA VIAL GENERADA POR LOS  DESARROLLADORES LUEGO DE LA PRESENTACIÓN EFECTUADA A ESTE CONCEJO MUNICIPAL M</w:t>
      </w:r>
      <w:r>
        <w:rPr>
          <w:rFonts w:ascii="Bookman Old Style" w:eastAsia="Calibri" w:hAnsi="Bookman Old Style"/>
          <w:b/>
          <w:sz w:val="20"/>
          <w:szCs w:val="20"/>
        </w:rPr>
        <w:t>Á</w:t>
      </w:r>
      <w:r w:rsidRPr="008C7F3C">
        <w:rPr>
          <w:rFonts w:ascii="Bookman Old Style" w:eastAsia="Calibri" w:hAnsi="Bookman Old Style"/>
          <w:b/>
          <w:sz w:val="20"/>
          <w:szCs w:val="20"/>
        </w:rPr>
        <w:t>S LA REVISIÓN DE LAS OTRAS PETICIONES QUE TENÍA LA GESTIÓN. ACUERDO DEFINITIVAMENTE APROBADO</w:t>
      </w:r>
      <w:r>
        <w:rPr>
          <w:rFonts w:ascii="Bookman Old Style" w:eastAsia="Calibri" w:hAnsi="Bookman Old Style"/>
          <w:sz w:val="20"/>
          <w:szCs w:val="20"/>
        </w:rPr>
        <w:t>.</w:t>
      </w:r>
    </w:p>
    <w:p w:rsidR="003D4AA3" w:rsidRPr="00EB6CBF" w:rsidRDefault="003D4AA3" w:rsidP="003D4AA3">
      <w:pPr>
        <w:contextualSpacing/>
        <w:jc w:val="both"/>
        <w:rPr>
          <w:rFonts w:ascii="Bookman Old Style" w:eastAsia="Calibri" w:hAnsi="Bookman Old Style"/>
          <w:sz w:val="20"/>
          <w:szCs w:val="20"/>
        </w:rPr>
      </w:pPr>
    </w:p>
    <w:p w:rsidR="003D4AA3" w:rsidRPr="00A51EC5" w:rsidRDefault="003D4AA3" w:rsidP="00A51EC5">
      <w:pPr>
        <w:pStyle w:val="Prrafodelista"/>
        <w:numPr>
          <w:ilvl w:val="0"/>
          <w:numId w:val="16"/>
        </w:numPr>
        <w:jc w:val="both"/>
        <w:rPr>
          <w:rFonts w:ascii="Bookman Old Style" w:eastAsia="Calibri" w:hAnsi="Bookman Old Style"/>
          <w:sz w:val="20"/>
          <w:szCs w:val="20"/>
        </w:rPr>
      </w:pPr>
      <w:r w:rsidRPr="00A51EC5">
        <w:rPr>
          <w:rFonts w:ascii="Bookman Old Style" w:eastAsia="Calibri" w:hAnsi="Bookman Old Style"/>
          <w:sz w:val="20"/>
          <w:szCs w:val="20"/>
        </w:rPr>
        <w:t>Informe N° 1 de la Comisión de Vivienda</w:t>
      </w:r>
    </w:p>
    <w:p w:rsidR="003D4AA3"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704DD8" w:rsidRDefault="003D4AA3" w:rsidP="003D4AA3">
      <w:pPr>
        <w:contextualSpacing/>
        <w:jc w:val="both"/>
        <w:rPr>
          <w:rFonts w:ascii="Bookman Old Style" w:eastAsia="Calibri" w:hAnsi="Bookman Old Style"/>
          <w:b/>
          <w:sz w:val="20"/>
          <w:szCs w:val="20"/>
          <w:u w:val="single"/>
        </w:rPr>
      </w:pPr>
      <w:r w:rsidRPr="00704DD8">
        <w:rPr>
          <w:rFonts w:ascii="Bookman Old Style" w:eastAsia="Calibri" w:hAnsi="Bookman Old Style"/>
          <w:b/>
          <w:sz w:val="20"/>
          <w:szCs w:val="20"/>
          <w:u w:val="single"/>
        </w:rPr>
        <w:t>TEXTO DEL INFORME</w:t>
      </w:r>
    </w:p>
    <w:p w:rsidR="003D4AA3"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sz w:val="20"/>
          <w:szCs w:val="20"/>
        </w:rPr>
        <w:t xml:space="preserve">ASISTENCIA: </w:t>
      </w: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sz w:val="20"/>
          <w:szCs w:val="20"/>
        </w:rPr>
        <w:t>Presentes:</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Olga Solís Soto, Regidora Propietaria, Coordinadora.</w:t>
      </w:r>
    </w:p>
    <w:p w:rsidR="005F4233" w:rsidRDefault="005F4233" w:rsidP="008C7F3C">
      <w:pPr>
        <w:ind w:left="567" w:right="51"/>
        <w:jc w:val="both"/>
        <w:rPr>
          <w:rFonts w:ascii="Bookman Old Style" w:hAnsi="Bookman Old Style"/>
          <w:sz w:val="20"/>
          <w:szCs w:val="20"/>
        </w:rPr>
      </w:pPr>
    </w:p>
    <w:p w:rsidR="005F4233" w:rsidRDefault="005F4233" w:rsidP="008C7F3C">
      <w:pPr>
        <w:ind w:left="567" w:right="51"/>
        <w:jc w:val="both"/>
        <w:rPr>
          <w:rFonts w:ascii="Bookman Old Style" w:hAnsi="Bookman Old Style"/>
          <w:sz w:val="20"/>
          <w:szCs w:val="20"/>
        </w:rPr>
      </w:pPr>
    </w:p>
    <w:p w:rsidR="005F4233" w:rsidRDefault="005F4233" w:rsidP="008C7F3C">
      <w:pPr>
        <w:ind w:left="567" w:right="51"/>
        <w:jc w:val="both"/>
        <w:rPr>
          <w:rFonts w:ascii="Bookman Old Style" w:hAnsi="Bookman Old Style"/>
          <w:sz w:val="20"/>
          <w:szCs w:val="20"/>
        </w:rPr>
      </w:pPr>
    </w:p>
    <w:p w:rsidR="005F4233" w:rsidRDefault="005F4233" w:rsidP="008C7F3C">
      <w:pPr>
        <w:ind w:left="567" w:right="51"/>
        <w:jc w:val="both"/>
        <w:rPr>
          <w:rFonts w:ascii="Bookman Old Style" w:hAnsi="Bookman Old Style"/>
          <w:sz w:val="20"/>
          <w:szCs w:val="20"/>
        </w:rPr>
      </w:pP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sz w:val="20"/>
          <w:szCs w:val="20"/>
        </w:rPr>
        <w:t>Ausente sin justificación:</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Hilda Barquero Vargas, Regidora Propietaria</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Rafael Barboza Tenorio, Síndico Propietario.</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Nidia Zamora Brenes, Síndica Propietaria.</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Edgar Garro Valenciano, Síndico Propietario.</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Hannia Quirós Paniagua, Síndica Suplente.</w:t>
      </w:r>
    </w:p>
    <w:p w:rsidR="008C7F3C" w:rsidRPr="008C7F3C" w:rsidRDefault="008C7F3C" w:rsidP="008C7F3C">
      <w:pPr>
        <w:ind w:left="567" w:right="51" w:firstLine="709"/>
        <w:jc w:val="both"/>
        <w:rPr>
          <w:rFonts w:ascii="Bookman Old Style" w:hAnsi="Bookman Old Style"/>
          <w:sz w:val="20"/>
          <w:szCs w:val="20"/>
        </w:rPr>
      </w:pPr>
      <w:r w:rsidRPr="008C7F3C">
        <w:rPr>
          <w:rFonts w:ascii="Bookman Old Style" w:hAnsi="Bookman Old Style"/>
          <w:sz w:val="20"/>
          <w:szCs w:val="20"/>
        </w:rPr>
        <w:t>María del Carmen Álvarez Bogantes, Síndica Suplente.</w:t>
      </w:r>
    </w:p>
    <w:p w:rsidR="008C7F3C" w:rsidRPr="008C7F3C" w:rsidRDefault="008C7F3C" w:rsidP="008C7F3C">
      <w:pPr>
        <w:ind w:left="567" w:right="51" w:firstLine="709"/>
        <w:jc w:val="both"/>
        <w:rPr>
          <w:rFonts w:ascii="Bookman Old Style" w:hAnsi="Bookman Old Style"/>
          <w:sz w:val="20"/>
          <w:szCs w:val="20"/>
        </w:rPr>
      </w:pP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sz w:val="20"/>
          <w:szCs w:val="20"/>
        </w:rPr>
        <w:t>La Regidora Olga Solís Soto – coordinadora de la Comisión de Vivienda, eleva este informe al Concejo Municipal, ya que se está presentado una situación con los miembros de dicha comisión.</w:t>
      </w: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sz w:val="20"/>
          <w:szCs w:val="20"/>
        </w:rPr>
        <w:t>El día lunes 8 de febrero, se realizó la convocatoria a reunión de la Comisión para el día martes 9 de febrero a las 4:00 p.m., para ver traslados pendientes; y este día no se presentó ningún miembro de la comisión.</w:t>
      </w: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sz w:val="20"/>
          <w:szCs w:val="20"/>
        </w:rPr>
        <w:t>Esta situación, se ha dado por varios meses, por esta razón no se han podido conocer los traslados de la comisión.</w:t>
      </w:r>
    </w:p>
    <w:p w:rsidR="008C7F3C" w:rsidRPr="008C7F3C" w:rsidRDefault="008C7F3C" w:rsidP="008C7F3C">
      <w:pPr>
        <w:ind w:left="567" w:right="51"/>
        <w:jc w:val="both"/>
        <w:rPr>
          <w:rFonts w:ascii="Bookman Old Style" w:hAnsi="Bookman Old Style"/>
          <w:sz w:val="20"/>
          <w:szCs w:val="20"/>
        </w:rPr>
      </w:pPr>
      <w:r w:rsidRPr="008C7F3C">
        <w:rPr>
          <w:rFonts w:ascii="Bookman Old Style" w:hAnsi="Bookman Old Style"/>
          <w:b/>
          <w:sz w:val="20"/>
          <w:szCs w:val="20"/>
        </w:rPr>
        <w:t xml:space="preserve">RECOMENDACIÓN: </w:t>
      </w:r>
      <w:r w:rsidRPr="008C7F3C">
        <w:rPr>
          <w:rFonts w:ascii="Bookman Old Style" w:hAnsi="Bookman Old Style"/>
          <w:sz w:val="20"/>
          <w:szCs w:val="20"/>
        </w:rPr>
        <w:t>Por la razón antes mencionada, procedo a elevar este informe al Concejo Municipal, para que actúe a lo que corresponde.</w:t>
      </w:r>
    </w:p>
    <w:p w:rsidR="008C7F3C" w:rsidRPr="008C7F3C" w:rsidRDefault="008C7F3C" w:rsidP="008C7F3C">
      <w:pPr>
        <w:pStyle w:val="Prrafodelista"/>
        <w:ind w:left="567" w:right="51"/>
        <w:jc w:val="both"/>
        <w:rPr>
          <w:rFonts w:ascii="Bookman Old Style" w:eastAsia="Times New Roman" w:hAnsi="Bookman Old Style" w:cs="Times New Roman"/>
          <w:b/>
          <w:color w:val="ED7D31" w:themeColor="accent2"/>
          <w:sz w:val="20"/>
          <w:szCs w:val="20"/>
          <w:lang w:val="es-ES" w:eastAsia="es-ES"/>
        </w:rPr>
      </w:pPr>
    </w:p>
    <w:p w:rsidR="008C7F3C" w:rsidRDefault="00773E8D" w:rsidP="00773E8D">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La regidora Olga Solís</w:t>
      </w:r>
      <w:r>
        <w:rPr>
          <w:rFonts w:ascii="Bookman Old Style" w:eastAsia="Calibri" w:hAnsi="Bookman Old Style" w:cs="Times New Roman"/>
          <w:sz w:val="20"/>
          <w:szCs w:val="20"/>
          <w:lang w:val="es-ES" w:eastAsia="es-ES"/>
        </w:rPr>
        <w:t xml:space="preserve"> señala que a la última reunión si fueron pero apenas tuvieron cuórum para ver unos temas que urgían.  </w:t>
      </w:r>
    </w:p>
    <w:p w:rsidR="008C7F3C" w:rsidRDefault="008C7F3C" w:rsidP="003D4AA3">
      <w:pPr>
        <w:pStyle w:val="Prrafodelista"/>
        <w:spacing w:after="0" w:line="240" w:lineRule="auto"/>
        <w:jc w:val="both"/>
        <w:rPr>
          <w:rFonts w:ascii="Bookman Old Style" w:eastAsia="Calibri" w:hAnsi="Bookman Old Style" w:cs="Times New Roman"/>
          <w:sz w:val="20"/>
          <w:szCs w:val="20"/>
          <w:lang w:val="es-ES" w:eastAsia="es-ES"/>
        </w:rPr>
      </w:pPr>
    </w:p>
    <w:p w:rsidR="006D77DB" w:rsidRDefault="00495A78" w:rsidP="006D77DB">
      <w:pPr>
        <w:pStyle w:val="Prrafodelista"/>
        <w:spacing w:after="0" w:line="240" w:lineRule="auto"/>
        <w:ind w:left="0" w:right="-232"/>
        <w:jc w:val="both"/>
        <w:rPr>
          <w:rFonts w:ascii="Bookman Old Style" w:eastAsia="Calibri" w:hAnsi="Bookman Old Style" w:cs="Times New Roman"/>
          <w:sz w:val="20"/>
          <w:szCs w:val="20"/>
          <w:lang w:val="es-ES" w:eastAsia="es-ES"/>
        </w:rPr>
      </w:pPr>
      <w:r w:rsidRPr="004A7741">
        <w:rPr>
          <w:rFonts w:ascii="Bookman Old Style" w:eastAsia="Calibri" w:hAnsi="Bookman Old Style"/>
          <w:b/>
          <w:sz w:val="20"/>
          <w:szCs w:val="20"/>
        </w:rPr>
        <w:t>La Presidencia</w:t>
      </w:r>
      <w:r>
        <w:rPr>
          <w:rFonts w:ascii="Bookman Old Style" w:eastAsia="Calibri" w:hAnsi="Bookman Old Style"/>
          <w:sz w:val="20"/>
          <w:szCs w:val="20"/>
        </w:rPr>
        <w:t xml:space="preserve"> indica que habría que </w:t>
      </w:r>
      <w:r w:rsidR="006D77DB">
        <w:rPr>
          <w:rFonts w:ascii="Bookman Old Style" w:eastAsia="Calibri" w:hAnsi="Bookman Old Style"/>
          <w:sz w:val="20"/>
          <w:szCs w:val="20"/>
        </w:rPr>
        <w:t>enviar</w:t>
      </w:r>
      <w:r>
        <w:rPr>
          <w:rFonts w:ascii="Bookman Old Style" w:eastAsia="Calibri" w:hAnsi="Bookman Old Style"/>
          <w:sz w:val="20"/>
          <w:szCs w:val="20"/>
        </w:rPr>
        <w:t xml:space="preserve"> este informe </w:t>
      </w:r>
      <w:r w:rsidR="006D77DB">
        <w:rPr>
          <w:rFonts w:ascii="Bookman Old Style" w:eastAsia="Calibri" w:hAnsi="Bookman Old Style"/>
          <w:sz w:val="20"/>
          <w:szCs w:val="20"/>
        </w:rPr>
        <w:t xml:space="preserve">a la </w:t>
      </w:r>
      <w:r>
        <w:rPr>
          <w:rFonts w:ascii="Bookman Old Style" w:eastAsia="Calibri" w:hAnsi="Bookman Old Style"/>
          <w:sz w:val="20"/>
          <w:szCs w:val="20"/>
        </w:rPr>
        <w:t>A</w:t>
      </w:r>
      <w:r w:rsidR="006D77DB">
        <w:rPr>
          <w:rFonts w:ascii="Bookman Old Style" w:eastAsia="Calibri" w:hAnsi="Bookman Old Style"/>
          <w:sz w:val="20"/>
          <w:szCs w:val="20"/>
        </w:rPr>
        <w:t xml:space="preserve">uditoría </w:t>
      </w:r>
      <w:r>
        <w:rPr>
          <w:rFonts w:ascii="Bookman Old Style" w:eastAsia="Calibri" w:hAnsi="Bookman Old Style"/>
          <w:sz w:val="20"/>
          <w:szCs w:val="20"/>
        </w:rPr>
        <w:t>I</w:t>
      </w:r>
      <w:r w:rsidR="006D77DB">
        <w:rPr>
          <w:rFonts w:ascii="Bookman Old Style" w:eastAsia="Calibri" w:hAnsi="Bookman Old Style"/>
          <w:sz w:val="20"/>
          <w:szCs w:val="20"/>
        </w:rPr>
        <w:t xml:space="preserve">nterna </w:t>
      </w:r>
      <w:r>
        <w:rPr>
          <w:rFonts w:ascii="Bookman Old Style" w:eastAsia="Calibri" w:hAnsi="Bookman Old Style"/>
          <w:sz w:val="20"/>
          <w:szCs w:val="20"/>
        </w:rPr>
        <w:t>M</w:t>
      </w:r>
      <w:r w:rsidR="006D77DB">
        <w:rPr>
          <w:rFonts w:ascii="Bookman Old Style" w:eastAsia="Calibri" w:hAnsi="Bookman Old Style"/>
          <w:sz w:val="20"/>
          <w:szCs w:val="20"/>
        </w:rPr>
        <w:t>unicipal para que revise el asunto y analice si hay justificante que medie en algún caso, asimismo proceda como corresponde.</w:t>
      </w:r>
    </w:p>
    <w:p w:rsidR="006D77DB" w:rsidRDefault="006D77DB" w:rsidP="003D4AA3">
      <w:pPr>
        <w:pStyle w:val="Prrafodelista"/>
        <w:spacing w:after="0" w:line="240" w:lineRule="auto"/>
        <w:jc w:val="both"/>
        <w:rPr>
          <w:rFonts w:ascii="Bookman Old Style" w:eastAsia="Calibri" w:hAnsi="Bookman Old Style" w:cs="Times New Roman"/>
          <w:sz w:val="20"/>
          <w:szCs w:val="20"/>
          <w:lang w:val="es-ES" w:eastAsia="es-ES"/>
        </w:rPr>
      </w:pPr>
    </w:p>
    <w:p w:rsidR="00773E8D" w:rsidRPr="006D77DB" w:rsidRDefault="006D77DB" w:rsidP="00773E8D">
      <w:pPr>
        <w:jc w:val="both"/>
        <w:rPr>
          <w:rFonts w:ascii="Bookman Old Style" w:eastAsia="Calibri" w:hAnsi="Bookman Old Style"/>
          <w:b/>
          <w:sz w:val="20"/>
          <w:szCs w:val="20"/>
        </w:rPr>
      </w:pPr>
      <w:r w:rsidRPr="006D77DB">
        <w:rPr>
          <w:rFonts w:ascii="Bookman Old Style" w:eastAsia="Calibri" w:hAnsi="Bookman Old Style"/>
          <w:b/>
          <w:sz w:val="20"/>
          <w:szCs w:val="20"/>
        </w:rPr>
        <w:t>// ANALIZADO EL INFORME N° 1 DE LA COMISIÓN DE VIVIENDA SE ACUERDA POR UNANIMIDAD: REMITIRLO A LA AUDITORÍA INTERNA MUNICIPAL, PARA LO DE SU CARGO. ACUERDO DEFINITIVAMENTE APROBADO.</w:t>
      </w:r>
    </w:p>
    <w:p w:rsidR="00773E8D" w:rsidRDefault="00773E8D" w:rsidP="00773E8D">
      <w:pPr>
        <w:pStyle w:val="Prrafodelista"/>
        <w:spacing w:after="0" w:line="240" w:lineRule="auto"/>
        <w:jc w:val="both"/>
        <w:rPr>
          <w:rFonts w:ascii="Bookman Old Style" w:eastAsia="Calibri" w:hAnsi="Bookman Old Style" w:cs="Times New Roman"/>
          <w:sz w:val="20"/>
          <w:szCs w:val="20"/>
          <w:lang w:val="es-ES" w:eastAsia="es-ES"/>
        </w:rPr>
      </w:pPr>
    </w:p>
    <w:p w:rsidR="003D4AA3" w:rsidRPr="00A51EC5" w:rsidRDefault="003D4AA3" w:rsidP="00A51EC5">
      <w:pPr>
        <w:pStyle w:val="Prrafodelista"/>
        <w:numPr>
          <w:ilvl w:val="0"/>
          <w:numId w:val="16"/>
        </w:numPr>
        <w:jc w:val="both"/>
        <w:rPr>
          <w:rFonts w:ascii="Bookman Old Style" w:eastAsia="Calibri" w:hAnsi="Bookman Old Style"/>
          <w:sz w:val="20"/>
          <w:szCs w:val="20"/>
        </w:rPr>
      </w:pPr>
      <w:r w:rsidRPr="00A51EC5">
        <w:rPr>
          <w:rFonts w:ascii="Bookman Old Style" w:eastAsia="Calibri" w:hAnsi="Bookman Old Style"/>
          <w:sz w:val="20"/>
          <w:szCs w:val="20"/>
        </w:rPr>
        <w:t>Informe de Control interno N° 01-2016</w:t>
      </w:r>
    </w:p>
    <w:p w:rsidR="003D4AA3" w:rsidRDefault="003D4AA3" w:rsidP="003D4AA3">
      <w:pPr>
        <w:pStyle w:val="Prrafodelista"/>
        <w:spacing w:after="0"/>
        <w:rPr>
          <w:rFonts w:ascii="Bookman Old Style" w:eastAsia="Calibri" w:hAnsi="Bookman Old Style" w:cs="Times New Roman"/>
          <w:sz w:val="20"/>
          <w:szCs w:val="20"/>
          <w:lang w:val="es-ES" w:eastAsia="es-ES"/>
        </w:rPr>
      </w:pPr>
    </w:p>
    <w:p w:rsidR="003D4AA3" w:rsidRPr="00704DD8" w:rsidRDefault="003D4AA3" w:rsidP="003D4AA3">
      <w:pPr>
        <w:contextualSpacing/>
        <w:jc w:val="both"/>
        <w:rPr>
          <w:rFonts w:ascii="Bookman Old Style" w:eastAsia="Calibri" w:hAnsi="Bookman Old Style"/>
          <w:b/>
          <w:sz w:val="20"/>
          <w:szCs w:val="20"/>
          <w:u w:val="single"/>
        </w:rPr>
      </w:pPr>
      <w:r w:rsidRPr="00704DD8">
        <w:rPr>
          <w:rFonts w:ascii="Bookman Old Style" w:eastAsia="Calibri" w:hAnsi="Bookman Old Style"/>
          <w:b/>
          <w:sz w:val="20"/>
          <w:szCs w:val="20"/>
          <w:u w:val="single"/>
        </w:rPr>
        <w:t>TEXTO DEL INFORME</w:t>
      </w:r>
    </w:p>
    <w:p w:rsidR="003D4AA3" w:rsidRDefault="003D4AA3" w:rsidP="003D4AA3">
      <w:pPr>
        <w:pStyle w:val="Prrafodelista"/>
        <w:spacing w:after="0"/>
        <w:rPr>
          <w:rFonts w:ascii="Bookman Old Style" w:eastAsia="Calibri" w:hAnsi="Bookman Old Style" w:cs="Times New Roman"/>
          <w:sz w:val="20"/>
          <w:szCs w:val="20"/>
          <w:lang w:val="es-ES" w:eastAsia="es-ES"/>
        </w:rPr>
      </w:pPr>
    </w:p>
    <w:p w:rsidR="00F6415B" w:rsidRPr="007F0A24" w:rsidRDefault="00F6415B" w:rsidP="00F6415B">
      <w:pPr>
        <w:rPr>
          <w:rFonts w:ascii="Georgia" w:hAnsi="Georgia" w:cs="Arial"/>
          <w:b/>
          <w:sz w:val="22"/>
          <w:szCs w:val="22"/>
          <w:lang w:val="es-MX"/>
        </w:rPr>
      </w:pPr>
    </w:p>
    <w:p w:rsidR="00F6415B" w:rsidRPr="00F6415B" w:rsidRDefault="00F6415B" w:rsidP="00F6415B">
      <w:pPr>
        <w:ind w:left="567" w:right="51"/>
        <w:rPr>
          <w:rFonts w:ascii="Bookman Old Style" w:hAnsi="Bookman Old Style" w:cs="Arial"/>
          <w:sz w:val="20"/>
          <w:szCs w:val="20"/>
          <w:lang w:val="es-MX"/>
        </w:rPr>
      </w:pPr>
      <w:r w:rsidRPr="00F6415B">
        <w:rPr>
          <w:rFonts w:ascii="Bookman Old Style" w:hAnsi="Bookman Old Style" w:cs="Arial"/>
          <w:b/>
          <w:sz w:val="20"/>
          <w:szCs w:val="20"/>
          <w:lang w:val="es-MX"/>
        </w:rPr>
        <w:t>Traslado de Documentos</w:t>
      </w:r>
      <w:r w:rsidRPr="00F6415B">
        <w:rPr>
          <w:rFonts w:ascii="Bookman Old Style" w:hAnsi="Bookman Old Style" w:cs="Arial"/>
          <w:sz w:val="20"/>
          <w:szCs w:val="20"/>
          <w:lang w:val="es-MX"/>
        </w:rPr>
        <w:t xml:space="preserve">: </w:t>
      </w:r>
      <w:r w:rsidRPr="00F6415B">
        <w:rPr>
          <w:rFonts w:ascii="Bookman Old Style" w:hAnsi="Bookman Old Style" w:cs="Arial"/>
          <w:b/>
          <w:sz w:val="20"/>
          <w:szCs w:val="20"/>
          <w:lang w:val="es-MX"/>
        </w:rPr>
        <w:t xml:space="preserve">SCM-0096-2016 </w:t>
      </w:r>
      <w:r w:rsidRPr="00F6415B">
        <w:rPr>
          <w:rFonts w:ascii="Bookman Old Style" w:hAnsi="Bookman Old Style" w:cs="Arial"/>
          <w:b/>
          <w:sz w:val="20"/>
          <w:szCs w:val="20"/>
          <w:lang w:val="es-MX"/>
        </w:rPr>
        <w:tab/>
        <w:t>Doc. No.021-16</w:t>
      </w:r>
    </w:p>
    <w:p w:rsidR="00F6415B" w:rsidRPr="00F6415B" w:rsidRDefault="00F6415B" w:rsidP="00F6415B">
      <w:pPr>
        <w:ind w:left="567" w:right="51"/>
        <w:rPr>
          <w:rFonts w:ascii="Bookman Old Style" w:hAnsi="Bookman Old Style" w:cs="Arial"/>
          <w:sz w:val="20"/>
          <w:szCs w:val="20"/>
          <w:lang w:val="es-MX"/>
        </w:rPr>
      </w:pPr>
      <w:r w:rsidRPr="00F6415B">
        <w:rPr>
          <w:rFonts w:ascii="Bookman Old Style" w:hAnsi="Bookman Old Style" w:cs="Arial"/>
          <w:b/>
          <w:sz w:val="20"/>
          <w:szCs w:val="20"/>
          <w:lang w:val="es-MX"/>
        </w:rPr>
        <w:t>Fecha: 19 de enero 2016</w:t>
      </w:r>
      <w:r w:rsidRPr="00F6415B">
        <w:rPr>
          <w:rFonts w:ascii="Bookman Old Style" w:hAnsi="Bookman Old Style" w:cs="Arial"/>
          <w:sz w:val="20"/>
          <w:szCs w:val="20"/>
          <w:lang w:val="es-MX"/>
        </w:rPr>
        <w:tab/>
      </w:r>
    </w:p>
    <w:p w:rsidR="00F6415B" w:rsidRPr="00F6415B" w:rsidRDefault="00F6415B" w:rsidP="00F6415B">
      <w:pPr>
        <w:ind w:left="567" w:right="51"/>
        <w:rPr>
          <w:rFonts w:ascii="Bookman Old Style" w:hAnsi="Bookman Old Style" w:cs="Arial"/>
          <w:sz w:val="20"/>
          <w:szCs w:val="20"/>
          <w:lang w:val="es-MX"/>
        </w:rPr>
      </w:pPr>
    </w:p>
    <w:p w:rsidR="00F6415B" w:rsidRPr="00F6415B" w:rsidRDefault="00F6415B" w:rsidP="00F6415B">
      <w:pPr>
        <w:ind w:left="567" w:right="51"/>
        <w:rPr>
          <w:rFonts w:ascii="Bookman Old Style" w:hAnsi="Bookman Old Style" w:cs="Arial"/>
          <w:sz w:val="20"/>
          <w:szCs w:val="20"/>
          <w:lang w:val="es-MX"/>
        </w:rPr>
      </w:pPr>
      <w:r w:rsidRPr="00F6415B">
        <w:rPr>
          <w:rFonts w:ascii="Bookman Old Style" w:hAnsi="Bookman Old Style" w:cs="Arial"/>
          <w:b/>
          <w:sz w:val="20"/>
          <w:szCs w:val="20"/>
          <w:lang w:val="es-MX"/>
        </w:rPr>
        <w:t>Suscribe:</w:t>
      </w:r>
      <w:r w:rsidRPr="00F6415B">
        <w:rPr>
          <w:rFonts w:ascii="Bookman Old Style" w:hAnsi="Bookman Old Style" w:cs="Arial"/>
          <w:sz w:val="20"/>
          <w:szCs w:val="20"/>
          <w:lang w:val="es-MX"/>
        </w:rPr>
        <w:tab/>
        <w:t>M.B.A. José Manuel Ulate Avendaño</w:t>
      </w:r>
    </w:p>
    <w:p w:rsidR="00F6415B" w:rsidRPr="00F6415B" w:rsidRDefault="00F6415B" w:rsidP="00F6415B">
      <w:pPr>
        <w:ind w:left="567" w:right="51"/>
        <w:rPr>
          <w:rFonts w:ascii="Bookman Old Style" w:hAnsi="Bookman Old Style" w:cs="Arial"/>
          <w:sz w:val="20"/>
          <w:szCs w:val="20"/>
          <w:lang w:val="es-MX"/>
        </w:rPr>
      </w:pPr>
      <w:r w:rsidRPr="00F6415B">
        <w:rPr>
          <w:rFonts w:ascii="Bookman Old Style" w:hAnsi="Bookman Old Style" w:cs="Arial"/>
          <w:sz w:val="20"/>
          <w:szCs w:val="20"/>
          <w:lang w:val="es-MX"/>
        </w:rPr>
        <w:tab/>
      </w:r>
      <w:r w:rsidRPr="00F6415B">
        <w:rPr>
          <w:rFonts w:ascii="Bookman Old Style" w:hAnsi="Bookman Old Style" w:cs="Arial"/>
          <w:sz w:val="20"/>
          <w:szCs w:val="20"/>
          <w:lang w:val="es-MX"/>
        </w:rPr>
        <w:tab/>
        <w:t xml:space="preserve">Alcalde Municipal </w:t>
      </w:r>
    </w:p>
    <w:p w:rsidR="00F6415B" w:rsidRPr="00F6415B" w:rsidRDefault="00F6415B" w:rsidP="00F6415B">
      <w:pPr>
        <w:ind w:left="567" w:right="51"/>
        <w:rPr>
          <w:rFonts w:ascii="Bookman Old Style" w:hAnsi="Bookman Old Style" w:cs="Arial"/>
          <w:sz w:val="20"/>
          <w:szCs w:val="20"/>
          <w:lang w:val="es-MX"/>
        </w:rPr>
      </w:pPr>
    </w:p>
    <w:p w:rsidR="00F6415B" w:rsidRPr="00F6415B" w:rsidRDefault="00F6415B" w:rsidP="00F6415B">
      <w:pPr>
        <w:ind w:left="567" w:right="51"/>
        <w:jc w:val="both"/>
        <w:rPr>
          <w:rFonts w:ascii="Bookman Old Style" w:hAnsi="Bookman Old Style" w:cs="Tahoma"/>
          <w:sz w:val="20"/>
          <w:szCs w:val="20"/>
          <w:lang w:val="es-MX"/>
        </w:rPr>
      </w:pPr>
      <w:r w:rsidRPr="00F6415B">
        <w:rPr>
          <w:rFonts w:ascii="Bookman Old Style" w:hAnsi="Bookman Old Style" w:cs="Tahoma"/>
          <w:b/>
          <w:sz w:val="20"/>
          <w:szCs w:val="20"/>
          <w:lang w:val="es-MX"/>
        </w:rPr>
        <w:t xml:space="preserve">Asunto:   </w:t>
      </w:r>
      <w:r w:rsidRPr="00F6415B">
        <w:rPr>
          <w:rFonts w:ascii="Bookman Old Style" w:hAnsi="Bookman Old Style" w:cs="Tahoma"/>
          <w:sz w:val="20"/>
          <w:szCs w:val="20"/>
          <w:lang w:val="es-MX"/>
        </w:rPr>
        <w:t xml:space="preserve">Remite documento CI-001-2016, suscrito por la Licda. Rosibel Rojas </w:t>
      </w:r>
      <w:proofErr w:type="spellStart"/>
      <w:r w:rsidRPr="00F6415B">
        <w:rPr>
          <w:rFonts w:ascii="Bookman Old Style" w:hAnsi="Bookman Old Style" w:cs="Tahoma"/>
          <w:sz w:val="20"/>
          <w:szCs w:val="20"/>
          <w:lang w:val="es-MX"/>
        </w:rPr>
        <w:t>Rojas</w:t>
      </w:r>
      <w:proofErr w:type="spellEnd"/>
      <w:r w:rsidRPr="00F6415B">
        <w:rPr>
          <w:rFonts w:ascii="Bookman Old Style" w:hAnsi="Bookman Old Style" w:cs="Tahoma"/>
          <w:sz w:val="20"/>
          <w:szCs w:val="20"/>
          <w:lang w:val="es-MX"/>
        </w:rPr>
        <w:t>, Coordinadora de Control Interno, referente al Plan de Trabajo y Plan de Capacitaciones de la Unidad de Control Interno 2016. AMH-0021-2016</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ind w:left="567" w:right="51"/>
        <w:jc w:val="both"/>
        <w:rPr>
          <w:rFonts w:ascii="Bookman Old Style" w:hAnsi="Bookman Old Style" w:cs="Tahoma"/>
          <w:sz w:val="20"/>
          <w:szCs w:val="20"/>
          <w:lang w:val="es-MX"/>
        </w:rPr>
      </w:pPr>
      <w:r w:rsidRPr="00F6415B">
        <w:rPr>
          <w:rFonts w:ascii="Bookman Old Style" w:hAnsi="Bookman Old Style" w:cs="Tahoma"/>
          <w:sz w:val="20"/>
          <w:szCs w:val="20"/>
          <w:lang w:val="es-MX"/>
        </w:rPr>
        <w:t xml:space="preserve">Tal como se ha venido recibiendo en el Concejo Municipal, cada año la Coordinadora de Control Interno presenta el Plan de Trabajo de la Unidad de  Control Interno 2016, así como el Plan de Capacitaciones en el tema. </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ind w:left="567" w:right="51"/>
        <w:jc w:val="both"/>
        <w:rPr>
          <w:rFonts w:ascii="Bookman Old Style" w:hAnsi="Bookman Old Style" w:cs="Tahoma"/>
          <w:sz w:val="20"/>
          <w:szCs w:val="20"/>
          <w:lang w:val="es-MX"/>
        </w:rPr>
      </w:pPr>
      <w:r w:rsidRPr="00F6415B">
        <w:rPr>
          <w:rFonts w:ascii="Bookman Old Style" w:hAnsi="Bookman Old Style" w:cs="Tahoma"/>
          <w:sz w:val="20"/>
          <w:szCs w:val="20"/>
          <w:lang w:val="es-MX"/>
        </w:rPr>
        <w:t>En el documento se señalan apartados como: los objetivos de la Unidad, los objetivos generales y específicos del plan, estrategias y presenta un cronograma general de las acciones a realizar. A continuación se destacan los objetivos específicos planteados.</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pStyle w:val="Ttulo2"/>
        <w:numPr>
          <w:ilvl w:val="1"/>
          <w:numId w:val="23"/>
        </w:numPr>
        <w:spacing w:before="0" w:after="0"/>
        <w:ind w:left="567" w:right="51" w:firstLine="0"/>
        <w:rPr>
          <w:rFonts w:ascii="Bookman Old Style" w:hAnsi="Bookman Old Style" w:cs="Tahoma"/>
          <w:sz w:val="20"/>
        </w:rPr>
      </w:pPr>
      <w:bookmarkStart w:id="0" w:name="_Toc74122116"/>
      <w:bookmarkStart w:id="1" w:name="_Toc74444724"/>
      <w:bookmarkStart w:id="2" w:name="_Toc75073483"/>
      <w:bookmarkStart w:id="3" w:name="_Toc78607095"/>
      <w:bookmarkStart w:id="4" w:name="_Toc111950353"/>
      <w:bookmarkStart w:id="5" w:name="_Toc229886372"/>
      <w:bookmarkStart w:id="6" w:name="_Toc253044197"/>
      <w:bookmarkStart w:id="7" w:name="_Toc253044485"/>
      <w:bookmarkStart w:id="8" w:name="_Toc253044904"/>
      <w:r w:rsidRPr="00F6415B">
        <w:rPr>
          <w:rFonts w:ascii="Bookman Old Style" w:hAnsi="Bookman Old Style" w:cs="Tahoma"/>
          <w:sz w:val="20"/>
        </w:rPr>
        <w:t xml:space="preserve">Objetivos </w:t>
      </w:r>
      <w:bookmarkEnd w:id="0"/>
      <w:bookmarkEnd w:id="1"/>
      <w:bookmarkEnd w:id="2"/>
      <w:bookmarkEnd w:id="3"/>
      <w:bookmarkEnd w:id="4"/>
      <w:bookmarkEnd w:id="5"/>
      <w:bookmarkEnd w:id="6"/>
      <w:bookmarkEnd w:id="7"/>
      <w:bookmarkEnd w:id="8"/>
      <w:r w:rsidRPr="00F6415B">
        <w:rPr>
          <w:rFonts w:ascii="Bookman Old Style" w:hAnsi="Bookman Old Style" w:cs="Tahoma"/>
          <w:sz w:val="20"/>
        </w:rPr>
        <w:t>Específicos:</w:t>
      </w:r>
    </w:p>
    <w:p w:rsidR="00F6415B" w:rsidRPr="00F6415B" w:rsidRDefault="00F6415B" w:rsidP="00F6415B">
      <w:pPr>
        <w:widowControl w:val="0"/>
        <w:autoSpaceDE w:val="0"/>
        <w:autoSpaceDN w:val="0"/>
        <w:adjustRightInd w:val="0"/>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Coordinar y dirigir, el desarrollo de los procesos de Autoevaluación del Sistema de Control Interno y Valoración de Riesgos, con la Administración,  de conformidad con la normativa interna y nacional aplicable</w:t>
      </w:r>
    </w:p>
    <w:p w:rsidR="00F6415B" w:rsidRPr="00F6415B" w:rsidRDefault="00F6415B" w:rsidP="00F6415B">
      <w:pPr>
        <w:ind w:left="567" w:right="51"/>
        <w:rPr>
          <w:rFonts w:ascii="Bookman Old Style" w:hAnsi="Bookman Old Style" w:cs="Tahoma"/>
          <w:sz w:val="20"/>
          <w:szCs w:val="20"/>
          <w:lang w:val="es-MX"/>
        </w:rPr>
      </w:pPr>
    </w:p>
    <w:p w:rsidR="005F4233"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 xml:space="preserve">Continuar fomentando la cultura institucional sobre la importancia del </w:t>
      </w:r>
    </w:p>
    <w:p w:rsidR="005F4233" w:rsidRDefault="005F4233" w:rsidP="005F4233">
      <w:pPr>
        <w:pStyle w:val="Prrafodelista"/>
        <w:rPr>
          <w:rFonts w:ascii="Bookman Old Style" w:hAnsi="Bookman Old Style" w:cs="Tahoma"/>
          <w:sz w:val="20"/>
          <w:szCs w:val="20"/>
          <w:lang w:val="es-MX"/>
        </w:rPr>
      </w:pPr>
    </w:p>
    <w:p w:rsidR="005F4233" w:rsidRDefault="005F4233" w:rsidP="005F4233">
      <w:pPr>
        <w:ind w:left="567" w:right="51"/>
        <w:jc w:val="both"/>
        <w:rPr>
          <w:rFonts w:ascii="Bookman Old Style" w:hAnsi="Bookman Old Style" w:cs="Tahoma"/>
          <w:sz w:val="20"/>
          <w:szCs w:val="20"/>
          <w:lang w:val="es-MX"/>
        </w:rPr>
      </w:pPr>
    </w:p>
    <w:p w:rsidR="005F4233" w:rsidRDefault="005F4233" w:rsidP="005F4233">
      <w:pPr>
        <w:ind w:left="567" w:right="51"/>
        <w:jc w:val="both"/>
        <w:rPr>
          <w:rFonts w:ascii="Bookman Old Style" w:hAnsi="Bookman Old Style" w:cs="Tahoma"/>
          <w:sz w:val="20"/>
          <w:szCs w:val="20"/>
          <w:lang w:val="es-MX"/>
        </w:rPr>
      </w:pPr>
    </w:p>
    <w:p w:rsidR="005F4233" w:rsidRDefault="005F4233" w:rsidP="005F4233">
      <w:pPr>
        <w:ind w:left="567" w:right="51"/>
        <w:jc w:val="both"/>
        <w:rPr>
          <w:rFonts w:ascii="Bookman Old Style" w:hAnsi="Bookman Old Style" w:cs="Tahoma"/>
          <w:sz w:val="20"/>
          <w:szCs w:val="20"/>
          <w:lang w:val="es-MX"/>
        </w:rPr>
      </w:pPr>
    </w:p>
    <w:p w:rsidR="005F4233" w:rsidRDefault="005F4233" w:rsidP="005F4233">
      <w:pPr>
        <w:ind w:left="567" w:right="51"/>
        <w:jc w:val="both"/>
        <w:rPr>
          <w:rFonts w:ascii="Bookman Old Style" w:hAnsi="Bookman Old Style" w:cs="Tahoma"/>
          <w:sz w:val="20"/>
          <w:szCs w:val="20"/>
          <w:lang w:val="es-MX"/>
        </w:rPr>
      </w:pPr>
    </w:p>
    <w:p w:rsidR="00F6415B" w:rsidRPr="00F6415B" w:rsidRDefault="00F6415B" w:rsidP="005F4233">
      <w:pPr>
        <w:ind w:left="567" w:right="51"/>
        <w:jc w:val="both"/>
        <w:rPr>
          <w:rFonts w:ascii="Bookman Old Style" w:hAnsi="Bookman Old Style" w:cs="Tahoma"/>
          <w:sz w:val="20"/>
          <w:szCs w:val="20"/>
          <w:lang w:val="es-MX"/>
        </w:rPr>
      </w:pPr>
      <w:proofErr w:type="gramStart"/>
      <w:r w:rsidRPr="00F6415B">
        <w:rPr>
          <w:rFonts w:ascii="Bookman Old Style" w:hAnsi="Bookman Old Style" w:cs="Tahoma"/>
          <w:sz w:val="20"/>
          <w:szCs w:val="20"/>
          <w:lang w:val="es-MX"/>
        </w:rPr>
        <w:t>control</w:t>
      </w:r>
      <w:proofErr w:type="gramEnd"/>
      <w:r w:rsidRPr="00F6415B">
        <w:rPr>
          <w:rFonts w:ascii="Bookman Old Style" w:hAnsi="Bookman Old Style" w:cs="Tahoma"/>
          <w:sz w:val="20"/>
          <w:szCs w:val="20"/>
          <w:lang w:val="es-MX"/>
        </w:rPr>
        <w:t>, mediante capacitaciones que promuevan el mantenimiento de un entorno favorable para el funcionamiento del Sistema.</w:t>
      </w:r>
    </w:p>
    <w:p w:rsidR="00F6415B" w:rsidRPr="00F6415B"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Contratar los servicios de Consultoría requeridos para evaluar el funcionamiento del Sistema de Valoración de Riesgos Institucional.</w:t>
      </w:r>
    </w:p>
    <w:p w:rsidR="00F6415B" w:rsidRPr="005F4233"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Evaluar prioridades institucionales y brindar las sugerencias de mejora a la gestión, conforme con lo detectado en los procesos y pruebas de cumplimiento efectuadas.</w:t>
      </w:r>
    </w:p>
    <w:p w:rsidR="00F6415B" w:rsidRPr="005F4233"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Evaluar el nivel de Madurez del Sistema de Control Interno al 2016.</w:t>
      </w:r>
    </w:p>
    <w:p w:rsidR="00F6415B" w:rsidRPr="005F4233"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Realizar la evaluación final del cumplimiento del Plan Estratégico de Control Interno 2012-2016.</w:t>
      </w:r>
    </w:p>
    <w:p w:rsidR="00F6415B" w:rsidRPr="005F4233"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Coordinar y dirigir el seguimiento de los planes de acción producto de los procesos anuales de Autoevaluación y Valoración de Riesgos, evaluación del Sistema con base en el Modelo de Madurez, en cumplimiento de la normativa aplicable. Incluidos los propios  de la Unidad.</w:t>
      </w:r>
    </w:p>
    <w:p w:rsidR="00F6415B" w:rsidRPr="005F4233"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Brindar los servicios de asesoría conforme las competencias de la Unidad.</w:t>
      </w:r>
    </w:p>
    <w:p w:rsidR="00F6415B" w:rsidRPr="005F4233" w:rsidRDefault="00F6415B" w:rsidP="00F6415B">
      <w:pPr>
        <w:ind w:left="567" w:right="51"/>
        <w:rPr>
          <w:rFonts w:ascii="Bookman Old Style" w:hAnsi="Bookman Old Style" w:cs="Tahoma"/>
          <w:sz w:val="20"/>
          <w:szCs w:val="20"/>
          <w:lang w:val="es-MX"/>
        </w:rPr>
      </w:pPr>
    </w:p>
    <w:p w:rsidR="00F6415B" w:rsidRPr="00F6415B" w:rsidRDefault="00F6415B" w:rsidP="00F6415B">
      <w:pPr>
        <w:numPr>
          <w:ilvl w:val="0"/>
          <w:numId w:val="22"/>
        </w:numPr>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Desarrollar las acciones administrativas generales de la oficina.</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ind w:left="567" w:right="51"/>
        <w:jc w:val="both"/>
        <w:rPr>
          <w:rFonts w:ascii="Bookman Old Style" w:hAnsi="Bookman Old Style" w:cs="Tahoma"/>
          <w:sz w:val="20"/>
          <w:szCs w:val="20"/>
          <w:lang w:val="es-MX"/>
        </w:rPr>
      </w:pPr>
      <w:r w:rsidRPr="00F6415B">
        <w:rPr>
          <w:rFonts w:ascii="Bookman Old Style" w:hAnsi="Bookman Old Style" w:cs="Tahoma"/>
          <w:sz w:val="20"/>
          <w:szCs w:val="20"/>
          <w:lang w:val="es-MX"/>
        </w:rPr>
        <w:t xml:space="preserve">Los miembros de esta comisión, destacamos nuevamente la importancia de la participación activa del Concejo Municipal para el cumplimiento efectivo del plan, acorde con las atribuciones que nos competen; por ejemplo, con las revisiones y aprobaciones de informes, asistencia a reuniones, capacitaciones y otros. </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ind w:left="567" w:right="51"/>
        <w:jc w:val="both"/>
        <w:rPr>
          <w:rFonts w:ascii="Bookman Old Style" w:hAnsi="Bookman Old Style" w:cs="Tahoma"/>
          <w:sz w:val="20"/>
          <w:szCs w:val="20"/>
          <w:lang w:val="es-MX"/>
        </w:rPr>
      </w:pPr>
      <w:r w:rsidRPr="00F6415B">
        <w:rPr>
          <w:rFonts w:ascii="Bookman Old Style" w:hAnsi="Bookman Old Style" w:cs="Tahoma"/>
          <w:sz w:val="20"/>
          <w:szCs w:val="20"/>
          <w:lang w:val="es-MX"/>
        </w:rPr>
        <w:t>Por su parte, el Plan de Capacitaciones va de la mano con ese plan de trabajo general y en él se detallan las capacitaciones y otras acciones relacionadas con el crecimiento de la cultura institucional en Control Interno. Dentro de las actividades se encuentra programada una charla para este Concejo, para la cual oportunamente se realizará la coordinación respectiva.</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ind w:left="567" w:right="51"/>
        <w:jc w:val="both"/>
        <w:rPr>
          <w:rFonts w:ascii="Bookman Old Style" w:hAnsi="Bookman Old Style" w:cs="Tahoma"/>
          <w:b/>
          <w:sz w:val="20"/>
          <w:szCs w:val="20"/>
          <w:lang w:val="es-MX"/>
        </w:rPr>
      </w:pPr>
      <w:r w:rsidRPr="00F6415B">
        <w:rPr>
          <w:rFonts w:ascii="Bookman Old Style" w:hAnsi="Bookman Old Style" w:cs="Tahoma"/>
          <w:b/>
          <w:sz w:val="20"/>
          <w:szCs w:val="20"/>
          <w:lang w:val="es-MX"/>
        </w:rPr>
        <w:t>Recomendación:</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ind w:left="567" w:right="51"/>
        <w:jc w:val="both"/>
        <w:rPr>
          <w:rFonts w:ascii="Bookman Old Style" w:hAnsi="Bookman Old Style" w:cs="Tahoma"/>
          <w:sz w:val="20"/>
          <w:szCs w:val="20"/>
          <w:lang w:val="es-MX"/>
        </w:rPr>
      </w:pPr>
      <w:r w:rsidRPr="00F6415B">
        <w:rPr>
          <w:rFonts w:ascii="Bookman Old Style" w:hAnsi="Bookman Old Style" w:cs="Tahoma"/>
          <w:sz w:val="20"/>
          <w:szCs w:val="20"/>
          <w:lang w:val="es-MX"/>
        </w:rPr>
        <w:t xml:space="preserve">Esta Comisión Especial recomienda: </w:t>
      </w:r>
    </w:p>
    <w:p w:rsidR="00F6415B" w:rsidRPr="00F6415B" w:rsidRDefault="00F6415B" w:rsidP="00F6415B">
      <w:pPr>
        <w:ind w:left="567" w:right="51"/>
        <w:jc w:val="both"/>
        <w:rPr>
          <w:rFonts w:ascii="Bookman Old Style" w:hAnsi="Bookman Old Style" w:cs="Tahoma"/>
          <w:sz w:val="20"/>
          <w:szCs w:val="20"/>
          <w:lang w:val="es-MX"/>
        </w:rPr>
      </w:pPr>
    </w:p>
    <w:p w:rsidR="00F6415B" w:rsidRPr="00F6415B" w:rsidRDefault="00F6415B" w:rsidP="00F6415B">
      <w:pPr>
        <w:pStyle w:val="Prrafodelista"/>
        <w:numPr>
          <w:ilvl w:val="0"/>
          <w:numId w:val="20"/>
        </w:numPr>
        <w:spacing w:after="0" w:line="240" w:lineRule="auto"/>
        <w:ind w:left="567" w:right="51" w:firstLine="0"/>
        <w:jc w:val="both"/>
        <w:rPr>
          <w:rFonts w:ascii="Bookman Old Style" w:hAnsi="Bookman Old Style" w:cs="Tahoma"/>
          <w:sz w:val="20"/>
          <w:szCs w:val="20"/>
          <w:lang w:val="es-MX"/>
        </w:rPr>
      </w:pPr>
      <w:r w:rsidRPr="00F6415B">
        <w:rPr>
          <w:rFonts w:ascii="Bookman Old Style" w:hAnsi="Bookman Old Style" w:cs="Tahoma"/>
          <w:sz w:val="20"/>
          <w:szCs w:val="20"/>
          <w:lang w:val="es-MX"/>
        </w:rPr>
        <w:t>Dejar el documento del Plan de Trabajo y Plan de Capacitaciones de la Unidad de Control Interno 2016 para conocimiento del Concejo y la participación en las actividades que correspondan.</w:t>
      </w:r>
    </w:p>
    <w:p w:rsidR="006D77DB" w:rsidRDefault="006D77DB" w:rsidP="003D4AA3">
      <w:pPr>
        <w:pStyle w:val="Prrafodelista"/>
        <w:spacing w:after="0"/>
        <w:rPr>
          <w:rFonts w:ascii="Bookman Old Style" w:eastAsia="Calibri" w:hAnsi="Bookman Old Style" w:cs="Times New Roman"/>
          <w:sz w:val="20"/>
          <w:szCs w:val="20"/>
          <w:lang w:val="es-ES" w:eastAsia="es-ES"/>
        </w:rPr>
      </w:pPr>
    </w:p>
    <w:p w:rsidR="003D4AA3" w:rsidRPr="00F6415B" w:rsidRDefault="00F6415B" w:rsidP="00F6415B">
      <w:pPr>
        <w:jc w:val="both"/>
        <w:rPr>
          <w:rFonts w:ascii="Bookman Old Style" w:eastAsia="Calibri" w:hAnsi="Bookman Old Style"/>
          <w:b/>
          <w:sz w:val="20"/>
          <w:szCs w:val="20"/>
        </w:rPr>
      </w:pPr>
      <w:r w:rsidRPr="00F6415B">
        <w:rPr>
          <w:rFonts w:ascii="Bookman Old Style" w:eastAsia="Calibri" w:hAnsi="Bookman Old Style"/>
          <w:b/>
          <w:sz w:val="20"/>
          <w:szCs w:val="20"/>
        </w:rPr>
        <w:t xml:space="preserve">// ANALIZADO EL INFORME DE CONTROL INTERNO N° 01-2016, SE ACUERDA POR UNANIMIDAD: </w:t>
      </w:r>
      <w:r w:rsidRPr="00F6415B">
        <w:rPr>
          <w:rFonts w:ascii="Bookman Old Style" w:hAnsi="Bookman Old Style" w:cs="Tahoma"/>
          <w:b/>
          <w:sz w:val="20"/>
          <w:szCs w:val="20"/>
          <w:lang w:val="es-MX"/>
        </w:rPr>
        <w:t>DEJAR EL DOCUMENTO DEL PLAN DE TRABAJO Y PLAN DE CAPACITACIONES DE LA UNIDAD DE CONTROL INTERNO 2016 PARA CONOCIMIENTO DEL CONCEJO Y LA PARTICIPACIÓN EN LAS ACTIVIDADES QUE CORRESPONDAN.</w:t>
      </w:r>
      <w:r>
        <w:rPr>
          <w:rFonts w:ascii="Bookman Old Style" w:hAnsi="Bookman Old Style" w:cs="Tahoma"/>
          <w:b/>
          <w:sz w:val="20"/>
          <w:szCs w:val="20"/>
          <w:lang w:val="es-MX"/>
        </w:rPr>
        <w:t xml:space="preserve"> </w:t>
      </w:r>
      <w:r w:rsidRPr="00F6415B">
        <w:rPr>
          <w:rFonts w:ascii="Bookman Old Style" w:eastAsia="Calibri" w:hAnsi="Bookman Old Style"/>
          <w:b/>
          <w:sz w:val="20"/>
          <w:szCs w:val="20"/>
          <w:lang w:val="es-MX"/>
        </w:rPr>
        <w:t>ASIMISMO H</w:t>
      </w:r>
      <w:r w:rsidRPr="00F6415B">
        <w:rPr>
          <w:rFonts w:ascii="Bookman Old Style" w:eastAsia="Calibri" w:hAnsi="Bookman Old Style"/>
          <w:b/>
          <w:sz w:val="20"/>
          <w:szCs w:val="20"/>
        </w:rPr>
        <w:t>ACER EL EXPEDIENTE Y REVISAR QUE ESTE ESTA INFORMACIÓN INCLUIDA PARA QUE PUEDA SER CONSULTADA POR LOS PRÓXIMOS MIEMBROS DEL CONCEJO MUNICIPAL. ACUERDO  DEFINITIVAMENTE APROBADO.</w:t>
      </w:r>
    </w:p>
    <w:p w:rsidR="003D4AA3" w:rsidRPr="00F6415B" w:rsidRDefault="003D4AA3" w:rsidP="00F6415B">
      <w:pPr>
        <w:pStyle w:val="Prrafodelista"/>
        <w:spacing w:after="0"/>
        <w:jc w:val="both"/>
        <w:rPr>
          <w:rFonts w:ascii="Bookman Old Style" w:eastAsia="Calibri" w:hAnsi="Bookman Old Style" w:cs="Times New Roman"/>
          <w:b/>
          <w:sz w:val="20"/>
          <w:szCs w:val="20"/>
          <w:lang w:val="es-ES" w:eastAsia="es-ES"/>
        </w:rPr>
      </w:pPr>
    </w:p>
    <w:p w:rsidR="003D4AA3" w:rsidRPr="00EB6CBF" w:rsidRDefault="003D4AA3" w:rsidP="00A51EC5">
      <w:pPr>
        <w:numPr>
          <w:ilvl w:val="0"/>
          <w:numId w:val="16"/>
        </w:numPr>
        <w:contextualSpacing/>
        <w:jc w:val="both"/>
        <w:rPr>
          <w:rFonts w:ascii="Bookman Old Style" w:eastAsia="Calibri" w:hAnsi="Bookman Old Style"/>
          <w:sz w:val="20"/>
          <w:szCs w:val="20"/>
        </w:rPr>
      </w:pPr>
      <w:r w:rsidRPr="00EB6CBF">
        <w:rPr>
          <w:rFonts w:ascii="Bookman Old Style" w:eastAsia="Calibri" w:hAnsi="Bookman Old Style"/>
          <w:sz w:val="20"/>
          <w:szCs w:val="20"/>
        </w:rPr>
        <w:t>Informe N° 01-2016 Comisión de Cementerio</w:t>
      </w:r>
    </w:p>
    <w:p w:rsidR="003D4AA3"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704DD8" w:rsidRDefault="003D4AA3" w:rsidP="003D4AA3">
      <w:pPr>
        <w:contextualSpacing/>
        <w:jc w:val="both"/>
        <w:rPr>
          <w:rFonts w:ascii="Bookman Old Style" w:eastAsia="Calibri" w:hAnsi="Bookman Old Style"/>
          <w:b/>
          <w:sz w:val="20"/>
          <w:szCs w:val="20"/>
          <w:u w:val="single"/>
        </w:rPr>
      </w:pPr>
      <w:r w:rsidRPr="00704DD8">
        <w:rPr>
          <w:rFonts w:ascii="Bookman Old Style" w:eastAsia="Calibri" w:hAnsi="Bookman Old Style"/>
          <w:b/>
          <w:sz w:val="20"/>
          <w:szCs w:val="20"/>
          <w:u w:val="single"/>
        </w:rPr>
        <w:t>TEXTO DEL INFORME</w:t>
      </w:r>
    </w:p>
    <w:p w:rsidR="00F6415B" w:rsidRDefault="00F6415B"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4628A7" w:rsidRPr="004628A7" w:rsidRDefault="004628A7" w:rsidP="004628A7">
      <w:pPr>
        <w:ind w:left="567" w:right="51"/>
        <w:jc w:val="both"/>
        <w:rPr>
          <w:rFonts w:ascii="Bookman Old Style" w:hAnsi="Bookman Old Style"/>
          <w:sz w:val="20"/>
          <w:szCs w:val="20"/>
        </w:rPr>
      </w:pPr>
      <w:r w:rsidRPr="004628A7">
        <w:rPr>
          <w:rFonts w:ascii="Bookman Old Style" w:hAnsi="Bookman Old Style"/>
          <w:sz w:val="20"/>
          <w:szCs w:val="20"/>
        </w:rPr>
        <w:t>Presentes:</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Minor Meléndez Venegas, Regidor Suplente, coordinador</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Eduardo Murillo Quirós, Síndico Propietario</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Gerardo Badilla Matamoros, Regidor Propietario</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José Garro Zamora, Regidor Propietario</w:t>
      </w:r>
    </w:p>
    <w:p w:rsidR="005F4233" w:rsidRDefault="005F4233" w:rsidP="004628A7">
      <w:pPr>
        <w:ind w:left="567" w:right="51"/>
        <w:jc w:val="both"/>
        <w:rPr>
          <w:rFonts w:ascii="Bookman Old Style" w:hAnsi="Bookman Old Style"/>
          <w:sz w:val="20"/>
          <w:szCs w:val="20"/>
        </w:rPr>
      </w:pPr>
    </w:p>
    <w:p w:rsidR="005F4233" w:rsidRDefault="005F4233" w:rsidP="004628A7">
      <w:pPr>
        <w:ind w:left="567" w:right="51"/>
        <w:jc w:val="both"/>
        <w:rPr>
          <w:rFonts w:ascii="Bookman Old Style" w:hAnsi="Bookman Old Style"/>
          <w:sz w:val="20"/>
          <w:szCs w:val="20"/>
        </w:rPr>
      </w:pPr>
    </w:p>
    <w:p w:rsidR="005F4233" w:rsidRDefault="005F4233" w:rsidP="004628A7">
      <w:pPr>
        <w:ind w:left="567" w:right="51"/>
        <w:jc w:val="both"/>
        <w:rPr>
          <w:rFonts w:ascii="Bookman Old Style" w:hAnsi="Bookman Old Style"/>
          <w:sz w:val="20"/>
          <w:szCs w:val="20"/>
        </w:rPr>
      </w:pPr>
    </w:p>
    <w:p w:rsidR="005F4233" w:rsidRDefault="005F4233" w:rsidP="004628A7">
      <w:pPr>
        <w:ind w:left="567" w:right="51"/>
        <w:jc w:val="both"/>
        <w:rPr>
          <w:rFonts w:ascii="Bookman Old Style" w:hAnsi="Bookman Old Style"/>
          <w:sz w:val="20"/>
          <w:szCs w:val="20"/>
        </w:rPr>
      </w:pPr>
    </w:p>
    <w:p w:rsidR="005F4233" w:rsidRDefault="005F4233" w:rsidP="004628A7">
      <w:pPr>
        <w:ind w:left="567" w:right="51"/>
        <w:jc w:val="both"/>
        <w:rPr>
          <w:rFonts w:ascii="Bookman Old Style" w:hAnsi="Bookman Old Style"/>
          <w:sz w:val="20"/>
          <w:szCs w:val="20"/>
        </w:rPr>
      </w:pPr>
    </w:p>
    <w:p w:rsidR="005F4233" w:rsidRDefault="005F4233" w:rsidP="004628A7">
      <w:pPr>
        <w:ind w:left="567" w:right="51"/>
        <w:jc w:val="both"/>
        <w:rPr>
          <w:rFonts w:ascii="Bookman Old Style" w:hAnsi="Bookman Old Style"/>
          <w:sz w:val="20"/>
          <w:szCs w:val="20"/>
        </w:rPr>
      </w:pPr>
    </w:p>
    <w:p w:rsidR="005F4233" w:rsidRDefault="005F4233" w:rsidP="004628A7">
      <w:pPr>
        <w:ind w:left="567" w:right="51"/>
        <w:jc w:val="both"/>
        <w:rPr>
          <w:rFonts w:ascii="Bookman Old Style" w:hAnsi="Bookman Old Style"/>
          <w:sz w:val="20"/>
          <w:szCs w:val="20"/>
        </w:rPr>
      </w:pPr>
    </w:p>
    <w:p w:rsidR="004628A7" w:rsidRPr="004628A7" w:rsidRDefault="004628A7" w:rsidP="004628A7">
      <w:pPr>
        <w:ind w:left="567" w:right="51"/>
        <w:jc w:val="both"/>
        <w:rPr>
          <w:rFonts w:ascii="Bookman Old Style" w:hAnsi="Bookman Old Style"/>
          <w:sz w:val="20"/>
          <w:szCs w:val="20"/>
        </w:rPr>
      </w:pPr>
      <w:r w:rsidRPr="004628A7">
        <w:rPr>
          <w:rFonts w:ascii="Bookman Old Style" w:hAnsi="Bookman Old Style"/>
          <w:sz w:val="20"/>
          <w:szCs w:val="20"/>
        </w:rPr>
        <w:t>Ausente sin justificación:</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Rafael Orozco Hernández, Síndico Suplente</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 xml:space="preserve">María del Carmen Álvarez Bogantes, Síndico Suplente </w:t>
      </w:r>
    </w:p>
    <w:p w:rsidR="004628A7" w:rsidRPr="004628A7" w:rsidRDefault="004628A7" w:rsidP="004628A7">
      <w:pPr>
        <w:ind w:left="567" w:right="51" w:firstLine="709"/>
        <w:jc w:val="both"/>
        <w:rPr>
          <w:rFonts w:ascii="Bookman Old Style" w:hAnsi="Bookman Old Style"/>
          <w:sz w:val="20"/>
          <w:szCs w:val="20"/>
        </w:rPr>
      </w:pPr>
      <w:r w:rsidRPr="004628A7">
        <w:rPr>
          <w:rFonts w:ascii="Bookman Old Style" w:hAnsi="Bookman Old Style"/>
          <w:sz w:val="20"/>
          <w:szCs w:val="20"/>
        </w:rPr>
        <w:t xml:space="preserve">Elías Morera Arrieta, Síndico Propietario </w:t>
      </w:r>
    </w:p>
    <w:p w:rsidR="004628A7" w:rsidRPr="004628A7" w:rsidRDefault="004628A7" w:rsidP="004628A7">
      <w:pPr>
        <w:ind w:left="567" w:right="51" w:firstLine="709"/>
        <w:jc w:val="both"/>
        <w:rPr>
          <w:rFonts w:ascii="Bookman Old Style" w:hAnsi="Bookman Old Style"/>
          <w:sz w:val="20"/>
          <w:szCs w:val="20"/>
        </w:rPr>
      </w:pPr>
    </w:p>
    <w:p w:rsidR="004628A7" w:rsidRDefault="004628A7" w:rsidP="004628A7">
      <w:pPr>
        <w:ind w:left="567" w:right="51"/>
        <w:jc w:val="both"/>
        <w:rPr>
          <w:rFonts w:ascii="Bookman Old Style" w:hAnsi="Bookman Old Style"/>
          <w:sz w:val="20"/>
          <w:szCs w:val="20"/>
        </w:rPr>
      </w:pPr>
      <w:r w:rsidRPr="004628A7">
        <w:rPr>
          <w:rFonts w:ascii="Bookman Old Style" w:hAnsi="Bookman Old Style"/>
          <w:sz w:val="20"/>
          <w:szCs w:val="20"/>
        </w:rPr>
        <w:t>La Comisión de Cementerio rinde informe sobre los asuntos analizados en reunión realizada el miércoles 28 de enero de 2016 a las diecisiete horas con cuarenta minutos.</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6"/>
        </w:numPr>
        <w:spacing w:after="200" w:line="276" w:lineRule="auto"/>
        <w:ind w:left="567" w:right="51" w:firstLine="0"/>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SCM-2299-2015.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Adriana Bonilla Sequeira – Administradora de Cementerios.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SESIÓN N°:</w:t>
      </w:r>
      <w:r w:rsidRPr="004628A7">
        <w:rPr>
          <w:rFonts w:ascii="Bookman Old Style" w:hAnsi="Bookman Old Style"/>
          <w:sz w:val="20"/>
          <w:szCs w:val="20"/>
        </w:rPr>
        <w:t xml:space="preserve"> 453-2015.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16-11-2015.</w:t>
      </w:r>
    </w:p>
    <w:p w:rsidR="004628A7" w:rsidRPr="004628A7" w:rsidRDefault="004628A7" w:rsidP="004628A7">
      <w:pPr>
        <w:pStyle w:val="Prrafodelista"/>
        <w:ind w:left="567" w:right="51"/>
        <w:jc w:val="both"/>
        <w:rPr>
          <w:rFonts w:ascii="Bookman Old Style" w:hAnsi="Bookman Old Style"/>
          <w:b/>
          <w:color w:val="ED7D31" w:themeColor="accent2"/>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Seguimiento de acuerdo SCM-791-2015, referente a derecho de Mercedes, Bloque J, lote 03. </w:t>
      </w:r>
      <w:r w:rsidRPr="004628A7">
        <w:rPr>
          <w:rFonts w:ascii="Bookman Old Style" w:hAnsi="Bookman Old Style"/>
          <w:b/>
          <w:color w:val="808080" w:themeColor="background1" w:themeShade="80"/>
          <w:sz w:val="20"/>
          <w:szCs w:val="20"/>
        </w:rPr>
        <w:t xml:space="preserve">IAC-078-2015. </w:t>
      </w:r>
      <w:r w:rsidRPr="004628A7">
        <w:rPr>
          <w:rFonts w:ascii="Bookman Old Style" w:hAnsi="Bookman Old Style"/>
          <w:b/>
          <w:color w:val="70AD47" w:themeColor="accent6"/>
          <w:sz w:val="20"/>
          <w:szCs w:val="20"/>
        </w:rPr>
        <w:t>N°977-15.</w:t>
      </w:r>
    </w:p>
    <w:p w:rsidR="004628A7" w:rsidRPr="004628A7" w:rsidRDefault="004628A7" w:rsidP="004628A7">
      <w:pPr>
        <w:ind w:left="851" w:right="335"/>
        <w:jc w:val="both"/>
        <w:rPr>
          <w:rFonts w:ascii="Bookman Old Style" w:hAnsi="Bookman Old Style" w:cs="Arial"/>
          <w:color w:val="1F4E79" w:themeColor="accent1" w:themeShade="80"/>
          <w:sz w:val="20"/>
          <w:szCs w:val="20"/>
        </w:rPr>
      </w:pPr>
      <w:proofErr w:type="gramStart"/>
      <w:r w:rsidRPr="004628A7">
        <w:rPr>
          <w:rFonts w:ascii="Bookman Old Style" w:hAnsi="Bookman Old Style"/>
          <w:b/>
          <w:color w:val="1F4E79" w:themeColor="accent1" w:themeShade="80"/>
          <w:sz w:val="20"/>
          <w:szCs w:val="20"/>
        </w:rPr>
        <w:t>2.</w:t>
      </w:r>
      <w:r w:rsidRPr="004628A7">
        <w:rPr>
          <w:rFonts w:ascii="Bookman Old Style" w:hAnsi="Bookman Old Style" w:cs="Arial"/>
          <w:b/>
          <w:color w:val="1F4E79" w:themeColor="accent1" w:themeShade="80"/>
          <w:sz w:val="20"/>
          <w:szCs w:val="20"/>
        </w:rPr>
        <w:t>Traslado</w:t>
      </w:r>
      <w:proofErr w:type="gramEnd"/>
      <w:r w:rsidRPr="004628A7">
        <w:rPr>
          <w:rFonts w:ascii="Bookman Old Style" w:hAnsi="Bookman Old Style" w:cs="Arial"/>
          <w:b/>
          <w:color w:val="1F4E79" w:themeColor="accent1" w:themeShade="80"/>
          <w:sz w:val="20"/>
          <w:szCs w:val="20"/>
        </w:rPr>
        <w:t>:</w:t>
      </w:r>
      <w:r w:rsidRPr="004628A7">
        <w:rPr>
          <w:rFonts w:ascii="Bookman Old Style" w:hAnsi="Bookman Old Style" w:cs="Arial"/>
          <w:color w:val="1F4E79" w:themeColor="accent1" w:themeShade="80"/>
          <w:sz w:val="20"/>
          <w:szCs w:val="20"/>
        </w:rPr>
        <w:t xml:space="preserve"> SCM-2398-2013</w:t>
      </w:r>
    </w:p>
    <w:p w:rsidR="004628A7" w:rsidRPr="004628A7" w:rsidRDefault="004628A7" w:rsidP="004628A7">
      <w:pPr>
        <w:pStyle w:val="Prrafodelista"/>
        <w:spacing w:after="0" w:line="240" w:lineRule="auto"/>
        <w:ind w:left="851" w:right="335"/>
        <w:jc w:val="both"/>
        <w:rPr>
          <w:rFonts w:ascii="Bookman Old Style" w:hAnsi="Bookman Old Style" w:cs="Arial"/>
          <w:color w:val="1F4E79" w:themeColor="accent1" w:themeShade="80"/>
          <w:sz w:val="20"/>
          <w:szCs w:val="20"/>
        </w:rPr>
      </w:pPr>
      <w:r w:rsidRPr="004628A7">
        <w:rPr>
          <w:rFonts w:ascii="Bookman Old Style" w:hAnsi="Bookman Old Style" w:cs="Arial"/>
          <w:b/>
          <w:color w:val="1F4E79" w:themeColor="accent1" w:themeShade="80"/>
          <w:sz w:val="20"/>
          <w:szCs w:val="20"/>
        </w:rPr>
        <w:t>Suscribe</w:t>
      </w:r>
      <w:r w:rsidRPr="004628A7">
        <w:rPr>
          <w:rFonts w:ascii="Bookman Old Style" w:hAnsi="Bookman Old Style" w:cs="Arial"/>
          <w:color w:val="1F4E79" w:themeColor="accent1" w:themeShade="80"/>
          <w:sz w:val="20"/>
          <w:szCs w:val="20"/>
        </w:rPr>
        <w:t>: Adriana Bonilla – Administración de Cementerios.</w:t>
      </w:r>
    </w:p>
    <w:p w:rsidR="004628A7" w:rsidRPr="004628A7" w:rsidRDefault="004628A7" w:rsidP="004628A7">
      <w:pPr>
        <w:pStyle w:val="Prrafodelista"/>
        <w:spacing w:after="0" w:line="240" w:lineRule="auto"/>
        <w:ind w:left="851" w:right="335"/>
        <w:jc w:val="both"/>
        <w:rPr>
          <w:rFonts w:ascii="Bookman Old Style" w:hAnsi="Bookman Old Style" w:cs="Arial"/>
          <w:color w:val="1F4E79" w:themeColor="accent1" w:themeShade="80"/>
          <w:sz w:val="20"/>
          <w:szCs w:val="20"/>
        </w:rPr>
      </w:pPr>
      <w:r w:rsidRPr="004628A7">
        <w:rPr>
          <w:rFonts w:ascii="Bookman Old Style" w:hAnsi="Bookman Old Style" w:cs="Arial"/>
          <w:b/>
          <w:color w:val="1F4E79" w:themeColor="accent1" w:themeShade="80"/>
          <w:sz w:val="20"/>
          <w:szCs w:val="20"/>
        </w:rPr>
        <w:t>Asunto</w:t>
      </w:r>
      <w:r w:rsidRPr="004628A7">
        <w:rPr>
          <w:rFonts w:ascii="Bookman Old Style" w:hAnsi="Bookman Old Style" w:cs="Arial"/>
          <w:color w:val="1F4E79" w:themeColor="accent1" w:themeShade="80"/>
          <w:sz w:val="20"/>
          <w:szCs w:val="20"/>
        </w:rPr>
        <w:t>: Caso de valoración Acuña Vargas, AC-0157-2013. Se traslada a esta Comisión para valoración un caso de dos derechos de cementerio que responden a los números 02 y 03 del bloque J en el Cementerio de Mercedes en donde se encuentra de mediador el señor Claudio Acuña Vargas.</w:t>
      </w:r>
    </w:p>
    <w:p w:rsidR="004628A7" w:rsidRPr="004628A7" w:rsidRDefault="004628A7" w:rsidP="004628A7">
      <w:pPr>
        <w:pStyle w:val="Prrafodelista"/>
        <w:ind w:left="851" w:right="335"/>
        <w:jc w:val="both"/>
        <w:rPr>
          <w:rFonts w:ascii="Bookman Old Style" w:hAnsi="Bookman Old Style"/>
          <w:b/>
          <w:color w:val="1F4E79" w:themeColor="accent1" w:themeShade="80"/>
          <w:sz w:val="20"/>
          <w:szCs w:val="20"/>
        </w:rPr>
      </w:pPr>
      <w:r w:rsidRPr="004628A7">
        <w:rPr>
          <w:rFonts w:ascii="Bookman Old Style" w:hAnsi="Bookman Old Style" w:cs="Arial"/>
          <w:b/>
          <w:color w:val="1F4E79" w:themeColor="accent1" w:themeShade="80"/>
          <w:sz w:val="20"/>
          <w:szCs w:val="20"/>
        </w:rPr>
        <w:t xml:space="preserve">Recomendación de la Comisión de Cementerio: </w:t>
      </w:r>
      <w:r w:rsidRPr="004628A7">
        <w:rPr>
          <w:rFonts w:ascii="Bookman Old Style" w:hAnsi="Bookman Old Style" w:cs="Arial"/>
          <w:color w:val="1F4E79" w:themeColor="accent1" w:themeShade="80"/>
          <w:sz w:val="20"/>
          <w:szCs w:val="20"/>
        </w:rPr>
        <w:t>Esta Comisión recomienda acoger el documento AC-0157-2013 de la Administración de Cementerios en donde recomienda el traslado para Asuntos Jurídicos para que se emita criterio que permita aclarar presuntas irregularidades.</w:t>
      </w:r>
    </w:p>
    <w:p w:rsidR="004628A7" w:rsidRDefault="004628A7" w:rsidP="004628A7">
      <w:pPr>
        <w:ind w:left="567" w:right="51"/>
        <w:jc w:val="both"/>
        <w:rPr>
          <w:rFonts w:ascii="Bookman Old Style" w:hAnsi="Bookman Old Style" w:cs="Arial"/>
          <w:sz w:val="20"/>
          <w:szCs w:val="20"/>
        </w:rPr>
      </w:pPr>
      <w:r w:rsidRPr="004628A7">
        <w:rPr>
          <w:rFonts w:ascii="Bookman Old Style" w:hAnsi="Bookman Old Style"/>
          <w:b/>
          <w:sz w:val="20"/>
          <w:szCs w:val="20"/>
        </w:rPr>
        <w:t xml:space="preserve">RECOMENDACIÓN: </w:t>
      </w:r>
      <w:r w:rsidRPr="004628A7">
        <w:rPr>
          <w:rFonts w:ascii="Bookman Old Style" w:hAnsi="Bookman Old Style"/>
          <w:sz w:val="20"/>
          <w:szCs w:val="20"/>
        </w:rPr>
        <w:t xml:space="preserve">Esta comisión recomienda al Concejo Municipal, trasladar a la Administración para que se pronuncie en un plazo de 10 días, sobre el acuerdo tomado en la Sesión Ordinaria 322-2014 del 14 de abril del 2014, referente a Análisis de Informe de Comisión de Cementerio #41-2014, punto 2, del traslado SCM-2398-2013, que dice: </w:t>
      </w:r>
      <w:r w:rsidRPr="004628A7">
        <w:rPr>
          <w:rFonts w:ascii="Bookman Old Style" w:hAnsi="Bookman Old Style" w:cs="Arial"/>
          <w:b/>
          <w:sz w:val="20"/>
          <w:szCs w:val="20"/>
        </w:rPr>
        <w:t>//VISTO Y ANALIZADO EL INCISO 2 DEL INFORME DE LA COMISIÓN DE CEMENTERIO NO. 41, SE ACUERDAPOR UNANIMIDAD:  ACOGER EL DOCUMENTO AC-0157-2013 DE LA ADMINISTRACIÓN DE CEMENTERIOS Y ENCONSECUENCIA SE TRASLADA A LA ASESORÍA JURÍDICA PARA QUE SE EMITA UN CRITERIO QUE PERMITA ACLARAR PRESUNTAS IRREGULARIDADES.  ACUERDO DEFINITIVAMENTE APROBADO</w:t>
      </w:r>
      <w:r w:rsidRPr="004628A7">
        <w:rPr>
          <w:rFonts w:ascii="Bookman Old Style" w:hAnsi="Bookman Old Style" w:cs="Arial"/>
          <w:sz w:val="20"/>
          <w:szCs w:val="20"/>
        </w:rPr>
        <w:t>.</w:t>
      </w:r>
    </w:p>
    <w:p w:rsidR="004628A7" w:rsidRDefault="004628A7" w:rsidP="004628A7">
      <w:pPr>
        <w:ind w:left="567" w:right="51"/>
        <w:jc w:val="both"/>
        <w:rPr>
          <w:rFonts w:ascii="Bookman Old Style" w:hAnsi="Bookman Old Style" w:cs="Arial"/>
          <w:b/>
          <w:sz w:val="20"/>
          <w:szCs w:val="20"/>
        </w:rPr>
      </w:pPr>
    </w:p>
    <w:p w:rsidR="00354F90" w:rsidRDefault="00354F90" w:rsidP="00354F90">
      <w:pPr>
        <w:contextualSpacing/>
        <w:jc w:val="both"/>
        <w:rPr>
          <w:rFonts w:ascii="Bookman Old Style" w:eastAsia="Calibri" w:hAnsi="Bookman Old Style"/>
          <w:sz w:val="20"/>
          <w:szCs w:val="20"/>
        </w:rPr>
      </w:pPr>
    </w:p>
    <w:p w:rsidR="00354F90" w:rsidRPr="00354F90" w:rsidRDefault="00354F90" w:rsidP="00354F90">
      <w:pPr>
        <w:contextualSpacing/>
        <w:jc w:val="both"/>
        <w:rPr>
          <w:rFonts w:ascii="Bookman Old Style" w:eastAsia="Calibri" w:hAnsi="Bookman Old Style"/>
          <w:b/>
          <w:sz w:val="20"/>
          <w:szCs w:val="20"/>
        </w:rPr>
      </w:pPr>
      <w:r w:rsidRPr="00354F90">
        <w:rPr>
          <w:rFonts w:ascii="Bookman Old Style" w:eastAsia="Calibri" w:hAnsi="Bookman Old Style"/>
          <w:b/>
          <w:sz w:val="20"/>
          <w:szCs w:val="20"/>
        </w:rPr>
        <w:t xml:space="preserve">// VISTO EL PUNTO 1 DEL INFORME N° 01-2016 DE LA COMISIÓN DE CEMENTERIO, SE ACUERDA POR UNANIMIDAD:  </w:t>
      </w:r>
    </w:p>
    <w:p w:rsidR="00354F90" w:rsidRPr="00354F90" w:rsidRDefault="00354F90" w:rsidP="00354F90">
      <w:pPr>
        <w:ind w:left="567" w:right="567"/>
        <w:contextualSpacing/>
        <w:jc w:val="both"/>
        <w:rPr>
          <w:rFonts w:ascii="Bookman Old Style" w:hAnsi="Bookman Old Style" w:cs="Arial"/>
          <w:i/>
          <w:sz w:val="20"/>
          <w:szCs w:val="20"/>
          <w:u w:val="single"/>
        </w:rPr>
      </w:pPr>
      <w:r w:rsidRPr="00354F90">
        <w:rPr>
          <w:rFonts w:ascii="Bookman Old Style" w:hAnsi="Bookman Old Style"/>
          <w:b/>
          <w:sz w:val="20"/>
          <w:szCs w:val="20"/>
        </w:rPr>
        <w:t>TRASLADAR A LA ADMINISTRACIÓN PARA QUE SE PRONUNCIE EN UN PLAZO DE 10 DÍAS, SOBRE EL ACUERDO TOMADO EN LA SESIÓN ORDINARIA 322-2014 DEL 14 DE ABRIL DEL 2014, REFERENTE A ANÁLISIS DE INFORME DE COMISIÓN DE CEMENTERIO #41-2014, PUNTO 2, DEL TRASLADO SCM-2398-2013, QUE DICE:</w:t>
      </w:r>
      <w:r w:rsidRPr="004628A7">
        <w:rPr>
          <w:rFonts w:ascii="Bookman Old Style" w:hAnsi="Bookman Old Style"/>
          <w:sz w:val="20"/>
          <w:szCs w:val="20"/>
        </w:rPr>
        <w:t xml:space="preserve"> </w:t>
      </w:r>
      <w:r w:rsidRPr="00354F90">
        <w:rPr>
          <w:rFonts w:ascii="Bookman Old Style" w:hAnsi="Bookman Old Style" w:cs="Arial"/>
          <w:i/>
          <w:sz w:val="20"/>
          <w:szCs w:val="20"/>
          <w:u w:val="single"/>
        </w:rPr>
        <w:t>//VISTO Y ANALIZADO EL INCISO 2 DEL INFORME DE LA COMISIÓN DE CEMENTERIO NO. 41, SE ACUERDAPOR UNANIMIDAD:  ACOGER EL DOCUMENTO AC-0157-2013 DE LA ADMINISTRACIÓN DE CEMENTERIOS Y ENCONSECUENCIA SE TRASLADA A LA ASESORÍA JURÍDICA PARA QUE SE EMITA UN CRITERIO QUE PERMITA ACLARAR PRESUNTAS IRREGULARIDADES.  ACUERDO DEFINITIVAMENTE APROBADO.</w:t>
      </w:r>
    </w:p>
    <w:p w:rsidR="00354F90" w:rsidRDefault="00354F90" w:rsidP="00354F90">
      <w:pPr>
        <w:ind w:left="567" w:right="51"/>
        <w:jc w:val="both"/>
        <w:rPr>
          <w:rFonts w:ascii="Bookman Old Style" w:hAnsi="Bookman Old Style" w:cs="Arial"/>
          <w:b/>
          <w:sz w:val="20"/>
          <w:szCs w:val="20"/>
        </w:rPr>
      </w:pPr>
    </w:p>
    <w:p w:rsidR="00354F90" w:rsidRPr="00354F90" w:rsidRDefault="00354F90" w:rsidP="00354F90">
      <w:pPr>
        <w:contextualSpacing/>
        <w:jc w:val="both"/>
        <w:rPr>
          <w:rFonts w:ascii="Bookman Old Style" w:eastAsia="Calibri" w:hAnsi="Bookman Old Style"/>
          <w:b/>
          <w:sz w:val="20"/>
          <w:szCs w:val="20"/>
        </w:rPr>
      </w:pPr>
      <w:r w:rsidRPr="00354F90">
        <w:rPr>
          <w:rFonts w:ascii="Bookman Old Style" w:eastAsia="Calibri" w:hAnsi="Bookman Old Style"/>
          <w:b/>
          <w:sz w:val="20"/>
          <w:szCs w:val="20"/>
        </w:rPr>
        <w:t>// ACUERDO DEFINITIVAMENTE APROBADO.</w:t>
      </w:r>
    </w:p>
    <w:p w:rsidR="00354F90" w:rsidRPr="004628A7" w:rsidRDefault="00354F90" w:rsidP="004628A7">
      <w:pPr>
        <w:ind w:left="567" w:right="51"/>
        <w:jc w:val="both"/>
        <w:rPr>
          <w:rFonts w:ascii="Bookman Old Style" w:hAnsi="Bookman Old Style" w:cs="Arial"/>
          <w:b/>
          <w:sz w:val="20"/>
          <w:szCs w:val="20"/>
        </w:rPr>
      </w:pPr>
    </w:p>
    <w:p w:rsidR="004628A7" w:rsidRPr="004628A7" w:rsidRDefault="004628A7" w:rsidP="004628A7">
      <w:pPr>
        <w:pStyle w:val="Prrafodelista"/>
        <w:numPr>
          <w:ilvl w:val="0"/>
          <w:numId w:val="26"/>
        </w:numPr>
        <w:spacing w:after="200" w:line="276" w:lineRule="auto"/>
        <w:ind w:left="567" w:right="51" w:firstLine="0"/>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SCM-2471-2015.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MBA. José Manuel Ulate – Alcalde Municipal.</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SESIÓN N°:</w:t>
      </w:r>
      <w:r w:rsidRPr="004628A7">
        <w:rPr>
          <w:rFonts w:ascii="Bookman Old Style" w:hAnsi="Bookman Old Style"/>
          <w:sz w:val="20"/>
          <w:szCs w:val="20"/>
        </w:rPr>
        <w:t xml:space="preserve"> 460-2015.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14-12-2015.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DOCUMENTO N°:</w:t>
      </w:r>
      <w:r w:rsidRPr="004628A7">
        <w:rPr>
          <w:rFonts w:ascii="Bookman Old Style" w:hAnsi="Bookman Old Style"/>
          <w:sz w:val="20"/>
          <w:szCs w:val="20"/>
        </w:rPr>
        <w:t xml:space="preserve"> 1071-15.</w:t>
      </w:r>
    </w:p>
    <w:p w:rsidR="005F4233" w:rsidRDefault="005F4233" w:rsidP="004628A7">
      <w:pPr>
        <w:pStyle w:val="Prrafodelista"/>
        <w:ind w:left="567" w:right="51"/>
        <w:jc w:val="both"/>
        <w:rPr>
          <w:rFonts w:ascii="Bookman Old Style" w:hAnsi="Bookman Old Style"/>
          <w:b/>
          <w:sz w:val="20"/>
          <w:szCs w:val="20"/>
        </w:rPr>
      </w:pPr>
    </w:p>
    <w:p w:rsidR="005F4233" w:rsidRDefault="005F4233" w:rsidP="004628A7">
      <w:pPr>
        <w:pStyle w:val="Prrafodelista"/>
        <w:ind w:left="567" w:right="51"/>
        <w:jc w:val="both"/>
        <w:rPr>
          <w:rFonts w:ascii="Bookman Old Style" w:hAnsi="Bookman Old Style"/>
          <w:b/>
          <w:sz w:val="20"/>
          <w:szCs w:val="20"/>
        </w:rPr>
      </w:pPr>
    </w:p>
    <w:p w:rsidR="005F4233" w:rsidRDefault="005F4233" w:rsidP="004628A7">
      <w:pPr>
        <w:pStyle w:val="Prrafodelista"/>
        <w:ind w:left="567" w:right="51"/>
        <w:jc w:val="both"/>
        <w:rPr>
          <w:rFonts w:ascii="Bookman Old Style" w:hAnsi="Bookman Old Style"/>
          <w:b/>
          <w:sz w:val="20"/>
          <w:szCs w:val="20"/>
        </w:rPr>
      </w:pPr>
    </w:p>
    <w:p w:rsidR="005F4233" w:rsidRDefault="005F4233" w:rsidP="004628A7">
      <w:pPr>
        <w:pStyle w:val="Prrafodelista"/>
        <w:ind w:left="567" w:right="51"/>
        <w:jc w:val="both"/>
        <w:rPr>
          <w:rFonts w:ascii="Bookman Old Style" w:hAnsi="Bookman Old Style"/>
          <w:b/>
          <w:sz w:val="20"/>
          <w:szCs w:val="20"/>
        </w:rPr>
      </w:pPr>
    </w:p>
    <w:p w:rsidR="005F4233" w:rsidRDefault="005F4233" w:rsidP="004628A7">
      <w:pPr>
        <w:pStyle w:val="Prrafodelista"/>
        <w:ind w:left="567" w:right="51"/>
        <w:jc w:val="both"/>
        <w:rPr>
          <w:rFonts w:ascii="Bookman Old Style" w:hAnsi="Bookman Old Style"/>
          <w:b/>
          <w:sz w:val="20"/>
          <w:szCs w:val="20"/>
        </w:rPr>
      </w:pPr>
    </w:p>
    <w:p w:rsidR="004628A7" w:rsidRPr="004628A7" w:rsidRDefault="004628A7" w:rsidP="004628A7">
      <w:pPr>
        <w:pStyle w:val="Prrafodelista"/>
        <w:ind w:left="567" w:right="51"/>
        <w:jc w:val="both"/>
        <w:rPr>
          <w:rFonts w:ascii="Bookman Old Style" w:hAnsi="Bookman Old Style"/>
          <w:b/>
          <w:color w:val="ED7D31" w:themeColor="accent2"/>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Remite nota suscrita por la señora Andrea González Montero, sobre compra del nicho de la bóveda donde se encuentra su hermano en el bloque H lote N°150. </w:t>
      </w:r>
      <w:r w:rsidRPr="004628A7">
        <w:rPr>
          <w:rFonts w:ascii="Bookman Old Style" w:hAnsi="Bookman Old Style"/>
          <w:b/>
          <w:color w:val="808080" w:themeColor="background1" w:themeShade="80"/>
          <w:sz w:val="20"/>
          <w:szCs w:val="20"/>
        </w:rPr>
        <w:t xml:space="preserve">AMH-1340-15. </w:t>
      </w:r>
      <w:r w:rsidRPr="004628A7">
        <w:rPr>
          <w:rFonts w:ascii="Bookman Old Style" w:hAnsi="Bookman Old Style"/>
          <w:b/>
          <w:color w:val="70AD47" w:themeColor="accent6"/>
          <w:sz w:val="20"/>
          <w:szCs w:val="20"/>
        </w:rPr>
        <w:t>N°1071-15.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sz w:val="20"/>
          <w:szCs w:val="20"/>
        </w:rPr>
        <w:t>Esta comisión considera que no es prudente realizar venta de derechos, en los espacios que se tienen dispuestos para alquileres.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 xml:space="preserve">RECOMENDACIÓN: </w:t>
      </w:r>
      <w:r w:rsidRPr="004628A7">
        <w:rPr>
          <w:rFonts w:ascii="Bookman Old Style" w:hAnsi="Bookman Old Style"/>
          <w:sz w:val="20"/>
          <w:szCs w:val="20"/>
        </w:rPr>
        <w:t xml:space="preserve">Esta comisión recomienda al Concejo Municipal, instruir a la Administración, que se informe a la </w:t>
      </w:r>
      <w:proofErr w:type="spellStart"/>
      <w:r w:rsidRPr="004628A7">
        <w:rPr>
          <w:rFonts w:ascii="Bookman Old Style" w:hAnsi="Bookman Old Style"/>
          <w:sz w:val="20"/>
          <w:szCs w:val="20"/>
        </w:rPr>
        <w:t>petente</w:t>
      </w:r>
      <w:proofErr w:type="spellEnd"/>
      <w:r w:rsidRPr="004628A7">
        <w:rPr>
          <w:rFonts w:ascii="Bookman Old Style" w:hAnsi="Bookman Old Style"/>
          <w:sz w:val="20"/>
          <w:szCs w:val="20"/>
        </w:rPr>
        <w:t xml:space="preserve"> que no es posible cumplir con la solicitud, no obstante se recomienda a la Administración que se prorrogue el contrato por otros 5 años de alquiler, si a bien lo tiene la señora Andrea González Montero. Comuníquesele a la interesada.</w:t>
      </w:r>
    </w:p>
    <w:p w:rsidR="004628A7" w:rsidRDefault="004628A7" w:rsidP="004628A7">
      <w:pPr>
        <w:pStyle w:val="Prrafodelista"/>
        <w:ind w:left="567" w:right="51"/>
        <w:jc w:val="both"/>
        <w:rPr>
          <w:rFonts w:ascii="Bookman Old Style" w:hAnsi="Bookman Old Style"/>
          <w:sz w:val="20"/>
          <w:szCs w:val="20"/>
        </w:rPr>
      </w:pPr>
    </w:p>
    <w:p w:rsidR="00354F90" w:rsidRPr="00452655" w:rsidRDefault="00452655" w:rsidP="00354F90">
      <w:pPr>
        <w:pStyle w:val="Prrafodelista"/>
        <w:ind w:left="0" w:right="51"/>
        <w:jc w:val="both"/>
        <w:rPr>
          <w:rFonts w:ascii="Bookman Old Style" w:eastAsia="Calibri" w:hAnsi="Bookman Old Style"/>
          <w:b/>
          <w:sz w:val="20"/>
          <w:szCs w:val="20"/>
        </w:rPr>
      </w:pPr>
      <w:r w:rsidRPr="00452655">
        <w:rPr>
          <w:rFonts w:ascii="Bookman Old Style" w:eastAsia="Calibri" w:hAnsi="Bookman Old Style"/>
          <w:b/>
          <w:sz w:val="20"/>
          <w:szCs w:val="20"/>
        </w:rPr>
        <w:t xml:space="preserve">// VISTO EL PUNTO 2 DEL INFORME N° 01-2016 DE LA COMISIÓN DE CEMENTERIO, SE ACUERDA POR UNANIMIDAD: </w:t>
      </w:r>
    </w:p>
    <w:p w:rsidR="00452655" w:rsidRPr="00452655" w:rsidRDefault="00452655" w:rsidP="00452655">
      <w:pPr>
        <w:pStyle w:val="Prrafodelista"/>
        <w:numPr>
          <w:ilvl w:val="0"/>
          <w:numId w:val="44"/>
        </w:numPr>
        <w:ind w:right="51"/>
        <w:jc w:val="both"/>
        <w:rPr>
          <w:rFonts w:ascii="Bookman Old Style" w:hAnsi="Bookman Old Style"/>
          <w:b/>
          <w:sz w:val="20"/>
          <w:szCs w:val="20"/>
        </w:rPr>
      </w:pPr>
      <w:r w:rsidRPr="00452655">
        <w:rPr>
          <w:rFonts w:ascii="Bookman Old Style" w:hAnsi="Bookman Old Style"/>
          <w:b/>
          <w:sz w:val="20"/>
          <w:szCs w:val="20"/>
        </w:rPr>
        <w:t xml:space="preserve">INSTRUIR A LA ADMINISTRACIÓN, PARA QUE SE INFORME A LA PETENTE QUE NO ES POSIBLE CUMPLIR CON LA SOLICITUD, NO OBSTANTE SE RECOMIENDA A LA ADMINISTRACIÓN QUE SE PRORROGUE EL CONTRATO POR OTROS 5 AÑOS DE ALQUILER, SI A BIEN LO TIENE LA SEÑORA ANDREA GONZÁLEZ MONTERO. </w:t>
      </w:r>
    </w:p>
    <w:p w:rsidR="00354F90" w:rsidRPr="00452655" w:rsidRDefault="00452655" w:rsidP="00452655">
      <w:pPr>
        <w:pStyle w:val="Prrafodelista"/>
        <w:numPr>
          <w:ilvl w:val="0"/>
          <w:numId w:val="44"/>
        </w:numPr>
        <w:ind w:right="51"/>
        <w:jc w:val="both"/>
        <w:rPr>
          <w:rFonts w:ascii="Bookman Old Style" w:hAnsi="Bookman Old Style"/>
          <w:b/>
          <w:sz w:val="20"/>
          <w:szCs w:val="20"/>
        </w:rPr>
      </w:pPr>
      <w:r w:rsidRPr="00452655">
        <w:rPr>
          <w:rFonts w:ascii="Bookman Old Style" w:hAnsi="Bookman Old Style"/>
          <w:b/>
          <w:sz w:val="20"/>
          <w:szCs w:val="20"/>
        </w:rPr>
        <w:t>COMUNÍCAR LA DISPOSICIÓN A LA INTERESADA.</w:t>
      </w:r>
    </w:p>
    <w:p w:rsidR="00354F90" w:rsidRDefault="00452655" w:rsidP="005F4233">
      <w:pPr>
        <w:pStyle w:val="Prrafodelista"/>
        <w:ind w:left="0" w:right="51"/>
        <w:jc w:val="both"/>
        <w:rPr>
          <w:rFonts w:ascii="Bookman Old Style" w:hAnsi="Bookman Old Style"/>
          <w:b/>
          <w:sz w:val="20"/>
          <w:szCs w:val="20"/>
        </w:rPr>
      </w:pPr>
      <w:r w:rsidRPr="00452655">
        <w:rPr>
          <w:rFonts w:ascii="Bookman Old Style" w:hAnsi="Bookman Old Style"/>
          <w:b/>
          <w:sz w:val="20"/>
          <w:szCs w:val="20"/>
        </w:rPr>
        <w:t>// ACUERDO DEFINITIVAMENTE APROBADO.</w:t>
      </w:r>
    </w:p>
    <w:p w:rsidR="005F4233" w:rsidRPr="005F4233" w:rsidRDefault="005F4233" w:rsidP="005F4233">
      <w:pPr>
        <w:pStyle w:val="Prrafodelista"/>
        <w:ind w:left="0" w:right="51"/>
        <w:jc w:val="both"/>
        <w:rPr>
          <w:rFonts w:ascii="Bookman Old Style" w:hAnsi="Bookman Old Style"/>
          <w:b/>
          <w:sz w:val="20"/>
          <w:szCs w:val="20"/>
        </w:rPr>
      </w:pPr>
    </w:p>
    <w:p w:rsidR="004628A7" w:rsidRPr="004628A7" w:rsidRDefault="004628A7" w:rsidP="004628A7">
      <w:pPr>
        <w:pStyle w:val="Prrafodelista"/>
        <w:numPr>
          <w:ilvl w:val="0"/>
          <w:numId w:val="26"/>
        </w:numPr>
        <w:spacing w:after="200" w:line="276" w:lineRule="auto"/>
        <w:ind w:left="567" w:right="51" w:firstLine="0"/>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ACE-0018-2016.</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Ligia Mesén – Administradora de Cementerios.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23-01-2016.</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En respuesta al oficio SCM-026-2016 del 5 de enero del presente, donde informa que los arrendatarios fueron notificados por Adriana Bonilla según costa en expedientes y tal como se detallará a continuación, basándose en análisis del punto 2 del Informe de Comisión de Cementerio #56-2015.</w:t>
      </w:r>
    </w:p>
    <w:p w:rsidR="004628A7" w:rsidRPr="004628A7" w:rsidRDefault="004628A7" w:rsidP="004628A7">
      <w:pPr>
        <w:ind w:left="567" w:right="51"/>
        <w:jc w:val="both"/>
        <w:rPr>
          <w:rFonts w:ascii="Bookman Old Style" w:hAnsi="Bookman Old Style"/>
          <w:sz w:val="20"/>
          <w:szCs w:val="20"/>
        </w:rPr>
      </w:pPr>
      <w:r w:rsidRPr="004628A7">
        <w:rPr>
          <w:rFonts w:ascii="Bookman Old Style" w:hAnsi="Bookman Old Style"/>
          <w:b/>
          <w:sz w:val="20"/>
          <w:szCs w:val="20"/>
        </w:rPr>
        <w:t xml:space="preserve">Esta comisión </w:t>
      </w:r>
      <w:r w:rsidRPr="004628A7">
        <w:rPr>
          <w:rFonts w:ascii="Bookman Old Style" w:hAnsi="Bookman Old Style"/>
          <w:sz w:val="20"/>
          <w:szCs w:val="20"/>
        </w:rPr>
        <w:t xml:space="preserve"> procede a analizar el documento y se deduce lo siguiente:</w:t>
      </w:r>
    </w:p>
    <w:p w:rsidR="004628A7" w:rsidRPr="004628A7" w:rsidRDefault="004628A7" w:rsidP="004628A7">
      <w:pPr>
        <w:pStyle w:val="Prrafodelista"/>
        <w:numPr>
          <w:ilvl w:val="0"/>
          <w:numId w:val="27"/>
        </w:numPr>
        <w:spacing w:after="200" w:line="276" w:lineRule="auto"/>
        <w:ind w:left="567" w:right="51" w:firstLine="0"/>
        <w:jc w:val="both"/>
        <w:rPr>
          <w:rFonts w:ascii="Bookman Old Style" w:hAnsi="Bookman Old Style"/>
          <w:b/>
          <w:color w:val="ED7D31" w:themeColor="accent2"/>
          <w:sz w:val="20"/>
          <w:szCs w:val="20"/>
        </w:rPr>
      </w:pPr>
      <w:r w:rsidRPr="004628A7">
        <w:rPr>
          <w:rFonts w:ascii="Bookman Old Style" w:hAnsi="Bookman Old Style"/>
          <w:b/>
          <w:sz w:val="20"/>
          <w:szCs w:val="20"/>
        </w:rPr>
        <w:t>Solicitud de reubicación del derecho ubicado en el bloque O lote 97 del Cementerio Central:</w:t>
      </w:r>
      <w:r w:rsidRPr="004628A7">
        <w:rPr>
          <w:rFonts w:ascii="Bookman Old Style" w:hAnsi="Bookman Old Style"/>
          <w:b/>
          <w:color w:val="ED7D31" w:themeColor="accent2"/>
          <w:sz w:val="20"/>
          <w:szCs w:val="20"/>
        </w:rPr>
        <w:t xml:space="preserve"> </w:t>
      </w:r>
      <w:r w:rsidRPr="004628A7">
        <w:rPr>
          <w:rFonts w:ascii="Bookman Old Style" w:hAnsi="Bookman Old Style"/>
          <w:sz w:val="20"/>
          <w:szCs w:val="20"/>
        </w:rPr>
        <w:t>La arrendataria Irene Acosta Méndez, cédula 09-0021-0955. Se procede a notificar a la arrendataria la resolución y se coordina con el personal encargado a proceder con la demolición de la estructura de piedra en su totalidad, lo cual deberá realizar en horas extras para no intervenir con el trabajo normal de la jornada, dado el tiempo que va a requerir realizarlo, para esto se envía también oficio a la Dirección de Servicios y Gestión de Ingresos, para la aprobación de estas. En cuanto a la notificación a la arrendataria de esta resolución, la mima ya fue realizada por la señora Adriana Bonilla mediante correo electrónico enviado a la interesada el 30 de noviembre del 2015, según consta en expediente.</w:t>
      </w:r>
    </w:p>
    <w:p w:rsidR="004628A7" w:rsidRPr="004628A7" w:rsidRDefault="004628A7" w:rsidP="004628A7">
      <w:pPr>
        <w:pStyle w:val="Prrafodelista"/>
        <w:ind w:left="567" w:right="51"/>
        <w:jc w:val="both"/>
        <w:rPr>
          <w:rFonts w:ascii="Bookman Old Style" w:hAnsi="Bookman Old Style"/>
          <w:b/>
          <w:color w:val="ED7D31" w:themeColor="accent2"/>
          <w:sz w:val="20"/>
          <w:szCs w:val="20"/>
        </w:rPr>
      </w:pPr>
    </w:p>
    <w:p w:rsidR="004628A7" w:rsidRPr="004628A7" w:rsidRDefault="004628A7" w:rsidP="004628A7">
      <w:pPr>
        <w:pStyle w:val="Prrafodelista"/>
        <w:numPr>
          <w:ilvl w:val="0"/>
          <w:numId w:val="27"/>
        </w:numPr>
        <w:spacing w:after="200" w:line="276" w:lineRule="auto"/>
        <w:ind w:left="567" w:right="51" w:firstLine="0"/>
        <w:jc w:val="both"/>
        <w:rPr>
          <w:rFonts w:ascii="Bookman Old Style" w:hAnsi="Bookman Old Style"/>
          <w:b/>
          <w:color w:val="ED7D31" w:themeColor="accent2"/>
          <w:sz w:val="20"/>
          <w:szCs w:val="20"/>
        </w:rPr>
      </w:pPr>
      <w:r w:rsidRPr="004628A7">
        <w:rPr>
          <w:rFonts w:ascii="Bookman Old Style" w:hAnsi="Bookman Old Style"/>
          <w:b/>
          <w:sz w:val="20"/>
          <w:szCs w:val="20"/>
        </w:rPr>
        <w:t>Solicitud de reubicación del derecho ubicado en el bloque O lote 73 del Cementerio Central:</w:t>
      </w:r>
      <w:r w:rsidRPr="004628A7">
        <w:rPr>
          <w:rFonts w:ascii="Bookman Old Style" w:hAnsi="Bookman Old Style"/>
          <w:b/>
          <w:color w:val="ED7D31" w:themeColor="accent2"/>
          <w:sz w:val="20"/>
          <w:szCs w:val="20"/>
        </w:rPr>
        <w:t xml:space="preserve"> </w:t>
      </w:r>
      <w:r w:rsidRPr="004628A7">
        <w:rPr>
          <w:rFonts w:ascii="Bookman Old Style" w:hAnsi="Bookman Old Style"/>
          <w:sz w:val="20"/>
          <w:szCs w:val="20"/>
        </w:rPr>
        <w:t>el arrendatario Walter Gerardo Ávila Vargas, cédula 03-0194-0716, a quien este departamento recomienda otorgar el permiso al señora Ávila para construir su bóveda en el lote contiguo ya que este se encuentra desocupado, ya el mismo fue notificado por la señora Adriana Bonilla el 19 de octubre del 2015 mediante oficio IAC-068-2015.</w:t>
      </w:r>
    </w:p>
    <w:p w:rsidR="004628A7" w:rsidRPr="004628A7" w:rsidRDefault="004628A7" w:rsidP="004628A7">
      <w:pPr>
        <w:pStyle w:val="Prrafodelista"/>
        <w:ind w:left="567" w:right="51"/>
        <w:jc w:val="both"/>
        <w:rPr>
          <w:rFonts w:ascii="Bookman Old Style" w:hAnsi="Bookman Old Style"/>
          <w:b/>
          <w:color w:val="ED7D31" w:themeColor="accent2"/>
          <w:sz w:val="20"/>
          <w:szCs w:val="20"/>
        </w:rPr>
      </w:pPr>
    </w:p>
    <w:p w:rsidR="005F4233" w:rsidRPr="005F4233" w:rsidRDefault="004628A7" w:rsidP="004628A7">
      <w:pPr>
        <w:pStyle w:val="Prrafodelista"/>
        <w:numPr>
          <w:ilvl w:val="0"/>
          <w:numId w:val="27"/>
        </w:numPr>
        <w:spacing w:after="200" w:line="276" w:lineRule="auto"/>
        <w:ind w:left="567" w:right="51" w:firstLine="0"/>
        <w:jc w:val="both"/>
        <w:rPr>
          <w:rFonts w:ascii="Bookman Old Style" w:hAnsi="Bookman Old Style"/>
          <w:b/>
          <w:sz w:val="20"/>
          <w:szCs w:val="20"/>
        </w:rPr>
      </w:pPr>
      <w:r w:rsidRPr="004628A7">
        <w:rPr>
          <w:rFonts w:ascii="Bookman Old Style" w:hAnsi="Bookman Old Style"/>
          <w:b/>
          <w:sz w:val="20"/>
          <w:szCs w:val="20"/>
        </w:rPr>
        <w:t xml:space="preserve">Solicitud de reubicación del derecho ubicado en el bloque O lote 78-A del Cementerio Central: </w:t>
      </w:r>
      <w:r w:rsidRPr="004628A7">
        <w:rPr>
          <w:rFonts w:ascii="Bookman Old Style" w:hAnsi="Bookman Old Style"/>
          <w:sz w:val="20"/>
          <w:szCs w:val="20"/>
        </w:rPr>
        <w:t xml:space="preserve">los arrendatarios de este lote son Mario Alberto Rodríguez Muñoz y Nuria Rodríguez Víquez (padre e hija), el lote contiguo a la bóveda del lote 78-A es el de la señora Irene Acosta Méndez (caso 1), por lo que al aprobar la reubicación de la primera se solicita otorgar el permiso al señor Rodríguez para construir su bóveda, y al ser ya notificado por Adriana Bonilla, con oficio del 26 de </w:t>
      </w:r>
    </w:p>
    <w:p w:rsidR="005F4233" w:rsidRPr="005F4233" w:rsidRDefault="005F4233" w:rsidP="005F4233">
      <w:pPr>
        <w:pStyle w:val="Prrafodelista"/>
        <w:rPr>
          <w:rFonts w:ascii="Bookman Old Style" w:hAnsi="Bookman Old Style"/>
          <w:sz w:val="20"/>
          <w:szCs w:val="20"/>
        </w:rPr>
      </w:pPr>
    </w:p>
    <w:p w:rsidR="005F4233" w:rsidRDefault="005F4233" w:rsidP="005F4233">
      <w:pPr>
        <w:pStyle w:val="Prrafodelista"/>
        <w:spacing w:after="200" w:line="276" w:lineRule="auto"/>
        <w:ind w:left="567" w:right="51"/>
        <w:jc w:val="both"/>
        <w:rPr>
          <w:rFonts w:ascii="Bookman Old Style" w:hAnsi="Bookman Old Style"/>
          <w:b/>
          <w:sz w:val="20"/>
          <w:szCs w:val="20"/>
        </w:rPr>
      </w:pPr>
    </w:p>
    <w:p w:rsidR="005F4233" w:rsidRDefault="005F4233" w:rsidP="005F4233">
      <w:pPr>
        <w:pStyle w:val="Prrafodelista"/>
        <w:spacing w:after="200" w:line="276" w:lineRule="auto"/>
        <w:ind w:left="567" w:right="51"/>
        <w:jc w:val="both"/>
        <w:rPr>
          <w:rFonts w:ascii="Bookman Old Style" w:hAnsi="Bookman Old Style"/>
          <w:b/>
          <w:sz w:val="20"/>
          <w:szCs w:val="20"/>
        </w:rPr>
      </w:pPr>
    </w:p>
    <w:p w:rsidR="005F4233" w:rsidRDefault="005F4233" w:rsidP="005F4233">
      <w:pPr>
        <w:pStyle w:val="Prrafodelista"/>
        <w:spacing w:after="200" w:line="276" w:lineRule="auto"/>
        <w:ind w:left="567" w:right="51"/>
        <w:jc w:val="both"/>
        <w:rPr>
          <w:rFonts w:ascii="Bookman Old Style" w:hAnsi="Bookman Old Style"/>
          <w:b/>
          <w:sz w:val="20"/>
          <w:szCs w:val="20"/>
        </w:rPr>
      </w:pPr>
    </w:p>
    <w:p w:rsidR="005F4233" w:rsidRPr="005F4233" w:rsidRDefault="005F4233" w:rsidP="005F4233">
      <w:pPr>
        <w:pStyle w:val="Prrafodelista"/>
        <w:spacing w:after="200" w:line="276" w:lineRule="auto"/>
        <w:ind w:left="567" w:right="51"/>
        <w:jc w:val="both"/>
        <w:rPr>
          <w:rFonts w:ascii="Bookman Old Style" w:hAnsi="Bookman Old Style"/>
          <w:b/>
          <w:sz w:val="20"/>
          <w:szCs w:val="20"/>
        </w:rPr>
      </w:pPr>
    </w:p>
    <w:p w:rsidR="005F4233" w:rsidRPr="005F4233" w:rsidRDefault="005F4233" w:rsidP="005F4233">
      <w:pPr>
        <w:pStyle w:val="Prrafodelista"/>
        <w:rPr>
          <w:rFonts w:ascii="Bookman Old Style" w:hAnsi="Bookman Old Style"/>
          <w:sz w:val="20"/>
          <w:szCs w:val="20"/>
        </w:rPr>
      </w:pPr>
    </w:p>
    <w:p w:rsidR="004628A7" w:rsidRPr="004628A7" w:rsidRDefault="004628A7" w:rsidP="005F4233">
      <w:pPr>
        <w:pStyle w:val="Prrafodelista"/>
        <w:spacing w:after="200" w:line="276" w:lineRule="auto"/>
        <w:ind w:left="567" w:right="51"/>
        <w:jc w:val="both"/>
        <w:rPr>
          <w:rFonts w:ascii="Bookman Old Style" w:hAnsi="Bookman Old Style"/>
          <w:b/>
          <w:sz w:val="20"/>
          <w:szCs w:val="20"/>
        </w:rPr>
      </w:pPr>
      <w:proofErr w:type="gramStart"/>
      <w:r w:rsidRPr="004628A7">
        <w:rPr>
          <w:rFonts w:ascii="Bookman Old Style" w:hAnsi="Bookman Old Style"/>
          <w:sz w:val="20"/>
          <w:szCs w:val="20"/>
        </w:rPr>
        <w:t>octubre</w:t>
      </w:r>
      <w:proofErr w:type="gramEnd"/>
      <w:r w:rsidRPr="004628A7">
        <w:rPr>
          <w:rFonts w:ascii="Bookman Old Style" w:hAnsi="Bookman Old Style"/>
          <w:sz w:val="20"/>
          <w:szCs w:val="20"/>
        </w:rPr>
        <w:t xml:space="preserve"> con oficio IAC-067.-2015, el señor Rodríguez ya procedió con el trámite de permiso de construcción y está en proceso la misma según boleta de permiso 0538</w:t>
      </w:r>
    </w:p>
    <w:p w:rsidR="004628A7" w:rsidRPr="004628A7" w:rsidRDefault="004628A7" w:rsidP="004628A7">
      <w:pPr>
        <w:pStyle w:val="Prrafodelista"/>
        <w:ind w:left="567" w:right="51"/>
        <w:jc w:val="both"/>
        <w:rPr>
          <w:rFonts w:ascii="Bookman Old Style" w:hAnsi="Bookman Old Style"/>
          <w:b/>
          <w:sz w:val="20"/>
          <w:szCs w:val="20"/>
        </w:rPr>
      </w:pP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 xml:space="preserve">RECOMENDACIÓN: </w:t>
      </w:r>
      <w:r w:rsidRPr="004628A7">
        <w:rPr>
          <w:rFonts w:ascii="Bookman Old Style" w:hAnsi="Bookman Old Style"/>
          <w:sz w:val="20"/>
          <w:szCs w:val="20"/>
        </w:rPr>
        <w:t>Esta comisión recomienda dejar para conocimiento del Concejo Municipal.</w:t>
      </w:r>
    </w:p>
    <w:p w:rsidR="004628A7" w:rsidRDefault="004628A7" w:rsidP="004628A7">
      <w:pPr>
        <w:pStyle w:val="Prrafodelista"/>
        <w:ind w:left="567" w:right="51"/>
        <w:jc w:val="both"/>
        <w:rPr>
          <w:rFonts w:ascii="Bookman Old Style" w:hAnsi="Bookman Old Style"/>
          <w:sz w:val="20"/>
          <w:szCs w:val="20"/>
        </w:rPr>
      </w:pPr>
    </w:p>
    <w:p w:rsidR="00452655" w:rsidRPr="00452655" w:rsidRDefault="00452655" w:rsidP="00452655">
      <w:pPr>
        <w:pStyle w:val="Prrafodelista"/>
        <w:ind w:left="0" w:right="51"/>
        <w:jc w:val="both"/>
        <w:rPr>
          <w:rFonts w:ascii="Bookman Old Style" w:hAnsi="Bookman Old Style"/>
          <w:b/>
          <w:sz w:val="20"/>
          <w:szCs w:val="20"/>
        </w:rPr>
      </w:pPr>
      <w:r w:rsidRPr="00452655">
        <w:rPr>
          <w:rFonts w:ascii="Bookman Old Style" w:eastAsia="Calibri" w:hAnsi="Bookman Old Style"/>
          <w:b/>
          <w:sz w:val="20"/>
          <w:szCs w:val="20"/>
        </w:rPr>
        <w:t xml:space="preserve">// VISTO EL PUNTO 3 DEL INFORME N° 01-2016 DE LA COMISIÓN DE CEMENTERIO, SE ACUERDA POR UNANIMIDAD: </w:t>
      </w:r>
      <w:r w:rsidRPr="00452655">
        <w:rPr>
          <w:rFonts w:ascii="Bookman Old Style" w:hAnsi="Bookman Old Style"/>
          <w:b/>
          <w:sz w:val="20"/>
          <w:szCs w:val="20"/>
        </w:rPr>
        <w:t>DEJAR PARA CONOCIMIENTO DEL CONCEJO MUNICIPAL.</w:t>
      </w:r>
      <w:r>
        <w:rPr>
          <w:rFonts w:ascii="Bookman Old Style" w:hAnsi="Bookman Old Style"/>
          <w:b/>
          <w:sz w:val="20"/>
          <w:szCs w:val="20"/>
        </w:rPr>
        <w:t xml:space="preserve"> ACUERDO DEFINITIVAMENTE APROBADO.</w:t>
      </w:r>
    </w:p>
    <w:p w:rsidR="00452655" w:rsidRPr="00452655" w:rsidRDefault="00452655" w:rsidP="00452655">
      <w:pPr>
        <w:pStyle w:val="Prrafodelista"/>
        <w:ind w:left="0" w:right="51"/>
        <w:jc w:val="both"/>
        <w:rPr>
          <w:rFonts w:ascii="Bookman Old Style" w:eastAsia="Calibri" w:hAnsi="Bookman Old Style"/>
          <w:b/>
          <w:sz w:val="20"/>
          <w:szCs w:val="20"/>
        </w:rPr>
      </w:pPr>
    </w:p>
    <w:p w:rsidR="004628A7" w:rsidRPr="004628A7" w:rsidRDefault="004628A7" w:rsidP="004628A7">
      <w:pPr>
        <w:pStyle w:val="Prrafodelista"/>
        <w:numPr>
          <w:ilvl w:val="0"/>
          <w:numId w:val="26"/>
        </w:numPr>
        <w:spacing w:after="200" w:line="276" w:lineRule="auto"/>
        <w:ind w:left="567" w:right="51" w:firstLine="0"/>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SCM-002-2016.</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Ligia Mesén Jiménez – Administradora de Cementerios.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SESIÓN N°:</w:t>
      </w:r>
      <w:r w:rsidRPr="004628A7">
        <w:rPr>
          <w:rFonts w:ascii="Bookman Old Style" w:hAnsi="Bookman Old Style"/>
          <w:sz w:val="20"/>
          <w:szCs w:val="20"/>
        </w:rPr>
        <w:t xml:space="preserve"> 463-2015.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04-01-2015.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DOCUMENTO N°:</w:t>
      </w:r>
      <w:r w:rsidRPr="004628A7">
        <w:rPr>
          <w:rFonts w:ascii="Bookman Old Style" w:hAnsi="Bookman Old Style"/>
          <w:sz w:val="20"/>
          <w:szCs w:val="20"/>
        </w:rPr>
        <w:t xml:space="preserve"> 1110-15.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Remite informe de solicitudes de traspaso, exclusión e inclusión de beneficiarios. </w:t>
      </w:r>
      <w:r w:rsidRPr="004628A7">
        <w:rPr>
          <w:rFonts w:ascii="Bookman Old Style" w:hAnsi="Bookman Old Style"/>
          <w:b/>
          <w:color w:val="808080" w:themeColor="background1" w:themeShade="80"/>
          <w:sz w:val="20"/>
          <w:szCs w:val="20"/>
        </w:rPr>
        <w:t xml:space="preserve">IAC-029-2015. </w:t>
      </w:r>
      <w:r w:rsidRPr="004628A7">
        <w:rPr>
          <w:rFonts w:ascii="Bookman Old Style" w:hAnsi="Bookman Old Style"/>
          <w:b/>
          <w:color w:val="70AD47" w:themeColor="accent6"/>
          <w:sz w:val="20"/>
          <w:szCs w:val="20"/>
        </w:rPr>
        <w:t>N°110-15 (SE REMITE EL EXPEDIENTE ORIGINAL, EL CUAL DEBE SER DEVUELTO).</w:t>
      </w:r>
    </w:p>
    <w:p w:rsidR="004628A7" w:rsidRPr="004628A7" w:rsidRDefault="004628A7" w:rsidP="004628A7">
      <w:pPr>
        <w:pStyle w:val="Prrafodelista"/>
        <w:ind w:left="567" w:right="51"/>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firstLine="0"/>
        <w:jc w:val="both"/>
        <w:rPr>
          <w:rFonts w:ascii="Bookman Old Style" w:hAnsi="Bookman Old Style"/>
          <w:sz w:val="20"/>
          <w:szCs w:val="20"/>
        </w:rPr>
      </w:pPr>
      <w:r w:rsidRPr="004628A7">
        <w:rPr>
          <w:rFonts w:ascii="Bookman Old Style" w:hAnsi="Bookman Old Style"/>
          <w:sz w:val="20"/>
          <w:szCs w:val="20"/>
        </w:rPr>
        <w:t>En el Cementerio Mercedes, existe un derecho a nombre de:</w:t>
      </w:r>
      <w:r w:rsidRPr="004628A7">
        <w:rPr>
          <w:rFonts w:ascii="Bookman Old Style" w:hAnsi="Bookman Old Style"/>
          <w:b/>
          <w:sz w:val="20"/>
          <w:szCs w:val="20"/>
        </w:rPr>
        <w:t xml:space="preserve"> CALDERON BENAVIDES GUILLERMO, </w:t>
      </w:r>
      <w:r w:rsidRPr="004628A7">
        <w:rPr>
          <w:rFonts w:ascii="Bookman Old Style" w:hAnsi="Bookman Old Style"/>
          <w:sz w:val="20"/>
          <w:szCs w:val="20"/>
        </w:rPr>
        <w:t>cédula 04-0056-0946, desea pasar este derecho a su hijo y además desea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Herbert Calderón Carvajal, cédula 04-0154-0060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Guillermo Calderón Benavides, cédula 04-0056-0946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Walter Calderón Carvajal, cédula 04-0126-0235</w:t>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7 Bloque C, medida 6 metros cuadrados, para 4 nichos, solicitud 116, recibo 125657, inscrito en Folio 8 Libro 1, el cual fue adquirido el día 12 de mayo de 1991.</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w:t>
      </w:r>
      <w:r w:rsidR="00B13AA4">
        <w:rPr>
          <w:rFonts w:ascii="Bookman Old Style" w:eastAsia="Garamond" w:hAnsi="Bookman Old Style" w:cs="Garamond"/>
          <w:sz w:val="20"/>
          <w:szCs w:val="20"/>
        </w:rPr>
        <w:t xml:space="preserve">aprobar </w:t>
      </w:r>
      <w:r w:rsidRPr="004628A7">
        <w:rPr>
          <w:rFonts w:ascii="Bookman Old Style" w:eastAsia="Garamond" w:hAnsi="Bookman Old Style" w:cs="Garamond"/>
          <w:sz w:val="20"/>
          <w:szCs w:val="20"/>
        </w:rPr>
        <w:t>el traspaso del derecho y la inclusión de beneficiarios.</w:t>
      </w:r>
    </w:p>
    <w:p w:rsidR="004628A7" w:rsidRPr="004628A7" w:rsidRDefault="004628A7" w:rsidP="004628A7">
      <w:pPr>
        <w:ind w:left="567" w:right="51" w:firstLine="12"/>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firstLine="0"/>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SOLANO HERNANDEZ JUAN JOSE Y FAMILIA MATAMOROS SOLANO,</w:t>
      </w:r>
      <w:r w:rsidRPr="004628A7">
        <w:rPr>
          <w:rFonts w:ascii="Bookman Old Style" w:hAnsi="Bookman Old Style"/>
          <w:sz w:val="20"/>
          <w:szCs w:val="20"/>
        </w:rPr>
        <w:t xml:space="preserve"> fallecido el 15 abril 1986, los miembros de la familia solicitan traspasar este derecho y además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María Eugenia Matamoros Solano, cédula 04-0098-0549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Oscar Arturo Matamoros Solano, cédula 04-0103-0142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Freddy Matamoros Solano, cédula 04-0105-0691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Grace Matamoros Solano, cédula 04-0116-0286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Fabio Matamoros Solano, cédula 04-0127-0673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Héctor Marvin Matamoros Solano, cédula 04-0141-0211</w:t>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138 Bloque F, medida 6 metros cuadrados, para 4 nichos, solicitud 1078 y 290, recibo 1298 y 97050, inscrito en Folios 36 y 19 Libros 1 y 2 respectivamente, el cual fue adquirido el día 08 de julio de 1959.</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927DC6">
      <w:pPr>
        <w:pStyle w:val="Prrafodelista"/>
        <w:numPr>
          <w:ilvl w:val="0"/>
          <w:numId w:val="25"/>
        </w:numPr>
        <w:spacing w:after="0" w:line="240" w:lineRule="auto"/>
        <w:ind w:left="567" w:right="51" w:firstLine="0"/>
        <w:jc w:val="both"/>
        <w:rPr>
          <w:rFonts w:ascii="Bookman Old Style" w:hAnsi="Bookman Old Style"/>
          <w:sz w:val="20"/>
          <w:szCs w:val="20"/>
        </w:rPr>
      </w:pPr>
      <w:r w:rsidRPr="004628A7">
        <w:rPr>
          <w:rFonts w:ascii="Bookman Old Style" w:hAnsi="Bookman Old Style"/>
          <w:sz w:val="20"/>
          <w:szCs w:val="20"/>
        </w:rPr>
        <w:t>En el Cementerio Central, existe un derecho a nombre de:</w:t>
      </w:r>
      <w:r w:rsidRPr="004628A7">
        <w:rPr>
          <w:rFonts w:ascii="Bookman Old Style" w:hAnsi="Bookman Old Style"/>
          <w:b/>
          <w:sz w:val="20"/>
          <w:szCs w:val="20"/>
        </w:rPr>
        <w:t xml:space="preserve"> FAMILIA BONILLA VILLALOBOS,</w:t>
      </w:r>
      <w:r w:rsidRPr="004628A7">
        <w:rPr>
          <w:rFonts w:ascii="Bookman Old Style" w:hAnsi="Bookman Old Style"/>
          <w:sz w:val="20"/>
          <w:szCs w:val="20"/>
        </w:rPr>
        <w:t xml:space="preserve"> los familiares solicitan traspasar este derecho y además desea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José Alfredo Bonilla Villalobos, cédula 04-0097-0051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María Estela Vargas Segura, cédula 09-0054-0966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José Alfredo Bonilla Vargas, cédula 01-1333-0009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Priscilla Bonilla Vargas, cédula 01-1534-0498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79 Bloque G, medida 6 yardas cuadradas, para 4 nichos, solicitud 2076, recibo no indica, inscrito en Folio 59 Libro 1, el cual fue adquirido el día 06 de setiembre de 1974.</w:t>
      </w:r>
    </w:p>
    <w:p w:rsidR="004628A7" w:rsidRPr="004628A7" w:rsidRDefault="004628A7" w:rsidP="004628A7">
      <w:pPr>
        <w:ind w:left="567" w:right="51" w:firstLine="12"/>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eastAsia="Garamond" w:hAnsi="Bookman Old Style" w:cs="Garamond"/>
          <w:sz w:val="20"/>
          <w:szCs w:val="20"/>
        </w:rPr>
      </w:pPr>
    </w:p>
    <w:p w:rsidR="004628A7" w:rsidRPr="004628A7" w:rsidRDefault="004628A7" w:rsidP="00927DC6">
      <w:pPr>
        <w:pStyle w:val="Prrafodelista"/>
        <w:numPr>
          <w:ilvl w:val="0"/>
          <w:numId w:val="25"/>
        </w:numPr>
        <w:spacing w:after="0" w:line="240" w:lineRule="auto"/>
        <w:ind w:left="567" w:right="51" w:firstLine="0"/>
        <w:jc w:val="both"/>
        <w:rPr>
          <w:rFonts w:ascii="Bookman Old Style" w:eastAsia="SimSun" w:hAnsi="Bookman Old Style" w:cs="Times New Roman"/>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FAMILIA ALVARADO OROZCO,</w:t>
      </w:r>
      <w:r w:rsidRPr="004628A7">
        <w:rPr>
          <w:rFonts w:ascii="Bookman Old Style" w:hAnsi="Bookman Old Style"/>
          <w:sz w:val="20"/>
          <w:szCs w:val="20"/>
        </w:rPr>
        <w:t xml:space="preserve"> los familiares solicitan traspasar este derecho a un hermano y además desean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Claudio Alvarado Orozco, cédula 04-0076-0319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María De Los Ángeles Alvarado Orozco, cédula 04-0081-0731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Benildo</w:t>
      </w:r>
      <w:proofErr w:type="spellEnd"/>
      <w:r w:rsidRPr="004628A7">
        <w:rPr>
          <w:rFonts w:ascii="Bookman Old Style" w:hAnsi="Bookman Old Style"/>
          <w:sz w:val="20"/>
          <w:szCs w:val="20"/>
        </w:rPr>
        <w:t xml:space="preserve"> Alvarado García, cédula 04-0100-1078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Miguel Ángel Alvarado Hernández, cédula 04-0099-0860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María Eugenia Alvarado Solís, cédula 04-0112-0753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Anabelle</w:t>
      </w:r>
      <w:proofErr w:type="spellEnd"/>
      <w:r w:rsidRPr="004628A7">
        <w:rPr>
          <w:rFonts w:ascii="Bookman Old Style" w:hAnsi="Bookman Old Style"/>
          <w:sz w:val="20"/>
          <w:szCs w:val="20"/>
        </w:rPr>
        <w:t xml:space="preserve"> Alvarado Garita, cédula 04-0126-0988</w:t>
      </w:r>
    </w:p>
    <w:p w:rsidR="004628A7" w:rsidRPr="004628A7" w:rsidRDefault="004628A7" w:rsidP="00927DC6">
      <w:pPr>
        <w:ind w:left="567" w:right="51"/>
        <w:jc w:val="both"/>
        <w:rPr>
          <w:rFonts w:ascii="Bookman Old Style" w:hAnsi="Bookman Old Style"/>
          <w:sz w:val="20"/>
          <w:szCs w:val="20"/>
        </w:rPr>
      </w:pPr>
      <w:r w:rsidRPr="004628A7">
        <w:rPr>
          <w:rFonts w:ascii="Bookman Old Style" w:hAnsi="Bookman Old Style"/>
          <w:sz w:val="20"/>
          <w:szCs w:val="20"/>
        </w:rPr>
        <w:t>Lote # 75 Bloque A, medida 9 metros cuadrados, para 6 nichos, solicitud 2506, recibo 13376, inscrito en Folio 67 Libro 1, el cual fue adquirido el día 05 de agosto de 1977.</w:t>
      </w:r>
    </w:p>
    <w:p w:rsidR="004628A7" w:rsidRPr="004628A7" w:rsidRDefault="004628A7" w:rsidP="004628A7">
      <w:pPr>
        <w:ind w:left="567" w:right="51" w:firstLine="12"/>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firstLine="12"/>
        <w:jc w:val="both"/>
        <w:rPr>
          <w:rFonts w:ascii="Bookman Old Style" w:hAnsi="Bookman Old Style"/>
          <w:sz w:val="20"/>
          <w:szCs w:val="20"/>
        </w:rPr>
      </w:pPr>
    </w:p>
    <w:p w:rsidR="004628A7" w:rsidRPr="004628A7" w:rsidRDefault="004628A7" w:rsidP="00927DC6">
      <w:pPr>
        <w:pStyle w:val="Prrafodelista"/>
        <w:numPr>
          <w:ilvl w:val="0"/>
          <w:numId w:val="25"/>
        </w:numPr>
        <w:spacing w:after="0" w:line="240" w:lineRule="auto"/>
        <w:ind w:left="567" w:right="51" w:firstLine="0"/>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FAMILIA CHAVERRI MEJIA,</w:t>
      </w:r>
      <w:r w:rsidRPr="004628A7">
        <w:rPr>
          <w:rFonts w:ascii="Bookman Old Style" w:hAnsi="Bookman Old Style"/>
          <w:sz w:val="20"/>
          <w:szCs w:val="20"/>
        </w:rPr>
        <w:t xml:space="preserve"> los familiares solicitan traspasar este derecho a un hermano y además desean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Armando Chaverri Mejía, cédula 04-0082-0252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Beneficiaria:</w:t>
      </w:r>
      <w:r w:rsidRPr="004628A7">
        <w:rPr>
          <w:rFonts w:ascii="Bookman Old Style" w:hAnsi="Bookman Old Style"/>
          <w:sz w:val="20"/>
          <w:szCs w:val="20"/>
        </w:rPr>
        <w:tab/>
        <w:t>María De Los Ángeles Chaverri Mejía, cédula 09-0034-0440</w:t>
      </w:r>
    </w:p>
    <w:p w:rsidR="004628A7" w:rsidRPr="004628A7" w:rsidRDefault="004628A7" w:rsidP="004628A7">
      <w:pPr>
        <w:ind w:left="567" w:right="51"/>
        <w:jc w:val="both"/>
        <w:rPr>
          <w:rFonts w:ascii="Bookman Old Style" w:hAnsi="Bookman Old Style"/>
          <w:sz w:val="20"/>
          <w:szCs w:val="20"/>
        </w:rPr>
      </w:pPr>
      <w:r w:rsidRPr="004628A7">
        <w:rPr>
          <w:rFonts w:ascii="Bookman Old Style" w:hAnsi="Bookman Old Style"/>
          <w:sz w:val="20"/>
          <w:szCs w:val="20"/>
        </w:rPr>
        <w:t>Lote # 112 Bloque H, medida 6 metros cuadrados, para 4 nichos, solicitud 2706, recibo 35217, inscrito en Folio 1 Libro 2, el cual fue adquirido el día 02 de julio de 1980.</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927DC6">
      <w:pPr>
        <w:pStyle w:val="Prrafodelista"/>
        <w:numPr>
          <w:ilvl w:val="0"/>
          <w:numId w:val="25"/>
        </w:numPr>
        <w:spacing w:after="0" w:line="240" w:lineRule="auto"/>
        <w:ind w:left="567" w:right="51" w:firstLine="0"/>
        <w:jc w:val="both"/>
        <w:rPr>
          <w:rFonts w:ascii="Bookman Old Style" w:hAnsi="Bookman Old Style"/>
          <w:sz w:val="20"/>
          <w:szCs w:val="20"/>
        </w:rPr>
      </w:pPr>
      <w:r w:rsidRPr="004628A7">
        <w:rPr>
          <w:rFonts w:ascii="Bookman Old Style" w:hAnsi="Bookman Old Style"/>
          <w:sz w:val="20"/>
          <w:szCs w:val="20"/>
        </w:rPr>
        <w:t>En el Cementerio Central Heredia, en Anexo, existe un derecho a nombre de:</w:t>
      </w:r>
      <w:r w:rsidRPr="004628A7">
        <w:rPr>
          <w:rFonts w:ascii="Bookman Old Style" w:hAnsi="Bookman Old Style"/>
          <w:b/>
          <w:sz w:val="20"/>
          <w:szCs w:val="20"/>
        </w:rPr>
        <w:t xml:space="preserve"> VILLALOBOS CONEJO FLORIBERTO,</w:t>
      </w:r>
      <w:r w:rsidRPr="004628A7">
        <w:rPr>
          <w:rFonts w:ascii="Bookman Old Style" w:hAnsi="Bookman Old Style"/>
          <w:sz w:val="20"/>
          <w:szCs w:val="20"/>
        </w:rPr>
        <w:t xml:space="preserve"> fallecido 09 de agosto 2004, los beneficiarios nombrados solicitan traspasar este derecho a uno de ellos,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Angélica María Villalobos Segura, cédula 04-0143-0801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Ronald Villalobos Segura, cédula 04-0108-0344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Yamileth Villalobos Segura, cédula 04-0115-0863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Rafael Ángel Villalobos Segura, cédula 04-0135-0055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Rodolfo Martín Villalobos Segura, cédula 04-0154-0786</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Ricardo Villalobos Segura, cédula 04-0124-0436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146 Bloque A, medida 5 metros cuadrados, para 4 nichos, solicitud 376, recibo 330873, inscrito en Folios 42 Libro 2, el cual fue adquirido el día 24 de agosto de 1998.</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firstLine="12"/>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en el Anexo, existe un derecho a nombre de:</w:t>
      </w:r>
      <w:r w:rsidRPr="004628A7">
        <w:rPr>
          <w:rFonts w:ascii="Bookman Old Style" w:hAnsi="Bookman Old Style"/>
          <w:b/>
          <w:sz w:val="20"/>
          <w:szCs w:val="20"/>
        </w:rPr>
        <w:t xml:space="preserve"> QUESADA LOPEZ FABIO ADONAY,</w:t>
      </w:r>
      <w:r w:rsidRPr="004628A7">
        <w:rPr>
          <w:rFonts w:ascii="Bookman Old Style" w:hAnsi="Bookman Old Style"/>
          <w:sz w:val="20"/>
          <w:szCs w:val="20"/>
        </w:rPr>
        <w:t xml:space="preserve"> fallecido el 24 de abril del 2010, su esposa solicita traspasar este derecho a una hermana de su esposo fallecido y además desean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Seily</w:t>
      </w:r>
      <w:proofErr w:type="spellEnd"/>
      <w:r w:rsidRPr="004628A7">
        <w:rPr>
          <w:rFonts w:ascii="Bookman Old Style" w:hAnsi="Bookman Old Style"/>
          <w:sz w:val="20"/>
          <w:szCs w:val="20"/>
        </w:rPr>
        <w:t xml:space="preserve"> Estrella Quesada López, cédula 01-0692-0592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w:t>
      </w:r>
      <w:r w:rsidRPr="004628A7">
        <w:rPr>
          <w:rFonts w:ascii="Bookman Old Style" w:hAnsi="Bookman Old Style"/>
          <w:sz w:val="20"/>
          <w:szCs w:val="20"/>
        </w:rPr>
        <w:tab/>
      </w:r>
      <w:r w:rsidRPr="004628A7">
        <w:rPr>
          <w:rFonts w:ascii="Bookman Old Style" w:hAnsi="Bookman Old Style"/>
          <w:sz w:val="20"/>
          <w:szCs w:val="20"/>
        </w:rPr>
        <w:tab/>
        <w:t>Minor Uriel Bogantes Quesada, cédula 01-1442-0417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8 Bloque B, medida 3 metros cuadrados, para 2 nichos, solicitud 169, recibo 59410, inscrito en Folio 36 Libro 2, el cual fue adquirido el día 01 de setiembre de 1995.</w:t>
      </w:r>
    </w:p>
    <w:p w:rsidR="005F4233" w:rsidRDefault="004628A7" w:rsidP="004628A7">
      <w:pPr>
        <w:ind w:left="567" w:right="51" w:firstLine="12"/>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se confirma que no existe nota por parte de la esposa del señor Fabio Adonay Quesada López, solicitando el </w:t>
      </w:r>
    </w:p>
    <w:p w:rsidR="005F4233" w:rsidRDefault="005F4233" w:rsidP="004628A7">
      <w:pPr>
        <w:ind w:left="567" w:right="51" w:firstLine="12"/>
        <w:jc w:val="both"/>
        <w:rPr>
          <w:rFonts w:ascii="Bookman Old Style" w:eastAsia="Garamond" w:hAnsi="Bookman Old Style" w:cs="Garamond"/>
          <w:sz w:val="20"/>
          <w:szCs w:val="20"/>
        </w:rPr>
      </w:pPr>
    </w:p>
    <w:p w:rsidR="005F4233" w:rsidRDefault="005F4233" w:rsidP="004628A7">
      <w:pPr>
        <w:ind w:left="567" w:right="51" w:firstLine="12"/>
        <w:jc w:val="both"/>
        <w:rPr>
          <w:rFonts w:ascii="Bookman Old Style" w:eastAsia="Garamond" w:hAnsi="Bookman Old Style" w:cs="Garamond"/>
          <w:sz w:val="20"/>
          <w:szCs w:val="20"/>
        </w:rPr>
      </w:pPr>
    </w:p>
    <w:p w:rsidR="005F4233" w:rsidRDefault="005F4233" w:rsidP="004628A7">
      <w:pPr>
        <w:ind w:left="567" w:right="51" w:firstLine="12"/>
        <w:jc w:val="both"/>
        <w:rPr>
          <w:rFonts w:ascii="Bookman Old Style" w:eastAsia="Garamond" w:hAnsi="Bookman Old Style" w:cs="Garamond"/>
          <w:sz w:val="20"/>
          <w:szCs w:val="20"/>
        </w:rPr>
      </w:pPr>
    </w:p>
    <w:p w:rsidR="005F4233" w:rsidRDefault="005F4233" w:rsidP="004628A7">
      <w:pPr>
        <w:ind w:left="567" w:right="51" w:firstLine="12"/>
        <w:jc w:val="both"/>
        <w:rPr>
          <w:rFonts w:ascii="Bookman Old Style" w:eastAsia="Garamond" w:hAnsi="Bookman Old Style" w:cs="Garamond"/>
          <w:sz w:val="20"/>
          <w:szCs w:val="20"/>
        </w:rPr>
      </w:pPr>
    </w:p>
    <w:p w:rsidR="004628A7" w:rsidRPr="004628A7" w:rsidRDefault="004628A7" w:rsidP="004628A7">
      <w:pPr>
        <w:ind w:left="567" w:right="51" w:firstLine="12"/>
        <w:jc w:val="both"/>
        <w:rPr>
          <w:rFonts w:ascii="Bookman Old Style" w:hAnsi="Bookman Old Style"/>
          <w:sz w:val="20"/>
          <w:szCs w:val="20"/>
        </w:rPr>
      </w:pPr>
      <w:proofErr w:type="gramStart"/>
      <w:r w:rsidRPr="004628A7">
        <w:rPr>
          <w:rFonts w:ascii="Bookman Old Style" w:eastAsia="Garamond" w:hAnsi="Bookman Old Style" w:cs="Garamond"/>
          <w:sz w:val="20"/>
          <w:szCs w:val="20"/>
        </w:rPr>
        <w:t>traspaso</w:t>
      </w:r>
      <w:proofErr w:type="gramEnd"/>
      <w:r w:rsidRPr="004628A7">
        <w:rPr>
          <w:rFonts w:ascii="Bookman Old Style" w:eastAsia="Garamond" w:hAnsi="Bookman Old Style" w:cs="Garamond"/>
          <w:sz w:val="20"/>
          <w:szCs w:val="20"/>
        </w:rPr>
        <w:t xml:space="preserve"> de derecho a la hermana del fallecido, por lo que esta comisión recomienda al Concejo Municipal, que se devuelva a la Administración de Cementerio para que se verifique la solicitud.</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en el Anexo, existe un derecho a nombre de:</w:t>
      </w:r>
      <w:r w:rsidRPr="004628A7">
        <w:rPr>
          <w:rFonts w:ascii="Bookman Old Style" w:hAnsi="Bookman Old Style"/>
          <w:b/>
          <w:sz w:val="20"/>
          <w:szCs w:val="20"/>
        </w:rPr>
        <w:t xml:space="preserve"> CALDERON BENAVIDES GUILLERMO,</w:t>
      </w:r>
      <w:r w:rsidRPr="004628A7">
        <w:rPr>
          <w:rFonts w:ascii="Bookman Old Style" w:hAnsi="Bookman Old Style"/>
          <w:sz w:val="20"/>
          <w:szCs w:val="20"/>
        </w:rPr>
        <w:t xml:space="preserve"> cédula 04-0056-0946, don Guillermo solicita traspasar este derecho a uno de sus hijos y además desean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Herbert Calderón Carvajal, cédula 04-0154-0060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Guillermo Calderón Benavides, cédula 04-0056-0946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Walter Calderón Carvajal, cédula 04-0126-0235</w:t>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38 Bloque B, medida 3 metros cuadrados, para 2 nichos, solicitud 531, recibo no indica, inscrito en Folio 33 Libro 2, el cual fue adquirido el día 04 de julio de 1994.</w:t>
      </w:r>
    </w:p>
    <w:p w:rsidR="004628A7" w:rsidRPr="004628A7" w:rsidRDefault="004628A7" w:rsidP="004628A7">
      <w:pPr>
        <w:ind w:left="567" w:right="51" w:firstLine="12"/>
        <w:jc w:val="both"/>
        <w:rPr>
          <w:rFonts w:ascii="Bookman Old Style" w:eastAsia="SimSun"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w:t>
      </w:r>
      <w:r w:rsidR="00B13AA4">
        <w:rPr>
          <w:rFonts w:ascii="Bookman Old Style" w:eastAsia="Garamond" w:hAnsi="Bookman Old Style" w:cs="Garamond"/>
          <w:sz w:val="20"/>
          <w:szCs w:val="20"/>
        </w:rPr>
        <w:t>aprobar</w:t>
      </w:r>
      <w:r w:rsidRPr="004628A7">
        <w:rPr>
          <w:rFonts w:ascii="Bookman Old Style" w:eastAsia="Garamond" w:hAnsi="Bookman Old Style" w:cs="Garamond"/>
          <w:sz w:val="20"/>
          <w:szCs w:val="20"/>
        </w:rPr>
        <w:t xml:space="preserve"> el traslado y la inclusión de beneficiarios.</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MENDEZ  PEREZ HERMANOS (ELADIO, DANILO Y CARLOS),</w:t>
      </w:r>
      <w:r w:rsidRPr="004628A7">
        <w:rPr>
          <w:rFonts w:ascii="Bookman Old Style" w:hAnsi="Bookman Old Style"/>
          <w:sz w:val="20"/>
          <w:szCs w:val="20"/>
        </w:rPr>
        <w:t xml:space="preserve"> todos fallecidos, los hijos vivos de cada hermano fallecido, solicitan traspasar este derecho y además desean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Judith Méndez Rojas, cédula 04-0138-0691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Georgina Méndez Rojas, cédula 04-0128-0617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Isabel Méndez Sánchez, cédula 04-0101-0965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Manuel Antonio Méndez Cedeño, cédula 04-0086-0186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67 Bloque H, medida 9 metros cuadrados, para 6 nichos, solicitud 346, recibo 31-c, inscrito en Folio 77 Libro 1, el cual fue adquirido el día 27 de diciembre de 1980.</w:t>
      </w:r>
    </w:p>
    <w:p w:rsidR="004628A7" w:rsidRPr="004628A7" w:rsidRDefault="004628A7" w:rsidP="004628A7">
      <w:pPr>
        <w:ind w:left="567" w:right="51" w:firstLine="12"/>
        <w:jc w:val="both"/>
        <w:rPr>
          <w:rFonts w:ascii="Bookman Old Style" w:eastAsia="SimSun"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en anexo, existe un derecho a nombre de:</w:t>
      </w:r>
      <w:r w:rsidRPr="004628A7">
        <w:rPr>
          <w:rFonts w:ascii="Bookman Old Style" w:hAnsi="Bookman Old Style"/>
          <w:b/>
          <w:sz w:val="20"/>
          <w:szCs w:val="20"/>
        </w:rPr>
        <w:t xml:space="preserve"> CHAVEZ PITTI HILDA LUZ,</w:t>
      </w:r>
      <w:r w:rsidRPr="004628A7">
        <w:rPr>
          <w:rFonts w:ascii="Bookman Old Style" w:hAnsi="Bookman Old Style"/>
          <w:sz w:val="20"/>
          <w:szCs w:val="20"/>
        </w:rPr>
        <w:t xml:space="preserve"> cédula 06-0147-0346, solicita traspasar este derecho a una hermana y además desean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 xml:space="preserve">Gladys Chaves </w:t>
      </w:r>
      <w:proofErr w:type="spellStart"/>
      <w:r w:rsidRPr="004628A7">
        <w:rPr>
          <w:rFonts w:ascii="Bookman Old Style" w:hAnsi="Bookman Old Style"/>
          <w:sz w:val="20"/>
          <w:szCs w:val="20"/>
        </w:rPr>
        <w:t>Pitti</w:t>
      </w:r>
      <w:proofErr w:type="spellEnd"/>
      <w:r w:rsidRPr="004628A7">
        <w:rPr>
          <w:rFonts w:ascii="Bookman Old Style" w:hAnsi="Bookman Old Style"/>
          <w:sz w:val="20"/>
          <w:szCs w:val="20"/>
        </w:rPr>
        <w:t>, cédula 06-0160-0106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Álvaro Orlando Arias Pérez, cédula 06-0182-0170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Sugey</w:t>
      </w:r>
      <w:proofErr w:type="spellEnd"/>
      <w:r w:rsidRPr="004628A7">
        <w:rPr>
          <w:rFonts w:ascii="Bookman Old Style" w:hAnsi="Bookman Old Style"/>
          <w:sz w:val="20"/>
          <w:szCs w:val="20"/>
        </w:rPr>
        <w:t xml:space="preserve"> Arias Chaves, cédula 06-0366-0121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Sianny</w:t>
      </w:r>
      <w:proofErr w:type="spellEnd"/>
      <w:r w:rsidRPr="004628A7">
        <w:rPr>
          <w:rFonts w:ascii="Bookman Old Style" w:hAnsi="Bookman Old Style"/>
          <w:sz w:val="20"/>
          <w:szCs w:val="20"/>
        </w:rPr>
        <w:t xml:space="preserve"> </w:t>
      </w:r>
      <w:proofErr w:type="spellStart"/>
      <w:r w:rsidRPr="004628A7">
        <w:rPr>
          <w:rFonts w:ascii="Bookman Old Style" w:hAnsi="Bookman Old Style"/>
          <w:sz w:val="20"/>
          <w:szCs w:val="20"/>
        </w:rPr>
        <w:t>Ayling</w:t>
      </w:r>
      <w:proofErr w:type="spellEnd"/>
      <w:r w:rsidRPr="004628A7">
        <w:rPr>
          <w:rFonts w:ascii="Bookman Old Style" w:hAnsi="Bookman Old Style"/>
          <w:sz w:val="20"/>
          <w:szCs w:val="20"/>
        </w:rPr>
        <w:t xml:space="preserve"> Arias Chaves, cédula 04-0216-0807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Baudilio</w:t>
      </w:r>
      <w:proofErr w:type="spellEnd"/>
      <w:r w:rsidRPr="004628A7">
        <w:rPr>
          <w:rFonts w:ascii="Bookman Old Style" w:hAnsi="Bookman Old Style"/>
          <w:sz w:val="20"/>
          <w:szCs w:val="20"/>
        </w:rPr>
        <w:t xml:space="preserve"> Méndez Rodríguez, cédula 07-0091-0139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Aldo Daniel Méndez Chaves, cédula 01-1674-0312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Manuel Antonio Chaves </w:t>
      </w:r>
      <w:proofErr w:type="spellStart"/>
      <w:r w:rsidRPr="004628A7">
        <w:rPr>
          <w:rFonts w:ascii="Bookman Old Style" w:hAnsi="Bookman Old Style"/>
          <w:sz w:val="20"/>
          <w:szCs w:val="20"/>
        </w:rPr>
        <w:t>Pitti</w:t>
      </w:r>
      <w:proofErr w:type="spellEnd"/>
      <w:r w:rsidRPr="004628A7">
        <w:rPr>
          <w:rFonts w:ascii="Bookman Old Style" w:hAnsi="Bookman Old Style"/>
          <w:sz w:val="20"/>
          <w:szCs w:val="20"/>
        </w:rPr>
        <w:t>, cédula 06-0128-0737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Melvin Chaves Pérez, cédula 06-0304-0783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Kristel</w:t>
      </w:r>
      <w:proofErr w:type="spellEnd"/>
      <w:r w:rsidRPr="004628A7">
        <w:rPr>
          <w:rFonts w:ascii="Bookman Old Style" w:hAnsi="Bookman Old Style"/>
          <w:sz w:val="20"/>
          <w:szCs w:val="20"/>
        </w:rPr>
        <w:t xml:space="preserve"> Méndez Chaves, cédula 01-1586-0975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María Elena Pérez Ureña, cédula 01-0568-0239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Erick Chaves Pérez, cédula 06-0335-0879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109 Bloque B, medida 2.5 metros cuadrados, para 2 nichos, solicitud 588, recibo 393997, inscrito en Folio 47 Libro 2, el cual fue adquirido el día 12 de abril de 1999.</w:t>
      </w:r>
    </w:p>
    <w:p w:rsidR="004628A7" w:rsidRPr="004628A7" w:rsidRDefault="004628A7" w:rsidP="004628A7">
      <w:pPr>
        <w:ind w:left="567" w:right="51" w:firstLine="12"/>
        <w:jc w:val="both"/>
        <w:rPr>
          <w:rFonts w:ascii="Bookman Old Style" w:eastAsia="SimSun"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w:t>
      </w:r>
      <w:r w:rsidR="00B13AA4">
        <w:rPr>
          <w:rFonts w:ascii="Bookman Old Style" w:eastAsia="Garamond" w:hAnsi="Bookman Old Style" w:cs="Garamond"/>
          <w:sz w:val="20"/>
          <w:szCs w:val="20"/>
        </w:rPr>
        <w:t xml:space="preserve">aprobar </w:t>
      </w:r>
      <w:r w:rsidRPr="004628A7">
        <w:rPr>
          <w:rFonts w:ascii="Bookman Old Style" w:eastAsia="Garamond" w:hAnsi="Bookman Old Style" w:cs="Garamond"/>
          <w:sz w:val="20"/>
          <w:szCs w:val="20"/>
        </w:rPr>
        <w:t>el traspaso y la inclusión de los beneficiarios.</w:t>
      </w:r>
    </w:p>
    <w:p w:rsidR="004628A7" w:rsidRPr="004628A7" w:rsidRDefault="004628A7" w:rsidP="004628A7">
      <w:pPr>
        <w:ind w:left="567" w:right="51" w:firstLine="12"/>
        <w:jc w:val="both"/>
        <w:rPr>
          <w:rFonts w:ascii="Bookman Old Style" w:hAnsi="Bookman Old Style"/>
          <w:sz w:val="20"/>
          <w:szCs w:val="20"/>
        </w:rPr>
      </w:pPr>
    </w:p>
    <w:p w:rsidR="004628A7" w:rsidRPr="004628A7" w:rsidRDefault="004628A7" w:rsidP="004628A7">
      <w:pPr>
        <w:pStyle w:val="Prrafodelista"/>
        <w:numPr>
          <w:ilvl w:val="0"/>
          <w:numId w:val="25"/>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MARIA EUGENIA MADRIGAL OVIEDO,</w:t>
      </w:r>
      <w:r w:rsidRPr="004628A7">
        <w:rPr>
          <w:rFonts w:ascii="Bookman Old Style" w:hAnsi="Bookman Old Style"/>
          <w:sz w:val="20"/>
          <w:szCs w:val="20"/>
        </w:rPr>
        <w:t xml:space="preserve"> cédula 04-0068-0820, solicita traspasar este derecho a su hija y además desean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Máyela Sánchez Madrigal, cédula 04-0148-0169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María Eugenia Madrigal Oviedo, cédula 04-0068-0820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María Isabel Sánchez Madrigal, cédula 4-0121-0437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William Sánchez Madrigal, cédula 04-0113-0764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140 Bloque Q, medida 3 metros cuadrados, para 2 nichos, solicitud 2658, recibo 31553, inscrito en Folio 22 Libro 2, el cual fue adquirido el día 14 de noviembre de 1988.</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w:t>
      </w:r>
      <w:r w:rsidR="00B13AA4">
        <w:rPr>
          <w:rFonts w:ascii="Bookman Old Style" w:eastAsia="Garamond" w:hAnsi="Bookman Old Style" w:cs="Garamond"/>
          <w:sz w:val="20"/>
          <w:szCs w:val="20"/>
        </w:rPr>
        <w:t>aprobar</w:t>
      </w:r>
      <w:r w:rsidRPr="004628A7">
        <w:rPr>
          <w:rFonts w:ascii="Bookman Old Style" w:eastAsia="Garamond" w:hAnsi="Bookman Old Style" w:cs="Garamond"/>
          <w:sz w:val="20"/>
          <w:szCs w:val="20"/>
        </w:rPr>
        <w:t xml:space="preserve"> el traspaso y la inclusión de los beneficiarios.</w:t>
      </w:r>
    </w:p>
    <w:p w:rsidR="004628A7" w:rsidRDefault="004628A7" w:rsidP="004628A7">
      <w:pPr>
        <w:pStyle w:val="Prrafodelista"/>
        <w:spacing w:after="0"/>
        <w:ind w:left="567" w:right="51"/>
        <w:jc w:val="both"/>
        <w:rPr>
          <w:rFonts w:ascii="Bookman Old Style" w:hAnsi="Bookman Old Style"/>
          <w:sz w:val="20"/>
          <w:szCs w:val="20"/>
        </w:rPr>
      </w:pPr>
    </w:p>
    <w:p w:rsidR="00291969" w:rsidRDefault="00291969" w:rsidP="00291969">
      <w:pPr>
        <w:pStyle w:val="Prrafodelista"/>
        <w:spacing w:after="0"/>
        <w:ind w:left="0" w:right="51"/>
        <w:jc w:val="both"/>
        <w:rPr>
          <w:rFonts w:ascii="Bookman Old Style" w:hAnsi="Bookman Old Style"/>
          <w:sz w:val="20"/>
          <w:szCs w:val="20"/>
        </w:rPr>
      </w:pPr>
      <w:r w:rsidRPr="00452655">
        <w:rPr>
          <w:rFonts w:ascii="Bookman Old Style" w:eastAsia="Calibri" w:hAnsi="Bookman Old Style"/>
          <w:b/>
          <w:sz w:val="20"/>
          <w:szCs w:val="20"/>
        </w:rPr>
        <w:t xml:space="preserve">// VISTO EL PUNTO </w:t>
      </w:r>
      <w:r>
        <w:rPr>
          <w:rFonts w:ascii="Bookman Old Style" w:eastAsia="Calibri" w:hAnsi="Bookman Old Style"/>
          <w:b/>
          <w:sz w:val="20"/>
          <w:szCs w:val="20"/>
        </w:rPr>
        <w:t>4</w:t>
      </w:r>
      <w:r w:rsidRPr="00452655">
        <w:rPr>
          <w:rFonts w:ascii="Bookman Old Style" w:eastAsia="Calibri" w:hAnsi="Bookman Old Style"/>
          <w:b/>
          <w:sz w:val="20"/>
          <w:szCs w:val="20"/>
        </w:rPr>
        <w:t xml:space="preserve"> DEL INFORME N° 01-2016 DE LA COMISIÓN DE CEMENTERIO, SE ACUERDA POR UNANIMIDAD:</w:t>
      </w:r>
      <w:r>
        <w:rPr>
          <w:rFonts w:ascii="Bookman Old Style" w:eastAsia="Calibri" w:hAnsi="Bookman Old Style"/>
          <w:b/>
          <w:sz w:val="20"/>
          <w:szCs w:val="20"/>
        </w:rPr>
        <w:t xml:space="preserve"> APROBAR LOS INCISOS A</w:t>
      </w:r>
      <w:proofErr w:type="gramStart"/>
      <w:r>
        <w:rPr>
          <w:rFonts w:ascii="Bookman Old Style" w:eastAsia="Calibri" w:hAnsi="Bookman Old Style"/>
          <w:b/>
          <w:sz w:val="20"/>
          <w:szCs w:val="20"/>
        </w:rPr>
        <w:t>,B,C,D,E,F,G,H,I,J</w:t>
      </w:r>
      <w:proofErr w:type="gramEnd"/>
      <w:r w:rsidR="00221AC5">
        <w:rPr>
          <w:rFonts w:ascii="Bookman Old Style" w:eastAsia="Calibri" w:hAnsi="Bookman Old Style"/>
          <w:b/>
          <w:sz w:val="20"/>
          <w:szCs w:val="20"/>
        </w:rPr>
        <w:t xml:space="preserve"> y </w:t>
      </w:r>
      <w:r>
        <w:rPr>
          <w:rFonts w:ascii="Bookman Old Style" w:eastAsia="Calibri" w:hAnsi="Bookman Old Style"/>
          <w:b/>
          <w:sz w:val="20"/>
          <w:szCs w:val="20"/>
        </w:rPr>
        <w:t>K</w:t>
      </w:r>
      <w:r w:rsidR="00221AC5">
        <w:rPr>
          <w:rFonts w:ascii="Bookman Old Style" w:eastAsia="Calibri" w:hAnsi="Bookman Old Style"/>
          <w:b/>
          <w:sz w:val="20"/>
          <w:szCs w:val="20"/>
        </w:rPr>
        <w:t>,</w:t>
      </w:r>
      <w:r>
        <w:rPr>
          <w:rFonts w:ascii="Bookman Old Style" w:eastAsia="Calibri" w:hAnsi="Bookman Old Style"/>
          <w:b/>
          <w:sz w:val="20"/>
          <w:szCs w:val="20"/>
        </w:rPr>
        <w:t xml:space="preserve"> EN TODOS SUS EXTREMOS TAL Y COMO HAN SIDO PRESENTADOS. ACUERDO DEFINITIVAMENTE APROBADO.</w:t>
      </w:r>
    </w:p>
    <w:p w:rsidR="00291969" w:rsidRPr="004628A7" w:rsidRDefault="00291969"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numPr>
          <w:ilvl w:val="0"/>
          <w:numId w:val="26"/>
        </w:numPr>
        <w:spacing w:after="200" w:line="276" w:lineRule="auto"/>
        <w:ind w:left="567" w:right="51"/>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SCM-078-2016.</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Ligia Mesén Jiménez – Administradora de Cementerios.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SESIÓN N°:</w:t>
      </w:r>
      <w:r w:rsidRPr="004628A7">
        <w:rPr>
          <w:rFonts w:ascii="Bookman Old Style" w:hAnsi="Bookman Old Style"/>
          <w:sz w:val="20"/>
          <w:szCs w:val="20"/>
        </w:rPr>
        <w:t xml:space="preserve"> 464-2015.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11-01-2015.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DOCUMENTO N°:</w:t>
      </w:r>
      <w:r w:rsidRPr="004628A7">
        <w:rPr>
          <w:rFonts w:ascii="Bookman Old Style" w:hAnsi="Bookman Old Style"/>
          <w:sz w:val="20"/>
          <w:szCs w:val="20"/>
        </w:rPr>
        <w:t xml:space="preserve"> 001-15.</w:t>
      </w:r>
    </w:p>
    <w:p w:rsidR="004628A7" w:rsidRPr="004628A7" w:rsidRDefault="004628A7" w:rsidP="004628A7">
      <w:pPr>
        <w:pStyle w:val="Prrafodelista"/>
        <w:spacing w:after="0"/>
        <w:ind w:left="567" w:right="51"/>
        <w:jc w:val="both"/>
        <w:rPr>
          <w:rFonts w:ascii="Bookman Old Style" w:hAnsi="Bookman Old Style"/>
          <w:b/>
          <w:color w:val="70AD47" w:themeColor="accent6"/>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Solicitud de traspaso, exclusión e inclusión de beneficiarios. </w:t>
      </w:r>
      <w:r w:rsidRPr="004628A7">
        <w:rPr>
          <w:rFonts w:ascii="Bookman Old Style" w:hAnsi="Bookman Old Style"/>
          <w:b/>
          <w:color w:val="808080" w:themeColor="background1" w:themeShade="80"/>
          <w:sz w:val="20"/>
          <w:szCs w:val="20"/>
        </w:rPr>
        <w:t xml:space="preserve">IAC-001-2016. </w:t>
      </w:r>
      <w:r w:rsidRPr="004628A7">
        <w:rPr>
          <w:rFonts w:ascii="Bookman Old Style" w:hAnsi="Bookman Old Style"/>
          <w:b/>
          <w:color w:val="70AD47" w:themeColor="accent6"/>
          <w:sz w:val="20"/>
          <w:szCs w:val="20"/>
        </w:rPr>
        <w:t>N°001-15.</w:t>
      </w:r>
    </w:p>
    <w:p w:rsidR="004628A7" w:rsidRPr="004628A7" w:rsidRDefault="004628A7"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CHAVERRI MARIANO, </w:t>
      </w:r>
      <w:r w:rsidRPr="004628A7">
        <w:rPr>
          <w:rFonts w:ascii="Bookman Old Style" w:hAnsi="Bookman Old Style"/>
          <w:sz w:val="20"/>
          <w:szCs w:val="20"/>
        </w:rPr>
        <w:t>fallecido el 28 noviembre del 1925, los herederos solicitan traspasar este derecho e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Alba Rosa Loria Chaverri, cédula 04-0072-0169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Oscar Andrés Loria Chaverri, cédula 04-0079-0203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Liliana Loria Chaverri, cédula 04-0092-0164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25 Bloque G, medida 6.21 metros cuadradas, para 4 nichos, solicitud 3, recibo no indica, inscrito en Folio 1 Libro 1, el cual fue adquirido el día 10 de octubre de 1885.</w:t>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b/>
          <w:sz w:val="20"/>
          <w:szCs w:val="20"/>
        </w:rPr>
        <w:t>RECOMENDACIÓN</w:t>
      </w:r>
      <w:r w:rsidRPr="004628A7">
        <w:rPr>
          <w:rFonts w:ascii="Bookman Old Style" w:hAnsi="Bookman Old Style"/>
          <w:b/>
          <w:sz w:val="20"/>
          <w:szCs w:val="20"/>
          <w:u w:val="single"/>
        </w:rPr>
        <w:t>:</w:t>
      </w:r>
      <w:r w:rsidRPr="004628A7">
        <w:rPr>
          <w:rFonts w:ascii="Bookman Old Style" w:hAnsi="Bookman Old Style"/>
          <w:sz w:val="20"/>
          <w:szCs w:val="20"/>
        </w:rPr>
        <w:t xml:space="preserve"> analizada la documentación presentada, esta comisión recomienda al Concejo Municipal la publicación del edicto.</w:t>
      </w:r>
    </w:p>
    <w:p w:rsidR="00D67442" w:rsidRDefault="00D67442" w:rsidP="004628A7">
      <w:pPr>
        <w:pStyle w:val="Prrafodelista"/>
        <w:spacing w:after="0"/>
        <w:ind w:left="567" w:right="51"/>
        <w:jc w:val="both"/>
        <w:rPr>
          <w:rFonts w:ascii="Bookman Old Style" w:hAnsi="Bookman Old Style"/>
          <w:sz w:val="20"/>
          <w:szCs w:val="20"/>
        </w:rPr>
      </w:pPr>
    </w:p>
    <w:p w:rsidR="00D67442" w:rsidRDefault="00D67442" w:rsidP="00D67442">
      <w:pPr>
        <w:pStyle w:val="Prrafodelista"/>
        <w:spacing w:after="0" w:line="240" w:lineRule="auto"/>
        <w:ind w:left="0"/>
        <w:jc w:val="both"/>
        <w:rPr>
          <w:rFonts w:ascii="Bookman Old Style" w:eastAsia="Calibri" w:hAnsi="Bookman Old Style" w:cs="Times New Roman"/>
          <w:sz w:val="20"/>
          <w:szCs w:val="20"/>
          <w:lang w:val="es-ES" w:eastAsia="es-ES"/>
        </w:rPr>
      </w:pPr>
      <w:r>
        <w:rPr>
          <w:rFonts w:ascii="Bookman Old Style" w:eastAsia="Calibri" w:hAnsi="Bookman Old Style" w:cs="Times New Roman"/>
          <w:sz w:val="20"/>
          <w:szCs w:val="20"/>
          <w:lang w:val="es-ES" w:eastAsia="es-ES"/>
        </w:rPr>
        <w:t>La Presidencia indica que los hermanos Loría Chaverri no son hijos de “Chaverri Mariano” y son contemporáneos de este señor, entonces, ¿cómo saben que son los herederos</w:t>
      </w:r>
      <w:proofErr w:type="gramStart"/>
      <w:r>
        <w:rPr>
          <w:rFonts w:ascii="Bookman Old Style" w:eastAsia="Calibri" w:hAnsi="Bookman Old Style" w:cs="Times New Roman"/>
          <w:sz w:val="20"/>
          <w:szCs w:val="20"/>
          <w:lang w:val="es-ES" w:eastAsia="es-ES"/>
        </w:rPr>
        <w:t>?.</w:t>
      </w:r>
      <w:proofErr w:type="gramEnd"/>
      <w:r>
        <w:rPr>
          <w:rFonts w:ascii="Bookman Old Style" w:eastAsia="Calibri" w:hAnsi="Bookman Old Style" w:cs="Times New Roman"/>
          <w:sz w:val="20"/>
          <w:szCs w:val="20"/>
          <w:lang w:val="es-ES" w:eastAsia="es-ES"/>
        </w:rPr>
        <w:t xml:space="preserve"> Habría que ver si hay documentos del Registro Civil, por tanto es importante que este punto se traslade a la Licda. </w:t>
      </w:r>
      <w:r w:rsidR="00D21E6A">
        <w:rPr>
          <w:rFonts w:ascii="Bookman Old Style" w:eastAsia="Calibri" w:hAnsi="Bookman Old Style" w:cs="Times New Roman"/>
          <w:sz w:val="20"/>
          <w:szCs w:val="20"/>
          <w:lang w:val="es-ES" w:eastAsia="es-ES"/>
        </w:rPr>
        <w:t>Priscila</w:t>
      </w:r>
      <w:r>
        <w:rPr>
          <w:rFonts w:ascii="Bookman Old Style" w:eastAsia="Calibri" w:hAnsi="Bookman Old Style" w:cs="Times New Roman"/>
          <w:sz w:val="20"/>
          <w:szCs w:val="20"/>
          <w:lang w:val="es-ES" w:eastAsia="es-ES"/>
        </w:rPr>
        <w:t xml:space="preserve"> Quirós para que de una chequeada.</w:t>
      </w:r>
    </w:p>
    <w:p w:rsidR="00D67442" w:rsidRPr="00D67442" w:rsidRDefault="00D67442" w:rsidP="004628A7">
      <w:pPr>
        <w:pStyle w:val="Prrafodelista"/>
        <w:spacing w:after="0"/>
        <w:ind w:left="567" w:right="51"/>
        <w:jc w:val="both"/>
        <w:rPr>
          <w:rFonts w:ascii="Bookman Old Style" w:hAnsi="Bookman Old Style"/>
          <w:sz w:val="20"/>
          <w:szCs w:val="20"/>
          <w:lang w:val="es-ES"/>
        </w:rPr>
      </w:pPr>
    </w:p>
    <w:p w:rsidR="00221AC5" w:rsidRPr="00221AC5" w:rsidRDefault="00221AC5" w:rsidP="00221AC5">
      <w:pPr>
        <w:pStyle w:val="Prrafodelista"/>
        <w:spacing w:after="0" w:line="240" w:lineRule="auto"/>
        <w:ind w:left="0"/>
        <w:jc w:val="both"/>
        <w:rPr>
          <w:rFonts w:ascii="Bookman Old Style" w:eastAsia="Calibri" w:hAnsi="Bookman Old Style" w:cs="Times New Roman"/>
          <w:b/>
          <w:sz w:val="20"/>
          <w:szCs w:val="20"/>
          <w:lang w:val="es-ES" w:eastAsia="es-ES"/>
        </w:rPr>
      </w:pPr>
      <w:r w:rsidRPr="00221AC5">
        <w:rPr>
          <w:rFonts w:ascii="Bookman Old Style" w:eastAsia="Calibri" w:hAnsi="Bookman Old Style"/>
          <w:b/>
          <w:sz w:val="20"/>
          <w:szCs w:val="20"/>
        </w:rPr>
        <w:t xml:space="preserve">// VISTO EL PUNTO 5, INCISO A DEL INFORME N° 01-2016 DE LA COMISIÓN DE CEMENTERIO, SE ACUERDA POR UNANIMIDAD: </w:t>
      </w:r>
      <w:r w:rsidRPr="00221AC5">
        <w:rPr>
          <w:rFonts w:ascii="Bookman Old Style" w:eastAsia="Calibri" w:hAnsi="Bookman Old Style" w:cs="Times New Roman"/>
          <w:b/>
          <w:sz w:val="20"/>
          <w:szCs w:val="20"/>
          <w:lang w:val="es-ES" w:eastAsia="es-ES"/>
        </w:rPr>
        <w:t>TRASLADARLO A LA LICDA. PRISCILA QUIRÓS PARA</w:t>
      </w:r>
      <w:r w:rsidR="0021118C">
        <w:rPr>
          <w:rFonts w:ascii="Bookman Old Style" w:eastAsia="Calibri" w:hAnsi="Bookman Old Style" w:cs="Times New Roman"/>
          <w:b/>
          <w:sz w:val="20"/>
          <w:szCs w:val="20"/>
          <w:lang w:val="es-ES" w:eastAsia="es-ES"/>
        </w:rPr>
        <w:t xml:space="preserve"> QUE </w:t>
      </w:r>
      <w:r w:rsidR="0021118C" w:rsidRPr="0021118C">
        <w:rPr>
          <w:rFonts w:ascii="Bookman Old Style" w:eastAsia="Calibri" w:hAnsi="Bookman Old Style"/>
          <w:b/>
          <w:sz w:val="20"/>
          <w:szCs w:val="20"/>
        </w:rPr>
        <w:t>HAGA UNA REVISIÓN</w:t>
      </w:r>
      <w:r w:rsidR="0021118C" w:rsidRPr="0021118C">
        <w:rPr>
          <w:rFonts w:ascii="Bookman Old Style" w:eastAsia="Calibri" w:hAnsi="Bookman Old Style" w:cs="Times New Roman"/>
          <w:b/>
          <w:sz w:val="20"/>
          <w:szCs w:val="20"/>
          <w:lang w:val="es-ES" w:eastAsia="es-ES"/>
        </w:rPr>
        <w:t xml:space="preserve">, </w:t>
      </w:r>
      <w:r w:rsidRPr="00221AC5">
        <w:rPr>
          <w:rFonts w:ascii="Bookman Old Style" w:eastAsia="Calibri" w:hAnsi="Bookman Old Style" w:cs="Times New Roman"/>
          <w:b/>
          <w:sz w:val="20"/>
          <w:szCs w:val="20"/>
          <w:lang w:val="es-ES" w:eastAsia="es-ES"/>
        </w:rPr>
        <w:t>YA QUE LOS HERMANOS LORÍA CHAVERRI NO SON HIJOS DE “CHAVERRI MARIANO”. ACUERDO DEFINITIVAMENTE APROBADO.</w:t>
      </w:r>
    </w:p>
    <w:p w:rsidR="004628A7" w:rsidRPr="004628A7" w:rsidRDefault="004628A7"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FAMILIA QUESADA SOLANO, </w:t>
      </w:r>
      <w:r w:rsidRPr="004628A7">
        <w:rPr>
          <w:rFonts w:ascii="Bookman Old Style" w:hAnsi="Bookman Old Style"/>
          <w:sz w:val="20"/>
          <w:szCs w:val="20"/>
        </w:rPr>
        <w:t>los integrantes de la familia solicitan traspasar este derecho y además agregar beneficiarios, indicándose así:</w:t>
      </w:r>
    </w:p>
    <w:p w:rsidR="004628A7" w:rsidRPr="004628A7" w:rsidRDefault="004628A7" w:rsidP="004628A7">
      <w:pPr>
        <w:pStyle w:val="Prrafodelista"/>
        <w:spacing w:after="0"/>
        <w:ind w:left="567" w:right="51"/>
        <w:jc w:val="both"/>
        <w:rPr>
          <w:rFonts w:ascii="Bookman Old Style" w:hAnsi="Bookman Old Style"/>
          <w:sz w:val="20"/>
          <w:szCs w:val="20"/>
        </w:rPr>
      </w:pP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Álvaro Quesada Solano, cédula 04-0097-0017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Marta Eugenia Quesada Solano, cédula 01-0313-0525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Carlos Manuel Quesada Solano, cédula 04-0088-0452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Ana Lía Quesada Solano, cédula 04-0093-0800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José Francisco Quesada Solano, cédula 04-0099-0906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100 Bloque L, medida 6 metros cuadrados, para 4 nichos, solicitud 1902, recibo 756, inscrito en Folio 54, libro 1, el cual fue adquirido el día 22 noviembre de 1972.</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Default="004628A7" w:rsidP="004628A7">
      <w:pPr>
        <w:ind w:left="567" w:right="51"/>
        <w:jc w:val="both"/>
        <w:rPr>
          <w:rFonts w:ascii="Bookman Old Style" w:eastAsia="Garamond" w:hAnsi="Bookman Old Style" w:cs="Garamond"/>
          <w:sz w:val="20"/>
          <w:szCs w:val="20"/>
        </w:rPr>
      </w:pPr>
    </w:p>
    <w:p w:rsidR="005F4233" w:rsidRDefault="005F4233" w:rsidP="004628A7">
      <w:pPr>
        <w:ind w:left="567" w:right="51"/>
        <w:jc w:val="both"/>
        <w:rPr>
          <w:rFonts w:ascii="Bookman Old Style" w:eastAsia="Garamond" w:hAnsi="Bookman Old Style" w:cs="Garamond"/>
          <w:sz w:val="20"/>
          <w:szCs w:val="20"/>
        </w:rPr>
      </w:pPr>
    </w:p>
    <w:p w:rsidR="005F4233" w:rsidRPr="004628A7" w:rsidRDefault="005F4233" w:rsidP="004628A7">
      <w:pPr>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Mercedes, existe un derecho a nombre de:</w:t>
      </w:r>
      <w:r w:rsidRPr="004628A7">
        <w:rPr>
          <w:rFonts w:ascii="Bookman Old Style" w:hAnsi="Bookman Old Style"/>
          <w:b/>
          <w:sz w:val="20"/>
          <w:szCs w:val="20"/>
        </w:rPr>
        <w:t xml:space="preserve"> VIQUEZ ARGUEDAS ELISEO, </w:t>
      </w:r>
      <w:r w:rsidRPr="004628A7">
        <w:rPr>
          <w:rFonts w:ascii="Bookman Old Style" w:hAnsi="Bookman Old Style"/>
          <w:sz w:val="20"/>
          <w:szCs w:val="20"/>
        </w:rPr>
        <w:t>fallecido el 09 de mayo 1995, los herederos solicitan traspasar este derecho e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Emma Víquez Ugalde, cédula 04-0090-0138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Helia</w:t>
      </w:r>
      <w:proofErr w:type="spellEnd"/>
      <w:r w:rsidRPr="004628A7">
        <w:rPr>
          <w:rFonts w:ascii="Bookman Old Style" w:hAnsi="Bookman Old Style"/>
          <w:sz w:val="20"/>
          <w:szCs w:val="20"/>
        </w:rPr>
        <w:t xml:space="preserve"> Víquez Ugalde, cédula 04-0076-0219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María Elena Víquez Ugalde, cédula 04-0078-0553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Carlos Alberto Víquez Ugalde, cédula 04-0084-0991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Adrián Víquez Sánchez, cédula 04-0101-1360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7917BE" w:rsidRPr="004628A7" w:rsidRDefault="004628A7" w:rsidP="007917BE">
      <w:pPr>
        <w:pStyle w:val="Prrafodelista"/>
        <w:spacing w:after="0"/>
        <w:ind w:left="567" w:right="51"/>
        <w:jc w:val="both"/>
        <w:rPr>
          <w:rFonts w:ascii="Bookman Old Style" w:hAnsi="Bookman Old Style"/>
          <w:sz w:val="20"/>
          <w:szCs w:val="20"/>
        </w:rPr>
      </w:pPr>
      <w:r w:rsidRPr="004628A7">
        <w:rPr>
          <w:rFonts w:ascii="Bookman Old Style" w:eastAsia="Garamond" w:hAnsi="Bookman Old Style" w:cs="Garamond"/>
          <w:sz w:val="20"/>
          <w:szCs w:val="20"/>
        </w:rPr>
        <w:t>.</w:t>
      </w:r>
      <w:r w:rsidR="007917BE" w:rsidRPr="007917BE">
        <w:rPr>
          <w:rFonts w:ascii="Bookman Old Style" w:hAnsi="Bookman Old Style"/>
          <w:sz w:val="20"/>
          <w:szCs w:val="20"/>
        </w:rPr>
        <w:t xml:space="preserve"> </w:t>
      </w:r>
      <w:r w:rsidR="007917BE" w:rsidRPr="004628A7">
        <w:rPr>
          <w:rFonts w:ascii="Bookman Old Style" w:hAnsi="Bookman Old Style"/>
          <w:sz w:val="20"/>
          <w:szCs w:val="20"/>
        </w:rPr>
        <w:t>Lote # 48 Bloque A, medida 6 metros cuadrados, para 4 nichos, solicitud no indica, recibo no indica, inscrito en Folio 7 Libro 1, el cual fue inscrito 25 de mayo de 1990.</w:t>
      </w:r>
    </w:p>
    <w:p w:rsidR="004628A7" w:rsidRPr="004628A7" w:rsidRDefault="007917BE" w:rsidP="007917BE">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Barreal, existe un derecho a nombre de:</w:t>
      </w:r>
      <w:r w:rsidRPr="004628A7">
        <w:rPr>
          <w:rFonts w:ascii="Bookman Old Style" w:hAnsi="Bookman Old Style"/>
          <w:b/>
          <w:sz w:val="20"/>
          <w:szCs w:val="20"/>
        </w:rPr>
        <w:t xml:space="preserve"> FAMILIA RAMIREZ ARCE, </w:t>
      </w:r>
      <w:r w:rsidRPr="004628A7">
        <w:rPr>
          <w:rFonts w:ascii="Bookman Old Style" w:hAnsi="Bookman Old Style"/>
          <w:sz w:val="20"/>
          <w:szCs w:val="20"/>
        </w:rPr>
        <w:t>la madre de la familia solicita traspasar este derecho e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Rosario Arce Barquero, cédula 04-0079-0292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Rodrigo Rodolfo Ramírez Arce, cédula 01-0478-0971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Rose Mary Ramírez Arce, cédula 01-0562-0210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Merlyn</w:t>
      </w:r>
      <w:proofErr w:type="spellEnd"/>
      <w:r w:rsidRPr="004628A7">
        <w:rPr>
          <w:rFonts w:ascii="Bookman Old Style" w:hAnsi="Bookman Old Style"/>
          <w:sz w:val="20"/>
          <w:szCs w:val="20"/>
        </w:rPr>
        <w:t xml:space="preserve"> Del Carmen Ramírez Arce, cédula 01-0709-0027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Zulay Ramírez Arce, cédula 01-0737-0741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Alexander Ramírez Arce, cédula 01-0794-0981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35 Bloque A, medida 3 metros cuadradas, para 2 nichos, solicitud no indica, recibo no indica, inscrito en Folio 5 Libro 1.</w:t>
      </w:r>
    </w:p>
    <w:p w:rsid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6A6794" w:rsidRPr="004628A7" w:rsidRDefault="006A6794" w:rsidP="004628A7">
      <w:pPr>
        <w:pStyle w:val="Prrafodelista"/>
        <w:spacing w:after="0"/>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Barreal, existe un derecho a nombre de:</w:t>
      </w:r>
      <w:r w:rsidRPr="004628A7">
        <w:rPr>
          <w:rFonts w:ascii="Bookman Old Style" w:hAnsi="Bookman Old Style"/>
          <w:b/>
          <w:sz w:val="20"/>
          <w:szCs w:val="20"/>
        </w:rPr>
        <w:t xml:space="preserve"> CARMONA CERDAS CARLOS, </w:t>
      </w:r>
      <w:r w:rsidRPr="004628A7">
        <w:rPr>
          <w:rFonts w:ascii="Bookman Old Style" w:hAnsi="Bookman Old Style"/>
          <w:sz w:val="20"/>
          <w:szCs w:val="20"/>
        </w:rPr>
        <w:t>fallecido el 11 mayo 1992, los hijos vivos solicitan traspasar este derecho e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Rosario Carmona Sánchez, cédula 04-0086-0892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Flora Carmona Sánchez, cédula 04-0117-0092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Margarita Carmona Sánchez, cédula 04-0126-0351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Matilde Carmona Sánchez, cédula 04-0121-0058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José Francisco Carmona Sánchez, cédula 04-0131-0808</w:t>
      </w:r>
    </w:p>
    <w:p w:rsidR="004628A7" w:rsidRPr="004628A7" w:rsidRDefault="004628A7" w:rsidP="006A6794">
      <w:pPr>
        <w:ind w:left="2123" w:right="51" w:firstLine="709"/>
        <w:jc w:val="both"/>
        <w:rPr>
          <w:rFonts w:ascii="Bookman Old Style" w:hAnsi="Bookman Old Style"/>
          <w:sz w:val="20"/>
          <w:szCs w:val="20"/>
        </w:rPr>
      </w:pPr>
      <w:r w:rsidRPr="004628A7">
        <w:rPr>
          <w:rFonts w:ascii="Bookman Old Style" w:hAnsi="Bookman Old Style"/>
          <w:sz w:val="20"/>
          <w:szCs w:val="20"/>
        </w:rPr>
        <w:t xml:space="preserve">María Isabel Carmona Sánchez, cédula 0400810019              </w:t>
      </w:r>
    </w:p>
    <w:p w:rsidR="004628A7" w:rsidRPr="004628A7" w:rsidRDefault="004628A7" w:rsidP="006A6794">
      <w:pPr>
        <w:ind w:left="2126" w:right="51" w:firstLine="706"/>
        <w:jc w:val="both"/>
        <w:rPr>
          <w:rFonts w:ascii="Bookman Old Style" w:hAnsi="Bookman Old Style"/>
          <w:sz w:val="20"/>
          <w:szCs w:val="20"/>
        </w:rPr>
      </w:pPr>
      <w:r w:rsidRPr="004628A7">
        <w:rPr>
          <w:rFonts w:ascii="Bookman Old Style" w:hAnsi="Bookman Old Style"/>
          <w:sz w:val="20"/>
          <w:szCs w:val="20"/>
        </w:rPr>
        <w:t>Virginia Carmona Sánchez, cédula 0400830689</w:t>
      </w:r>
    </w:p>
    <w:p w:rsidR="004628A7" w:rsidRPr="004628A7" w:rsidRDefault="004628A7" w:rsidP="006A6794">
      <w:pPr>
        <w:ind w:left="2127" w:right="51" w:firstLine="705"/>
        <w:jc w:val="both"/>
        <w:rPr>
          <w:rFonts w:ascii="Bookman Old Style" w:hAnsi="Bookman Old Style"/>
          <w:sz w:val="20"/>
          <w:szCs w:val="20"/>
        </w:rPr>
      </w:pPr>
      <w:r w:rsidRPr="004628A7">
        <w:rPr>
          <w:rFonts w:ascii="Bookman Old Style" w:hAnsi="Bookman Old Style"/>
          <w:sz w:val="20"/>
          <w:szCs w:val="20"/>
        </w:rPr>
        <w:t>Cristina Carmona Sánchez, cédula 0400900206</w:t>
      </w:r>
    </w:p>
    <w:p w:rsidR="004628A7" w:rsidRPr="004628A7" w:rsidRDefault="004628A7" w:rsidP="006A6794">
      <w:pPr>
        <w:ind w:left="2127" w:right="51" w:firstLine="705"/>
        <w:jc w:val="both"/>
        <w:rPr>
          <w:rFonts w:ascii="Bookman Old Style" w:hAnsi="Bookman Old Style"/>
          <w:sz w:val="20"/>
          <w:szCs w:val="20"/>
        </w:rPr>
      </w:pPr>
      <w:r w:rsidRPr="004628A7">
        <w:rPr>
          <w:rFonts w:ascii="Bookman Old Style" w:hAnsi="Bookman Old Style"/>
          <w:sz w:val="20"/>
          <w:szCs w:val="20"/>
        </w:rPr>
        <w:t>Ana Carmona Sánchez, cédula 0400950981</w:t>
      </w:r>
    </w:p>
    <w:p w:rsidR="004628A7" w:rsidRPr="004628A7" w:rsidRDefault="004628A7" w:rsidP="006A6794">
      <w:pPr>
        <w:ind w:left="2127" w:right="51" w:firstLine="705"/>
        <w:jc w:val="both"/>
        <w:rPr>
          <w:rFonts w:ascii="Bookman Old Style" w:hAnsi="Bookman Old Style"/>
          <w:sz w:val="20"/>
          <w:szCs w:val="20"/>
        </w:rPr>
      </w:pPr>
      <w:r w:rsidRPr="004628A7">
        <w:rPr>
          <w:rFonts w:ascii="Bookman Old Style" w:hAnsi="Bookman Old Style"/>
          <w:sz w:val="20"/>
          <w:szCs w:val="20"/>
        </w:rPr>
        <w:t>Cecilia Carmona Sánchez, cédula 0401030335</w:t>
      </w:r>
    </w:p>
    <w:p w:rsidR="004628A7" w:rsidRPr="004628A7" w:rsidRDefault="004628A7" w:rsidP="006A6794">
      <w:pPr>
        <w:ind w:left="2127" w:right="51" w:firstLine="705"/>
        <w:jc w:val="both"/>
        <w:rPr>
          <w:rFonts w:ascii="Bookman Old Style" w:hAnsi="Bookman Old Style"/>
          <w:sz w:val="20"/>
          <w:szCs w:val="20"/>
        </w:rPr>
      </w:pPr>
      <w:r w:rsidRPr="004628A7">
        <w:rPr>
          <w:rFonts w:ascii="Bookman Old Style" w:hAnsi="Bookman Old Style"/>
          <w:sz w:val="20"/>
          <w:szCs w:val="20"/>
        </w:rPr>
        <w:t xml:space="preserve">Rita Carmona Sánchez, cédula 0401061266 </w:t>
      </w:r>
    </w:p>
    <w:p w:rsidR="004628A7" w:rsidRPr="004628A7" w:rsidRDefault="004628A7" w:rsidP="006A6794">
      <w:pPr>
        <w:ind w:left="2127" w:right="51" w:firstLine="705"/>
        <w:jc w:val="both"/>
        <w:rPr>
          <w:rFonts w:ascii="Bookman Old Style" w:hAnsi="Bookman Old Style"/>
          <w:sz w:val="20"/>
          <w:szCs w:val="20"/>
        </w:rPr>
      </w:pPr>
      <w:r w:rsidRPr="004628A7">
        <w:rPr>
          <w:rFonts w:ascii="Bookman Old Style" w:hAnsi="Bookman Old Style"/>
          <w:sz w:val="20"/>
          <w:szCs w:val="20"/>
        </w:rPr>
        <w:t>Carlos Carmona Sánchez, cédula 0401140269</w:t>
      </w:r>
    </w:p>
    <w:p w:rsidR="004628A7" w:rsidRPr="004628A7" w:rsidRDefault="004628A7" w:rsidP="004628A7">
      <w:pPr>
        <w:ind w:left="567" w:right="51" w:firstLine="705"/>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76 Bloque A, medida 3 metros cuadrados, para 2 nichos, solicitud no indica, recibo no indica, inscrito en Folio 6 Libro 1.</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FAMILIA UGALDE ALFARO,</w:t>
      </w:r>
      <w:r w:rsidRPr="004628A7">
        <w:rPr>
          <w:rFonts w:ascii="Bookman Old Style" w:hAnsi="Bookman Old Style"/>
          <w:sz w:val="20"/>
          <w:szCs w:val="20"/>
        </w:rPr>
        <w:t xml:space="preserve"> el único sobreviviente de la familia desea  traspasar este derecho a un sobrino y además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Rodolfo Ugalde Víquez, cédula 04-0104-0004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 xml:space="preserve">Amalia María </w:t>
      </w:r>
      <w:proofErr w:type="spellStart"/>
      <w:r w:rsidRPr="004628A7">
        <w:rPr>
          <w:rFonts w:ascii="Bookman Old Style" w:hAnsi="Bookman Old Style"/>
          <w:sz w:val="20"/>
          <w:szCs w:val="20"/>
        </w:rPr>
        <w:t>Cardoce</w:t>
      </w:r>
      <w:proofErr w:type="spellEnd"/>
      <w:r w:rsidRPr="004628A7">
        <w:rPr>
          <w:rFonts w:ascii="Bookman Old Style" w:hAnsi="Bookman Old Style"/>
          <w:sz w:val="20"/>
          <w:szCs w:val="20"/>
        </w:rPr>
        <w:t xml:space="preserve"> Esquivel, cédula 04-0120-0598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Claudio Rodolfo Ugalde </w:t>
      </w:r>
      <w:proofErr w:type="spellStart"/>
      <w:r w:rsidRPr="004628A7">
        <w:rPr>
          <w:rFonts w:ascii="Bookman Old Style" w:hAnsi="Bookman Old Style"/>
          <w:sz w:val="20"/>
          <w:szCs w:val="20"/>
        </w:rPr>
        <w:t>Cardoce</w:t>
      </w:r>
      <w:proofErr w:type="spellEnd"/>
      <w:r w:rsidRPr="004628A7">
        <w:rPr>
          <w:rFonts w:ascii="Bookman Old Style" w:hAnsi="Bookman Old Style"/>
          <w:sz w:val="20"/>
          <w:szCs w:val="20"/>
        </w:rPr>
        <w:t>, cédula 04-0209-0501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José David Ugalde </w:t>
      </w:r>
      <w:proofErr w:type="spellStart"/>
      <w:r w:rsidRPr="004628A7">
        <w:rPr>
          <w:rFonts w:ascii="Bookman Old Style" w:hAnsi="Bookman Old Style"/>
          <w:sz w:val="20"/>
          <w:szCs w:val="20"/>
        </w:rPr>
        <w:t>Cardoce</w:t>
      </w:r>
      <w:proofErr w:type="spellEnd"/>
      <w:r w:rsidRPr="004628A7">
        <w:rPr>
          <w:rFonts w:ascii="Bookman Old Style" w:hAnsi="Bookman Old Style"/>
          <w:sz w:val="20"/>
          <w:szCs w:val="20"/>
        </w:rPr>
        <w:t>, cédula 04-0183-0419</w:t>
      </w:r>
    </w:p>
    <w:p w:rsidR="005F4233" w:rsidRDefault="004628A7" w:rsidP="005F4233">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María Angélica Ugalde </w:t>
      </w:r>
      <w:proofErr w:type="spellStart"/>
      <w:r w:rsidRPr="004628A7">
        <w:rPr>
          <w:rFonts w:ascii="Bookman Old Style" w:hAnsi="Bookman Old Style"/>
          <w:sz w:val="20"/>
          <w:szCs w:val="20"/>
        </w:rPr>
        <w:t>Cardoce</w:t>
      </w:r>
      <w:proofErr w:type="spellEnd"/>
      <w:r w:rsidRPr="004628A7">
        <w:rPr>
          <w:rFonts w:ascii="Bookman Old Style" w:hAnsi="Bookman Old Style"/>
          <w:sz w:val="20"/>
          <w:szCs w:val="20"/>
        </w:rPr>
        <w:t>, cédula 04-0191-0336</w:t>
      </w:r>
    </w:p>
    <w:p w:rsidR="004628A7" w:rsidRPr="004628A7" w:rsidRDefault="004628A7" w:rsidP="005F4233">
      <w:pPr>
        <w:ind w:left="567" w:right="51" w:firstLine="708"/>
        <w:jc w:val="both"/>
        <w:rPr>
          <w:rFonts w:ascii="Bookman Old Style" w:hAnsi="Bookman Old Style"/>
          <w:sz w:val="20"/>
          <w:szCs w:val="20"/>
        </w:rPr>
      </w:pPr>
      <w:r w:rsidRPr="004628A7">
        <w:rPr>
          <w:rFonts w:ascii="Bookman Old Style" w:hAnsi="Bookman Old Style"/>
          <w:sz w:val="20"/>
          <w:szCs w:val="20"/>
        </w:rPr>
        <w:tab/>
      </w:r>
    </w:p>
    <w:p w:rsidR="005F4233"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 xml:space="preserve">Lote # 66 Bloque D, medida 6 varas cuadradas, para 6 nichos, solicitud 890 y 69, </w:t>
      </w: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proofErr w:type="gramStart"/>
      <w:r w:rsidRPr="004628A7">
        <w:rPr>
          <w:rFonts w:ascii="Bookman Old Style" w:hAnsi="Bookman Old Style"/>
          <w:sz w:val="20"/>
          <w:szCs w:val="20"/>
        </w:rPr>
        <w:t>recibo</w:t>
      </w:r>
      <w:proofErr w:type="gramEnd"/>
      <w:r w:rsidRPr="004628A7">
        <w:rPr>
          <w:rFonts w:ascii="Bookman Old Style" w:hAnsi="Bookman Old Style"/>
          <w:sz w:val="20"/>
          <w:szCs w:val="20"/>
        </w:rPr>
        <w:t xml:space="preserve"> 137-l y 215, inscrito en Folio 28 y 29 Libro 1, el cual fue adquirido el 17 junio de 1953.</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Central, existe un derecho a nombre de:</w:t>
      </w:r>
      <w:r w:rsidRPr="004628A7">
        <w:rPr>
          <w:rFonts w:ascii="Bookman Old Style" w:hAnsi="Bookman Old Style"/>
          <w:b/>
          <w:sz w:val="20"/>
          <w:szCs w:val="20"/>
        </w:rPr>
        <w:t xml:space="preserve"> SANCHEZ UMAÑA RAQUEL, </w:t>
      </w:r>
      <w:r w:rsidRPr="004628A7">
        <w:rPr>
          <w:rFonts w:ascii="Bookman Old Style" w:hAnsi="Bookman Old Style"/>
          <w:sz w:val="20"/>
          <w:szCs w:val="20"/>
        </w:rPr>
        <w:t>fallecida el 28 febrero 1986, esta señora no tuvo hijos y ya no tiene hermanos vivos, por lo que un sobrino el cual se ha hecho cargo de los pagos de mantenimiento solicita traspasar este derecho e incluir beneficiarios, indicándose así:</w:t>
      </w:r>
    </w:p>
    <w:p w:rsidR="004628A7" w:rsidRPr="004628A7" w:rsidRDefault="004628A7" w:rsidP="004628A7">
      <w:pPr>
        <w:pStyle w:val="Prrafodelista"/>
        <w:spacing w:after="0"/>
        <w:ind w:left="567" w:right="51"/>
        <w:jc w:val="both"/>
        <w:rPr>
          <w:rFonts w:ascii="Bookman Old Style" w:hAnsi="Bookman Old Style"/>
          <w:sz w:val="20"/>
          <w:szCs w:val="20"/>
        </w:rPr>
      </w:pP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Enrique Martínez Sánchez, cédula 03-0123-0947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Oscar Martínez Arguedas, cédula 01-0864-0713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María Amalia Martínez Arguedas, cédula 01-0780-0215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45 Bloque G, medida 6 yardas cuadradas, para 4 nichos, solicitud 702 y 1711, recibo 76-i y 92, inscrito en Folio 23 y 49 Libro 1, el cual fue adquirido el 10 febrero de 1947.</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EMILIA LOPEZ MORALES VIUDA DE HERRERA, </w:t>
      </w:r>
      <w:r w:rsidRPr="004628A7">
        <w:rPr>
          <w:rFonts w:ascii="Bookman Old Style" w:hAnsi="Bookman Old Style"/>
          <w:sz w:val="20"/>
          <w:szCs w:val="20"/>
        </w:rPr>
        <w:t>fallecida el 09 septiembre 1982, las hijas vivas desean pasar este derecho a una de ellas,  además desean agregar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Margarita Herrera López, cédula 04-0094-0727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Isabel Herrera López, cédula 04-0089-0996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María Del Rosario </w:t>
      </w:r>
      <w:proofErr w:type="spellStart"/>
      <w:r w:rsidRPr="004628A7">
        <w:rPr>
          <w:rFonts w:ascii="Bookman Old Style" w:hAnsi="Bookman Old Style"/>
          <w:sz w:val="20"/>
          <w:szCs w:val="20"/>
        </w:rPr>
        <w:t>Cartín</w:t>
      </w:r>
      <w:proofErr w:type="spellEnd"/>
      <w:r w:rsidRPr="004628A7">
        <w:rPr>
          <w:rFonts w:ascii="Bookman Old Style" w:hAnsi="Bookman Old Style"/>
          <w:sz w:val="20"/>
          <w:szCs w:val="20"/>
        </w:rPr>
        <w:t xml:space="preserve"> Herrera, cédula 04-0110-0075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t>María De Los Ángeles Quesada Herrera, cédula 04-0150-0747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10 Bloque D, medida 12 varas cuadradas, para 4 nichos, solicitud 161 y 162, recibo 0090 y 0088, inscrito en Folio 32 Libro 1, el cual fue adquirido el día 10 de diciembre de 1955.</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FAMILIA CORDERO </w:t>
      </w:r>
      <w:proofErr w:type="spellStart"/>
      <w:r w:rsidRPr="004628A7">
        <w:rPr>
          <w:rFonts w:ascii="Bookman Old Style" w:hAnsi="Bookman Old Style"/>
          <w:b/>
          <w:sz w:val="20"/>
          <w:szCs w:val="20"/>
        </w:rPr>
        <w:t>CORDERO</w:t>
      </w:r>
      <w:proofErr w:type="spellEnd"/>
      <w:r w:rsidRPr="004628A7">
        <w:rPr>
          <w:rFonts w:ascii="Bookman Old Style" w:hAnsi="Bookman Old Style"/>
          <w:b/>
          <w:sz w:val="20"/>
          <w:szCs w:val="20"/>
        </w:rPr>
        <w:t xml:space="preserve">, </w:t>
      </w:r>
      <w:r w:rsidRPr="004628A7">
        <w:rPr>
          <w:rFonts w:ascii="Bookman Old Style" w:hAnsi="Bookman Old Style"/>
          <w:sz w:val="20"/>
          <w:szCs w:val="20"/>
        </w:rPr>
        <w:t>sus integrantes vivos desean pasar este derecho a una hermana y además desean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 xml:space="preserve">Teresita Cordero </w:t>
      </w:r>
      <w:proofErr w:type="spellStart"/>
      <w:r w:rsidRPr="004628A7">
        <w:rPr>
          <w:rFonts w:ascii="Bookman Old Style" w:hAnsi="Bookman Old Style"/>
          <w:sz w:val="20"/>
          <w:szCs w:val="20"/>
        </w:rPr>
        <w:t>Cordero</w:t>
      </w:r>
      <w:proofErr w:type="spellEnd"/>
      <w:r w:rsidRPr="004628A7">
        <w:rPr>
          <w:rFonts w:ascii="Bookman Old Style" w:hAnsi="Bookman Old Style"/>
          <w:sz w:val="20"/>
          <w:szCs w:val="20"/>
        </w:rPr>
        <w:t>, cédula 04-0120-0379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 xml:space="preserve">Juan Manuel Cordero </w:t>
      </w:r>
      <w:proofErr w:type="spellStart"/>
      <w:r w:rsidRPr="004628A7">
        <w:rPr>
          <w:rFonts w:ascii="Bookman Old Style" w:hAnsi="Bookman Old Style"/>
          <w:sz w:val="20"/>
          <w:szCs w:val="20"/>
        </w:rPr>
        <w:t>Cordero</w:t>
      </w:r>
      <w:proofErr w:type="spellEnd"/>
      <w:r w:rsidRPr="004628A7">
        <w:rPr>
          <w:rFonts w:ascii="Bookman Old Style" w:hAnsi="Bookman Old Style"/>
          <w:sz w:val="20"/>
          <w:szCs w:val="20"/>
        </w:rPr>
        <w:t>, cédula 04-0104-1300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Jimmy Cordero </w:t>
      </w:r>
      <w:proofErr w:type="spellStart"/>
      <w:r w:rsidRPr="004628A7">
        <w:rPr>
          <w:rFonts w:ascii="Bookman Old Style" w:hAnsi="Bookman Old Style"/>
          <w:sz w:val="20"/>
          <w:szCs w:val="20"/>
        </w:rPr>
        <w:t>Cordero</w:t>
      </w:r>
      <w:proofErr w:type="spellEnd"/>
      <w:r w:rsidRPr="004628A7">
        <w:rPr>
          <w:rFonts w:ascii="Bookman Old Style" w:hAnsi="Bookman Old Style"/>
          <w:sz w:val="20"/>
          <w:szCs w:val="20"/>
        </w:rPr>
        <w:t>, cédula 04-0109-0413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Tatiana Cordero Chaves, cédula 01-0989-0021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Ana Isabel Cordero </w:t>
      </w:r>
      <w:proofErr w:type="spellStart"/>
      <w:r w:rsidRPr="004628A7">
        <w:rPr>
          <w:rFonts w:ascii="Bookman Old Style" w:hAnsi="Bookman Old Style"/>
          <w:sz w:val="20"/>
          <w:szCs w:val="20"/>
        </w:rPr>
        <w:t>Cordero</w:t>
      </w:r>
      <w:proofErr w:type="spellEnd"/>
      <w:r w:rsidRPr="004628A7">
        <w:rPr>
          <w:rFonts w:ascii="Bookman Old Style" w:hAnsi="Bookman Old Style"/>
          <w:sz w:val="20"/>
          <w:szCs w:val="20"/>
        </w:rPr>
        <w:t>, cédula 04-0084-0701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Gerardo Arturo Cordero </w:t>
      </w:r>
      <w:proofErr w:type="spellStart"/>
      <w:r w:rsidRPr="004628A7">
        <w:rPr>
          <w:rFonts w:ascii="Bookman Old Style" w:hAnsi="Bookman Old Style"/>
          <w:sz w:val="20"/>
          <w:szCs w:val="20"/>
        </w:rPr>
        <w:t>Cordero</w:t>
      </w:r>
      <w:proofErr w:type="spellEnd"/>
      <w:r w:rsidRPr="004628A7">
        <w:rPr>
          <w:rFonts w:ascii="Bookman Old Style" w:hAnsi="Bookman Old Style"/>
          <w:sz w:val="20"/>
          <w:szCs w:val="20"/>
        </w:rPr>
        <w:t>, cédula 04-0089-0829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Olga Cordero Rojas, cédulas 01-0716-0877</w:t>
      </w:r>
    </w:p>
    <w:p w:rsidR="004628A7" w:rsidRPr="004628A7" w:rsidRDefault="004628A7" w:rsidP="004628A7">
      <w:pPr>
        <w:ind w:left="567" w:right="51" w:firstLine="708"/>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70 Bloque L, medida 5.66 metros cuadrados, para 6 nichos, solicitud 1645, recibo 3402, inscrito en Folio 47 Libro 1, el cual fue adquirido el día 26 de mayo de 1969.</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FAMILIA LEPIZ SALAZAR, </w:t>
      </w:r>
      <w:r w:rsidRPr="004628A7">
        <w:rPr>
          <w:rFonts w:ascii="Bookman Old Style" w:hAnsi="Bookman Old Style"/>
          <w:sz w:val="20"/>
          <w:szCs w:val="20"/>
        </w:rPr>
        <w:t>la única hija viva desea pasar este derecho y además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 xml:space="preserve">Soledad </w:t>
      </w:r>
      <w:proofErr w:type="spellStart"/>
      <w:r w:rsidRPr="004628A7">
        <w:rPr>
          <w:rFonts w:ascii="Bookman Old Style" w:hAnsi="Bookman Old Style"/>
          <w:sz w:val="20"/>
          <w:szCs w:val="20"/>
        </w:rPr>
        <w:t>Lépiz</w:t>
      </w:r>
      <w:proofErr w:type="spellEnd"/>
      <w:r w:rsidRPr="004628A7">
        <w:rPr>
          <w:rFonts w:ascii="Bookman Old Style" w:hAnsi="Bookman Old Style"/>
          <w:sz w:val="20"/>
          <w:szCs w:val="20"/>
        </w:rPr>
        <w:t xml:space="preserve"> Salazar, cédula 04-0056-0948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Beneficiaria:</w:t>
      </w:r>
      <w:r w:rsidRPr="004628A7">
        <w:rPr>
          <w:rFonts w:ascii="Bookman Old Style" w:hAnsi="Bookman Old Style"/>
          <w:sz w:val="20"/>
          <w:szCs w:val="20"/>
        </w:rPr>
        <w:tab/>
      </w:r>
      <w:r w:rsidRPr="004628A7">
        <w:rPr>
          <w:rFonts w:ascii="Bookman Old Style" w:hAnsi="Bookman Old Style"/>
          <w:sz w:val="20"/>
          <w:szCs w:val="20"/>
        </w:rPr>
        <w:tab/>
        <w:t xml:space="preserve">María Ángeles Campos </w:t>
      </w:r>
      <w:proofErr w:type="spellStart"/>
      <w:r w:rsidRPr="004628A7">
        <w:rPr>
          <w:rFonts w:ascii="Bookman Old Style" w:hAnsi="Bookman Old Style"/>
          <w:sz w:val="20"/>
          <w:szCs w:val="20"/>
        </w:rPr>
        <w:t>Lépiz</w:t>
      </w:r>
      <w:proofErr w:type="spellEnd"/>
      <w:r w:rsidRPr="004628A7">
        <w:rPr>
          <w:rFonts w:ascii="Bookman Old Style" w:hAnsi="Bookman Old Style"/>
          <w:sz w:val="20"/>
          <w:szCs w:val="20"/>
        </w:rPr>
        <w:t>, cédula 01-0376-0540</w:t>
      </w:r>
    </w:p>
    <w:p w:rsidR="004628A7" w:rsidRPr="004628A7" w:rsidRDefault="004628A7" w:rsidP="004628A7">
      <w:pPr>
        <w:ind w:left="567" w:right="51"/>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5F4233"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 xml:space="preserve">Lote # 339 Bloque I, medida 3 yardas cuadradas, para 2 nichos, solicitud 1724, </w:t>
      </w: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5F4233" w:rsidRDefault="005F4233" w:rsidP="004628A7">
      <w:pPr>
        <w:pStyle w:val="Prrafodelista"/>
        <w:spacing w:after="0"/>
        <w:ind w:left="567" w:right="51"/>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proofErr w:type="gramStart"/>
      <w:r w:rsidRPr="004628A7">
        <w:rPr>
          <w:rFonts w:ascii="Bookman Old Style" w:hAnsi="Bookman Old Style"/>
          <w:sz w:val="20"/>
          <w:szCs w:val="20"/>
        </w:rPr>
        <w:t>recibo</w:t>
      </w:r>
      <w:proofErr w:type="gramEnd"/>
      <w:r w:rsidRPr="004628A7">
        <w:rPr>
          <w:rFonts w:ascii="Bookman Old Style" w:hAnsi="Bookman Old Style"/>
          <w:sz w:val="20"/>
          <w:szCs w:val="20"/>
        </w:rPr>
        <w:t xml:space="preserve"> 90, inscrito en Folio 49 Libro 1, el cual fue adquirido el día 24 de setiembre de 1970.</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w:t>
      </w:r>
      <w:r w:rsidR="00D21E6A">
        <w:rPr>
          <w:rFonts w:ascii="Bookman Old Style" w:eastAsia="Garamond" w:hAnsi="Bookman Old Style" w:cs="Garamond"/>
          <w:sz w:val="20"/>
          <w:szCs w:val="20"/>
        </w:rPr>
        <w:t>la publicación del edicto.</w:t>
      </w:r>
    </w:p>
    <w:p w:rsidR="004628A7" w:rsidRPr="004628A7" w:rsidRDefault="004628A7" w:rsidP="004628A7">
      <w:pPr>
        <w:pStyle w:val="Prrafodelista"/>
        <w:spacing w:after="0"/>
        <w:ind w:left="567" w:right="51"/>
        <w:jc w:val="both"/>
        <w:rPr>
          <w:rFonts w:ascii="Bookman Old Style" w:eastAsia="Garamond" w:hAnsi="Bookman Old Style" w:cs="Garamond"/>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GONZALEZ </w:t>
      </w:r>
      <w:proofErr w:type="spellStart"/>
      <w:r w:rsidRPr="004628A7">
        <w:rPr>
          <w:rFonts w:ascii="Bookman Old Style" w:hAnsi="Bookman Old Style"/>
          <w:b/>
          <w:sz w:val="20"/>
          <w:szCs w:val="20"/>
        </w:rPr>
        <w:t>GONZALEZ</w:t>
      </w:r>
      <w:proofErr w:type="spellEnd"/>
      <w:r w:rsidRPr="004628A7">
        <w:rPr>
          <w:rFonts w:ascii="Bookman Old Style" w:hAnsi="Bookman Old Style"/>
          <w:b/>
          <w:sz w:val="20"/>
          <w:szCs w:val="20"/>
        </w:rPr>
        <w:t xml:space="preserve"> JORGE LUIS Y FAMILIA GONZALEZ </w:t>
      </w:r>
      <w:proofErr w:type="spellStart"/>
      <w:r w:rsidRPr="004628A7">
        <w:rPr>
          <w:rFonts w:ascii="Bookman Old Style" w:hAnsi="Bookman Old Style"/>
          <w:b/>
          <w:sz w:val="20"/>
          <w:szCs w:val="20"/>
        </w:rPr>
        <w:t>GONZALEZ</w:t>
      </w:r>
      <w:proofErr w:type="spellEnd"/>
      <w:r w:rsidRPr="004628A7">
        <w:rPr>
          <w:rFonts w:ascii="Bookman Old Style" w:hAnsi="Bookman Old Style"/>
          <w:b/>
          <w:sz w:val="20"/>
          <w:szCs w:val="20"/>
        </w:rPr>
        <w:t xml:space="preserve">, </w:t>
      </w:r>
      <w:r w:rsidRPr="004628A7">
        <w:rPr>
          <w:rFonts w:ascii="Bookman Old Style" w:hAnsi="Bookman Old Style"/>
          <w:sz w:val="20"/>
          <w:szCs w:val="20"/>
        </w:rPr>
        <w:t>don Jorge falleció 10 de junio 1985,</w:t>
      </w:r>
      <w:r w:rsidRPr="004628A7">
        <w:rPr>
          <w:rFonts w:ascii="Bookman Old Style" w:hAnsi="Bookman Old Style"/>
          <w:b/>
          <w:sz w:val="20"/>
          <w:szCs w:val="20"/>
        </w:rPr>
        <w:t xml:space="preserve"> </w:t>
      </w:r>
      <w:r w:rsidRPr="004628A7">
        <w:rPr>
          <w:rFonts w:ascii="Bookman Old Style" w:hAnsi="Bookman Old Style"/>
          <w:sz w:val="20"/>
          <w:szCs w:val="20"/>
        </w:rPr>
        <w:t xml:space="preserve">los  hermanos vivos de la familia González </w:t>
      </w:r>
      <w:proofErr w:type="spellStart"/>
      <w:r w:rsidRPr="004628A7">
        <w:rPr>
          <w:rFonts w:ascii="Bookman Old Style" w:hAnsi="Bookman Old Style"/>
          <w:sz w:val="20"/>
          <w:szCs w:val="20"/>
        </w:rPr>
        <w:t>González</w:t>
      </w:r>
      <w:proofErr w:type="spellEnd"/>
      <w:r w:rsidRPr="004628A7">
        <w:rPr>
          <w:rFonts w:ascii="Bookman Old Style" w:hAnsi="Bookman Old Style"/>
          <w:sz w:val="20"/>
          <w:szCs w:val="20"/>
        </w:rPr>
        <w:t xml:space="preserve"> le ceden el derecho a uno de ellos y además desean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 xml:space="preserve">Humberto </w:t>
      </w:r>
      <w:proofErr w:type="spellStart"/>
      <w:r w:rsidRPr="004628A7">
        <w:rPr>
          <w:rFonts w:ascii="Bookman Old Style" w:hAnsi="Bookman Old Style"/>
          <w:sz w:val="20"/>
          <w:szCs w:val="20"/>
        </w:rPr>
        <w:t>Gilber</w:t>
      </w:r>
      <w:proofErr w:type="spellEnd"/>
      <w:r w:rsidRPr="004628A7">
        <w:rPr>
          <w:rFonts w:ascii="Bookman Old Style" w:hAnsi="Bookman Old Style"/>
          <w:sz w:val="20"/>
          <w:szCs w:val="20"/>
        </w:rPr>
        <w:t xml:space="preserve"> González </w:t>
      </w:r>
      <w:proofErr w:type="spellStart"/>
      <w:r w:rsidRPr="004628A7">
        <w:rPr>
          <w:rFonts w:ascii="Bookman Old Style" w:hAnsi="Bookman Old Style"/>
          <w:sz w:val="20"/>
          <w:szCs w:val="20"/>
        </w:rPr>
        <w:t>González</w:t>
      </w:r>
      <w:proofErr w:type="spellEnd"/>
      <w:r w:rsidRPr="004628A7">
        <w:rPr>
          <w:rFonts w:ascii="Bookman Old Style" w:hAnsi="Bookman Old Style"/>
          <w:sz w:val="20"/>
          <w:szCs w:val="20"/>
        </w:rPr>
        <w:t>, cédula 04-0076-0877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 xml:space="preserve">Elena Fallas Meneses, cédula 09-0020-0969 </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Eddie González Fallas, cédula 04-0149-0601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Sergio González Fallas, cédula 01-0791-0598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Johnnson</w:t>
      </w:r>
      <w:proofErr w:type="spellEnd"/>
      <w:r w:rsidRPr="004628A7">
        <w:rPr>
          <w:rFonts w:ascii="Bookman Old Style" w:hAnsi="Bookman Old Style"/>
          <w:sz w:val="20"/>
          <w:szCs w:val="20"/>
        </w:rPr>
        <w:t xml:space="preserve"> Ramos Fallas, cédula 01-1177-0493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Jairol</w:t>
      </w:r>
      <w:proofErr w:type="spellEnd"/>
      <w:r w:rsidRPr="004628A7">
        <w:rPr>
          <w:rFonts w:ascii="Bookman Old Style" w:hAnsi="Bookman Old Style"/>
          <w:sz w:val="20"/>
          <w:szCs w:val="20"/>
        </w:rPr>
        <w:t xml:space="preserve"> González Fallas, cédula 01-0717-0138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68 Bloque N, medida 5 metros cuadrados, para 4 nichos, solicitud 2091, recibo 1491, inscrito en Folio 59 y 12 Libros 1 y 2, el cual fue adquirido el día 28 diciembre de 1974.</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8"/>
        </w:numPr>
        <w:spacing w:after="0" w:line="240" w:lineRule="auto"/>
        <w:ind w:left="567" w:right="51"/>
        <w:jc w:val="both"/>
        <w:rPr>
          <w:rFonts w:ascii="Bookman Old Style" w:hAnsi="Bookman Old Style"/>
          <w:sz w:val="20"/>
          <w:szCs w:val="20"/>
        </w:rPr>
      </w:pPr>
      <w:r w:rsidRPr="004628A7">
        <w:rPr>
          <w:rFonts w:ascii="Bookman Old Style" w:hAnsi="Bookman Old Style"/>
          <w:sz w:val="20"/>
          <w:szCs w:val="20"/>
        </w:rPr>
        <w:t>En el Cementerio Central Heredia, existe un derecho a nombre de:</w:t>
      </w:r>
      <w:r w:rsidRPr="004628A7">
        <w:rPr>
          <w:rFonts w:ascii="Bookman Old Style" w:hAnsi="Bookman Old Style"/>
          <w:b/>
          <w:sz w:val="20"/>
          <w:szCs w:val="20"/>
        </w:rPr>
        <w:t xml:space="preserve"> LEPIZ VARGAS EMERITA,</w:t>
      </w:r>
      <w:r w:rsidRPr="004628A7">
        <w:rPr>
          <w:rFonts w:ascii="Bookman Old Style" w:hAnsi="Bookman Old Style"/>
          <w:sz w:val="20"/>
          <w:szCs w:val="20"/>
        </w:rPr>
        <w:t xml:space="preserve">  fallecida el 04 diciembre 1988, doña Emérita no tuvo hijos, un sobrino solicita traspasar este derecho y además desea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proofErr w:type="spellStart"/>
      <w:r w:rsidRPr="004628A7">
        <w:rPr>
          <w:rFonts w:ascii="Bookman Old Style" w:hAnsi="Bookman Old Style"/>
          <w:sz w:val="20"/>
          <w:szCs w:val="20"/>
        </w:rPr>
        <w:t>Olman</w:t>
      </w:r>
      <w:proofErr w:type="spellEnd"/>
      <w:r w:rsidRPr="004628A7">
        <w:rPr>
          <w:rFonts w:ascii="Bookman Old Style" w:hAnsi="Bookman Old Style"/>
          <w:sz w:val="20"/>
          <w:szCs w:val="20"/>
        </w:rPr>
        <w:t xml:space="preserve"> Eduardo Alvarado </w:t>
      </w:r>
      <w:proofErr w:type="spellStart"/>
      <w:r w:rsidRPr="004628A7">
        <w:rPr>
          <w:rFonts w:ascii="Bookman Old Style" w:hAnsi="Bookman Old Style"/>
          <w:sz w:val="20"/>
          <w:szCs w:val="20"/>
        </w:rPr>
        <w:t>Lépiz</w:t>
      </w:r>
      <w:proofErr w:type="spellEnd"/>
      <w:r w:rsidRPr="004628A7">
        <w:rPr>
          <w:rFonts w:ascii="Bookman Old Style" w:hAnsi="Bookman Old Style"/>
          <w:sz w:val="20"/>
          <w:szCs w:val="20"/>
        </w:rPr>
        <w:t>, cédula 04-0082-0636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Franklin José Alvarado Quesada, cédula 04-0137-0799</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hAnsi="Bookman Old Style"/>
          <w:sz w:val="20"/>
          <w:szCs w:val="20"/>
        </w:rPr>
        <w:t>Lote # 338 Bloque I, medida 2 metros cuadrados, para 2 nichos, solicitud 609, recibo 370-h, inscrito en Folio 20 Libro 1, el cual fue adquirido el día 20 de octubre de 1944.</w:t>
      </w:r>
    </w:p>
    <w:p w:rsidR="004628A7" w:rsidRPr="004628A7" w:rsidRDefault="004628A7" w:rsidP="004628A7">
      <w:pPr>
        <w:pStyle w:val="Prrafodelista"/>
        <w:spacing w:after="0"/>
        <w:ind w:left="567" w:right="51"/>
        <w:jc w:val="both"/>
        <w:rPr>
          <w:rFonts w:ascii="Bookman Old Style" w:hAnsi="Bookman Old Style"/>
          <w:sz w:val="20"/>
          <w:szCs w:val="20"/>
        </w:rPr>
      </w:pPr>
      <w:r w:rsidRPr="004628A7">
        <w:rPr>
          <w:rFonts w:ascii="Bookman Old Style" w:eastAsia="Garamond" w:hAnsi="Bookman Old Style" w:cs="Garamond"/>
          <w:b/>
          <w:bCs/>
          <w:sz w:val="20"/>
          <w:szCs w:val="20"/>
        </w:rPr>
        <w:t>RECOMENDACIÓN</w:t>
      </w:r>
      <w:r w:rsidRPr="004628A7">
        <w:rPr>
          <w:rFonts w:ascii="Bookman Old Style" w:eastAsia="Garamond" w:hAnsi="Bookman Old Style" w:cs="Garamond"/>
          <w:b/>
          <w:bCs/>
          <w:sz w:val="20"/>
          <w:szCs w:val="20"/>
          <w:u w:val="single"/>
        </w:rPr>
        <w:t>:</w:t>
      </w:r>
      <w:r w:rsidRPr="004628A7">
        <w:rPr>
          <w:rFonts w:ascii="Bookman Old Style" w:eastAsia="Garamond" w:hAnsi="Bookman Old Style" w:cs="Garamond"/>
          <w:sz w:val="20"/>
          <w:szCs w:val="20"/>
        </w:rPr>
        <w:t xml:space="preserve"> analizada la documentación presentada, esta comisión recomienda al Concejo Municipal la publicación del edicto.</w:t>
      </w:r>
    </w:p>
    <w:p w:rsidR="004628A7" w:rsidRPr="004628A7" w:rsidRDefault="004628A7" w:rsidP="004628A7">
      <w:pPr>
        <w:ind w:left="567" w:right="51"/>
        <w:rPr>
          <w:rFonts w:ascii="Bookman Old Style" w:hAnsi="Bookman Old Style"/>
          <w:sz w:val="20"/>
          <w:szCs w:val="20"/>
        </w:rPr>
      </w:pPr>
    </w:p>
    <w:p w:rsidR="00C03023" w:rsidRDefault="00221AC5" w:rsidP="00C03023">
      <w:pPr>
        <w:pStyle w:val="Prrafodelista"/>
        <w:spacing w:after="0"/>
        <w:ind w:left="0" w:right="51"/>
        <w:jc w:val="both"/>
        <w:rPr>
          <w:rFonts w:ascii="Bookman Old Style" w:hAnsi="Bookman Old Style"/>
          <w:sz w:val="20"/>
          <w:szCs w:val="20"/>
        </w:rPr>
      </w:pPr>
      <w:r w:rsidRPr="00452655">
        <w:rPr>
          <w:rFonts w:ascii="Bookman Old Style" w:eastAsia="Calibri" w:hAnsi="Bookman Old Style"/>
          <w:b/>
          <w:sz w:val="20"/>
          <w:szCs w:val="20"/>
        </w:rPr>
        <w:t xml:space="preserve">// VISTO EL PUNTO </w:t>
      </w:r>
      <w:r>
        <w:rPr>
          <w:rFonts w:ascii="Bookman Old Style" w:eastAsia="Calibri" w:hAnsi="Bookman Old Style"/>
          <w:b/>
          <w:sz w:val="20"/>
          <w:szCs w:val="20"/>
        </w:rPr>
        <w:t>5</w:t>
      </w:r>
      <w:r w:rsidRPr="00452655">
        <w:rPr>
          <w:rFonts w:ascii="Bookman Old Style" w:eastAsia="Calibri" w:hAnsi="Bookman Old Style"/>
          <w:b/>
          <w:sz w:val="20"/>
          <w:szCs w:val="20"/>
        </w:rPr>
        <w:t xml:space="preserve"> DEL INFORME N° 01-2016 DE LA COMISIÓN DE CEMENTERIO, SE ACUERDA POR UNANIMIDAD:</w:t>
      </w:r>
      <w:r>
        <w:rPr>
          <w:rFonts w:ascii="Bookman Old Style" w:eastAsia="Calibri" w:hAnsi="Bookman Old Style"/>
          <w:b/>
          <w:sz w:val="20"/>
          <w:szCs w:val="20"/>
        </w:rPr>
        <w:t xml:space="preserve"> APROBAR LOS INCISOS B</w:t>
      </w:r>
      <w:proofErr w:type="gramStart"/>
      <w:r>
        <w:rPr>
          <w:rFonts w:ascii="Bookman Old Style" w:eastAsia="Calibri" w:hAnsi="Bookman Old Style"/>
          <w:b/>
          <w:sz w:val="20"/>
          <w:szCs w:val="20"/>
        </w:rPr>
        <w:t>,C,D,E,F,G,H,I,J,K</w:t>
      </w:r>
      <w:proofErr w:type="gramEnd"/>
      <w:r>
        <w:rPr>
          <w:rFonts w:ascii="Bookman Old Style" w:eastAsia="Calibri" w:hAnsi="Bookman Old Style"/>
          <w:b/>
          <w:sz w:val="20"/>
          <w:szCs w:val="20"/>
        </w:rPr>
        <w:t xml:space="preserve"> Y L, EN TODOS SUS EXTREMOS TAL Y COMO HAN SIDO PRESENTADOS. ACUERDO DEFINITIVAMENTE APROBADO.</w:t>
      </w:r>
    </w:p>
    <w:p w:rsidR="004628A7" w:rsidRPr="004628A7" w:rsidRDefault="004628A7" w:rsidP="004628A7">
      <w:pPr>
        <w:ind w:left="567" w:right="51"/>
        <w:rPr>
          <w:rFonts w:ascii="Bookman Old Style" w:hAnsi="Bookman Old Style"/>
          <w:sz w:val="20"/>
          <w:szCs w:val="20"/>
        </w:rPr>
      </w:pPr>
    </w:p>
    <w:p w:rsidR="004628A7" w:rsidRPr="004628A7" w:rsidRDefault="004628A7" w:rsidP="004628A7">
      <w:pPr>
        <w:pStyle w:val="Prrafodelista"/>
        <w:numPr>
          <w:ilvl w:val="0"/>
          <w:numId w:val="26"/>
        </w:numPr>
        <w:spacing w:after="200" w:line="276" w:lineRule="auto"/>
        <w:ind w:left="567" w:right="51"/>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SCM-2518-2015.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Ligia Mesén Jiménez – Administradora de Cementerios.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SESIÓN N°:</w:t>
      </w:r>
      <w:r w:rsidRPr="004628A7">
        <w:rPr>
          <w:rFonts w:ascii="Bookman Old Style" w:hAnsi="Bookman Old Style"/>
          <w:sz w:val="20"/>
          <w:szCs w:val="20"/>
        </w:rPr>
        <w:t xml:space="preserve"> 461-2015.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21-12-2015.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DOCUMENTO N°:</w:t>
      </w:r>
      <w:r w:rsidRPr="004628A7">
        <w:rPr>
          <w:rFonts w:ascii="Bookman Old Style" w:hAnsi="Bookman Old Style"/>
          <w:sz w:val="20"/>
          <w:szCs w:val="20"/>
        </w:rPr>
        <w:t xml:space="preserve"> 1084-15.</w:t>
      </w:r>
    </w:p>
    <w:p w:rsidR="004628A7" w:rsidRPr="004628A7" w:rsidRDefault="004628A7" w:rsidP="004628A7">
      <w:pPr>
        <w:pStyle w:val="Prrafodelista"/>
        <w:spacing w:after="0"/>
        <w:ind w:left="567" w:right="51"/>
        <w:jc w:val="both"/>
        <w:rPr>
          <w:rFonts w:ascii="Bookman Old Style" w:hAnsi="Bookman Old Style"/>
          <w:b/>
          <w:color w:val="808080" w:themeColor="background1" w:themeShade="80"/>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Remite informe IAC-028-15 referente a traspasos, exclusión e inclusión de beneficiarios. </w:t>
      </w:r>
      <w:r w:rsidRPr="004628A7">
        <w:rPr>
          <w:rFonts w:ascii="Bookman Old Style" w:hAnsi="Bookman Old Style"/>
          <w:b/>
          <w:color w:val="70AD47" w:themeColor="accent6"/>
          <w:sz w:val="20"/>
          <w:szCs w:val="20"/>
        </w:rPr>
        <w:t xml:space="preserve">N°1084-15. </w:t>
      </w:r>
      <w:r w:rsidRPr="004628A7">
        <w:rPr>
          <w:rFonts w:ascii="Bookman Old Style" w:hAnsi="Bookman Old Style"/>
          <w:b/>
          <w:color w:val="808080" w:themeColor="background1" w:themeShade="80"/>
          <w:sz w:val="20"/>
          <w:szCs w:val="20"/>
        </w:rPr>
        <w:t xml:space="preserve">IAC-028-15. </w:t>
      </w:r>
    </w:p>
    <w:p w:rsidR="004628A7" w:rsidRPr="004628A7" w:rsidRDefault="004628A7" w:rsidP="004628A7">
      <w:pPr>
        <w:pStyle w:val="Prrafodelista"/>
        <w:spacing w:after="0"/>
        <w:ind w:left="567" w:right="51"/>
        <w:jc w:val="both"/>
        <w:rPr>
          <w:rFonts w:ascii="Bookman Old Style" w:hAnsi="Bookman Old Style"/>
          <w:b/>
          <w:color w:val="70AD47" w:themeColor="accent6"/>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FAMILIA SALAZAR BARRANTES, </w:t>
      </w:r>
      <w:r w:rsidRPr="004628A7">
        <w:rPr>
          <w:rFonts w:ascii="Bookman Old Style" w:hAnsi="Bookman Old Style" w:cs="Times New Roman"/>
          <w:sz w:val="20"/>
          <w:szCs w:val="20"/>
        </w:rPr>
        <w:t>el padre de familia solicita traspasar este derecho e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Orlando Salazar Arias, cédula 04-0102-1175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Ligia Barrantes De La O, cédula 09-0048-0795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Jenyer</w:t>
      </w:r>
      <w:proofErr w:type="spellEnd"/>
      <w:r w:rsidRPr="004628A7">
        <w:rPr>
          <w:rFonts w:ascii="Bookman Old Style" w:hAnsi="Bookman Old Style"/>
          <w:sz w:val="20"/>
          <w:szCs w:val="20"/>
        </w:rPr>
        <w:t xml:space="preserve"> Salazar Barrantes, cédula 04-0164-0215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David Gabriel Salazar Barrantes, cédula 01-1120-0768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Sergio Salazar Barrantes, cédula 04-0184-0017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446 Bloque I, medida 6 metros cuadradas, para 4 nichos, solicitud 2742, recibo 37463 indica, inscrito en Folio 2 Libro 2, el cual fue adquirido el día 01 de octubre de 1980.</w:t>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b/>
          <w:sz w:val="20"/>
          <w:szCs w:val="20"/>
        </w:rPr>
        <w:t>RECOMENDACIÓN</w:t>
      </w:r>
      <w:r w:rsidRPr="004628A7">
        <w:rPr>
          <w:rFonts w:ascii="Bookman Old Style" w:hAnsi="Bookman Old Style" w:cs="Times New Roman"/>
          <w:b/>
          <w:sz w:val="20"/>
          <w:szCs w:val="20"/>
          <w:u w:val="single"/>
        </w:rPr>
        <w:t>:</w:t>
      </w:r>
      <w:r w:rsidRPr="004628A7">
        <w:rPr>
          <w:rFonts w:ascii="Bookman Old Style" w:hAnsi="Bookman Old Style" w:cs="Times New Roman"/>
          <w:sz w:val="20"/>
          <w:szCs w:val="20"/>
        </w:rPr>
        <w:t xml:space="preserve"> analizada la documentación presentada, esta comisión recomienda al Concejo Municipal la publicación del edicto.</w:t>
      </w:r>
    </w:p>
    <w:p w:rsidR="004628A7" w:rsidRDefault="004628A7" w:rsidP="004628A7">
      <w:pPr>
        <w:ind w:left="567" w:right="51"/>
        <w:jc w:val="both"/>
        <w:rPr>
          <w:rFonts w:ascii="Bookman Old Style" w:eastAsia="Garamond" w:hAnsi="Bookman Old Style"/>
          <w:sz w:val="20"/>
          <w:szCs w:val="20"/>
        </w:rPr>
      </w:pPr>
    </w:p>
    <w:p w:rsidR="005F4233" w:rsidRDefault="005F4233" w:rsidP="004628A7">
      <w:pPr>
        <w:ind w:left="567" w:right="51"/>
        <w:jc w:val="both"/>
        <w:rPr>
          <w:rFonts w:ascii="Bookman Old Style" w:eastAsia="Garamond" w:hAnsi="Bookman Old Style"/>
          <w:sz w:val="20"/>
          <w:szCs w:val="20"/>
        </w:rPr>
      </w:pPr>
    </w:p>
    <w:p w:rsidR="005F4233" w:rsidRDefault="005F4233" w:rsidP="004628A7">
      <w:pPr>
        <w:ind w:left="567" w:right="51"/>
        <w:jc w:val="both"/>
        <w:rPr>
          <w:rFonts w:ascii="Bookman Old Style" w:eastAsia="Garamond" w:hAnsi="Bookman Old Style"/>
          <w:sz w:val="20"/>
          <w:szCs w:val="20"/>
        </w:rPr>
      </w:pPr>
    </w:p>
    <w:p w:rsidR="005F4233" w:rsidRPr="004628A7" w:rsidRDefault="005F4233" w:rsidP="004628A7">
      <w:pPr>
        <w:ind w:left="567" w:right="51"/>
        <w:jc w:val="both"/>
        <w:rPr>
          <w:rFonts w:ascii="Bookman Old Style" w:eastAsia="Garamond"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eastAsia="SimSun" w:hAnsi="Bookman Old Style" w:cs="Times New Roman"/>
          <w:sz w:val="20"/>
          <w:szCs w:val="20"/>
        </w:rPr>
      </w:pPr>
      <w:r w:rsidRPr="004628A7">
        <w:rPr>
          <w:rFonts w:ascii="Bookman Old Style" w:hAnsi="Bookman Old Style" w:cs="Times New Roman"/>
          <w:sz w:val="20"/>
          <w:szCs w:val="20"/>
        </w:rPr>
        <w:t>En el Cementerio Mercedes, existe un derecho a nombre de:</w:t>
      </w:r>
      <w:r w:rsidRPr="004628A7">
        <w:rPr>
          <w:rFonts w:ascii="Bookman Old Style" w:hAnsi="Bookman Old Style" w:cs="Times New Roman"/>
          <w:b/>
          <w:sz w:val="20"/>
          <w:szCs w:val="20"/>
        </w:rPr>
        <w:t xml:space="preserve"> CAMPOS ARIAS ELIA, </w:t>
      </w:r>
      <w:r w:rsidRPr="004628A7">
        <w:rPr>
          <w:rFonts w:ascii="Bookman Old Style" w:hAnsi="Bookman Old Style" w:cs="Times New Roman"/>
          <w:sz w:val="20"/>
          <w:szCs w:val="20"/>
        </w:rPr>
        <w:t>cédula 09-0091-0157, ella desea pasar este derecho a un sobrino y además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t>Marvin Danilo Benavides Campos, cédula 01-0580-0069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Carmen María Benavides Campos, cédula 04-0138-0642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Rebeca María Espinoza Benavides, cédula 04-0201-0072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96 Bloque A, medida 6 metros cuadrados, para 4 nichos, solicitud 019, recibo no indica, inscrito en Folio 4 Libro 1, el cual fue adquirido el día 15 de mayo de 1987.</w:t>
      </w:r>
    </w:p>
    <w:p w:rsidR="004628A7" w:rsidRPr="004628A7" w:rsidRDefault="004628A7" w:rsidP="004628A7">
      <w:pPr>
        <w:pStyle w:val="Prrafodelista"/>
        <w:spacing w:after="0"/>
        <w:ind w:left="567" w:right="51"/>
        <w:jc w:val="both"/>
        <w:rPr>
          <w:rFonts w:ascii="Bookman Old Style" w:eastAsia="Garamond" w:hAnsi="Bookman Old Style" w:cs="Times New Roman"/>
          <w:sz w:val="20"/>
          <w:szCs w:val="20"/>
        </w:rPr>
      </w:pPr>
      <w:r w:rsidRPr="004628A7">
        <w:rPr>
          <w:rFonts w:ascii="Bookman Old Style" w:eastAsia="Garamond" w:hAnsi="Bookman Old Style" w:cs="Times New Roman"/>
          <w:b/>
          <w:bCs/>
          <w:sz w:val="20"/>
          <w:szCs w:val="20"/>
        </w:rPr>
        <w:t>RECOMENDACIÓN</w:t>
      </w:r>
      <w:r w:rsidRPr="004628A7">
        <w:rPr>
          <w:rFonts w:ascii="Bookman Old Style" w:eastAsia="Garamond" w:hAnsi="Bookman Old Style" w:cs="Times New Roman"/>
          <w:b/>
          <w:bCs/>
          <w:sz w:val="20"/>
          <w:szCs w:val="20"/>
          <w:u w:val="single"/>
        </w:rPr>
        <w:t>:</w:t>
      </w:r>
      <w:r w:rsidRPr="004628A7">
        <w:rPr>
          <w:rFonts w:ascii="Bookman Old Style" w:eastAsia="Garamond" w:hAnsi="Bookman Old Style" w:cs="Times New Roman"/>
          <w:sz w:val="20"/>
          <w:szCs w:val="20"/>
        </w:rPr>
        <w:t xml:space="preserve"> analizada la documentación presentada, esta comisión recomienda al Concejo Municipal </w:t>
      </w:r>
      <w:r w:rsidR="00D21E6A">
        <w:rPr>
          <w:rFonts w:ascii="Bookman Old Style" w:eastAsia="Garamond" w:hAnsi="Bookman Old Style" w:cs="Times New Roman"/>
          <w:sz w:val="20"/>
          <w:szCs w:val="20"/>
        </w:rPr>
        <w:t xml:space="preserve">aprobar </w:t>
      </w:r>
      <w:r w:rsidRPr="004628A7">
        <w:rPr>
          <w:rFonts w:ascii="Bookman Old Style" w:eastAsia="Garamond" w:hAnsi="Bookman Old Style" w:cs="Times New Roman"/>
          <w:sz w:val="20"/>
          <w:szCs w:val="20"/>
        </w:rPr>
        <w:t>el traspaso del derecho y la inclusión de los beneficiarios.</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DE LA O DE LA O ELVIRA, </w:t>
      </w:r>
      <w:r w:rsidRPr="004628A7">
        <w:rPr>
          <w:rFonts w:ascii="Bookman Old Style" w:hAnsi="Bookman Old Style" w:cs="Times New Roman"/>
          <w:sz w:val="20"/>
          <w:szCs w:val="20"/>
        </w:rPr>
        <w:t>fallecido el 15 agosto 2014,</w:t>
      </w:r>
      <w:r w:rsidRPr="004628A7">
        <w:rPr>
          <w:rFonts w:ascii="Bookman Old Style" w:hAnsi="Bookman Old Style" w:cs="Times New Roman"/>
          <w:b/>
          <w:sz w:val="20"/>
          <w:szCs w:val="20"/>
        </w:rPr>
        <w:t xml:space="preserve"> </w:t>
      </w:r>
      <w:r w:rsidRPr="004628A7">
        <w:rPr>
          <w:rFonts w:ascii="Bookman Old Style" w:hAnsi="Bookman Old Style" w:cs="Times New Roman"/>
          <w:sz w:val="20"/>
          <w:szCs w:val="20"/>
        </w:rPr>
        <w:t>los beneficiarios nombrados solicitan traspasar este derecho a Julia María, indicándose así:</w:t>
      </w:r>
    </w:p>
    <w:p w:rsidR="004628A7" w:rsidRPr="004628A7" w:rsidRDefault="004628A7" w:rsidP="004628A7">
      <w:pPr>
        <w:pStyle w:val="Prrafodelista"/>
        <w:spacing w:after="0" w:line="240" w:lineRule="auto"/>
        <w:ind w:left="567" w:right="51"/>
        <w:jc w:val="both"/>
        <w:rPr>
          <w:rFonts w:ascii="Bookman Old Style" w:hAnsi="Bookman Old Style" w:cs="Times New Roman"/>
          <w:sz w:val="20"/>
          <w:szCs w:val="20"/>
        </w:rPr>
      </w:pP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Julia María De la O de la O, cédula 04-0087-0765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Rosa Marlene De La O de La O, cédula 01-0769-0448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Carlos Rodolfo De La O de La O, cédula 01-0967-0821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Yanin</w:t>
      </w:r>
      <w:proofErr w:type="spellEnd"/>
      <w:r w:rsidRPr="004628A7">
        <w:rPr>
          <w:rFonts w:ascii="Bookman Old Style" w:hAnsi="Bookman Old Style"/>
          <w:sz w:val="20"/>
          <w:szCs w:val="20"/>
        </w:rPr>
        <w:t xml:space="preserve"> Adriana De La O de La O, cédula 01-1197-0213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Miriam Rojas De La O, cédula 04-0136-0329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Alexander Rojas De La O, cédula 04-0146-0461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Mauricio Enrique Rojas De La O, cédula 04-0150-0302</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Erick Daniel Rojas De La O, cédula 04-0155-0530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66 Bloque B, medida 6 metros cuadrados, para 4 nichos, solicitud 856 y 116, recibo 430-k y 69619, inscrito en Folio 74 Libro 2, el cual fue adquirido el día 21 mayo de 2010.</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la publicación del edicto.</w:t>
      </w:r>
      <w:r w:rsidRPr="004628A7">
        <w:rPr>
          <w:rFonts w:ascii="Bookman Old Style" w:hAnsi="Bookman Old Style"/>
          <w:sz w:val="20"/>
          <w:szCs w:val="20"/>
        </w:rPr>
        <w:t xml:space="preserve"> </w:t>
      </w:r>
    </w:p>
    <w:p w:rsidR="004628A7" w:rsidRPr="004628A7" w:rsidRDefault="004628A7" w:rsidP="004628A7">
      <w:pPr>
        <w:ind w:left="567" w:right="51" w:firstLine="12"/>
        <w:jc w:val="both"/>
        <w:rPr>
          <w:rFonts w:ascii="Bookman Old Style"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LOBO ZUMBADO RAFAEL, </w:t>
      </w:r>
      <w:r w:rsidRPr="004628A7">
        <w:rPr>
          <w:rFonts w:ascii="Bookman Old Style" w:hAnsi="Bookman Old Style" w:cs="Times New Roman"/>
          <w:sz w:val="20"/>
          <w:szCs w:val="20"/>
        </w:rPr>
        <w:t>fallecido 07 setiembre 1960,</w:t>
      </w:r>
      <w:r w:rsidRPr="004628A7">
        <w:rPr>
          <w:rFonts w:ascii="Bookman Old Style" w:hAnsi="Bookman Old Style" w:cs="Times New Roman"/>
          <w:b/>
          <w:sz w:val="20"/>
          <w:szCs w:val="20"/>
        </w:rPr>
        <w:t xml:space="preserve"> </w:t>
      </w:r>
      <w:r w:rsidRPr="004628A7">
        <w:rPr>
          <w:rFonts w:ascii="Bookman Old Style" w:hAnsi="Bookman Old Style" w:cs="Times New Roman"/>
          <w:sz w:val="20"/>
          <w:szCs w:val="20"/>
        </w:rPr>
        <w:t>la hija viva solicita pasar este derecho a un nieto del arrendatario fallecido y además desea incluir beneficiarios, indicándose así:</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Rodolfo Benavides Lobo, cédula 04-0118-0271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w:t>
      </w:r>
      <w:r w:rsidRPr="004628A7">
        <w:rPr>
          <w:rFonts w:ascii="Bookman Old Style" w:hAnsi="Bookman Old Style"/>
          <w:sz w:val="20"/>
          <w:szCs w:val="20"/>
        </w:rPr>
        <w:tab/>
      </w:r>
      <w:r w:rsidRPr="004628A7">
        <w:rPr>
          <w:rFonts w:ascii="Bookman Old Style" w:hAnsi="Bookman Old Style"/>
          <w:sz w:val="20"/>
          <w:szCs w:val="20"/>
        </w:rPr>
        <w:tab/>
        <w:t>José Francisco Benavides Lobo, cédula 04-0084-0713</w:t>
      </w:r>
      <w:r w:rsidRPr="004628A7">
        <w:rPr>
          <w:rFonts w:ascii="Bookman Old Style" w:hAnsi="Bookman Old Style"/>
          <w:sz w:val="20"/>
          <w:szCs w:val="20"/>
        </w:rPr>
        <w:tab/>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157 Bloque F, medida 6.21 metros cuadrados, para 6 nichos, solicitud 468, recibo 573-f, inscrito en Folio 16 Libro 1, el cual fue adquirido el día 15 de julio de 1940.</w:t>
      </w:r>
    </w:p>
    <w:p w:rsidR="004628A7" w:rsidRPr="004628A7" w:rsidRDefault="004628A7" w:rsidP="004628A7">
      <w:pPr>
        <w:ind w:left="567" w:right="51" w:firstLine="12"/>
        <w:jc w:val="both"/>
        <w:rPr>
          <w:rFonts w:ascii="Bookman Old Style" w:eastAsia="Garamond"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la publicación del edicto.</w:t>
      </w:r>
    </w:p>
    <w:p w:rsidR="004628A7" w:rsidRPr="004628A7" w:rsidRDefault="004628A7" w:rsidP="004628A7">
      <w:pPr>
        <w:ind w:left="567" w:right="51" w:firstLine="12"/>
        <w:jc w:val="both"/>
        <w:rPr>
          <w:rFonts w:ascii="Bookman Old Style" w:eastAsia="Garamond"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en el anexo, existe un derecho a nombre de:</w:t>
      </w:r>
      <w:r w:rsidRPr="004628A7">
        <w:rPr>
          <w:rFonts w:ascii="Bookman Old Style" w:hAnsi="Bookman Old Style" w:cs="Times New Roman"/>
          <w:b/>
          <w:sz w:val="20"/>
          <w:szCs w:val="20"/>
        </w:rPr>
        <w:t xml:space="preserve"> MARIN CASTRO NORBERTO,</w:t>
      </w:r>
      <w:r w:rsidRPr="004628A7">
        <w:rPr>
          <w:rFonts w:ascii="Bookman Old Style" w:hAnsi="Bookman Old Style" w:cs="Times New Roman"/>
          <w:sz w:val="20"/>
          <w:szCs w:val="20"/>
        </w:rPr>
        <w:t xml:space="preserve"> fallecido el 18 de setiembre 2014, los hijos vivos solicitan traspasar este derecho e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 xml:space="preserve">María </w:t>
      </w:r>
      <w:proofErr w:type="spellStart"/>
      <w:r w:rsidRPr="004628A7">
        <w:rPr>
          <w:rFonts w:ascii="Bookman Old Style" w:hAnsi="Bookman Old Style"/>
          <w:sz w:val="20"/>
          <w:szCs w:val="20"/>
        </w:rPr>
        <w:t>Elluanny</w:t>
      </w:r>
      <w:proofErr w:type="spellEnd"/>
      <w:r w:rsidRPr="004628A7">
        <w:rPr>
          <w:rFonts w:ascii="Bookman Old Style" w:hAnsi="Bookman Old Style"/>
          <w:sz w:val="20"/>
          <w:szCs w:val="20"/>
        </w:rPr>
        <w:t xml:space="preserve"> Marín </w:t>
      </w:r>
      <w:proofErr w:type="spellStart"/>
      <w:r w:rsidRPr="004628A7">
        <w:rPr>
          <w:rFonts w:ascii="Bookman Old Style" w:hAnsi="Bookman Old Style"/>
          <w:sz w:val="20"/>
          <w:szCs w:val="20"/>
        </w:rPr>
        <w:t>Lépiz</w:t>
      </w:r>
      <w:proofErr w:type="spellEnd"/>
      <w:r w:rsidRPr="004628A7">
        <w:rPr>
          <w:rFonts w:ascii="Bookman Old Style" w:hAnsi="Bookman Old Style"/>
          <w:sz w:val="20"/>
          <w:szCs w:val="20"/>
        </w:rPr>
        <w:t>, cédula 01-0889-0666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 xml:space="preserve">Alfonso Norberto Marín </w:t>
      </w:r>
      <w:proofErr w:type="spellStart"/>
      <w:r w:rsidRPr="004628A7">
        <w:rPr>
          <w:rFonts w:ascii="Bookman Old Style" w:hAnsi="Bookman Old Style"/>
          <w:sz w:val="20"/>
          <w:szCs w:val="20"/>
        </w:rPr>
        <w:t>Lépiz</w:t>
      </w:r>
      <w:proofErr w:type="spellEnd"/>
      <w:r w:rsidRPr="004628A7">
        <w:rPr>
          <w:rFonts w:ascii="Bookman Old Style" w:hAnsi="Bookman Old Style"/>
          <w:sz w:val="20"/>
          <w:szCs w:val="20"/>
        </w:rPr>
        <w:t>, cédula 04-0141-0590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 xml:space="preserve">Oscar Mario Marín </w:t>
      </w:r>
      <w:proofErr w:type="spellStart"/>
      <w:r w:rsidRPr="004628A7">
        <w:rPr>
          <w:rFonts w:ascii="Bookman Old Style" w:hAnsi="Bookman Old Style"/>
          <w:sz w:val="20"/>
          <w:szCs w:val="20"/>
        </w:rPr>
        <w:t>Lépiz</w:t>
      </w:r>
      <w:proofErr w:type="spellEnd"/>
      <w:r w:rsidRPr="004628A7">
        <w:rPr>
          <w:rFonts w:ascii="Bookman Old Style" w:hAnsi="Bookman Old Style"/>
          <w:sz w:val="20"/>
          <w:szCs w:val="20"/>
        </w:rPr>
        <w:t>, cédula 04-0145-0319</w:t>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49 Bloque H, medida 3 metros cuadrados, para 2 nichos, solicitud 120, recibo 1221882, inscrito en Folio 64 Libro 2, el cual fue adquirido el día 16 de junio de 2008.</w:t>
      </w:r>
    </w:p>
    <w:p w:rsidR="004628A7" w:rsidRPr="004628A7" w:rsidRDefault="004628A7" w:rsidP="004628A7">
      <w:pPr>
        <w:ind w:left="567" w:right="51" w:firstLine="12"/>
        <w:jc w:val="both"/>
        <w:rPr>
          <w:rFonts w:ascii="Bookman Old Style" w:eastAsia="Garamond"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la publicación del edicto.</w:t>
      </w:r>
    </w:p>
    <w:p w:rsidR="004628A7" w:rsidRPr="004628A7" w:rsidRDefault="004628A7" w:rsidP="004628A7">
      <w:pPr>
        <w:ind w:left="567" w:right="51" w:firstLine="12"/>
        <w:jc w:val="both"/>
        <w:rPr>
          <w:rFonts w:ascii="Bookman Old Style" w:eastAsia="SimSun"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MORERA ALFARO RAFAEL ANGEL,</w:t>
      </w:r>
      <w:r w:rsidRPr="004628A7">
        <w:rPr>
          <w:rFonts w:ascii="Bookman Old Style" w:hAnsi="Bookman Old Style" w:cs="Times New Roman"/>
          <w:sz w:val="20"/>
          <w:szCs w:val="20"/>
        </w:rPr>
        <w:t xml:space="preserve"> fallecido el 02 junio de 2007, su esposa solicita traspasar este derecho y además incluir beneficiarios, indicándose así:</w:t>
      </w:r>
    </w:p>
    <w:p w:rsidR="004628A7" w:rsidRDefault="004628A7" w:rsidP="004628A7">
      <w:pPr>
        <w:ind w:left="567" w:right="51" w:firstLine="708"/>
        <w:jc w:val="both"/>
        <w:rPr>
          <w:rFonts w:ascii="Bookman Old Style" w:hAnsi="Bookman Old Style"/>
          <w:sz w:val="20"/>
          <w:szCs w:val="20"/>
        </w:rPr>
      </w:pPr>
    </w:p>
    <w:p w:rsidR="005F4233" w:rsidRDefault="005F4233" w:rsidP="004628A7">
      <w:pPr>
        <w:ind w:left="567" w:right="51" w:firstLine="708"/>
        <w:jc w:val="both"/>
        <w:rPr>
          <w:rFonts w:ascii="Bookman Old Style" w:hAnsi="Bookman Old Style"/>
          <w:sz w:val="20"/>
          <w:szCs w:val="20"/>
        </w:rPr>
      </w:pPr>
    </w:p>
    <w:p w:rsidR="005F4233" w:rsidRDefault="005F4233" w:rsidP="004628A7">
      <w:pPr>
        <w:ind w:left="567" w:right="51" w:firstLine="708"/>
        <w:jc w:val="both"/>
        <w:rPr>
          <w:rFonts w:ascii="Bookman Old Style" w:hAnsi="Bookman Old Style"/>
          <w:sz w:val="20"/>
          <w:szCs w:val="20"/>
        </w:rPr>
      </w:pPr>
    </w:p>
    <w:p w:rsidR="005F4233" w:rsidRDefault="005F4233" w:rsidP="004628A7">
      <w:pPr>
        <w:ind w:left="567" w:right="51" w:firstLine="708"/>
        <w:jc w:val="both"/>
        <w:rPr>
          <w:rFonts w:ascii="Bookman Old Style" w:hAnsi="Bookman Old Style"/>
          <w:sz w:val="20"/>
          <w:szCs w:val="20"/>
        </w:rPr>
      </w:pPr>
    </w:p>
    <w:p w:rsidR="005F4233" w:rsidRPr="004628A7" w:rsidRDefault="005F4233" w:rsidP="004628A7">
      <w:pPr>
        <w:ind w:left="567" w:right="51" w:firstLine="708"/>
        <w:jc w:val="both"/>
        <w:rPr>
          <w:rFonts w:ascii="Bookman Old Style" w:hAnsi="Bookman Old Style"/>
          <w:sz w:val="20"/>
          <w:szCs w:val="20"/>
        </w:rPr>
      </w:pP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Flora María Castro Venegas, cédula 04-0096-0774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Manuel Alejandro Morera Castro, cédula 04-0160-0918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María Auxiliadora Morera Castro, cédula 01-0969-0651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Rafael Ángel Morera Castro, cédula 04-0186-0825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18 Bloque Q, medida 6 metros cuadrados, para 4 nichos, solicitud 2774, recibo 39909, inscrito en Folio 3 Libro 2, el cual fue adquirido el día 20 de enero de 1981.</w:t>
      </w:r>
    </w:p>
    <w:p w:rsidR="004628A7" w:rsidRPr="004628A7" w:rsidRDefault="004628A7" w:rsidP="004628A7">
      <w:pPr>
        <w:ind w:left="567" w:right="51" w:firstLine="12"/>
        <w:jc w:val="both"/>
        <w:rPr>
          <w:rFonts w:ascii="Bookman Old Style" w:eastAsia="Garamond"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la publicación del edicto.</w:t>
      </w:r>
    </w:p>
    <w:p w:rsidR="004628A7" w:rsidRPr="004628A7" w:rsidRDefault="004628A7" w:rsidP="004628A7">
      <w:pPr>
        <w:ind w:left="567" w:right="51"/>
        <w:jc w:val="both"/>
        <w:rPr>
          <w:rFonts w:ascii="Bookman Old Style" w:eastAsia="SimSun"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ARAYA CHAVARRIA LUZ,</w:t>
      </w:r>
      <w:r w:rsidRPr="004628A7">
        <w:rPr>
          <w:rFonts w:ascii="Bookman Old Style" w:hAnsi="Bookman Old Style" w:cs="Times New Roman"/>
          <w:sz w:val="20"/>
          <w:szCs w:val="20"/>
        </w:rPr>
        <w:t xml:space="preserve"> cédula 02-0216-0392, solicita traspasar este derecho a su hija y además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r>
      <w:r w:rsidRPr="004628A7">
        <w:rPr>
          <w:rFonts w:ascii="Bookman Old Style" w:hAnsi="Bookman Old Style"/>
          <w:sz w:val="20"/>
          <w:szCs w:val="20"/>
        </w:rPr>
        <w:tab/>
        <w:t>Adonay Maritza Ulate Araya, cédula 04-0150-293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Manuel Emilio Ulate Araya, cédula 04-0164-0905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Alberto Enrique Naranjo Ulate, cédula 02-0648-0757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María De Los Ángeles Aburto Gómez, cédula de residente 1558139482308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Manuel De Jesús Naranjo Ulate, cédula 04-0217-0560</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Marcela Ulate Araya, cédula 04-0142-0768</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Luz Araya Chavarría, cédula 02-0216-0392</w:t>
      </w:r>
    </w:p>
    <w:p w:rsidR="004628A7" w:rsidRPr="004628A7" w:rsidRDefault="004628A7" w:rsidP="004628A7">
      <w:pPr>
        <w:ind w:left="567" w:right="51" w:firstLine="708"/>
        <w:jc w:val="both"/>
        <w:rPr>
          <w:rFonts w:ascii="Bookman Old Style" w:hAnsi="Bookman Old Style"/>
          <w:sz w:val="20"/>
          <w:szCs w:val="20"/>
        </w:rPr>
      </w:pP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88 Bloque Q, medida 3 metros cuadrados, para 2 nichos, solicitud 248, recibo 86133, inscrito en Folio 16 Libro 2, el cual fue adquirido el día 28 de mayo de 1986.</w:t>
      </w:r>
    </w:p>
    <w:p w:rsidR="004628A7" w:rsidRPr="004628A7" w:rsidRDefault="004628A7" w:rsidP="004628A7">
      <w:pPr>
        <w:ind w:left="567" w:right="51" w:firstLine="12"/>
        <w:jc w:val="both"/>
        <w:rPr>
          <w:rFonts w:ascii="Bookman Old Style"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w:t>
      </w:r>
      <w:r w:rsidR="00D21E6A">
        <w:rPr>
          <w:rFonts w:ascii="Bookman Old Style" w:eastAsia="Garamond" w:hAnsi="Bookman Old Style"/>
          <w:sz w:val="20"/>
          <w:szCs w:val="20"/>
        </w:rPr>
        <w:t xml:space="preserve">aprobar </w:t>
      </w:r>
      <w:r w:rsidRPr="004628A7">
        <w:rPr>
          <w:rFonts w:ascii="Bookman Old Style" w:eastAsia="Garamond" w:hAnsi="Bookman Old Style"/>
          <w:sz w:val="20"/>
          <w:szCs w:val="20"/>
        </w:rPr>
        <w:t>el traspaso del derecho y la inclusión de beneficiarios.</w:t>
      </w:r>
    </w:p>
    <w:p w:rsidR="004628A7" w:rsidRPr="004628A7" w:rsidRDefault="004628A7" w:rsidP="004628A7">
      <w:pPr>
        <w:ind w:left="567" w:right="51"/>
        <w:jc w:val="both"/>
        <w:rPr>
          <w:rFonts w:ascii="Bookman Old Style"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CAMACHO CORTES JOSÉ JOAQUÍN,</w:t>
      </w:r>
      <w:r w:rsidRPr="004628A7">
        <w:rPr>
          <w:rFonts w:ascii="Bookman Old Style" w:hAnsi="Bookman Old Style" w:cs="Times New Roman"/>
          <w:sz w:val="20"/>
          <w:szCs w:val="20"/>
        </w:rPr>
        <w:t xml:space="preserve"> fallecido 21 de abril 2005, su esposa solicita traspasar este derecho a un hijo y además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Arrendatario:</w:t>
      </w:r>
      <w:r w:rsidRPr="004628A7">
        <w:rPr>
          <w:rFonts w:ascii="Bookman Old Style" w:hAnsi="Bookman Old Style"/>
          <w:sz w:val="20"/>
          <w:szCs w:val="20"/>
        </w:rPr>
        <w:tab/>
      </w:r>
      <w:r w:rsidRPr="004628A7">
        <w:rPr>
          <w:rFonts w:ascii="Bookman Old Style" w:hAnsi="Bookman Old Style"/>
          <w:sz w:val="20"/>
          <w:szCs w:val="20"/>
        </w:rPr>
        <w:tab/>
        <w:t>Alejandro Camacho Rubí, cédula 04-0146-0599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r>
      <w:r w:rsidRPr="004628A7">
        <w:rPr>
          <w:rFonts w:ascii="Bookman Old Style" w:hAnsi="Bookman Old Style"/>
          <w:sz w:val="20"/>
          <w:szCs w:val="20"/>
        </w:rPr>
        <w:tab/>
        <w:t>Manuel Antonio Camacho Rubí, cédula 01-0401-0125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Marlene Camacho Rubí, cédula 04-0124-0564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Oscar Eduardo Camacho Rubí, cédula 04-0106-0771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49 Bloque O, medida 6 metros cuadrados, para 4 nichos, solicitud 216, recibo 77675, inscrito en Folio 15 Libro 2, el cual fue adquirido el día 16 de setiembre de 1985.</w:t>
      </w:r>
    </w:p>
    <w:p w:rsidR="004628A7" w:rsidRDefault="004628A7" w:rsidP="004628A7">
      <w:pPr>
        <w:ind w:left="567" w:right="51" w:firstLine="12"/>
        <w:jc w:val="both"/>
        <w:rPr>
          <w:rFonts w:ascii="Bookman Old Style" w:eastAsia="Garamond"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la publicación del edicto.</w:t>
      </w:r>
    </w:p>
    <w:p w:rsidR="00D67442" w:rsidRPr="004628A7" w:rsidRDefault="00D67442" w:rsidP="004628A7">
      <w:pPr>
        <w:ind w:left="567" w:right="51" w:firstLine="12"/>
        <w:jc w:val="both"/>
        <w:rPr>
          <w:rFonts w:ascii="Bookman Old Style"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SALAZAR CESPEDES OSCAR,</w:t>
      </w:r>
      <w:r w:rsidRPr="004628A7">
        <w:rPr>
          <w:rFonts w:ascii="Bookman Old Style" w:hAnsi="Bookman Old Style" w:cs="Times New Roman"/>
          <w:sz w:val="20"/>
          <w:szCs w:val="20"/>
        </w:rPr>
        <w:t xml:space="preserve"> fallecido 17 de enero 1993, sus hijos vivos solicitan traspasar este derecho a una hija y además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Arrendataria:</w:t>
      </w:r>
      <w:r w:rsidRPr="004628A7">
        <w:rPr>
          <w:rFonts w:ascii="Bookman Old Style" w:hAnsi="Bookman Old Style"/>
          <w:sz w:val="20"/>
          <w:szCs w:val="20"/>
        </w:rPr>
        <w:tab/>
        <w:t>Magda Salazar Borbón, cédula 04-0116-0466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Carlos Manuel Salazar Borbón, cédula 04-0116-0465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Mauricio Alberto Salazar Chacón, cédula 01-1125-0546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Roberto Carlos Salazar Duarte, cédula 04-0176-0145</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Katerine</w:t>
      </w:r>
      <w:proofErr w:type="spellEnd"/>
      <w:r w:rsidRPr="004628A7">
        <w:rPr>
          <w:rFonts w:ascii="Bookman Old Style" w:hAnsi="Bookman Old Style"/>
          <w:sz w:val="20"/>
          <w:szCs w:val="20"/>
        </w:rPr>
        <w:t xml:space="preserve"> Vanessa Zamora Salazar, cédula 04-0198-0196</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133 Bloque I, medida 9 metros cuadrados, para 6 nichos, solicitud 288, 870 y 1802, recibo 763, 717, 1802, inscrito en Folios 10, 28, y 45 Libro 1, el cual fue adquirido el día 01 de noviembre de 1928.</w:t>
      </w:r>
    </w:p>
    <w:p w:rsidR="004628A7" w:rsidRPr="004628A7" w:rsidRDefault="004628A7" w:rsidP="004628A7">
      <w:pPr>
        <w:ind w:left="567" w:right="51" w:firstLine="12"/>
        <w:jc w:val="both"/>
        <w:rPr>
          <w:rFonts w:ascii="Bookman Old Style" w:eastAsia="Garamond" w:hAnsi="Bookman Old Style"/>
          <w:sz w:val="20"/>
          <w:szCs w:val="20"/>
        </w:rPr>
      </w:pPr>
      <w:r w:rsidRPr="004628A7">
        <w:rPr>
          <w:rFonts w:ascii="Bookman Old Style" w:eastAsia="Garamond" w:hAnsi="Bookman Old Style"/>
          <w:b/>
          <w:bCs/>
          <w:sz w:val="20"/>
          <w:szCs w:val="20"/>
        </w:rPr>
        <w:t>RECOMENDACIÓN</w:t>
      </w:r>
      <w:r w:rsidRPr="004628A7">
        <w:rPr>
          <w:rFonts w:ascii="Bookman Old Style" w:eastAsia="Garamond" w:hAnsi="Bookman Old Style"/>
          <w:b/>
          <w:bCs/>
          <w:sz w:val="20"/>
          <w:szCs w:val="20"/>
          <w:u w:val="single"/>
        </w:rPr>
        <w:t>:</w:t>
      </w:r>
      <w:r w:rsidRPr="004628A7">
        <w:rPr>
          <w:rFonts w:ascii="Bookman Old Style" w:eastAsia="Garamond" w:hAnsi="Bookman Old Style"/>
          <w:sz w:val="20"/>
          <w:szCs w:val="20"/>
        </w:rPr>
        <w:t xml:space="preserve"> analizada la documentación presentada, esta comisión recomienda al Concejo Municipal la publicación del edicto.</w:t>
      </w:r>
    </w:p>
    <w:p w:rsidR="004628A7" w:rsidRDefault="004628A7" w:rsidP="004628A7">
      <w:pPr>
        <w:ind w:left="567" w:right="51" w:firstLine="12"/>
        <w:jc w:val="both"/>
        <w:rPr>
          <w:rFonts w:ascii="Bookman Old Style" w:eastAsia="Garamond" w:hAnsi="Bookman Old Style"/>
          <w:sz w:val="20"/>
          <w:szCs w:val="20"/>
        </w:rPr>
      </w:pPr>
    </w:p>
    <w:p w:rsidR="00221AC5" w:rsidRDefault="00221AC5" w:rsidP="00221AC5">
      <w:pPr>
        <w:pStyle w:val="Prrafodelista"/>
        <w:spacing w:after="0"/>
        <w:ind w:left="0" w:right="51"/>
        <w:jc w:val="both"/>
        <w:rPr>
          <w:rFonts w:ascii="Bookman Old Style" w:hAnsi="Bookman Old Style"/>
          <w:sz w:val="20"/>
          <w:szCs w:val="20"/>
        </w:rPr>
      </w:pPr>
      <w:r w:rsidRPr="00452655">
        <w:rPr>
          <w:rFonts w:ascii="Bookman Old Style" w:eastAsia="Calibri" w:hAnsi="Bookman Old Style"/>
          <w:b/>
          <w:sz w:val="20"/>
          <w:szCs w:val="20"/>
        </w:rPr>
        <w:t xml:space="preserve">// VISTO EL PUNTO </w:t>
      </w:r>
      <w:r>
        <w:rPr>
          <w:rFonts w:ascii="Bookman Old Style" w:eastAsia="Calibri" w:hAnsi="Bookman Old Style"/>
          <w:b/>
          <w:sz w:val="20"/>
          <w:szCs w:val="20"/>
        </w:rPr>
        <w:t>6</w:t>
      </w:r>
      <w:r w:rsidRPr="00452655">
        <w:rPr>
          <w:rFonts w:ascii="Bookman Old Style" w:eastAsia="Calibri" w:hAnsi="Bookman Old Style"/>
          <w:b/>
          <w:sz w:val="20"/>
          <w:szCs w:val="20"/>
        </w:rPr>
        <w:t xml:space="preserve"> DEL INFORME N° 01-2016 DE LA COMISIÓN DE CEMENTERIO, SE ACUERDA POR UNANIMIDAD:</w:t>
      </w:r>
      <w:r>
        <w:rPr>
          <w:rFonts w:ascii="Bookman Old Style" w:eastAsia="Calibri" w:hAnsi="Bookman Old Style"/>
          <w:b/>
          <w:sz w:val="20"/>
          <w:szCs w:val="20"/>
        </w:rPr>
        <w:t xml:space="preserve"> APROBAR LOS INCISOS </w:t>
      </w:r>
      <w:proofErr w:type="spellStart"/>
      <w:r>
        <w:rPr>
          <w:rFonts w:ascii="Bookman Old Style" w:eastAsia="Calibri" w:hAnsi="Bookman Old Style"/>
          <w:b/>
          <w:sz w:val="20"/>
          <w:szCs w:val="20"/>
        </w:rPr>
        <w:t>a</w:t>
      </w:r>
      <w:proofErr w:type="gramStart"/>
      <w:r>
        <w:rPr>
          <w:rFonts w:ascii="Bookman Old Style" w:eastAsia="Calibri" w:hAnsi="Bookman Old Style"/>
          <w:b/>
          <w:sz w:val="20"/>
          <w:szCs w:val="20"/>
        </w:rPr>
        <w:t>,B,C,D,E,F,G,H,I</w:t>
      </w:r>
      <w:proofErr w:type="spellEnd"/>
      <w:proofErr w:type="gramEnd"/>
      <w:r>
        <w:rPr>
          <w:rFonts w:ascii="Bookman Old Style" w:eastAsia="Calibri" w:hAnsi="Bookman Old Style"/>
          <w:b/>
          <w:sz w:val="20"/>
          <w:szCs w:val="20"/>
        </w:rPr>
        <w:t>, EN TODOS SUS EXTREMOS TAL Y COMO HAN SIDO PRESENTADOS. ACUERDO DEFINITIVAMENTE APROBADO.</w:t>
      </w:r>
    </w:p>
    <w:p w:rsidR="00221AC5" w:rsidRDefault="00221AC5" w:rsidP="004628A7">
      <w:pPr>
        <w:ind w:left="567" w:right="51" w:firstLine="12"/>
        <w:jc w:val="both"/>
        <w:rPr>
          <w:rFonts w:ascii="Bookman Old Style" w:eastAsia="Garamond" w:hAnsi="Bookman Old Style"/>
          <w:sz w:val="20"/>
          <w:szCs w:val="20"/>
        </w:rPr>
      </w:pPr>
    </w:p>
    <w:p w:rsidR="00221AC5" w:rsidRDefault="00221AC5" w:rsidP="004628A7">
      <w:pPr>
        <w:ind w:left="567" w:right="51" w:firstLine="12"/>
        <w:jc w:val="both"/>
        <w:rPr>
          <w:rFonts w:ascii="Bookman Old Style" w:eastAsia="Garamond" w:hAnsi="Bookman Old Style"/>
          <w:sz w:val="20"/>
          <w:szCs w:val="20"/>
        </w:rPr>
      </w:pPr>
    </w:p>
    <w:p w:rsidR="005F4233" w:rsidRDefault="005F4233" w:rsidP="004628A7">
      <w:pPr>
        <w:ind w:left="567" w:right="51" w:firstLine="12"/>
        <w:jc w:val="both"/>
        <w:rPr>
          <w:rFonts w:ascii="Bookman Old Style" w:eastAsia="Garamond" w:hAnsi="Bookman Old Style"/>
          <w:sz w:val="20"/>
          <w:szCs w:val="20"/>
        </w:rPr>
      </w:pPr>
    </w:p>
    <w:p w:rsidR="005F4233" w:rsidRPr="004628A7" w:rsidRDefault="005F4233" w:rsidP="004628A7">
      <w:pPr>
        <w:ind w:left="567" w:right="51" w:firstLine="12"/>
        <w:jc w:val="both"/>
        <w:rPr>
          <w:rFonts w:ascii="Bookman Old Style" w:eastAsia="Garamond" w:hAnsi="Bookman Old Style"/>
          <w:sz w:val="20"/>
          <w:szCs w:val="20"/>
        </w:rPr>
      </w:pPr>
    </w:p>
    <w:p w:rsidR="004628A7" w:rsidRPr="004628A7" w:rsidRDefault="004628A7" w:rsidP="004628A7">
      <w:pPr>
        <w:pStyle w:val="Prrafodelista"/>
        <w:numPr>
          <w:ilvl w:val="0"/>
          <w:numId w:val="29"/>
        </w:numPr>
        <w:spacing w:after="0" w:line="240" w:lineRule="auto"/>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En el Cementerio Central Heredia, existe un derecho a nombre de:</w:t>
      </w:r>
      <w:r w:rsidRPr="004628A7">
        <w:rPr>
          <w:rFonts w:ascii="Bookman Old Style" w:hAnsi="Bookman Old Style" w:cs="Times New Roman"/>
          <w:b/>
          <w:sz w:val="20"/>
          <w:szCs w:val="20"/>
        </w:rPr>
        <w:t xml:space="preserve"> BRENES ARIAS CARMEN Y JEANNETTE MAYEL BRENES ARIAS,</w:t>
      </w:r>
      <w:r w:rsidRPr="004628A7">
        <w:rPr>
          <w:rFonts w:ascii="Bookman Old Style" w:hAnsi="Bookman Old Style" w:cs="Times New Roman"/>
          <w:sz w:val="20"/>
          <w:szCs w:val="20"/>
        </w:rPr>
        <w:t xml:space="preserve"> cédula 07-0037-0621, Carmen solicita excluir a Jeannette e incluir beneficiarios, indicándose así:</w:t>
      </w:r>
    </w:p>
    <w:p w:rsidR="004628A7" w:rsidRPr="004628A7" w:rsidRDefault="004628A7" w:rsidP="004628A7">
      <w:pPr>
        <w:ind w:left="567" w:right="51" w:firstLine="708"/>
        <w:jc w:val="both"/>
        <w:rPr>
          <w:rFonts w:ascii="Bookman Old Style" w:hAnsi="Bookman Old Style"/>
          <w:b/>
          <w:sz w:val="20"/>
          <w:szCs w:val="20"/>
        </w:rPr>
      </w:pPr>
      <w:r w:rsidRPr="004628A7">
        <w:rPr>
          <w:rFonts w:ascii="Bookman Old Style" w:hAnsi="Bookman Old Style"/>
          <w:sz w:val="20"/>
          <w:szCs w:val="20"/>
        </w:rPr>
        <w:t>Excluir Arrendataria:</w:t>
      </w:r>
      <w:r w:rsidRPr="004628A7">
        <w:rPr>
          <w:rFonts w:ascii="Bookman Old Style" w:hAnsi="Bookman Old Style"/>
          <w:sz w:val="20"/>
          <w:szCs w:val="20"/>
        </w:rPr>
        <w:tab/>
        <w:t>Jeannette Máyela Brenes Arias, cédula 07-0037-0621</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Beneficiarios:</w:t>
      </w:r>
      <w:r w:rsidRPr="004628A7">
        <w:rPr>
          <w:rFonts w:ascii="Bookman Old Style" w:hAnsi="Bookman Old Style"/>
          <w:sz w:val="20"/>
          <w:szCs w:val="20"/>
        </w:rPr>
        <w:tab/>
        <w:t>Francisco Sosa Arias, cédula 04-0089-0637</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Henry Sosa Brenes, cédula 04-0143-0809</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roofErr w:type="spellStart"/>
      <w:r w:rsidRPr="004628A7">
        <w:rPr>
          <w:rFonts w:ascii="Bookman Old Style" w:hAnsi="Bookman Old Style"/>
          <w:sz w:val="20"/>
          <w:szCs w:val="20"/>
        </w:rPr>
        <w:t>Fransella</w:t>
      </w:r>
      <w:proofErr w:type="spellEnd"/>
      <w:r w:rsidRPr="004628A7">
        <w:rPr>
          <w:rFonts w:ascii="Bookman Old Style" w:hAnsi="Bookman Old Style"/>
          <w:sz w:val="20"/>
          <w:szCs w:val="20"/>
        </w:rPr>
        <w:t xml:space="preserve"> Cristina </w:t>
      </w:r>
      <w:proofErr w:type="spellStart"/>
      <w:r w:rsidRPr="004628A7">
        <w:rPr>
          <w:rFonts w:ascii="Bookman Old Style" w:hAnsi="Bookman Old Style"/>
          <w:sz w:val="20"/>
          <w:szCs w:val="20"/>
        </w:rPr>
        <w:t>Sossa</w:t>
      </w:r>
      <w:proofErr w:type="spellEnd"/>
      <w:r w:rsidRPr="004628A7">
        <w:rPr>
          <w:rFonts w:ascii="Bookman Old Style" w:hAnsi="Bookman Old Style"/>
          <w:sz w:val="20"/>
          <w:szCs w:val="20"/>
        </w:rPr>
        <w:t xml:space="preserve"> Brenes, cédula 01-0719-0603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Eric Francisco Sosa Brenes, cédula 04-0150-0173</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t>Guillermo Sosa Brenes, cédula 06-0253-0964</w:t>
      </w:r>
    </w:p>
    <w:p w:rsidR="004628A7" w:rsidRPr="004628A7" w:rsidRDefault="004628A7" w:rsidP="004628A7">
      <w:pPr>
        <w:ind w:left="567" w:right="51" w:firstLine="708"/>
        <w:jc w:val="both"/>
        <w:rPr>
          <w:rFonts w:ascii="Bookman Old Style" w:hAnsi="Bookman Old Style"/>
          <w:sz w:val="20"/>
          <w:szCs w:val="20"/>
        </w:rPr>
      </w:pPr>
      <w:r w:rsidRPr="004628A7">
        <w:rPr>
          <w:rFonts w:ascii="Bookman Old Style" w:hAnsi="Bookman Old Style"/>
          <w:sz w:val="20"/>
          <w:szCs w:val="20"/>
        </w:rPr>
        <w:tab/>
      </w:r>
      <w:r w:rsidRPr="004628A7">
        <w:rPr>
          <w:rFonts w:ascii="Bookman Old Style" w:hAnsi="Bookman Old Style"/>
          <w:sz w:val="20"/>
          <w:szCs w:val="20"/>
        </w:rPr>
        <w:tab/>
      </w:r>
      <w:r w:rsidRPr="004628A7">
        <w:rPr>
          <w:rFonts w:ascii="Bookman Old Style" w:hAnsi="Bookman Old Style"/>
          <w:sz w:val="20"/>
          <w:szCs w:val="20"/>
        </w:rPr>
        <w:tab/>
      </w:r>
    </w:p>
    <w:p w:rsidR="004628A7" w:rsidRPr="004628A7" w:rsidRDefault="004628A7" w:rsidP="004628A7">
      <w:pPr>
        <w:pStyle w:val="Prrafodelista"/>
        <w:spacing w:after="0"/>
        <w:ind w:left="567" w:right="51"/>
        <w:jc w:val="both"/>
        <w:rPr>
          <w:rFonts w:ascii="Bookman Old Style" w:hAnsi="Bookman Old Style" w:cs="Times New Roman"/>
          <w:sz w:val="20"/>
          <w:szCs w:val="20"/>
        </w:rPr>
      </w:pPr>
      <w:r w:rsidRPr="004628A7">
        <w:rPr>
          <w:rFonts w:ascii="Bookman Old Style" w:hAnsi="Bookman Old Style" w:cs="Times New Roman"/>
          <w:sz w:val="20"/>
          <w:szCs w:val="20"/>
        </w:rPr>
        <w:t>Lote # 11 Bloque P, medida 3 metros cuadrados, para 2 nichos, solicitud 2507, recibo 14479, inscrito en Folio 68 Libro 1, el cual fue adquirido el día 08 de agosto de 1977.</w:t>
      </w:r>
    </w:p>
    <w:p w:rsidR="004628A7" w:rsidRPr="004628A7" w:rsidRDefault="004628A7" w:rsidP="004628A7">
      <w:pPr>
        <w:pStyle w:val="Prrafodelista"/>
        <w:spacing w:after="0"/>
        <w:ind w:left="567" w:right="51"/>
        <w:jc w:val="both"/>
        <w:rPr>
          <w:rFonts w:ascii="Bookman Old Style" w:eastAsia="Garamond" w:hAnsi="Bookman Old Style" w:cs="Times New Roman"/>
          <w:sz w:val="20"/>
          <w:szCs w:val="20"/>
        </w:rPr>
      </w:pPr>
      <w:r w:rsidRPr="004628A7">
        <w:rPr>
          <w:rFonts w:ascii="Bookman Old Style" w:eastAsia="Garamond" w:hAnsi="Bookman Old Style" w:cs="Times New Roman"/>
          <w:b/>
          <w:bCs/>
          <w:sz w:val="20"/>
          <w:szCs w:val="20"/>
        </w:rPr>
        <w:t>RECOMENDACIÓN</w:t>
      </w:r>
      <w:r w:rsidRPr="004628A7">
        <w:rPr>
          <w:rFonts w:ascii="Bookman Old Style" w:eastAsia="Garamond" w:hAnsi="Bookman Old Style" w:cs="Times New Roman"/>
          <w:b/>
          <w:bCs/>
          <w:sz w:val="20"/>
          <w:szCs w:val="20"/>
          <w:u w:val="single"/>
        </w:rPr>
        <w:t>:</w:t>
      </w:r>
      <w:r w:rsidRPr="004628A7">
        <w:rPr>
          <w:rFonts w:ascii="Bookman Old Style" w:eastAsia="Garamond" w:hAnsi="Bookman Old Style" w:cs="Times New Roman"/>
          <w:sz w:val="20"/>
          <w:szCs w:val="20"/>
        </w:rPr>
        <w:t xml:space="preserve"> analizada la documentación presentada, esta comisión recomienda al Concejo Municipal trasladar a la Licda. Priscila Quirós Muñoz – Asesora Legal del Concejo Municipal, para que recomiende y realice coordinación con los dueños del derecho.</w:t>
      </w:r>
    </w:p>
    <w:p w:rsidR="004628A7" w:rsidRDefault="004628A7" w:rsidP="004628A7">
      <w:pPr>
        <w:pStyle w:val="Prrafodelista"/>
        <w:spacing w:after="0"/>
        <w:ind w:left="567" w:right="51"/>
        <w:jc w:val="both"/>
        <w:rPr>
          <w:rFonts w:ascii="Bookman Old Style" w:hAnsi="Bookman Old Style" w:cs="Times New Roman"/>
          <w:b/>
          <w:color w:val="70AD47" w:themeColor="accent6"/>
          <w:sz w:val="20"/>
          <w:szCs w:val="20"/>
        </w:rPr>
      </w:pPr>
    </w:p>
    <w:p w:rsidR="00B13AA4" w:rsidRDefault="009E1F62" w:rsidP="00B13AA4">
      <w:pPr>
        <w:pStyle w:val="Prrafodelista"/>
        <w:spacing w:after="0" w:line="240" w:lineRule="auto"/>
        <w:ind w:left="0"/>
        <w:jc w:val="both"/>
        <w:rPr>
          <w:rFonts w:ascii="Bookman Old Style" w:eastAsia="Calibri" w:hAnsi="Bookman Old Style" w:cs="Times New Roman"/>
          <w:sz w:val="20"/>
          <w:szCs w:val="20"/>
          <w:lang w:val="es-ES" w:eastAsia="es-ES"/>
        </w:rPr>
      </w:pPr>
      <w:r>
        <w:rPr>
          <w:rFonts w:ascii="Bookman Old Style" w:eastAsia="Calibri" w:hAnsi="Bookman Old Style" w:cs="Times New Roman"/>
          <w:sz w:val="20"/>
          <w:szCs w:val="20"/>
          <w:lang w:val="es-ES" w:eastAsia="es-ES"/>
        </w:rPr>
        <w:t xml:space="preserve">La Presidencia indica que aquí la recomendación es denegar la solicitud de la señora Carmen Brenes ya que </w:t>
      </w:r>
      <w:proofErr w:type="gramStart"/>
      <w:r>
        <w:rPr>
          <w:rFonts w:ascii="Bookman Old Style" w:eastAsia="Calibri" w:hAnsi="Bookman Old Style" w:cs="Times New Roman"/>
          <w:sz w:val="20"/>
          <w:szCs w:val="20"/>
          <w:lang w:val="es-ES" w:eastAsia="es-ES"/>
        </w:rPr>
        <w:t>la</w:t>
      </w:r>
      <w:proofErr w:type="gramEnd"/>
      <w:r>
        <w:rPr>
          <w:rFonts w:ascii="Bookman Old Style" w:eastAsia="Calibri" w:hAnsi="Bookman Old Style" w:cs="Times New Roman"/>
          <w:sz w:val="20"/>
          <w:szCs w:val="20"/>
          <w:lang w:val="es-ES" w:eastAsia="es-ES"/>
        </w:rPr>
        <w:t xml:space="preserve"> señora Jeannette Brenes Arias tiene igual derecho al arrendamiento que ella, (según art.29 del Reglamento) salvo que está última renuncie a él.</w:t>
      </w:r>
    </w:p>
    <w:p w:rsidR="009E1F62" w:rsidRDefault="009E1F62" w:rsidP="00B13AA4">
      <w:pPr>
        <w:pStyle w:val="Prrafodelista"/>
        <w:spacing w:after="0" w:line="240" w:lineRule="auto"/>
        <w:ind w:left="0"/>
        <w:jc w:val="both"/>
        <w:rPr>
          <w:rFonts w:ascii="Bookman Old Style" w:eastAsia="Calibri" w:hAnsi="Bookman Old Style" w:cs="Times New Roman"/>
          <w:sz w:val="20"/>
          <w:szCs w:val="20"/>
          <w:lang w:val="es-ES" w:eastAsia="es-ES"/>
        </w:rPr>
      </w:pPr>
    </w:p>
    <w:p w:rsidR="00B13AA4" w:rsidRDefault="006C543F" w:rsidP="00B13AA4">
      <w:pPr>
        <w:pStyle w:val="Prrafodelista"/>
        <w:spacing w:after="0" w:line="240" w:lineRule="auto"/>
        <w:ind w:left="0"/>
        <w:jc w:val="both"/>
        <w:rPr>
          <w:rFonts w:ascii="Bookman Old Style" w:eastAsia="Calibri" w:hAnsi="Bookman Old Style" w:cs="Times New Roman"/>
          <w:sz w:val="20"/>
          <w:szCs w:val="20"/>
          <w:lang w:val="es-ES" w:eastAsia="es-ES"/>
        </w:rPr>
      </w:pPr>
      <w:r>
        <w:rPr>
          <w:rFonts w:ascii="Bookman Old Style" w:eastAsia="Calibri" w:hAnsi="Bookman Old Style" w:cs="Times New Roman"/>
          <w:sz w:val="20"/>
          <w:szCs w:val="20"/>
          <w:lang w:val="es-ES" w:eastAsia="es-ES"/>
        </w:rPr>
        <w:t xml:space="preserve">El regidor </w:t>
      </w:r>
      <w:r w:rsidR="00B13AA4">
        <w:rPr>
          <w:rFonts w:ascii="Bookman Old Style" w:eastAsia="Calibri" w:hAnsi="Bookman Old Style" w:cs="Times New Roman"/>
          <w:sz w:val="20"/>
          <w:szCs w:val="20"/>
          <w:lang w:val="es-ES" w:eastAsia="es-ES"/>
        </w:rPr>
        <w:t xml:space="preserve">Gerardo </w:t>
      </w:r>
      <w:r>
        <w:rPr>
          <w:rFonts w:ascii="Bookman Old Style" w:eastAsia="Calibri" w:hAnsi="Bookman Old Style" w:cs="Times New Roman"/>
          <w:sz w:val="20"/>
          <w:szCs w:val="20"/>
          <w:lang w:val="es-ES" w:eastAsia="es-ES"/>
        </w:rPr>
        <w:t>Badilla comenta que e</w:t>
      </w:r>
      <w:r w:rsidR="00B13AA4">
        <w:rPr>
          <w:rFonts w:ascii="Bookman Old Style" w:eastAsia="Calibri" w:hAnsi="Bookman Old Style" w:cs="Times New Roman"/>
          <w:sz w:val="20"/>
          <w:szCs w:val="20"/>
          <w:lang w:val="es-ES" w:eastAsia="es-ES"/>
        </w:rPr>
        <w:t xml:space="preserve">se es un trabajo de la </w:t>
      </w:r>
      <w:r>
        <w:rPr>
          <w:rFonts w:ascii="Bookman Old Style" w:eastAsia="Calibri" w:hAnsi="Bookman Old Style" w:cs="Times New Roman"/>
          <w:sz w:val="20"/>
          <w:szCs w:val="20"/>
          <w:lang w:val="es-ES" w:eastAsia="es-ES"/>
        </w:rPr>
        <w:t>A</w:t>
      </w:r>
      <w:r w:rsidR="00B13AA4">
        <w:rPr>
          <w:rFonts w:ascii="Bookman Old Style" w:eastAsia="Calibri" w:hAnsi="Bookman Old Style" w:cs="Times New Roman"/>
          <w:sz w:val="20"/>
          <w:szCs w:val="20"/>
          <w:lang w:val="es-ES" w:eastAsia="es-ES"/>
        </w:rPr>
        <w:t>dministradora de Cementerios y el trabajo debe venir bien</w:t>
      </w:r>
      <w:r>
        <w:rPr>
          <w:rFonts w:ascii="Bookman Old Style" w:eastAsia="Calibri" w:hAnsi="Bookman Old Style" w:cs="Times New Roman"/>
          <w:sz w:val="20"/>
          <w:szCs w:val="20"/>
          <w:lang w:val="es-ES" w:eastAsia="es-ES"/>
        </w:rPr>
        <w:t>,</w:t>
      </w:r>
      <w:r w:rsidR="00B13AA4">
        <w:rPr>
          <w:rFonts w:ascii="Bookman Old Style" w:eastAsia="Calibri" w:hAnsi="Bookman Old Style" w:cs="Times New Roman"/>
          <w:sz w:val="20"/>
          <w:szCs w:val="20"/>
          <w:lang w:val="es-ES" w:eastAsia="es-ES"/>
        </w:rPr>
        <w:t xml:space="preserve"> porque puede inducir a error a la Comisión de Cementerio.</w:t>
      </w:r>
      <w:r>
        <w:rPr>
          <w:rFonts w:ascii="Bookman Old Style" w:eastAsia="Calibri" w:hAnsi="Bookman Old Style" w:cs="Times New Roman"/>
          <w:sz w:val="20"/>
          <w:szCs w:val="20"/>
          <w:lang w:val="es-ES" w:eastAsia="es-ES"/>
        </w:rPr>
        <w:t xml:space="preserve"> </w:t>
      </w:r>
    </w:p>
    <w:p w:rsidR="00B13AA4" w:rsidRDefault="00B13AA4" w:rsidP="004628A7">
      <w:pPr>
        <w:pStyle w:val="Prrafodelista"/>
        <w:spacing w:after="0"/>
        <w:ind w:left="567" w:right="51"/>
        <w:jc w:val="both"/>
        <w:rPr>
          <w:rFonts w:ascii="Bookman Old Style" w:hAnsi="Bookman Old Style" w:cs="Times New Roman"/>
          <w:b/>
          <w:color w:val="70AD47" w:themeColor="accent6"/>
          <w:sz w:val="20"/>
          <w:szCs w:val="20"/>
        </w:rPr>
      </w:pPr>
    </w:p>
    <w:p w:rsidR="00221AC5" w:rsidRDefault="00FD0752" w:rsidP="00221AC5">
      <w:pPr>
        <w:pStyle w:val="Prrafodelista"/>
        <w:spacing w:after="0"/>
        <w:ind w:left="0" w:right="51"/>
        <w:jc w:val="both"/>
        <w:rPr>
          <w:rFonts w:ascii="Bookman Old Style" w:hAnsi="Bookman Old Style"/>
          <w:sz w:val="20"/>
          <w:szCs w:val="20"/>
        </w:rPr>
      </w:pPr>
      <w:r w:rsidRPr="00452655">
        <w:rPr>
          <w:rFonts w:ascii="Bookman Old Style" w:eastAsia="Calibri" w:hAnsi="Bookman Old Style"/>
          <w:b/>
          <w:sz w:val="20"/>
          <w:szCs w:val="20"/>
        </w:rPr>
        <w:t xml:space="preserve">// VISTO EL PUNTO </w:t>
      </w:r>
      <w:r>
        <w:rPr>
          <w:rFonts w:ascii="Bookman Old Style" w:eastAsia="Calibri" w:hAnsi="Bookman Old Style"/>
          <w:b/>
          <w:sz w:val="20"/>
          <w:szCs w:val="20"/>
        </w:rPr>
        <w:t>6, INCISO J</w:t>
      </w:r>
      <w:r w:rsidRPr="00452655">
        <w:rPr>
          <w:rFonts w:ascii="Bookman Old Style" w:eastAsia="Calibri" w:hAnsi="Bookman Old Style"/>
          <w:b/>
          <w:sz w:val="20"/>
          <w:szCs w:val="20"/>
        </w:rPr>
        <w:t xml:space="preserve"> DEL INFORME N° 01-2016 DE LA COMISIÓN DE CEMENTERIO, SE ACUERDA POR UNANIMIDAD:</w:t>
      </w:r>
      <w:r>
        <w:rPr>
          <w:rFonts w:ascii="Bookman Old Style" w:eastAsia="Calibri" w:hAnsi="Bookman Old Style"/>
          <w:b/>
          <w:sz w:val="20"/>
          <w:szCs w:val="20"/>
        </w:rPr>
        <w:t xml:space="preserve"> DENEGAR LA SOLICITUD DE LA SEÑORA CARMEN BRENES YA QUE LA SEÑORA JEANNETTE BRENES ARIAS TIENE IGUAL DERECHO AL ARRENDAMIENTO QUE ELLA, (ART.29 REGLAMENTO) SALVO QUE ESTÁ ÚLTIMA RENUNCIE A ÉL. ACUERDO DEFINITIVAMENTE APROBADO.</w:t>
      </w:r>
    </w:p>
    <w:p w:rsidR="00221AC5" w:rsidRDefault="00221AC5" w:rsidP="00221AC5">
      <w:pPr>
        <w:ind w:left="567" w:right="51" w:firstLine="12"/>
        <w:jc w:val="both"/>
        <w:rPr>
          <w:rFonts w:ascii="Bookman Old Style" w:eastAsia="Garamond" w:hAnsi="Bookman Old Style"/>
          <w:sz w:val="20"/>
          <w:szCs w:val="20"/>
        </w:rPr>
      </w:pPr>
    </w:p>
    <w:p w:rsidR="004628A7" w:rsidRPr="004628A7" w:rsidRDefault="004628A7" w:rsidP="004628A7">
      <w:pPr>
        <w:pStyle w:val="Prrafodelista"/>
        <w:numPr>
          <w:ilvl w:val="0"/>
          <w:numId w:val="26"/>
        </w:numPr>
        <w:spacing w:after="200" w:line="276" w:lineRule="auto"/>
        <w:ind w:left="567" w:right="51"/>
        <w:jc w:val="both"/>
        <w:rPr>
          <w:rFonts w:ascii="Bookman Old Style" w:hAnsi="Bookman Old Style"/>
          <w:sz w:val="20"/>
          <w:szCs w:val="20"/>
        </w:rPr>
      </w:pPr>
      <w:r w:rsidRPr="004628A7">
        <w:rPr>
          <w:rFonts w:ascii="Bookman Old Style" w:hAnsi="Bookman Old Style"/>
          <w:b/>
          <w:sz w:val="20"/>
          <w:szCs w:val="20"/>
        </w:rPr>
        <w:t xml:space="preserve">REMITE: </w:t>
      </w:r>
      <w:r w:rsidRPr="004628A7">
        <w:rPr>
          <w:rFonts w:ascii="Bookman Old Style" w:hAnsi="Bookman Old Style"/>
          <w:sz w:val="20"/>
          <w:szCs w:val="20"/>
        </w:rPr>
        <w:t>SCM-130-2016.</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SUSCRIBE:</w:t>
      </w:r>
      <w:r w:rsidRPr="004628A7">
        <w:rPr>
          <w:rFonts w:ascii="Bookman Old Style" w:hAnsi="Bookman Old Style"/>
          <w:sz w:val="20"/>
          <w:szCs w:val="20"/>
        </w:rPr>
        <w:t xml:space="preserve"> Ligia Mesén Jiménez – Administradora de Cementerios.</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SESIÓN N°:</w:t>
      </w:r>
      <w:r w:rsidRPr="004628A7">
        <w:rPr>
          <w:rFonts w:ascii="Bookman Old Style" w:hAnsi="Bookman Old Style"/>
          <w:sz w:val="20"/>
          <w:szCs w:val="20"/>
        </w:rPr>
        <w:t xml:space="preserve"> 467-2015.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FECHA:</w:t>
      </w:r>
      <w:r w:rsidRPr="004628A7">
        <w:rPr>
          <w:rFonts w:ascii="Bookman Old Style" w:hAnsi="Bookman Old Style"/>
          <w:sz w:val="20"/>
          <w:szCs w:val="20"/>
        </w:rPr>
        <w:t xml:space="preserve"> 25-01-2015.</w:t>
      </w:r>
    </w:p>
    <w:p w:rsidR="004628A7" w:rsidRPr="004628A7" w:rsidRDefault="004628A7" w:rsidP="004628A7">
      <w:pPr>
        <w:pStyle w:val="Prrafodelista"/>
        <w:ind w:left="567" w:right="51"/>
        <w:jc w:val="both"/>
        <w:rPr>
          <w:rFonts w:ascii="Bookman Old Style" w:hAnsi="Bookman Old Style"/>
          <w:sz w:val="20"/>
          <w:szCs w:val="20"/>
        </w:rPr>
      </w:pPr>
      <w:r w:rsidRPr="004628A7">
        <w:rPr>
          <w:rFonts w:ascii="Bookman Old Style" w:hAnsi="Bookman Old Style"/>
          <w:b/>
          <w:sz w:val="20"/>
          <w:szCs w:val="20"/>
        </w:rPr>
        <w:t>DOCUMENTO N°:</w:t>
      </w:r>
      <w:r w:rsidRPr="004628A7">
        <w:rPr>
          <w:rFonts w:ascii="Bookman Old Style" w:hAnsi="Bookman Old Style"/>
          <w:sz w:val="20"/>
          <w:szCs w:val="20"/>
        </w:rPr>
        <w:t xml:space="preserve"> 889-15.</w:t>
      </w:r>
    </w:p>
    <w:p w:rsidR="004628A7" w:rsidRPr="004628A7" w:rsidRDefault="004628A7" w:rsidP="004628A7">
      <w:pPr>
        <w:pStyle w:val="Prrafodelista"/>
        <w:spacing w:after="0"/>
        <w:ind w:left="567" w:right="51"/>
        <w:jc w:val="both"/>
        <w:rPr>
          <w:rFonts w:ascii="Bookman Old Style" w:hAnsi="Bookman Old Style"/>
          <w:b/>
          <w:color w:val="808080" w:themeColor="background1" w:themeShade="80"/>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Respuesta al SCM-029-2016, del caso del señor Juan Elí Villalobos Jiménez. </w:t>
      </w:r>
      <w:r w:rsidRPr="004628A7">
        <w:rPr>
          <w:rFonts w:ascii="Bookman Old Style" w:hAnsi="Bookman Old Style"/>
          <w:b/>
          <w:color w:val="70AD47" w:themeColor="accent6"/>
          <w:sz w:val="20"/>
          <w:szCs w:val="20"/>
        </w:rPr>
        <w:t xml:space="preserve">N°889-15. </w:t>
      </w:r>
      <w:r w:rsidRPr="004628A7">
        <w:rPr>
          <w:rFonts w:ascii="Bookman Old Style" w:hAnsi="Bookman Old Style"/>
          <w:b/>
          <w:color w:val="808080" w:themeColor="background1" w:themeShade="80"/>
          <w:sz w:val="20"/>
          <w:szCs w:val="20"/>
        </w:rPr>
        <w:t>ACE-011-16.</w:t>
      </w:r>
    </w:p>
    <w:p w:rsidR="004628A7" w:rsidRPr="004628A7" w:rsidRDefault="004628A7" w:rsidP="004628A7">
      <w:pPr>
        <w:pStyle w:val="Prrafodelista"/>
        <w:spacing w:after="0"/>
        <w:ind w:left="567" w:right="51"/>
        <w:jc w:val="both"/>
        <w:rPr>
          <w:rFonts w:ascii="Bookman Old Style" w:eastAsia="Arial Unicode MS" w:hAnsi="Bookman Old Style" w:cs="Arial Unicode MS"/>
          <w:sz w:val="20"/>
          <w:szCs w:val="20"/>
        </w:rPr>
      </w:pPr>
    </w:p>
    <w:p w:rsidR="004628A7" w:rsidRPr="004628A7" w:rsidRDefault="004628A7" w:rsidP="004628A7">
      <w:pPr>
        <w:pStyle w:val="Prrafodelista"/>
        <w:spacing w:after="0"/>
        <w:ind w:left="567" w:right="51"/>
        <w:jc w:val="both"/>
        <w:rPr>
          <w:rFonts w:ascii="Bookman Old Style" w:eastAsia="Garamond" w:hAnsi="Bookman Old Style" w:cs="Times New Roman"/>
          <w:sz w:val="20"/>
          <w:szCs w:val="20"/>
        </w:rPr>
      </w:pPr>
      <w:r w:rsidRPr="004628A7">
        <w:rPr>
          <w:rFonts w:ascii="Bookman Old Style" w:eastAsia="Arial Unicode MS" w:hAnsi="Bookman Old Style" w:cs="Arial Unicode MS"/>
          <w:sz w:val="20"/>
          <w:szCs w:val="20"/>
        </w:rPr>
        <w:t>Texto del Oficio ACE-0011-2016, que dice:</w:t>
      </w:r>
    </w:p>
    <w:p w:rsidR="004628A7" w:rsidRPr="004628A7" w:rsidRDefault="004628A7" w:rsidP="004628A7">
      <w:pPr>
        <w:ind w:left="567" w:right="51"/>
        <w:jc w:val="both"/>
        <w:rPr>
          <w:rFonts w:ascii="Bookman Old Style" w:eastAsia="Arial Unicode MS" w:hAnsi="Bookman Old Style" w:cs="Arial Unicode MS"/>
          <w:sz w:val="20"/>
          <w:szCs w:val="20"/>
        </w:rPr>
      </w:pPr>
    </w:p>
    <w:p w:rsidR="004628A7" w:rsidRPr="004628A7" w:rsidRDefault="004628A7" w:rsidP="004628A7">
      <w:pPr>
        <w:ind w:left="567" w:right="51" w:firstLine="644"/>
        <w:jc w:val="both"/>
        <w:rPr>
          <w:rFonts w:ascii="Bookman Old Style" w:eastAsia="Arial Unicode MS" w:hAnsi="Bookman Old Style" w:cs="Arial Unicode MS"/>
          <w:sz w:val="20"/>
          <w:szCs w:val="20"/>
        </w:rPr>
      </w:pPr>
      <w:r w:rsidRPr="004628A7">
        <w:rPr>
          <w:rFonts w:ascii="Bookman Old Style" w:eastAsia="Arial Unicode MS" w:hAnsi="Bookman Old Style" w:cs="Arial Unicode MS"/>
          <w:sz w:val="20"/>
          <w:szCs w:val="20"/>
        </w:rPr>
        <w:t xml:space="preserve">Estimados señores </w:t>
      </w:r>
    </w:p>
    <w:p w:rsidR="004628A7" w:rsidRPr="004628A7" w:rsidRDefault="004628A7" w:rsidP="004628A7">
      <w:pPr>
        <w:ind w:left="567" w:right="51" w:firstLine="644"/>
        <w:jc w:val="both"/>
        <w:rPr>
          <w:rFonts w:ascii="Bookman Old Style" w:eastAsia="Arial Unicode MS" w:hAnsi="Bookman Old Style" w:cs="Arial Unicode MS"/>
          <w:sz w:val="20"/>
          <w:szCs w:val="20"/>
        </w:rPr>
      </w:pPr>
      <w:r w:rsidRPr="004628A7">
        <w:rPr>
          <w:rFonts w:ascii="Bookman Old Style" w:eastAsia="Arial Unicode MS" w:hAnsi="Bookman Old Style" w:cs="Arial Unicode MS"/>
          <w:sz w:val="20"/>
          <w:szCs w:val="20"/>
        </w:rPr>
        <w:t>CONCEJO MUNICIPAL DE HEREDIA</w:t>
      </w:r>
    </w:p>
    <w:p w:rsidR="004628A7" w:rsidRPr="004628A7" w:rsidRDefault="004628A7" w:rsidP="004628A7">
      <w:pPr>
        <w:ind w:left="567" w:right="51" w:firstLine="644"/>
        <w:jc w:val="both"/>
        <w:rPr>
          <w:rFonts w:ascii="Bookman Old Style" w:eastAsia="Arial Unicode MS" w:hAnsi="Bookman Old Style" w:cs="Arial Unicode MS"/>
          <w:sz w:val="20"/>
          <w:szCs w:val="20"/>
        </w:rPr>
      </w:pPr>
      <w:r w:rsidRPr="004628A7">
        <w:rPr>
          <w:rFonts w:ascii="Bookman Old Style" w:eastAsia="Arial Unicode MS" w:hAnsi="Bookman Old Style" w:cs="Arial Unicode MS"/>
          <w:sz w:val="20"/>
          <w:szCs w:val="20"/>
        </w:rPr>
        <w:t>Presente</w:t>
      </w:r>
    </w:p>
    <w:p w:rsidR="004628A7" w:rsidRPr="004628A7" w:rsidRDefault="004628A7" w:rsidP="004628A7">
      <w:pPr>
        <w:ind w:left="567" w:right="51"/>
        <w:jc w:val="both"/>
        <w:rPr>
          <w:rFonts w:ascii="Bookman Old Style" w:eastAsia="Arial Unicode MS" w:hAnsi="Bookman Old Style" w:cs="Arial Unicode MS"/>
          <w:sz w:val="20"/>
          <w:szCs w:val="20"/>
        </w:rPr>
      </w:pPr>
    </w:p>
    <w:p w:rsidR="004628A7" w:rsidRPr="004628A7" w:rsidRDefault="004628A7" w:rsidP="004628A7">
      <w:pPr>
        <w:ind w:left="567" w:right="51" w:firstLine="644"/>
        <w:jc w:val="both"/>
        <w:rPr>
          <w:rFonts w:ascii="Bookman Old Style" w:eastAsia="Arial Unicode MS" w:hAnsi="Bookman Old Style" w:cs="Arial Unicode MS"/>
          <w:sz w:val="20"/>
          <w:szCs w:val="20"/>
        </w:rPr>
      </w:pPr>
      <w:r w:rsidRPr="004628A7">
        <w:rPr>
          <w:rFonts w:ascii="Bookman Old Style" w:eastAsia="Arial Unicode MS" w:hAnsi="Bookman Old Style" w:cs="Arial Unicode MS"/>
          <w:sz w:val="20"/>
          <w:szCs w:val="20"/>
        </w:rPr>
        <w:t xml:space="preserve">RESPUESTA: </w:t>
      </w:r>
      <w:r w:rsidRPr="00FD0752">
        <w:rPr>
          <w:rFonts w:ascii="Bookman Old Style" w:eastAsia="Arial Unicode MS" w:hAnsi="Bookman Old Style" w:cs="Arial Unicode MS"/>
          <w:b/>
          <w:color w:val="1F4E79" w:themeColor="accent1" w:themeShade="80"/>
          <w:sz w:val="20"/>
          <w:szCs w:val="20"/>
        </w:rPr>
        <w:t>No. 889-15</w:t>
      </w:r>
    </w:p>
    <w:p w:rsidR="004628A7" w:rsidRPr="004628A7" w:rsidRDefault="004628A7" w:rsidP="004628A7">
      <w:pPr>
        <w:ind w:left="567" w:right="51" w:firstLine="644"/>
        <w:jc w:val="both"/>
        <w:rPr>
          <w:rFonts w:ascii="Bookman Old Style" w:eastAsia="Arial Unicode MS" w:hAnsi="Bookman Old Style" w:cs="Arial Unicode MS"/>
          <w:color w:val="FF0000"/>
          <w:sz w:val="20"/>
          <w:szCs w:val="20"/>
        </w:rPr>
      </w:pPr>
      <w:r w:rsidRPr="004628A7">
        <w:rPr>
          <w:rFonts w:ascii="Bookman Old Style" w:eastAsia="Arial Unicode MS" w:hAnsi="Bookman Old Style" w:cs="Arial Unicode MS"/>
          <w:sz w:val="20"/>
          <w:szCs w:val="20"/>
        </w:rPr>
        <w:t>Ref.  IAC-061-2015   Caso Juan Elí Villalobos Jiménez</w:t>
      </w:r>
    </w:p>
    <w:p w:rsidR="004628A7" w:rsidRPr="004628A7" w:rsidRDefault="004628A7" w:rsidP="004628A7">
      <w:pPr>
        <w:ind w:left="567" w:right="51"/>
        <w:jc w:val="both"/>
        <w:rPr>
          <w:rFonts w:ascii="Bookman Old Style" w:eastAsia="Arial Unicode MS" w:hAnsi="Bookman Old Style" w:cs="Arial Unicode MS"/>
          <w:color w:val="000000" w:themeColor="text1"/>
          <w:sz w:val="20"/>
          <w:szCs w:val="20"/>
        </w:rPr>
      </w:pPr>
      <w:r w:rsidRPr="004628A7">
        <w:rPr>
          <w:rFonts w:ascii="Bookman Old Style" w:eastAsia="Arial Unicode MS" w:hAnsi="Bookman Old Style" w:cs="Arial Unicode MS"/>
          <w:color w:val="000000" w:themeColor="text1"/>
          <w:sz w:val="20"/>
          <w:szCs w:val="20"/>
        </w:rPr>
        <w:t>En respuesta al Análisis de Informes No. 56-2015 Comisión de Cementerios, analizado en la Sesión No. 446-2015 del 09 de octubre del 2015 donde no se comparte la posición externada en el IAC-061-2015 donde se deniega la posibilidad al señor Juan Elí Villalobos utilizar un espacio adicional, me permito manifestar mi análisis de este caso,  según visita al sitio y reunión con el señor Elí Villalobos en las oficinas de Cementerio:</w:t>
      </w:r>
    </w:p>
    <w:p w:rsidR="004628A7" w:rsidRPr="004628A7" w:rsidRDefault="004628A7" w:rsidP="004628A7">
      <w:pPr>
        <w:ind w:left="567" w:right="51"/>
        <w:jc w:val="both"/>
        <w:rPr>
          <w:rFonts w:ascii="Bookman Old Style" w:eastAsia="Arial Unicode MS" w:hAnsi="Bookman Old Style" w:cs="Arial Unicode MS"/>
          <w:color w:val="000000" w:themeColor="text1"/>
          <w:sz w:val="20"/>
          <w:szCs w:val="20"/>
        </w:rPr>
      </w:pPr>
    </w:p>
    <w:p w:rsidR="005F4233" w:rsidRDefault="004628A7" w:rsidP="004628A7">
      <w:pPr>
        <w:pStyle w:val="Prrafodelista"/>
        <w:numPr>
          <w:ilvl w:val="0"/>
          <w:numId w:val="30"/>
        </w:numPr>
        <w:spacing w:after="0" w:line="276" w:lineRule="auto"/>
        <w:ind w:left="567" w:right="51"/>
        <w:jc w:val="both"/>
        <w:rPr>
          <w:rFonts w:ascii="Bookman Old Style" w:eastAsia="Arial Unicode MS" w:hAnsi="Bookman Old Style" w:cs="Arial Unicode MS"/>
          <w:color w:val="000000" w:themeColor="text1"/>
          <w:sz w:val="20"/>
          <w:szCs w:val="20"/>
        </w:rPr>
      </w:pPr>
      <w:r w:rsidRPr="004628A7">
        <w:rPr>
          <w:rFonts w:ascii="Bookman Old Style" w:eastAsia="Arial Unicode MS" w:hAnsi="Bookman Old Style" w:cs="Arial Unicode MS"/>
          <w:color w:val="000000" w:themeColor="text1"/>
          <w:sz w:val="20"/>
          <w:szCs w:val="20"/>
        </w:rPr>
        <w:t xml:space="preserve">El lote adyacente al asignado a la Familia del Señor  Elí, contiguo al pasillo de entrada, el cual no tiene propietario asignado, tiene una medida de 3.75 </w:t>
      </w:r>
      <w:proofErr w:type="spellStart"/>
      <w:r w:rsidRPr="004628A7">
        <w:rPr>
          <w:rFonts w:ascii="Bookman Old Style" w:eastAsia="Arial Unicode MS" w:hAnsi="Bookman Old Style" w:cs="Arial Unicode MS"/>
          <w:color w:val="000000" w:themeColor="text1"/>
          <w:sz w:val="20"/>
          <w:szCs w:val="20"/>
        </w:rPr>
        <w:t>mts</w:t>
      </w:r>
      <w:proofErr w:type="spellEnd"/>
      <w:r w:rsidRPr="004628A7">
        <w:rPr>
          <w:rFonts w:ascii="Bookman Old Style" w:eastAsia="Arial Unicode MS" w:hAnsi="Bookman Old Style" w:cs="Arial Unicode MS"/>
          <w:color w:val="000000" w:themeColor="text1"/>
          <w:sz w:val="20"/>
          <w:szCs w:val="20"/>
        </w:rPr>
        <w:t xml:space="preserve"> por 3.75 </w:t>
      </w:r>
      <w:proofErr w:type="spellStart"/>
      <w:r w:rsidRPr="004628A7">
        <w:rPr>
          <w:rFonts w:ascii="Bookman Old Style" w:eastAsia="Arial Unicode MS" w:hAnsi="Bookman Old Style" w:cs="Arial Unicode MS"/>
          <w:color w:val="000000" w:themeColor="text1"/>
          <w:sz w:val="20"/>
          <w:szCs w:val="20"/>
        </w:rPr>
        <w:t>mts</w:t>
      </w:r>
      <w:proofErr w:type="spellEnd"/>
      <w:r w:rsidRPr="004628A7">
        <w:rPr>
          <w:rFonts w:ascii="Bookman Old Style" w:eastAsia="Arial Unicode MS" w:hAnsi="Bookman Old Style" w:cs="Arial Unicode MS"/>
          <w:color w:val="000000" w:themeColor="text1"/>
          <w:sz w:val="20"/>
          <w:szCs w:val="20"/>
        </w:rPr>
        <w:t xml:space="preserve">, espacio que duplica lo que se le adeuda a esta familia, y el cual puede bien ser utilizado para construir una bóveda de cuatro nichos, los cuales solventaría la necesidad en Barrial de espacio para alquiler o bien reasignarlo a otro propietario </w:t>
      </w:r>
    </w:p>
    <w:p w:rsidR="005F4233" w:rsidRDefault="005F4233" w:rsidP="005F4233">
      <w:pPr>
        <w:pStyle w:val="Prrafodelista"/>
        <w:spacing w:after="0" w:line="276" w:lineRule="auto"/>
        <w:ind w:left="567" w:right="51"/>
        <w:jc w:val="both"/>
        <w:rPr>
          <w:rFonts w:ascii="Bookman Old Style" w:eastAsia="Arial Unicode MS" w:hAnsi="Bookman Old Style" w:cs="Arial Unicode MS"/>
          <w:color w:val="000000" w:themeColor="text1"/>
          <w:sz w:val="20"/>
          <w:szCs w:val="20"/>
        </w:rPr>
      </w:pPr>
    </w:p>
    <w:p w:rsidR="005F4233" w:rsidRDefault="005F4233" w:rsidP="005F4233">
      <w:pPr>
        <w:pStyle w:val="Prrafodelista"/>
        <w:spacing w:after="0" w:line="276" w:lineRule="auto"/>
        <w:ind w:left="567" w:right="51"/>
        <w:jc w:val="both"/>
        <w:rPr>
          <w:rFonts w:ascii="Bookman Old Style" w:eastAsia="Arial Unicode MS" w:hAnsi="Bookman Old Style" w:cs="Arial Unicode MS"/>
          <w:color w:val="000000" w:themeColor="text1"/>
          <w:sz w:val="20"/>
          <w:szCs w:val="20"/>
        </w:rPr>
      </w:pPr>
    </w:p>
    <w:p w:rsidR="005F4233" w:rsidRDefault="005F4233" w:rsidP="005F4233">
      <w:pPr>
        <w:pStyle w:val="Prrafodelista"/>
        <w:spacing w:after="0" w:line="276" w:lineRule="auto"/>
        <w:ind w:left="567" w:right="51"/>
        <w:jc w:val="both"/>
        <w:rPr>
          <w:rFonts w:ascii="Bookman Old Style" w:eastAsia="Arial Unicode MS" w:hAnsi="Bookman Old Style" w:cs="Arial Unicode MS"/>
          <w:color w:val="000000" w:themeColor="text1"/>
          <w:sz w:val="20"/>
          <w:szCs w:val="20"/>
        </w:rPr>
      </w:pPr>
    </w:p>
    <w:p w:rsidR="005F4233" w:rsidRDefault="005F4233" w:rsidP="005F4233">
      <w:pPr>
        <w:pStyle w:val="Prrafodelista"/>
        <w:spacing w:after="0" w:line="276" w:lineRule="auto"/>
        <w:ind w:left="567" w:right="51"/>
        <w:jc w:val="both"/>
        <w:rPr>
          <w:rFonts w:ascii="Bookman Old Style" w:eastAsia="Arial Unicode MS" w:hAnsi="Bookman Old Style" w:cs="Arial Unicode MS"/>
          <w:color w:val="000000" w:themeColor="text1"/>
          <w:sz w:val="20"/>
          <w:szCs w:val="20"/>
        </w:rPr>
      </w:pPr>
    </w:p>
    <w:p w:rsidR="004628A7" w:rsidRPr="004628A7" w:rsidRDefault="004628A7" w:rsidP="005F4233">
      <w:pPr>
        <w:pStyle w:val="Prrafodelista"/>
        <w:spacing w:after="0" w:line="276" w:lineRule="auto"/>
        <w:ind w:left="567" w:right="51"/>
        <w:jc w:val="both"/>
        <w:rPr>
          <w:rFonts w:ascii="Bookman Old Style" w:eastAsia="Arial Unicode MS" w:hAnsi="Bookman Old Style" w:cs="Arial Unicode MS"/>
          <w:color w:val="000000" w:themeColor="text1"/>
          <w:sz w:val="20"/>
          <w:szCs w:val="20"/>
        </w:rPr>
      </w:pPr>
      <w:proofErr w:type="gramStart"/>
      <w:r w:rsidRPr="004628A7">
        <w:rPr>
          <w:rFonts w:ascii="Bookman Old Style" w:eastAsia="Arial Unicode MS" w:hAnsi="Bookman Old Style" w:cs="Arial Unicode MS"/>
          <w:color w:val="000000" w:themeColor="text1"/>
          <w:sz w:val="20"/>
          <w:szCs w:val="20"/>
        </w:rPr>
        <w:t>que</w:t>
      </w:r>
      <w:proofErr w:type="gramEnd"/>
      <w:r w:rsidRPr="004628A7">
        <w:rPr>
          <w:rFonts w:ascii="Bookman Old Style" w:eastAsia="Arial Unicode MS" w:hAnsi="Bookman Old Style" w:cs="Arial Unicode MS"/>
          <w:color w:val="000000" w:themeColor="text1"/>
          <w:sz w:val="20"/>
          <w:szCs w:val="20"/>
        </w:rPr>
        <w:t xml:space="preserve"> es del conocimiento de todos, pueda presentarse con algún reclamo de propiedad, por las anomalías que se suscitaron en el pasado.</w:t>
      </w:r>
    </w:p>
    <w:p w:rsidR="004628A7" w:rsidRPr="004628A7" w:rsidRDefault="004628A7" w:rsidP="004628A7">
      <w:pPr>
        <w:ind w:left="567" w:right="51"/>
        <w:jc w:val="both"/>
        <w:rPr>
          <w:rFonts w:ascii="Bookman Old Style" w:eastAsia="Arial Unicode MS" w:hAnsi="Bookman Old Style" w:cs="Arial Unicode MS"/>
          <w:color w:val="000000" w:themeColor="text1"/>
          <w:sz w:val="20"/>
          <w:szCs w:val="20"/>
        </w:rPr>
      </w:pPr>
    </w:p>
    <w:p w:rsidR="004628A7" w:rsidRPr="004628A7" w:rsidRDefault="004628A7" w:rsidP="004628A7">
      <w:pPr>
        <w:ind w:left="567" w:right="51"/>
        <w:jc w:val="both"/>
        <w:rPr>
          <w:rFonts w:ascii="Bookman Old Style" w:eastAsia="Arial Unicode MS" w:hAnsi="Bookman Old Style" w:cs="Arial Unicode MS"/>
          <w:color w:val="000000" w:themeColor="text1"/>
          <w:sz w:val="20"/>
          <w:szCs w:val="20"/>
        </w:rPr>
      </w:pPr>
      <w:r w:rsidRPr="004628A7">
        <w:rPr>
          <w:rFonts w:ascii="Bookman Old Style" w:eastAsia="Arial Unicode MS" w:hAnsi="Bookman Old Style" w:cs="Arial Unicode MS"/>
          <w:color w:val="000000" w:themeColor="text1"/>
          <w:sz w:val="20"/>
          <w:szCs w:val="20"/>
        </w:rPr>
        <w:t>Por tanto mi recomendación la cual ya fue, como se indicó, revisada con el señor Elí en las Oficinas de Cementerio es otorgarle:</w:t>
      </w:r>
    </w:p>
    <w:p w:rsidR="004628A7" w:rsidRPr="004628A7" w:rsidRDefault="004628A7" w:rsidP="004628A7">
      <w:pPr>
        <w:pStyle w:val="Prrafodelista"/>
        <w:numPr>
          <w:ilvl w:val="0"/>
          <w:numId w:val="30"/>
        </w:numPr>
        <w:spacing w:after="0" w:line="276" w:lineRule="auto"/>
        <w:ind w:left="567" w:right="51"/>
        <w:jc w:val="both"/>
        <w:rPr>
          <w:rFonts w:ascii="Bookman Old Style" w:eastAsia="Arial Unicode MS" w:hAnsi="Bookman Old Style" w:cs="Arial Unicode MS"/>
          <w:color w:val="000000" w:themeColor="text1"/>
          <w:sz w:val="20"/>
          <w:szCs w:val="20"/>
        </w:rPr>
      </w:pPr>
      <w:r w:rsidRPr="004628A7">
        <w:rPr>
          <w:rFonts w:ascii="Bookman Old Style" w:eastAsia="Arial Unicode MS" w:hAnsi="Bookman Old Style" w:cs="Arial Unicode MS"/>
          <w:color w:val="000000" w:themeColor="text1"/>
          <w:sz w:val="20"/>
          <w:szCs w:val="20"/>
        </w:rPr>
        <w:t xml:space="preserve">El lote continuo a este (ver fotografía) que tiene el área idónea para construir el nicho faltante, cuyas medidas son de 1 </w:t>
      </w:r>
      <w:proofErr w:type="spellStart"/>
      <w:r w:rsidRPr="004628A7">
        <w:rPr>
          <w:rFonts w:ascii="Bookman Old Style" w:eastAsia="Arial Unicode MS" w:hAnsi="Bookman Old Style" w:cs="Arial Unicode MS"/>
          <w:color w:val="000000" w:themeColor="text1"/>
          <w:sz w:val="20"/>
          <w:szCs w:val="20"/>
        </w:rPr>
        <w:t>mts</w:t>
      </w:r>
      <w:proofErr w:type="spellEnd"/>
      <w:r w:rsidRPr="004628A7">
        <w:rPr>
          <w:rFonts w:ascii="Bookman Old Style" w:eastAsia="Arial Unicode MS" w:hAnsi="Bookman Old Style" w:cs="Arial Unicode MS"/>
          <w:color w:val="000000" w:themeColor="text1"/>
          <w:sz w:val="20"/>
          <w:szCs w:val="20"/>
        </w:rPr>
        <w:t xml:space="preserve"> por 2.56 </w:t>
      </w:r>
      <w:proofErr w:type="spellStart"/>
      <w:r w:rsidRPr="004628A7">
        <w:rPr>
          <w:rFonts w:ascii="Bookman Old Style" w:eastAsia="Arial Unicode MS" w:hAnsi="Bookman Old Style" w:cs="Arial Unicode MS"/>
          <w:color w:val="000000" w:themeColor="text1"/>
          <w:sz w:val="20"/>
          <w:szCs w:val="20"/>
        </w:rPr>
        <w:t>mts</w:t>
      </w:r>
      <w:proofErr w:type="spellEnd"/>
      <w:r w:rsidRPr="004628A7">
        <w:rPr>
          <w:rFonts w:ascii="Bookman Old Style" w:eastAsia="Arial Unicode MS" w:hAnsi="Bookman Old Style" w:cs="Arial Unicode MS"/>
          <w:color w:val="000000" w:themeColor="text1"/>
          <w:sz w:val="20"/>
          <w:szCs w:val="20"/>
        </w:rPr>
        <w:t>.</w:t>
      </w:r>
    </w:p>
    <w:p w:rsidR="004628A7" w:rsidRPr="004628A7" w:rsidRDefault="004628A7" w:rsidP="004628A7">
      <w:pPr>
        <w:pStyle w:val="Prrafodelista"/>
        <w:spacing w:after="0"/>
        <w:ind w:left="567" w:right="51"/>
        <w:jc w:val="center"/>
        <w:rPr>
          <w:rFonts w:ascii="Bookman Old Style" w:hAnsi="Bookman Old Style" w:cs="Arial"/>
          <w:color w:val="000000" w:themeColor="text1"/>
          <w:sz w:val="20"/>
          <w:szCs w:val="20"/>
        </w:rPr>
      </w:pPr>
      <w:r w:rsidRPr="004628A7">
        <w:rPr>
          <w:rFonts w:ascii="Bookman Old Style" w:hAnsi="Bookman Old Style" w:cs="Arial"/>
          <w:noProof/>
          <w:color w:val="000000" w:themeColor="text1"/>
          <w:sz w:val="20"/>
          <w:szCs w:val="20"/>
          <w:lang w:eastAsia="es-CR"/>
        </w:rPr>
        <w:drawing>
          <wp:inline distT="0" distB="0" distL="0" distR="0" wp14:anchorId="664FD5BB" wp14:editId="1FC75D9F">
            <wp:extent cx="3571336" cy="1803847"/>
            <wp:effectExtent l="0" t="0" r="0" b="6350"/>
            <wp:docPr id="1" name="Imagen 1" descr="C:\Users\L_Mesen\Downloads\IMG_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_Mesen\Downloads\IMG_0459.JPG"/>
                    <pic:cNvPicPr>
                      <a:picLocks noChangeAspect="1" noChangeArrowheads="1"/>
                    </pic:cNvPicPr>
                  </pic:nvPicPr>
                  <pic:blipFill>
                    <a:blip r:embed="rId15" cstate="print"/>
                    <a:srcRect/>
                    <a:stretch>
                      <a:fillRect/>
                    </a:stretch>
                  </pic:blipFill>
                  <pic:spPr bwMode="auto">
                    <a:xfrm>
                      <a:off x="0" y="0"/>
                      <a:ext cx="3576142" cy="1806274"/>
                    </a:xfrm>
                    <a:prstGeom prst="rect">
                      <a:avLst/>
                    </a:prstGeom>
                    <a:noFill/>
                    <a:ln w="9525">
                      <a:noFill/>
                      <a:miter lim="800000"/>
                      <a:headEnd/>
                      <a:tailEnd/>
                    </a:ln>
                  </pic:spPr>
                </pic:pic>
              </a:graphicData>
            </a:graphic>
          </wp:inline>
        </w:drawing>
      </w:r>
    </w:p>
    <w:p w:rsidR="004628A7" w:rsidRPr="004628A7" w:rsidRDefault="004628A7" w:rsidP="004628A7">
      <w:pPr>
        <w:pStyle w:val="Prrafodelista"/>
        <w:spacing w:after="0"/>
        <w:ind w:left="567" w:right="51"/>
        <w:jc w:val="center"/>
        <w:rPr>
          <w:rFonts w:ascii="Bookman Old Style" w:hAnsi="Bookman Old Style" w:cs="Arial"/>
          <w:color w:val="000000" w:themeColor="text1"/>
          <w:sz w:val="20"/>
          <w:szCs w:val="20"/>
        </w:rPr>
      </w:pPr>
    </w:p>
    <w:p w:rsidR="004628A7" w:rsidRPr="004628A7" w:rsidRDefault="004628A7" w:rsidP="00D67442">
      <w:pPr>
        <w:ind w:left="567" w:right="51"/>
        <w:jc w:val="both"/>
        <w:rPr>
          <w:rFonts w:ascii="Bookman Old Style" w:eastAsia="Arial Unicode MS" w:hAnsi="Bookman Old Style" w:cs="Arial Unicode MS"/>
          <w:color w:val="000000" w:themeColor="text1"/>
          <w:sz w:val="20"/>
          <w:szCs w:val="20"/>
        </w:rPr>
      </w:pPr>
      <w:r w:rsidRPr="004628A7">
        <w:rPr>
          <w:rFonts w:ascii="Bookman Old Style" w:eastAsia="Arial Unicode MS" w:hAnsi="Bookman Old Style" w:cs="Arial Unicode MS"/>
          <w:color w:val="000000" w:themeColor="text1"/>
          <w:sz w:val="20"/>
          <w:szCs w:val="20"/>
        </w:rPr>
        <w:t>Espero con esto dar respuesta a la Comisión de Cementerios y aclarar así las inquietudes solicitadas.</w:t>
      </w:r>
    </w:p>
    <w:p w:rsidR="004628A7" w:rsidRPr="004628A7" w:rsidRDefault="004628A7" w:rsidP="004628A7">
      <w:pPr>
        <w:ind w:left="567" w:right="51" w:firstLine="709"/>
        <w:jc w:val="both"/>
        <w:rPr>
          <w:rFonts w:ascii="Bookman Old Style" w:eastAsia="Arial Unicode MS" w:hAnsi="Bookman Old Style" w:cs="Arial Unicode MS"/>
          <w:color w:val="000000" w:themeColor="text1"/>
          <w:sz w:val="20"/>
          <w:szCs w:val="20"/>
        </w:rPr>
      </w:pPr>
      <w:r w:rsidRPr="004628A7">
        <w:rPr>
          <w:rFonts w:ascii="Bookman Old Style" w:eastAsia="Arial Unicode MS" w:hAnsi="Bookman Old Style" w:cs="Arial Unicode MS"/>
          <w:color w:val="000000" w:themeColor="text1"/>
          <w:sz w:val="20"/>
          <w:szCs w:val="20"/>
        </w:rPr>
        <w:t xml:space="preserve">Ligia Mesén </w:t>
      </w:r>
    </w:p>
    <w:p w:rsidR="004628A7" w:rsidRPr="004628A7" w:rsidRDefault="004628A7" w:rsidP="004628A7">
      <w:pPr>
        <w:ind w:left="567" w:right="51" w:firstLine="709"/>
        <w:rPr>
          <w:rFonts w:ascii="Bookman Old Style" w:hAnsi="Bookman Old Style" w:cs="Arial"/>
          <w:b/>
          <w:sz w:val="20"/>
          <w:szCs w:val="20"/>
        </w:rPr>
      </w:pPr>
      <w:r w:rsidRPr="004628A7">
        <w:rPr>
          <w:rFonts w:ascii="Bookman Old Style" w:eastAsia="Arial Unicode MS" w:hAnsi="Bookman Old Style" w:cs="Arial Unicode MS"/>
          <w:color w:val="000000" w:themeColor="text1"/>
          <w:sz w:val="20"/>
          <w:szCs w:val="20"/>
        </w:rPr>
        <w:t>Administradora de Cementerios”</w:t>
      </w:r>
    </w:p>
    <w:p w:rsidR="004628A7" w:rsidRPr="004628A7" w:rsidRDefault="004628A7" w:rsidP="004628A7">
      <w:pPr>
        <w:ind w:left="567" w:right="51"/>
        <w:rPr>
          <w:rFonts w:ascii="Bookman Old Style" w:hAnsi="Bookman Old Style" w:cs="Arial"/>
          <w:b/>
          <w:sz w:val="20"/>
          <w:szCs w:val="20"/>
        </w:rPr>
      </w:pPr>
    </w:p>
    <w:p w:rsidR="004628A7" w:rsidRPr="004628A7" w:rsidRDefault="004628A7" w:rsidP="00D67442">
      <w:pPr>
        <w:ind w:left="567" w:right="51"/>
        <w:rPr>
          <w:rFonts w:ascii="Bookman Old Style" w:hAnsi="Bookman Old Style" w:cs="Arial"/>
          <w:b/>
          <w:sz w:val="20"/>
          <w:szCs w:val="20"/>
        </w:rPr>
      </w:pPr>
      <w:r w:rsidRPr="004628A7">
        <w:rPr>
          <w:rFonts w:ascii="Bookman Old Style" w:hAnsi="Bookman Old Style" w:cs="Arial"/>
          <w:b/>
          <w:sz w:val="20"/>
          <w:szCs w:val="20"/>
        </w:rPr>
        <w:t xml:space="preserve">La comisión </w:t>
      </w:r>
      <w:r w:rsidRPr="004628A7">
        <w:rPr>
          <w:rFonts w:ascii="Bookman Old Style" w:hAnsi="Bookman Old Style" w:cs="Arial"/>
          <w:sz w:val="20"/>
          <w:szCs w:val="20"/>
        </w:rPr>
        <w:t xml:space="preserve">recibe una nota aclaratoria de parte de  Ligia Mesén, </w:t>
      </w:r>
      <w:r w:rsidRPr="004628A7">
        <w:rPr>
          <w:rFonts w:ascii="Bookman Old Style" w:hAnsi="Bookman Old Style" w:cs="Arial"/>
          <w:b/>
          <w:sz w:val="20"/>
          <w:szCs w:val="20"/>
        </w:rPr>
        <w:t>Texto del Oficio ACE-0026-2016, que dice:</w:t>
      </w:r>
    </w:p>
    <w:p w:rsidR="004628A7" w:rsidRPr="004628A7" w:rsidRDefault="004628A7" w:rsidP="004628A7">
      <w:pPr>
        <w:ind w:left="567" w:right="51"/>
        <w:rPr>
          <w:rFonts w:ascii="Bookman Old Style" w:hAnsi="Bookman Old Style" w:cs="Arial"/>
          <w:sz w:val="20"/>
          <w:szCs w:val="20"/>
        </w:rPr>
      </w:pPr>
    </w:p>
    <w:p w:rsidR="004628A7" w:rsidRPr="004628A7" w:rsidRDefault="004628A7" w:rsidP="00D67442">
      <w:pPr>
        <w:ind w:left="567" w:right="51"/>
        <w:rPr>
          <w:rFonts w:ascii="Bookman Old Style" w:hAnsi="Bookman Old Style" w:cs="Arial"/>
          <w:sz w:val="20"/>
          <w:szCs w:val="20"/>
        </w:rPr>
      </w:pPr>
      <w:r w:rsidRPr="004628A7">
        <w:rPr>
          <w:rFonts w:ascii="Bookman Old Style" w:hAnsi="Bookman Old Style" w:cs="Arial"/>
          <w:sz w:val="20"/>
          <w:szCs w:val="20"/>
        </w:rPr>
        <w:t>“Señores</w:t>
      </w:r>
    </w:p>
    <w:p w:rsidR="004628A7" w:rsidRPr="004628A7" w:rsidRDefault="004628A7" w:rsidP="00D67442">
      <w:pPr>
        <w:ind w:left="567" w:right="51"/>
        <w:rPr>
          <w:rFonts w:ascii="Bookman Old Style" w:hAnsi="Bookman Old Style" w:cs="Arial"/>
          <w:sz w:val="20"/>
          <w:szCs w:val="20"/>
        </w:rPr>
      </w:pPr>
      <w:r w:rsidRPr="004628A7">
        <w:rPr>
          <w:rFonts w:ascii="Bookman Old Style" w:hAnsi="Bookman Old Style" w:cs="Arial"/>
          <w:sz w:val="20"/>
          <w:szCs w:val="20"/>
        </w:rPr>
        <w:t>COMISION CEMENTERIOS</w:t>
      </w:r>
    </w:p>
    <w:p w:rsidR="004628A7" w:rsidRPr="004628A7" w:rsidRDefault="004628A7" w:rsidP="004628A7">
      <w:pPr>
        <w:ind w:left="567" w:right="51"/>
        <w:jc w:val="both"/>
        <w:rPr>
          <w:rFonts w:ascii="Bookman Old Style" w:hAnsi="Bookman Old Style" w:cs="Arial"/>
          <w:sz w:val="20"/>
          <w:szCs w:val="20"/>
        </w:rPr>
      </w:pPr>
      <w:r w:rsidRPr="004628A7">
        <w:rPr>
          <w:rFonts w:ascii="Bookman Old Style" w:hAnsi="Bookman Old Style" w:cs="Arial"/>
          <w:sz w:val="20"/>
          <w:szCs w:val="20"/>
        </w:rPr>
        <w:t>En aclaración de la respuesta Ref. No. 889-15, Ref. IAC-061-2016, Caso Juan Elí Villalobos Jiménez, en mi oficio ACE-0011-2016 enviado a ustedes el 13 de enero del 2016, debe de modificarse en el párrafo donde se anota textualmente “Por tanto mi recomendación”, por  “por tanto se ejecuta la según indico el concejo y revisada con el señor Elí….”.</w:t>
      </w:r>
    </w:p>
    <w:p w:rsidR="004628A7" w:rsidRPr="004628A7" w:rsidRDefault="004628A7" w:rsidP="00D67442">
      <w:pPr>
        <w:ind w:left="567" w:right="51"/>
        <w:jc w:val="both"/>
        <w:rPr>
          <w:rFonts w:ascii="Bookman Old Style" w:hAnsi="Bookman Old Style" w:cs="Arial"/>
          <w:sz w:val="20"/>
          <w:szCs w:val="20"/>
        </w:rPr>
      </w:pPr>
      <w:r w:rsidRPr="004628A7">
        <w:rPr>
          <w:rFonts w:ascii="Bookman Old Style" w:hAnsi="Bookman Old Style" w:cs="Arial"/>
          <w:sz w:val="20"/>
          <w:szCs w:val="20"/>
        </w:rPr>
        <w:t>Agradezco su compresión y corrección del mismo.</w:t>
      </w:r>
    </w:p>
    <w:p w:rsidR="004628A7" w:rsidRPr="004628A7" w:rsidRDefault="004628A7" w:rsidP="004628A7">
      <w:pPr>
        <w:ind w:left="567" w:right="51"/>
        <w:jc w:val="both"/>
        <w:rPr>
          <w:rFonts w:ascii="Bookman Old Style" w:hAnsi="Bookman Old Style" w:cs="Arial"/>
          <w:sz w:val="20"/>
          <w:szCs w:val="20"/>
        </w:rPr>
      </w:pPr>
    </w:p>
    <w:p w:rsidR="004628A7" w:rsidRPr="004628A7" w:rsidRDefault="004628A7" w:rsidP="00D67442">
      <w:pPr>
        <w:ind w:left="567" w:right="51"/>
        <w:jc w:val="both"/>
        <w:rPr>
          <w:rFonts w:ascii="Bookman Old Style" w:hAnsi="Bookman Old Style" w:cs="Arial"/>
          <w:sz w:val="20"/>
          <w:szCs w:val="20"/>
        </w:rPr>
      </w:pPr>
      <w:r w:rsidRPr="004628A7">
        <w:rPr>
          <w:rFonts w:ascii="Bookman Old Style" w:hAnsi="Bookman Old Style" w:cs="Arial"/>
          <w:sz w:val="20"/>
          <w:szCs w:val="20"/>
        </w:rPr>
        <w:t>Ligia Mesén Jiménez</w:t>
      </w:r>
    </w:p>
    <w:p w:rsidR="004628A7" w:rsidRPr="004628A7" w:rsidRDefault="004628A7" w:rsidP="00D67442">
      <w:pPr>
        <w:ind w:left="567" w:right="51"/>
        <w:jc w:val="both"/>
        <w:rPr>
          <w:rFonts w:ascii="Bookman Old Style" w:hAnsi="Bookman Old Style" w:cs="Arial"/>
          <w:sz w:val="20"/>
          <w:szCs w:val="20"/>
        </w:rPr>
      </w:pPr>
      <w:r w:rsidRPr="004628A7">
        <w:rPr>
          <w:rFonts w:ascii="Bookman Old Style" w:hAnsi="Bookman Old Style" w:cs="Arial"/>
          <w:sz w:val="20"/>
          <w:szCs w:val="20"/>
        </w:rPr>
        <w:t>Administradora de Cementerios.”</w:t>
      </w:r>
    </w:p>
    <w:p w:rsidR="004628A7" w:rsidRPr="004628A7" w:rsidRDefault="004628A7" w:rsidP="004628A7">
      <w:pPr>
        <w:ind w:left="567" w:right="51"/>
        <w:jc w:val="both"/>
        <w:rPr>
          <w:rFonts w:ascii="Bookman Old Style" w:eastAsia="Garamond" w:hAnsi="Bookman Old Style"/>
          <w:sz w:val="20"/>
          <w:szCs w:val="20"/>
        </w:rPr>
      </w:pPr>
    </w:p>
    <w:p w:rsidR="004628A7" w:rsidRPr="004628A7" w:rsidRDefault="004628A7" w:rsidP="004628A7">
      <w:pPr>
        <w:pStyle w:val="Prrafodelista"/>
        <w:spacing w:after="0"/>
        <w:ind w:left="567" w:right="51"/>
        <w:jc w:val="both"/>
        <w:rPr>
          <w:rFonts w:ascii="Bookman Old Style" w:eastAsia="Garamond" w:hAnsi="Bookman Old Style" w:cs="Times New Roman"/>
          <w:sz w:val="20"/>
          <w:szCs w:val="20"/>
        </w:rPr>
      </w:pPr>
      <w:r w:rsidRPr="004628A7">
        <w:rPr>
          <w:rFonts w:ascii="Bookman Old Style" w:eastAsia="Garamond" w:hAnsi="Bookman Old Style" w:cs="Times New Roman"/>
          <w:b/>
          <w:sz w:val="20"/>
          <w:szCs w:val="20"/>
        </w:rPr>
        <w:t xml:space="preserve">RECOMENDACIÓN: </w:t>
      </w:r>
      <w:r w:rsidRPr="004628A7">
        <w:rPr>
          <w:rFonts w:ascii="Bookman Old Style" w:eastAsia="Garamond" w:hAnsi="Bookman Old Style" w:cs="Times New Roman"/>
          <w:sz w:val="20"/>
          <w:szCs w:val="20"/>
        </w:rPr>
        <w:t xml:space="preserve">Analizado el oficio </w:t>
      </w:r>
      <w:r w:rsidRPr="004628A7">
        <w:rPr>
          <w:rFonts w:ascii="Bookman Old Style" w:hAnsi="Bookman Old Style" w:cs="Arial"/>
          <w:b/>
          <w:sz w:val="20"/>
          <w:szCs w:val="20"/>
        </w:rPr>
        <w:t>ACE-0026-2016,</w:t>
      </w:r>
      <w:r w:rsidRPr="004628A7">
        <w:rPr>
          <w:rFonts w:ascii="Bookman Old Style" w:eastAsia="Garamond" w:hAnsi="Bookman Old Style" w:cs="Times New Roman"/>
          <w:sz w:val="20"/>
          <w:szCs w:val="20"/>
        </w:rPr>
        <w:t xml:space="preserve"> suscrito por la señora Ligia Mesén – Administradora de Cementerios, esta comisión recomienda dejar para conocimiento, ya que dicho caso ya se resolvió y se está ejecutando lo indicado por este Concejo.</w:t>
      </w:r>
    </w:p>
    <w:p w:rsidR="004628A7" w:rsidRPr="00FD0752" w:rsidRDefault="004628A7" w:rsidP="004628A7">
      <w:pPr>
        <w:pStyle w:val="Prrafodelista"/>
        <w:spacing w:after="0"/>
        <w:ind w:left="567" w:right="51"/>
        <w:jc w:val="both"/>
        <w:rPr>
          <w:rFonts w:ascii="Bookman Old Style" w:hAnsi="Bookman Old Style" w:cs="Times New Roman"/>
          <w:b/>
          <w:color w:val="70AD47" w:themeColor="accent6"/>
          <w:sz w:val="20"/>
          <w:szCs w:val="20"/>
        </w:rPr>
      </w:pPr>
    </w:p>
    <w:p w:rsidR="00FD0752" w:rsidRPr="00FD0752" w:rsidRDefault="00FD0752" w:rsidP="00FD0752">
      <w:pPr>
        <w:pStyle w:val="Prrafodelista"/>
        <w:spacing w:after="0"/>
        <w:ind w:left="0" w:right="51"/>
        <w:jc w:val="both"/>
        <w:rPr>
          <w:rFonts w:ascii="Bookman Old Style" w:hAnsi="Bookman Old Style"/>
          <w:b/>
          <w:sz w:val="20"/>
          <w:szCs w:val="20"/>
        </w:rPr>
      </w:pPr>
      <w:r w:rsidRPr="00FD0752">
        <w:rPr>
          <w:rFonts w:ascii="Bookman Old Style" w:eastAsia="Calibri" w:hAnsi="Bookman Old Style"/>
          <w:b/>
          <w:sz w:val="20"/>
          <w:szCs w:val="20"/>
        </w:rPr>
        <w:t>// VISTO EL PUNTO 7 DEL INFORME N° 01-2016 DE LA COMISIÓN DE CEMENTERIO, SE ACUERDA POR UNANIMIDAD:</w:t>
      </w:r>
      <w:r w:rsidRPr="00FD0752">
        <w:rPr>
          <w:rFonts w:ascii="Bookman Old Style" w:eastAsia="Garamond" w:hAnsi="Bookman Old Style" w:cs="Times New Roman"/>
          <w:b/>
          <w:sz w:val="20"/>
          <w:szCs w:val="20"/>
        </w:rPr>
        <w:t xml:space="preserve"> DEJAR PARA CONOCIMIENTO, YA QUE DICHO CASO SE RESOLVIÓ Y SE ESTÁ EJECUTANDO SEGÚN LO INDICADO POR ESTE CONCEJO. </w:t>
      </w:r>
      <w:r w:rsidRPr="00FD0752">
        <w:rPr>
          <w:rFonts w:ascii="Bookman Old Style" w:eastAsia="Calibri" w:hAnsi="Bookman Old Style"/>
          <w:b/>
          <w:sz w:val="20"/>
          <w:szCs w:val="20"/>
        </w:rPr>
        <w:t>ACUERDO DEFINITIVAMENTE APROBADO.</w:t>
      </w:r>
    </w:p>
    <w:p w:rsidR="00FD0752" w:rsidRDefault="00FD0752" w:rsidP="00FD0752">
      <w:pPr>
        <w:ind w:left="567" w:right="51" w:firstLine="12"/>
        <w:jc w:val="both"/>
        <w:rPr>
          <w:rFonts w:ascii="Bookman Old Style" w:eastAsia="Garamond" w:hAnsi="Bookman Old Style"/>
          <w:sz w:val="20"/>
          <w:szCs w:val="20"/>
        </w:rPr>
      </w:pPr>
    </w:p>
    <w:p w:rsidR="004628A7" w:rsidRPr="004628A7" w:rsidRDefault="004628A7" w:rsidP="004628A7">
      <w:pPr>
        <w:pStyle w:val="Prrafodelista"/>
        <w:numPr>
          <w:ilvl w:val="0"/>
          <w:numId w:val="26"/>
        </w:numPr>
        <w:spacing w:after="200" w:line="276" w:lineRule="auto"/>
        <w:ind w:left="567" w:right="51"/>
        <w:jc w:val="both"/>
        <w:rPr>
          <w:rFonts w:ascii="Bookman Old Style" w:eastAsia="Garamond" w:hAnsi="Bookman Old Style" w:cs="Times New Roman"/>
          <w:sz w:val="20"/>
          <w:szCs w:val="20"/>
        </w:rPr>
      </w:pPr>
      <w:r w:rsidRPr="004628A7">
        <w:rPr>
          <w:rFonts w:ascii="Bookman Old Style" w:hAnsi="Bookman Old Style"/>
          <w:b/>
          <w:sz w:val="20"/>
          <w:szCs w:val="20"/>
        </w:rPr>
        <w:t>ASUNTO:</w:t>
      </w:r>
      <w:r w:rsidRPr="004628A7">
        <w:rPr>
          <w:rFonts w:ascii="Bookman Old Style" w:hAnsi="Bookman Old Style"/>
          <w:sz w:val="20"/>
          <w:szCs w:val="20"/>
        </w:rPr>
        <w:t xml:space="preserve"> Esta comisión analizó la </w:t>
      </w:r>
      <w:r w:rsidR="006C543F">
        <w:rPr>
          <w:rFonts w:ascii="Bookman Old Style" w:hAnsi="Bookman Old Style"/>
          <w:sz w:val="20"/>
          <w:szCs w:val="20"/>
        </w:rPr>
        <w:t>ur</w:t>
      </w:r>
      <w:r w:rsidRPr="004628A7">
        <w:rPr>
          <w:rFonts w:ascii="Bookman Old Style" w:hAnsi="Bookman Old Style"/>
          <w:sz w:val="20"/>
          <w:szCs w:val="20"/>
        </w:rPr>
        <w:t>gente necesidad de contar con mayor terreno, ya sea para alquiler o arriendo de nichos, en vista de la saturación que existe en los cementerios de Heredia, principalmente en el Cementerio de Barreal</w:t>
      </w:r>
      <w:r w:rsidR="00FD0752">
        <w:rPr>
          <w:rFonts w:ascii="Bookman Old Style" w:hAnsi="Bookman Old Style"/>
          <w:sz w:val="20"/>
          <w:szCs w:val="20"/>
        </w:rPr>
        <w:t xml:space="preserve">, </w:t>
      </w:r>
      <w:r w:rsidRPr="004628A7">
        <w:rPr>
          <w:rFonts w:ascii="Bookman Old Style" w:hAnsi="Bookman Old Style"/>
          <w:sz w:val="20"/>
          <w:szCs w:val="20"/>
        </w:rPr>
        <w:t>Cementerio Central</w:t>
      </w:r>
      <w:r w:rsidR="00FD0752">
        <w:rPr>
          <w:rFonts w:ascii="Bookman Old Style" w:hAnsi="Bookman Old Style"/>
          <w:sz w:val="20"/>
          <w:szCs w:val="20"/>
        </w:rPr>
        <w:t xml:space="preserve"> y de Mercedes</w:t>
      </w:r>
      <w:r w:rsidRPr="004628A7">
        <w:rPr>
          <w:rFonts w:ascii="Bookman Old Style" w:hAnsi="Bookman Old Style"/>
          <w:sz w:val="20"/>
          <w:szCs w:val="20"/>
        </w:rPr>
        <w:t>.</w:t>
      </w:r>
    </w:p>
    <w:p w:rsidR="004628A7" w:rsidRPr="004628A7" w:rsidRDefault="004628A7" w:rsidP="004628A7">
      <w:pPr>
        <w:pStyle w:val="Prrafodelista"/>
        <w:spacing w:after="0"/>
        <w:ind w:left="567" w:right="51"/>
        <w:jc w:val="both"/>
        <w:rPr>
          <w:rFonts w:ascii="Bookman Old Style" w:eastAsia="Garamond" w:hAnsi="Bookman Old Style" w:cs="Times New Roman"/>
          <w:sz w:val="20"/>
          <w:szCs w:val="20"/>
        </w:rPr>
      </w:pPr>
    </w:p>
    <w:p w:rsidR="005F4233" w:rsidRDefault="004628A7" w:rsidP="004628A7">
      <w:pPr>
        <w:pStyle w:val="Prrafodelista"/>
        <w:spacing w:after="0"/>
        <w:ind w:left="567" w:right="51"/>
        <w:jc w:val="both"/>
        <w:rPr>
          <w:rFonts w:ascii="Bookman Old Style" w:eastAsia="Garamond" w:hAnsi="Bookman Old Style" w:cs="Times New Roman"/>
          <w:sz w:val="20"/>
          <w:szCs w:val="20"/>
        </w:rPr>
      </w:pPr>
      <w:r w:rsidRPr="004628A7">
        <w:rPr>
          <w:rFonts w:ascii="Bookman Old Style" w:eastAsia="Garamond" w:hAnsi="Bookman Old Style" w:cs="Times New Roman"/>
          <w:b/>
          <w:sz w:val="20"/>
          <w:szCs w:val="20"/>
        </w:rPr>
        <w:t xml:space="preserve">RECOMENDACIÓN: </w:t>
      </w:r>
      <w:r w:rsidRPr="004628A7">
        <w:rPr>
          <w:rFonts w:ascii="Bookman Old Style" w:eastAsia="Garamond" w:hAnsi="Bookman Old Style" w:cs="Times New Roman"/>
          <w:sz w:val="20"/>
          <w:szCs w:val="20"/>
        </w:rPr>
        <w:t xml:space="preserve">Esta comisión recomienda al Concejo Municipal solicitar a la Administración un estudio que muestre las posibilidades de adquirir terrenos adyacentes en los Cementerio que le pertenecen a la Municipalidad de Heredia. En </w:t>
      </w:r>
    </w:p>
    <w:p w:rsidR="005F4233" w:rsidRDefault="005F4233" w:rsidP="004628A7">
      <w:pPr>
        <w:pStyle w:val="Prrafodelista"/>
        <w:spacing w:after="0"/>
        <w:ind w:left="567" w:right="51"/>
        <w:jc w:val="both"/>
        <w:rPr>
          <w:rFonts w:ascii="Bookman Old Style" w:eastAsia="Garamond" w:hAnsi="Bookman Old Style" w:cs="Times New Roman"/>
          <w:sz w:val="20"/>
          <w:szCs w:val="20"/>
        </w:rPr>
      </w:pPr>
    </w:p>
    <w:p w:rsidR="005F4233" w:rsidRDefault="005F4233" w:rsidP="004628A7">
      <w:pPr>
        <w:pStyle w:val="Prrafodelista"/>
        <w:spacing w:after="0"/>
        <w:ind w:left="567" w:right="51"/>
        <w:jc w:val="both"/>
        <w:rPr>
          <w:rFonts w:ascii="Bookman Old Style" w:eastAsia="Garamond" w:hAnsi="Bookman Old Style" w:cs="Times New Roman"/>
          <w:sz w:val="20"/>
          <w:szCs w:val="20"/>
        </w:rPr>
      </w:pPr>
    </w:p>
    <w:p w:rsidR="005F4233" w:rsidRDefault="005F4233" w:rsidP="004628A7">
      <w:pPr>
        <w:pStyle w:val="Prrafodelista"/>
        <w:spacing w:after="0"/>
        <w:ind w:left="567" w:right="51"/>
        <w:jc w:val="both"/>
        <w:rPr>
          <w:rFonts w:ascii="Bookman Old Style" w:eastAsia="Garamond" w:hAnsi="Bookman Old Style" w:cs="Times New Roman"/>
          <w:sz w:val="20"/>
          <w:szCs w:val="20"/>
        </w:rPr>
      </w:pPr>
    </w:p>
    <w:p w:rsidR="005F4233" w:rsidRDefault="005F4233" w:rsidP="004628A7">
      <w:pPr>
        <w:pStyle w:val="Prrafodelista"/>
        <w:spacing w:after="0"/>
        <w:ind w:left="567" w:right="51"/>
        <w:jc w:val="both"/>
        <w:rPr>
          <w:rFonts w:ascii="Bookman Old Style" w:eastAsia="Garamond" w:hAnsi="Bookman Old Style" w:cs="Times New Roman"/>
          <w:sz w:val="20"/>
          <w:szCs w:val="20"/>
        </w:rPr>
      </w:pPr>
    </w:p>
    <w:p w:rsidR="004628A7" w:rsidRPr="004628A7" w:rsidRDefault="004628A7" w:rsidP="004628A7">
      <w:pPr>
        <w:pStyle w:val="Prrafodelista"/>
        <w:spacing w:after="0"/>
        <w:ind w:left="567" w:right="51"/>
        <w:jc w:val="both"/>
        <w:rPr>
          <w:rFonts w:ascii="Bookman Old Style" w:hAnsi="Bookman Old Style" w:cs="Times New Roman"/>
          <w:b/>
          <w:color w:val="70AD47" w:themeColor="accent6"/>
          <w:sz w:val="20"/>
          <w:szCs w:val="20"/>
        </w:rPr>
      </w:pPr>
      <w:proofErr w:type="gramStart"/>
      <w:r w:rsidRPr="004628A7">
        <w:rPr>
          <w:rFonts w:ascii="Bookman Old Style" w:eastAsia="Garamond" w:hAnsi="Bookman Old Style" w:cs="Times New Roman"/>
          <w:sz w:val="20"/>
          <w:szCs w:val="20"/>
        </w:rPr>
        <w:t>caso</w:t>
      </w:r>
      <w:proofErr w:type="gramEnd"/>
      <w:r w:rsidRPr="004628A7">
        <w:rPr>
          <w:rFonts w:ascii="Bookman Old Style" w:eastAsia="Garamond" w:hAnsi="Bookman Old Style" w:cs="Times New Roman"/>
          <w:sz w:val="20"/>
          <w:szCs w:val="20"/>
        </w:rPr>
        <w:t xml:space="preserve"> de que el resultado sea negativo, recomendar alguna propiedad, preferiblemente en el Distrito de San Francisco para que la Municipalidad valores la posibilidad de adquirir y habilitar un nuevo cementerio.</w:t>
      </w:r>
    </w:p>
    <w:p w:rsidR="004628A7" w:rsidRPr="004628A7" w:rsidRDefault="004628A7" w:rsidP="004628A7">
      <w:pPr>
        <w:ind w:left="567" w:right="51"/>
        <w:rPr>
          <w:rFonts w:ascii="Bookman Old Style" w:hAnsi="Bookman Old Style"/>
          <w:sz w:val="20"/>
          <w:szCs w:val="20"/>
        </w:rPr>
      </w:pPr>
    </w:p>
    <w:p w:rsidR="003D4AA3" w:rsidRDefault="009E1F62"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La Presidencia</w:t>
      </w:r>
      <w:r>
        <w:rPr>
          <w:rFonts w:ascii="Bookman Old Style" w:eastAsia="Calibri" w:hAnsi="Bookman Old Style" w:cs="Times New Roman"/>
          <w:sz w:val="20"/>
          <w:szCs w:val="20"/>
          <w:lang w:val="es-ES" w:eastAsia="es-ES"/>
        </w:rPr>
        <w:t xml:space="preserve"> indica que en este </w:t>
      </w:r>
      <w:r w:rsidR="003D4AA3">
        <w:rPr>
          <w:rFonts w:ascii="Bookman Old Style" w:eastAsia="Calibri" w:hAnsi="Bookman Old Style" w:cs="Times New Roman"/>
          <w:sz w:val="20"/>
          <w:szCs w:val="20"/>
          <w:lang w:val="es-ES" w:eastAsia="es-ES"/>
        </w:rPr>
        <w:t>último punto se debe incluir también el Cementerio de Mercedes.</w:t>
      </w:r>
    </w:p>
    <w:p w:rsidR="009E1F62" w:rsidRDefault="009E1F62"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9E1F62" w:rsidRDefault="006C543F" w:rsidP="003D4AA3">
      <w:pPr>
        <w:pStyle w:val="Prrafodelista"/>
        <w:spacing w:after="0" w:line="240" w:lineRule="auto"/>
        <w:ind w:left="0"/>
        <w:jc w:val="both"/>
        <w:rPr>
          <w:rFonts w:ascii="Bookman Old Style" w:eastAsia="Calibri" w:hAnsi="Bookman Old Style" w:cs="Times New Roman"/>
          <w:sz w:val="20"/>
          <w:szCs w:val="20"/>
          <w:lang w:val="es-ES" w:eastAsia="es-ES"/>
        </w:rPr>
      </w:pPr>
      <w:r w:rsidRPr="004A7741">
        <w:rPr>
          <w:rFonts w:ascii="Bookman Old Style" w:eastAsia="Calibri" w:hAnsi="Bookman Old Style" w:cs="Times New Roman"/>
          <w:b/>
          <w:sz w:val="20"/>
          <w:szCs w:val="20"/>
          <w:lang w:val="es-ES" w:eastAsia="es-ES"/>
        </w:rPr>
        <w:t xml:space="preserve">El regidor </w:t>
      </w:r>
      <w:r w:rsidR="009E1F62" w:rsidRPr="004A7741">
        <w:rPr>
          <w:rFonts w:ascii="Bookman Old Style" w:eastAsia="Calibri" w:hAnsi="Bookman Old Style" w:cs="Times New Roman"/>
          <w:b/>
          <w:sz w:val="20"/>
          <w:szCs w:val="20"/>
          <w:lang w:val="es-ES" w:eastAsia="es-ES"/>
        </w:rPr>
        <w:t xml:space="preserve">Minor </w:t>
      </w:r>
      <w:r w:rsidRPr="004A7741">
        <w:rPr>
          <w:rFonts w:ascii="Bookman Old Style" w:eastAsia="Calibri" w:hAnsi="Bookman Old Style" w:cs="Times New Roman"/>
          <w:b/>
          <w:sz w:val="20"/>
          <w:szCs w:val="20"/>
          <w:lang w:val="es-ES" w:eastAsia="es-ES"/>
        </w:rPr>
        <w:t>Meléndez</w:t>
      </w:r>
      <w:r>
        <w:rPr>
          <w:rFonts w:ascii="Bookman Old Style" w:eastAsia="Calibri" w:hAnsi="Bookman Old Style" w:cs="Times New Roman"/>
          <w:sz w:val="20"/>
          <w:szCs w:val="20"/>
          <w:lang w:val="es-ES" w:eastAsia="es-ES"/>
        </w:rPr>
        <w:t xml:space="preserve"> indica que es importante que </w:t>
      </w:r>
      <w:r w:rsidR="009E1F62">
        <w:rPr>
          <w:rFonts w:ascii="Bookman Old Style" w:eastAsia="Calibri" w:hAnsi="Bookman Old Style" w:cs="Times New Roman"/>
          <w:sz w:val="20"/>
          <w:szCs w:val="20"/>
          <w:lang w:val="es-ES" w:eastAsia="es-ES"/>
        </w:rPr>
        <w:t xml:space="preserve">se visualice si se puede comprar un terreno para hacer un cementerio en </w:t>
      </w:r>
      <w:r>
        <w:rPr>
          <w:rFonts w:ascii="Bookman Old Style" w:eastAsia="Calibri" w:hAnsi="Bookman Old Style" w:cs="Times New Roman"/>
          <w:sz w:val="20"/>
          <w:szCs w:val="20"/>
          <w:lang w:val="es-ES" w:eastAsia="es-ES"/>
        </w:rPr>
        <w:t>S</w:t>
      </w:r>
      <w:r w:rsidR="009E1F62">
        <w:rPr>
          <w:rFonts w:ascii="Bookman Old Style" w:eastAsia="Calibri" w:hAnsi="Bookman Old Style" w:cs="Times New Roman"/>
          <w:sz w:val="20"/>
          <w:szCs w:val="20"/>
          <w:lang w:val="es-ES" w:eastAsia="es-ES"/>
        </w:rPr>
        <w:t xml:space="preserve">an </w:t>
      </w:r>
      <w:r>
        <w:rPr>
          <w:rFonts w:ascii="Bookman Old Style" w:eastAsia="Calibri" w:hAnsi="Bookman Old Style" w:cs="Times New Roman"/>
          <w:sz w:val="20"/>
          <w:szCs w:val="20"/>
          <w:lang w:val="es-ES" w:eastAsia="es-ES"/>
        </w:rPr>
        <w:t>F</w:t>
      </w:r>
      <w:r w:rsidR="009E1F62">
        <w:rPr>
          <w:rFonts w:ascii="Bookman Old Style" w:eastAsia="Calibri" w:hAnsi="Bookman Old Style" w:cs="Times New Roman"/>
          <w:sz w:val="20"/>
          <w:szCs w:val="20"/>
          <w:lang w:val="es-ES" w:eastAsia="es-ES"/>
        </w:rPr>
        <w:t>rancisco</w:t>
      </w:r>
      <w:r>
        <w:rPr>
          <w:rFonts w:ascii="Bookman Old Style" w:eastAsia="Calibri" w:hAnsi="Bookman Old Style" w:cs="Times New Roman"/>
          <w:sz w:val="20"/>
          <w:szCs w:val="20"/>
          <w:lang w:val="es-ES" w:eastAsia="es-ES"/>
        </w:rPr>
        <w:t xml:space="preserve">, de manera que </w:t>
      </w:r>
      <w:r w:rsidR="009E1F62">
        <w:rPr>
          <w:rFonts w:ascii="Bookman Old Style" w:eastAsia="Calibri" w:hAnsi="Bookman Old Style" w:cs="Times New Roman"/>
          <w:sz w:val="20"/>
          <w:szCs w:val="20"/>
          <w:lang w:val="es-ES" w:eastAsia="es-ES"/>
        </w:rPr>
        <w:t xml:space="preserve">eso se debe ir manejando </w:t>
      </w:r>
      <w:r>
        <w:rPr>
          <w:rFonts w:ascii="Bookman Old Style" w:eastAsia="Calibri" w:hAnsi="Bookman Old Style" w:cs="Times New Roman"/>
          <w:sz w:val="20"/>
          <w:szCs w:val="20"/>
          <w:lang w:val="es-ES" w:eastAsia="es-ES"/>
        </w:rPr>
        <w:t xml:space="preserve">con cuidado y detalle </w:t>
      </w:r>
      <w:r w:rsidR="009E1F62">
        <w:rPr>
          <w:rFonts w:ascii="Bookman Old Style" w:eastAsia="Calibri" w:hAnsi="Bookman Old Style" w:cs="Times New Roman"/>
          <w:sz w:val="20"/>
          <w:szCs w:val="20"/>
          <w:lang w:val="es-ES" w:eastAsia="es-ES"/>
        </w:rPr>
        <w:t>para atender la demanda de la población.</w:t>
      </w:r>
    </w:p>
    <w:p w:rsidR="009E1F62" w:rsidRDefault="009E1F62" w:rsidP="003D4AA3">
      <w:pPr>
        <w:pStyle w:val="Prrafodelista"/>
        <w:spacing w:after="0" w:line="240" w:lineRule="auto"/>
        <w:ind w:left="0"/>
        <w:jc w:val="both"/>
        <w:rPr>
          <w:rFonts w:ascii="Bookman Old Style" w:eastAsia="Calibri" w:hAnsi="Bookman Old Style" w:cs="Times New Roman"/>
          <w:sz w:val="20"/>
          <w:szCs w:val="20"/>
          <w:lang w:val="es-ES" w:eastAsia="es-ES"/>
        </w:rPr>
      </w:pPr>
    </w:p>
    <w:p w:rsidR="00FD0752" w:rsidRPr="00FD0752" w:rsidRDefault="00FD0752" w:rsidP="00FD0752">
      <w:pPr>
        <w:pStyle w:val="Prrafodelista"/>
        <w:spacing w:after="0"/>
        <w:ind w:left="0" w:right="51"/>
        <w:jc w:val="both"/>
        <w:rPr>
          <w:rFonts w:ascii="Bookman Old Style" w:hAnsi="Bookman Old Style"/>
          <w:b/>
          <w:sz w:val="20"/>
          <w:szCs w:val="20"/>
        </w:rPr>
      </w:pPr>
      <w:r w:rsidRPr="00FD0752">
        <w:rPr>
          <w:rFonts w:ascii="Bookman Old Style" w:eastAsia="Calibri" w:hAnsi="Bookman Old Style"/>
          <w:b/>
          <w:sz w:val="20"/>
          <w:szCs w:val="20"/>
        </w:rPr>
        <w:t>// VISTO EL PUNTO 8 DEL INFORME N° 01-2016 DE LA COMISIÓN DE CEMENTERIO, SE ACUERDA POR UNANIMIDAD:</w:t>
      </w:r>
      <w:r w:rsidRPr="00FD0752">
        <w:rPr>
          <w:rFonts w:ascii="Bookman Old Style" w:eastAsia="Garamond" w:hAnsi="Bookman Old Style" w:cs="Times New Roman"/>
          <w:b/>
          <w:sz w:val="20"/>
          <w:szCs w:val="20"/>
        </w:rPr>
        <w:t xml:space="preserve"> SOLICITAR A LA ADMINISTRACIÓN UN ESTUDIO QUE MUESTRE LAS POSIBILIDADES DE ADQUIRIR TERRENOS ADYACENTES EN LOS CEMENTERIOS QUE LE PERTENECEN A LA MUNICIPALIDAD DE HEREDIA. EN CASO DE QUE EL RESULTADO SEA NEGATIVO, RECOMENDAR ALGUNA PROPIEDAD, PREFERIBLEMENTE EN EL DISTRITO DE SAN FRANCISCO PARA QUE LA MUNICIPALIDAD VALORE LA POSIBILIDAD DE ADQUIRIR Y HABILITAR UN NUEVO CEMENTERIO. </w:t>
      </w:r>
      <w:r w:rsidRPr="00FD0752">
        <w:rPr>
          <w:rFonts w:ascii="Bookman Old Style" w:eastAsia="Calibri" w:hAnsi="Bookman Old Style"/>
          <w:b/>
          <w:sz w:val="20"/>
          <w:szCs w:val="20"/>
        </w:rPr>
        <w:t>ACUERDO DEFINITIVAMENTE APROBADO.</w:t>
      </w:r>
    </w:p>
    <w:p w:rsidR="00FD0752" w:rsidRPr="00FD0752" w:rsidRDefault="00FD0752" w:rsidP="00FD0752">
      <w:pPr>
        <w:ind w:left="567" w:right="51" w:firstLine="12"/>
        <w:jc w:val="both"/>
        <w:rPr>
          <w:rFonts w:ascii="Bookman Old Style" w:eastAsia="Garamond" w:hAnsi="Bookman Old Style"/>
          <w:b/>
          <w:sz w:val="20"/>
          <w:szCs w:val="20"/>
        </w:rPr>
      </w:pPr>
    </w:p>
    <w:p w:rsidR="003D4AA3" w:rsidRPr="00EB6CBF" w:rsidRDefault="003D4AA3" w:rsidP="00A51EC5">
      <w:pPr>
        <w:pStyle w:val="Prrafodelista"/>
        <w:numPr>
          <w:ilvl w:val="0"/>
          <w:numId w:val="16"/>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Informe N° 01-2016 COMAD </w:t>
      </w:r>
    </w:p>
    <w:p w:rsidR="003D4AA3" w:rsidRDefault="003D4AA3" w:rsidP="003D4AA3">
      <w:pPr>
        <w:pStyle w:val="Prrafodelista"/>
        <w:spacing w:after="0" w:line="240" w:lineRule="auto"/>
        <w:rPr>
          <w:rFonts w:ascii="Bookman Old Style" w:eastAsia="Calibri" w:hAnsi="Bookman Old Style" w:cs="Times New Roman"/>
          <w:sz w:val="20"/>
          <w:szCs w:val="20"/>
          <w:lang w:val="es-ES" w:eastAsia="es-ES"/>
        </w:rPr>
      </w:pPr>
    </w:p>
    <w:p w:rsidR="003D4AA3" w:rsidRPr="00704DD8" w:rsidRDefault="003D4AA3" w:rsidP="003D4AA3">
      <w:pPr>
        <w:contextualSpacing/>
        <w:jc w:val="both"/>
        <w:rPr>
          <w:rFonts w:ascii="Bookman Old Style" w:eastAsia="Calibri" w:hAnsi="Bookman Old Style"/>
          <w:b/>
          <w:sz w:val="20"/>
          <w:szCs w:val="20"/>
          <w:u w:val="single"/>
        </w:rPr>
      </w:pPr>
      <w:r w:rsidRPr="00704DD8">
        <w:rPr>
          <w:rFonts w:ascii="Bookman Old Style" w:eastAsia="Calibri" w:hAnsi="Bookman Old Style"/>
          <w:b/>
          <w:sz w:val="20"/>
          <w:szCs w:val="20"/>
          <w:u w:val="single"/>
        </w:rPr>
        <w:t>TEXTO DEL INFORME</w:t>
      </w:r>
    </w:p>
    <w:p w:rsidR="003D4AA3" w:rsidRDefault="003D4AA3" w:rsidP="003D4AA3">
      <w:pPr>
        <w:pStyle w:val="Prrafodelista"/>
        <w:spacing w:after="0" w:line="240" w:lineRule="auto"/>
        <w:rPr>
          <w:rFonts w:ascii="Bookman Old Style" w:eastAsia="Calibri" w:hAnsi="Bookman Old Style" w:cs="Times New Roman"/>
          <w:sz w:val="20"/>
          <w:szCs w:val="20"/>
          <w:lang w:val="es-ES" w:eastAsia="es-ES"/>
        </w:rPr>
      </w:pP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 xml:space="preserve">ASISTENCIA: </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Presentes:</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 xml:space="preserve">Rolando Salazar Flores, Regidor Propietario, coordinador </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Hilda María Bar</w:t>
      </w:r>
      <w:r w:rsidRPr="00B8207D">
        <w:rPr>
          <w:rFonts w:ascii="Bookman Old Style" w:hAnsi="Bookman Old Style"/>
          <w:sz w:val="20"/>
          <w:szCs w:val="20"/>
        </w:rPr>
        <w:tab/>
        <w:t>quero Vargas, Regidora Propietaria</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Gerardo Badilla Matamoros, Regidor Propietario</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Catalina Montero Gómez, Regidora Suplente, secretaria</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 xml:space="preserve">Yorleny Araya </w:t>
      </w:r>
      <w:proofErr w:type="spellStart"/>
      <w:r w:rsidRPr="00B8207D">
        <w:rPr>
          <w:rFonts w:ascii="Bookman Old Style" w:hAnsi="Bookman Old Style"/>
          <w:sz w:val="20"/>
          <w:szCs w:val="20"/>
        </w:rPr>
        <w:t>Artavia</w:t>
      </w:r>
      <w:proofErr w:type="spellEnd"/>
      <w:r w:rsidRPr="00B8207D">
        <w:rPr>
          <w:rFonts w:ascii="Bookman Old Style" w:hAnsi="Bookman Old Style"/>
          <w:sz w:val="20"/>
          <w:szCs w:val="20"/>
        </w:rPr>
        <w:t>, Regidora Suplente</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Nidia Zamora Brenes, Síndica Propietaria</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 xml:space="preserve">Ausentes sin justificación: </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Emiliano Solano, Representante de Sociedad Civil y Asesor Técnico</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Maritza Segura Navarro, Regidora Propietaria</w:t>
      </w:r>
    </w:p>
    <w:p w:rsidR="00B8207D" w:rsidRPr="00B8207D" w:rsidRDefault="00B8207D" w:rsidP="00B8207D">
      <w:pPr>
        <w:ind w:left="567" w:right="51" w:firstLine="709"/>
        <w:jc w:val="both"/>
        <w:rPr>
          <w:rFonts w:ascii="Bookman Old Style" w:hAnsi="Bookman Old Style"/>
          <w:sz w:val="20"/>
          <w:szCs w:val="20"/>
        </w:rPr>
      </w:pP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La Comisión de Accesibilidad y Discapacidad rinde informe sobre los asuntos analizados en reunión realizada el lunes 01 de febrero del 2016 a las diecisiete horas con treinta minutos.</w:t>
      </w:r>
    </w:p>
    <w:p w:rsidR="00B8207D" w:rsidRPr="00B8207D" w:rsidRDefault="00B8207D" w:rsidP="00B8207D">
      <w:pPr>
        <w:ind w:left="567" w:right="51"/>
        <w:jc w:val="both"/>
        <w:rPr>
          <w:rFonts w:ascii="Bookman Old Style" w:hAnsi="Bookman Old Style"/>
          <w:sz w:val="20"/>
          <w:szCs w:val="20"/>
        </w:rPr>
      </w:pPr>
    </w:p>
    <w:p w:rsidR="00B8207D" w:rsidRPr="00B8207D" w:rsidRDefault="00B8207D" w:rsidP="00B8207D">
      <w:pPr>
        <w:pStyle w:val="Prrafodelista"/>
        <w:numPr>
          <w:ilvl w:val="0"/>
          <w:numId w:val="31"/>
        </w:numPr>
        <w:spacing w:after="200" w:line="276" w:lineRule="auto"/>
        <w:ind w:left="567" w:right="51" w:firstLine="0"/>
        <w:jc w:val="both"/>
        <w:rPr>
          <w:rFonts w:ascii="Bookman Old Style" w:hAnsi="Bookman Old Style"/>
          <w:b/>
          <w:sz w:val="20"/>
          <w:szCs w:val="20"/>
        </w:rPr>
      </w:pPr>
      <w:r w:rsidRPr="00B8207D">
        <w:rPr>
          <w:rFonts w:ascii="Bookman Old Style" w:hAnsi="Bookman Old Style"/>
          <w:b/>
          <w:sz w:val="20"/>
          <w:szCs w:val="20"/>
        </w:rPr>
        <w:t xml:space="preserve">REMITE: </w:t>
      </w:r>
      <w:r w:rsidRPr="00B8207D">
        <w:rPr>
          <w:rFonts w:ascii="Bookman Old Style" w:hAnsi="Bookman Old Style"/>
          <w:sz w:val="20"/>
          <w:szCs w:val="20"/>
        </w:rPr>
        <w:t>SCM-2431-2015.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SUSCRIBE: </w:t>
      </w:r>
      <w:r w:rsidRPr="00B8207D">
        <w:rPr>
          <w:rFonts w:ascii="Bookman Old Style" w:hAnsi="Bookman Old Style"/>
          <w:sz w:val="20"/>
          <w:szCs w:val="20"/>
        </w:rPr>
        <w:t>MBA. José Manuel Ulate – Alcalde Municipal.</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SESIÓN N°: </w:t>
      </w:r>
      <w:r w:rsidRPr="00B8207D">
        <w:rPr>
          <w:rFonts w:ascii="Bookman Old Style" w:hAnsi="Bookman Old Style"/>
          <w:sz w:val="20"/>
          <w:szCs w:val="20"/>
        </w:rPr>
        <w:t>458-2015.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FECHA: </w:t>
      </w:r>
      <w:r w:rsidRPr="00B8207D">
        <w:rPr>
          <w:rFonts w:ascii="Bookman Old Style" w:hAnsi="Bookman Old Style"/>
          <w:sz w:val="20"/>
          <w:szCs w:val="20"/>
        </w:rPr>
        <w:t>07-12-2015.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DOCUMENTO N°: </w:t>
      </w:r>
      <w:r w:rsidRPr="00B8207D">
        <w:rPr>
          <w:rFonts w:ascii="Bookman Old Style" w:hAnsi="Bookman Old Style"/>
          <w:sz w:val="20"/>
          <w:szCs w:val="20"/>
        </w:rPr>
        <w:t>1033-15.</w:t>
      </w:r>
    </w:p>
    <w:p w:rsidR="00B8207D" w:rsidRPr="00B8207D" w:rsidRDefault="00B8207D" w:rsidP="00B8207D">
      <w:pPr>
        <w:pStyle w:val="Prrafodelista"/>
        <w:ind w:left="567" w:right="51"/>
        <w:jc w:val="both"/>
        <w:rPr>
          <w:rFonts w:ascii="Bookman Old Style" w:hAnsi="Bookman Old Style"/>
          <w:color w:val="ED7D31" w:themeColor="accent2"/>
          <w:sz w:val="20"/>
          <w:szCs w:val="20"/>
        </w:rPr>
      </w:pPr>
      <w:r w:rsidRPr="00B8207D">
        <w:rPr>
          <w:rFonts w:ascii="Bookman Old Style" w:hAnsi="Bookman Old Style"/>
          <w:b/>
          <w:sz w:val="20"/>
          <w:szCs w:val="20"/>
        </w:rPr>
        <w:t xml:space="preserve">ASUNTO: </w:t>
      </w:r>
      <w:r w:rsidRPr="00B8207D">
        <w:rPr>
          <w:rFonts w:ascii="Bookman Old Style" w:hAnsi="Bookman Old Style"/>
          <w:sz w:val="20"/>
          <w:szCs w:val="20"/>
        </w:rPr>
        <w:t xml:space="preserve">Remite TH-445-2015, referente a que se realicen las gestiones administrativas y presupuestarias para generar más plazas de vigilancia en vías y monitoreo de cámaras de vigilancia. </w:t>
      </w:r>
      <w:r w:rsidRPr="00B8207D">
        <w:rPr>
          <w:rFonts w:ascii="Bookman Old Style" w:hAnsi="Bookman Old Style"/>
          <w:b/>
          <w:color w:val="808080" w:themeColor="background1" w:themeShade="80"/>
          <w:sz w:val="20"/>
          <w:szCs w:val="20"/>
        </w:rPr>
        <w:t xml:space="preserve">AMH-1267-2015. </w:t>
      </w:r>
      <w:r w:rsidRPr="00B8207D">
        <w:rPr>
          <w:rFonts w:ascii="Bookman Old Style" w:hAnsi="Bookman Old Style"/>
          <w:b/>
          <w:color w:val="ED7D31" w:themeColor="accent2"/>
          <w:sz w:val="20"/>
          <w:szCs w:val="20"/>
        </w:rPr>
        <w:t>N°1033-15.</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 xml:space="preserve">Según lo indicado en el Informe de Talento Humano, se nos da a conocer que esta sección atiende y desarrolla los estudios respectivos para las incorporaciones de más plazas en estas áreas de trabajo conforme a la solicitud directa de esta comisión. Indica que recientemente se creó una plaza para el área de monitoreo en el año 2015, sin embargo señala que la creación de más plazas requiere de la </w:t>
      </w:r>
      <w:proofErr w:type="spellStart"/>
      <w:r w:rsidRPr="00B8207D">
        <w:rPr>
          <w:rFonts w:ascii="Bookman Old Style" w:hAnsi="Bookman Old Style"/>
          <w:sz w:val="20"/>
          <w:szCs w:val="20"/>
        </w:rPr>
        <w:t>presupuestación</w:t>
      </w:r>
      <w:proofErr w:type="spellEnd"/>
      <w:r w:rsidRPr="00B8207D">
        <w:rPr>
          <w:rFonts w:ascii="Bookman Old Style" w:hAnsi="Bookman Old Style"/>
          <w:sz w:val="20"/>
          <w:szCs w:val="20"/>
        </w:rPr>
        <w:t xml:space="preserve"> respectiva la cual se analiza en cada caso en particular.</w:t>
      </w:r>
    </w:p>
    <w:p w:rsidR="00B8207D" w:rsidRPr="00B8207D" w:rsidRDefault="00B8207D" w:rsidP="00B8207D">
      <w:pPr>
        <w:ind w:left="567" w:right="51"/>
        <w:jc w:val="both"/>
        <w:rPr>
          <w:rFonts w:ascii="Bookman Old Style" w:hAnsi="Bookman Old Style"/>
          <w:sz w:val="20"/>
          <w:szCs w:val="20"/>
        </w:rPr>
      </w:pPr>
    </w:p>
    <w:p w:rsidR="005F4233"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 xml:space="preserve">Nos indica que la administración se encuentra consciente de la necesidad y precisamente por esa razón se aumentó en un plaza de cantidad de funcionarios, y que el objetivo es trasformar plazas que se encuentren vacantes para un mejor aprovechamiento de los recursos ya existentes e indica que es de autoridad de </w:t>
      </w: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B8207D" w:rsidRPr="00B8207D" w:rsidRDefault="00B8207D" w:rsidP="00B8207D">
      <w:pPr>
        <w:ind w:left="567" w:right="51"/>
        <w:jc w:val="both"/>
        <w:rPr>
          <w:rFonts w:ascii="Bookman Old Style" w:hAnsi="Bookman Old Style"/>
          <w:sz w:val="20"/>
          <w:szCs w:val="20"/>
        </w:rPr>
      </w:pPr>
      <w:proofErr w:type="gramStart"/>
      <w:r w:rsidRPr="00B8207D">
        <w:rPr>
          <w:rFonts w:ascii="Bookman Old Style" w:hAnsi="Bookman Old Style"/>
          <w:sz w:val="20"/>
          <w:szCs w:val="20"/>
        </w:rPr>
        <w:t>acuerdo</w:t>
      </w:r>
      <w:proofErr w:type="gramEnd"/>
      <w:r w:rsidRPr="00B8207D">
        <w:rPr>
          <w:rFonts w:ascii="Bookman Old Style" w:hAnsi="Bookman Old Style"/>
          <w:sz w:val="20"/>
          <w:szCs w:val="20"/>
        </w:rPr>
        <w:t xml:space="preserve"> al Código Municipal que a nivel administrativo, el señor alcalde gire las instrucciones para estas acciones.</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b/>
          <w:sz w:val="20"/>
          <w:szCs w:val="20"/>
        </w:rPr>
        <w:t xml:space="preserve">ACUERDO: </w:t>
      </w:r>
      <w:r w:rsidRPr="00B8207D">
        <w:rPr>
          <w:rFonts w:ascii="Bookman Old Style" w:hAnsi="Bookman Old Style"/>
          <w:sz w:val="20"/>
          <w:szCs w:val="20"/>
        </w:rPr>
        <w:t>Analizado el informe TH-445-2015, suscrito por el Lic. Jerson Sánchez – Gestor de Talento Humano; en donde indica que la asignación de recursos como lo son plazas para monitoreo de cámaras de vigilancia, es competencia del alcalde municipal, esta comisión recomienda al Concejo Municipal lo siguiente:</w:t>
      </w:r>
    </w:p>
    <w:p w:rsidR="00B8207D" w:rsidRPr="00B8207D" w:rsidRDefault="00B8207D" w:rsidP="00B8207D">
      <w:pPr>
        <w:pStyle w:val="Prrafodelista"/>
        <w:numPr>
          <w:ilvl w:val="0"/>
          <w:numId w:val="32"/>
        </w:numPr>
        <w:spacing w:after="0" w:line="276" w:lineRule="auto"/>
        <w:ind w:left="567" w:right="51" w:firstLine="0"/>
        <w:jc w:val="both"/>
        <w:rPr>
          <w:rFonts w:ascii="Bookman Old Style" w:hAnsi="Bookman Old Style"/>
          <w:sz w:val="20"/>
          <w:szCs w:val="20"/>
        </w:rPr>
      </w:pPr>
      <w:r w:rsidRPr="00B8207D">
        <w:rPr>
          <w:rFonts w:ascii="Bookman Old Style" w:hAnsi="Bookman Old Style"/>
          <w:sz w:val="20"/>
          <w:szCs w:val="20"/>
        </w:rPr>
        <w:t xml:space="preserve">Se recomienda solicitar a la Administración un estudio de análisis del puesto, donde se indique las necesidades reales del recurso humano requerido para el monitoreo de todas las cámaras instaladas, así como la proyección de cámaras que serán instaladas próximamente. </w:t>
      </w:r>
    </w:p>
    <w:p w:rsidR="00B8207D" w:rsidRPr="00B8207D" w:rsidRDefault="00B8207D" w:rsidP="00B8207D">
      <w:pPr>
        <w:pStyle w:val="Prrafodelista"/>
        <w:numPr>
          <w:ilvl w:val="0"/>
          <w:numId w:val="32"/>
        </w:numPr>
        <w:spacing w:after="0" w:line="276" w:lineRule="auto"/>
        <w:ind w:left="567" w:right="51" w:firstLine="0"/>
        <w:jc w:val="both"/>
        <w:rPr>
          <w:rFonts w:ascii="Bookman Old Style" w:hAnsi="Bookman Old Style"/>
          <w:sz w:val="20"/>
          <w:szCs w:val="20"/>
        </w:rPr>
      </w:pPr>
      <w:r w:rsidRPr="00B8207D">
        <w:rPr>
          <w:rFonts w:ascii="Bookman Old Style" w:hAnsi="Bookman Old Style"/>
          <w:sz w:val="20"/>
          <w:szCs w:val="20"/>
        </w:rPr>
        <w:t>Solicitar un informe de las posibles plazas vacantes que podrían ser aprovechables para el monitoreo de cámaras de vigilancia.</w:t>
      </w:r>
    </w:p>
    <w:p w:rsidR="00B8207D" w:rsidRPr="00B8207D" w:rsidRDefault="00B8207D" w:rsidP="00B8207D">
      <w:pPr>
        <w:pStyle w:val="Prrafodelista"/>
        <w:numPr>
          <w:ilvl w:val="0"/>
          <w:numId w:val="32"/>
        </w:numPr>
        <w:spacing w:after="0" w:line="276" w:lineRule="auto"/>
        <w:ind w:left="567" w:right="51" w:firstLine="0"/>
        <w:jc w:val="both"/>
        <w:rPr>
          <w:rFonts w:ascii="Bookman Old Style" w:hAnsi="Bookman Old Style"/>
          <w:sz w:val="20"/>
          <w:szCs w:val="20"/>
        </w:rPr>
      </w:pPr>
      <w:r w:rsidRPr="00B8207D">
        <w:rPr>
          <w:rFonts w:ascii="Bookman Old Style" w:hAnsi="Bookman Old Style"/>
          <w:sz w:val="20"/>
          <w:szCs w:val="20"/>
        </w:rPr>
        <w:t>Se recomienda solicitar que dicho informe sea presentado a este Concejo Municipal en un plazo de 15 días hábiles.</w:t>
      </w:r>
    </w:p>
    <w:p w:rsidR="00B8207D" w:rsidRDefault="00B8207D" w:rsidP="00B8207D">
      <w:pPr>
        <w:ind w:left="567" w:right="51"/>
        <w:jc w:val="both"/>
        <w:rPr>
          <w:rFonts w:ascii="Bookman Old Style" w:hAnsi="Bookman Old Style"/>
          <w:sz w:val="20"/>
          <w:szCs w:val="20"/>
        </w:rPr>
      </w:pPr>
    </w:p>
    <w:p w:rsidR="007A3D43" w:rsidRPr="007A3D43" w:rsidRDefault="007A3D43" w:rsidP="007A3D43">
      <w:pPr>
        <w:pStyle w:val="Sinespaciado"/>
        <w:jc w:val="both"/>
        <w:rPr>
          <w:rFonts w:ascii="Bookman Old Style" w:hAnsi="Bookman Old Style"/>
          <w:b/>
          <w:sz w:val="20"/>
          <w:szCs w:val="20"/>
        </w:rPr>
      </w:pPr>
      <w:r w:rsidRPr="007A3D43">
        <w:rPr>
          <w:rFonts w:ascii="Bookman Old Style" w:hAnsi="Bookman Old Style"/>
          <w:b/>
          <w:sz w:val="20"/>
          <w:szCs w:val="20"/>
        </w:rPr>
        <w:t xml:space="preserve">// VISTO EL PUNTO 1 DEL INFORME </w:t>
      </w:r>
      <w:r w:rsidRPr="007A3D43">
        <w:rPr>
          <w:rFonts w:ascii="Bookman Old Style" w:hAnsi="Bookman Old Style" w:cs="Times New Roman"/>
          <w:b/>
          <w:sz w:val="20"/>
          <w:szCs w:val="20"/>
          <w:lang w:val="es-ES" w:eastAsia="es-ES"/>
        </w:rPr>
        <w:t xml:space="preserve">N° 01-2016 DE LA COMAD, </w:t>
      </w:r>
      <w:r w:rsidRPr="007A3D43">
        <w:rPr>
          <w:rFonts w:ascii="Bookman Old Style" w:hAnsi="Bookman Old Style"/>
          <w:b/>
          <w:sz w:val="20"/>
          <w:szCs w:val="20"/>
        </w:rPr>
        <w:t xml:space="preserve">SE ACUERDA POR UNANIMIDAD: </w:t>
      </w:r>
    </w:p>
    <w:p w:rsidR="007A3D43" w:rsidRPr="007A3D43" w:rsidRDefault="007A3D43" w:rsidP="007A3D43">
      <w:pPr>
        <w:pStyle w:val="Sinespaciado"/>
        <w:numPr>
          <w:ilvl w:val="0"/>
          <w:numId w:val="46"/>
        </w:numPr>
        <w:jc w:val="both"/>
        <w:rPr>
          <w:rFonts w:ascii="Bookman Old Style" w:hAnsi="Bookman Old Style"/>
          <w:b/>
          <w:sz w:val="20"/>
          <w:szCs w:val="20"/>
        </w:rPr>
      </w:pPr>
      <w:r w:rsidRPr="007A3D43">
        <w:rPr>
          <w:rFonts w:ascii="Bookman Old Style" w:hAnsi="Bookman Old Style"/>
          <w:b/>
          <w:sz w:val="20"/>
          <w:szCs w:val="20"/>
        </w:rPr>
        <w:t xml:space="preserve">SOLICITAR A LA ADMINISTRACIÓN UN ESTUDIO DE ANÁLISIS DEL PUESTO, DONDE SE INDIQUE LAS NECESIDADES REALES DEL RECURSO HUMANO REQUERIDO PARA EL MONITOREO DE TODAS LAS CÁMARAS INSTALADAS, ASÍ COMO LA PROYECCIÓN DE CÁMARAS QUE SERÁN INSTALADAS PRÓXIMAMENTE. </w:t>
      </w:r>
    </w:p>
    <w:p w:rsidR="007A3D43" w:rsidRPr="007A3D43" w:rsidRDefault="007A3D43" w:rsidP="007A3D43">
      <w:pPr>
        <w:pStyle w:val="Sinespaciado"/>
        <w:numPr>
          <w:ilvl w:val="0"/>
          <w:numId w:val="46"/>
        </w:numPr>
        <w:jc w:val="both"/>
        <w:rPr>
          <w:rFonts w:ascii="Bookman Old Style" w:hAnsi="Bookman Old Style"/>
          <w:b/>
          <w:sz w:val="20"/>
          <w:szCs w:val="20"/>
        </w:rPr>
      </w:pPr>
      <w:r w:rsidRPr="007A3D43">
        <w:rPr>
          <w:rFonts w:ascii="Bookman Old Style" w:hAnsi="Bookman Old Style"/>
          <w:b/>
          <w:sz w:val="20"/>
          <w:szCs w:val="20"/>
        </w:rPr>
        <w:t>SOLICITAR UN INFORME DE LAS POSIBLES PLAZAS VACANTES QUE PODRÍAN SER APROVECHABLES PARA EL MONITOREO DE CÁMARAS DE VIGILANCIA.</w:t>
      </w:r>
    </w:p>
    <w:p w:rsidR="007A3D43" w:rsidRPr="007A3D43" w:rsidRDefault="007A3D43" w:rsidP="007A3D43">
      <w:pPr>
        <w:pStyle w:val="Sinespaciado"/>
        <w:numPr>
          <w:ilvl w:val="0"/>
          <w:numId w:val="46"/>
        </w:numPr>
        <w:jc w:val="both"/>
        <w:rPr>
          <w:rFonts w:ascii="Bookman Old Style" w:hAnsi="Bookman Old Style"/>
          <w:b/>
          <w:sz w:val="20"/>
          <w:szCs w:val="20"/>
        </w:rPr>
      </w:pPr>
      <w:r w:rsidRPr="007A3D43">
        <w:rPr>
          <w:rFonts w:ascii="Bookman Old Style" w:hAnsi="Bookman Old Style"/>
          <w:b/>
          <w:sz w:val="20"/>
          <w:szCs w:val="20"/>
        </w:rPr>
        <w:t>INSTRUIR A LA ADMINISTRACIÓN PARA QUE DICHO INFORME SEA PRESENTADO A ESTE CONCEJO MUNICIPAL EN UN PLAZO DE 15 DÍAS HÁBILES.</w:t>
      </w:r>
    </w:p>
    <w:p w:rsidR="007A3D43" w:rsidRPr="007A3D43" w:rsidRDefault="007A3D43" w:rsidP="007A3D43">
      <w:pPr>
        <w:ind w:right="51"/>
        <w:jc w:val="both"/>
        <w:rPr>
          <w:rFonts w:ascii="Bookman Old Style" w:hAnsi="Bookman Old Style"/>
          <w:b/>
          <w:sz w:val="20"/>
          <w:szCs w:val="20"/>
          <w:lang w:val="es-CR"/>
        </w:rPr>
      </w:pPr>
      <w:r w:rsidRPr="007A3D43">
        <w:rPr>
          <w:rFonts w:ascii="Bookman Old Style" w:hAnsi="Bookman Old Style"/>
          <w:b/>
          <w:sz w:val="20"/>
          <w:szCs w:val="20"/>
          <w:lang w:val="es-CR"/>
        </w:rPr>
        <w:t>// ACUERDO DEFINITIVAMENTE APROBADO.</w:t>
      </w:r>
    </w:p>
    <w:p w:rsidR="00FD0752" w:rsidRPr="00B8207D" w:rsidRDefault="00FD0752" w:rsidP="00B8207D">
      <w:pPr>
        <w:ind w:left="567" w:right="51"/>
        <w:jc w:val="both"/>
        <w:rPr>
          <w:rFonts w:ascii="Bookman Old Style" w:hAnsi="Bookman Old Style"/>
          <w:sz w:val="20"/>
          <w:szCs w:val="20"/>
        </w:rPr>
      </w:pPr>
    </w:p>
    <w:p w:rsidR="00B8207D" w:rsidRPr="00B8207D" w:rsidRDefault="00B8207D" w:rsidP="00B8207D">
      <w:pPr>
        <w:pStyle w:val="Prrafodelista"/>
        <w:numPr>
          <w:ilvl w:val="0"/>
          <w:numId w:val="31"/>
        </w:numPr>
        <w:spacing w:after="200" w:line="276" w:lineRule="auto"/>
        <w:ind w:left="567" w:right="51" w:firstLine="0"/>
        <w:jc w:val="both"/>
        <w:rPr>
          <w:rFonts w:ascii="Bookman Old Style" w:hAnsi="Bookman Old Style"/>
          <w:b/>
          <w:sz w:val="20"/>
          <w:szCs w:val="20"/>
        </w:rPr>
      </w:pPr>
      <w:r w:rsidRPr="00B8207D">
        <w:rPr>
          <w:rFonts w:ascii="Bookman Old Style" w:hAnsi="Bookman Old Style"/>
          <w:b/>
          <w:sz w:val="20"/>
          <w:szCs w:val="20"/>
        </w:rPr>
        <w:t xml:space="preserve">REMITE: </w:t>
      </w:r>
      <w:r w:rsidRPr="00B8207D">
        <w:rPr>
          <w:rFonts w:ascii="Bookman Old Style" w:hAnsi="Bookman Old Style"/>
          <w:sz w:val="20"/>
          <w:szCs w:val="20"/>
        </w:rPr>
        <w:t>SCM-2394-2015.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SUSCRIBE: </w:t>
      </w:r>
      <w:r w:rsidRPr="00B8207D">
        <w:rPr>
          <w:rFonts w:ascii="Bookman Old Style" w:hAnsi="Bookman Old Style"/>
          <w:sz w:val="20"/>
          <w:szCs w:val="20"/>
        </w:rPr>
        <w:t>Xenia C. Donato Monge – Servicios de Gestión y Apoyo Secretarial.</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INSTITUCIÓN:</w:t>
      </w:r>
      <w:r w:rsidRPr="00B8207D">
        <w:rPr>
          <w:rFonts w:ascii="Bookman Old Style" w:hAnsi="Bookman Old Style"/>
          <w:sz w:val="20"/>
          <w:szCs w:val="20"/>
        </w:rPr>
        <w:t xml:space="preserve"> Unión Nacional de Gobiernos Locales.</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SESIÓN N°: </w:t>
      </w:r>
      <w:r w:rsidRPr="00B8207D">
        <w:rPr>
          <w:rFonts w:ascii="Bookman Old Style" w:hAnsi="Bookman Old Style"/>
          <w:sz w:val="20"/>
          <w:szCs w:val="20"/>
        </w:rPr>
        <w:t>456-2015.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FECHA: </w:t>
      </w:r>
      <w:r w:rsidRPr="00B8207D">
        <w:rPr>
          <w:rFonts w:ascii="Bookman Old Style" w:hAnsi="Bookman Old Style"/>
          <w:sz w:val="20"/>
          <w:szCs w:val="20"/>
        </w:rPr>
        <w:t>30-11-2015.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ASUNTO: </w:t>
      </w:r>
      <w:r w:rsidRPr="00B8207D">
        <w:rPr>
          <w:rFonts w:ascii="Bookman Old Style" w:hAnsi="Bookman Old Style"/>
          <w:sz w:val="20"/>
          <w:szCs w:val="20"/>
        </w:rPr>
        <w:t xml:space="preserve">Remite Modelo de Reglamento de aceras. </w:t>
      </w:r>
      <w:r w:rsidRPr="00B8207D">
        <w:rPr>
          <w:rFonts w:ascii="Bookman Old Style" w:hAnsi="Bookman Old Style"/>
          <w:b/>
          <w:color w:val="808080" w:themeColor="background1" w:themeShade="80"/>
          <w:sz w:val="20"/>
          <w:szCs w:val="20"/>
        </w:rPr>
        <w:t>DE-1809-11-2015.</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b/>
          <w:sz w:val="20"/>
          <w:szCs w:val="20"/>
        </w:rPr>
        <w:t xml:space="preserve">ACUERDO: </w:t>
      </w:r>
      <w:r w:rsidRPr="00B8207D">
        <w:rPr>
          <w:rFonts w:ascii="Bookman Old Style" w:hAnsi="Bookman Old Style"/>
          <w:sz w:val="20"/>
          <w:szCs w:val="20"/>
        </w:rPr>
        <w:t>Esta comisión recomienda trasladar a la Licda. Priscila Quirós – Asesora Legal del Concejo Municipal, a fin de que estudie la propuesta de la UNGL y la coteje con la normativa interna y nos presente un informe técnico jurídico con sus recomendaciones.</w:t>
      </w:r>
    </w:p>
    <w:p w:rsidR="00B8207D" w:rsidRDefault="00B8207D" w:rsidP="00B8207D">
      <w:pPr>
        <w:ind w:left="567" w:right="51"/>
        <w:jc w:val="both"/>
        <w:rPr>
          <w:rFonts w:ascii="Bookman Old Style" w:hAnsi="Bookman Old Style"/>
          <w:sz w:val="20"/>
          <w:szCs w:val="20"/>
        </w:rPr>
      </w:pPr>
    </w:p>
    <w:p w:rsidR="00432A41" w:rsidRPr="00352540" w:rsidRDefault="00352540" w:rsidP="00432A41">
      <w:pPr>
        <w:ind w:right="51"/>
        <w:jc w:val="both"/>
        <w:rPr>
          <w:rFonts w:ascii="Bookman Old Style" w:hAnsi="Bookman Old Style"/>
          <w:b/>
          <w:sz w:val="20"/>
          <w:szCs w:val="20"/>
        </w:rPr>
      </w:pPr>
      <w:r w:rsidRPr="00352540">
        <w:rPr>
          <w:rFonts w:ascii="Bookman Old Style" w:hAnsi="Bookman Old Style"/>
          <w:b/>
          <w:sz w:val="20"/>
          <w:szCs w:val="20"/>
        </w:rPr>
        <w:t xml:space="preserve">// VISTO EL PUNTO 2 DEL INFORME N° 01-2016 DE LA COMAD, SE ACUERDA POR UNANIMIDAD: TRASLADAR A LA LICDA. PRISCILA QUIRÓS – ASESORA LEGAL DEL CONCEJO MUNICIPAL, A FIN DE QUE ESTUDIE LA PROPUESTA DE LA UNGL Y LA COTEJE CON LA NORMATIVA INTERNA Y PRESENTE UN INFORME TÉCNICO JURÍDICO CON SUS RECOMENDACIONES. ACUERDO DEFINITIVAMENTE APROBADO. </w:t>
      </w:r>
    </w:p>
    <w:p w:rsidR="00432A41" w:rsidRPr="00432A41" w:rsidRDefault="00432A41" w:rsidP="00432A41">
      <w:pPr>
        <w:pStyle w:val="Sinespaciado"/>
        <w:jc w:val="both"/>
        <w:rPr>
          <w:rFonts w:ascii="Bookman Old Style" w:hAnsi="Bookman Old Style"/>
          <w:b/>
          <w:sz w:val="20"/>
          <w:szCs w:val="20"/>
          <w:lang w:val="es-ES"/>
        </w:rPr>
      </w:pPr>
    </w:p>
    <w:p w:rsidR="00B8207D" w:rsidRPr="00B8207D" w:rsidRDefault="00B8207D" w:rsidP="00B8207D">
      <w:pPr>
        <w:pStyle w:val="Prrafodelista"/>
        <w:numPr>
          <w:ilvl w:val="0"/>
          <w:numId w:val="31"/>
        </w:numPr>
        <w:spacing w:after="200" w:line="276" w:lineRule="auto"/>
        <w:ind w:left="567" w:right="51" w:firstLine="0"/>
        <w:jc w:val="both"/>
        <w:rPr>
          <w:rFonts w:ascii="Bookman Old Style" w:hAnsi="Bookman Old Style"/>
          <w:b/>
          <w:sz w:val="20"/>
          <w:szCs w:val="20"/>
        </w:rPr>
      </w:pPr>
      <w:r w:rsidRPr="00B8207D">
        <w:rPr>
          <w:rFonts w:ascii="Bookman Old Style" w:hAnsi="Bookman Old Style"/>
          <w:b/>
          <w:sz w:val="20"/>
          <w:szCs w:val="20"/>
        </w:rPr>
        <w:t xml:space="preserve">SE RECIBE: </w:t>
      </w:r>
      <w:r w:rsidRPr="00B8207D">
        <w:rPr>
          <w:rFonts w:ascii="Bookman Old Style" w:hAnsi="Bookman Old Style"/>
          <w:sz w:val="20"/>
          <w:szCs w:val="20"/>
        </w:rPr>
        <w:t>Queja de parte de la asesora técnica Nidia Zamora, síndica propietaria.</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ASUNTO: </w:t>
      </w:r>
      <w:r w:rsidRPr="00B8207D">
        <w:rPr>
          <w:rFonts w:ascii="Bookman Old Style" w:hAnsi="Bookman Old Style"/>
          <w:sz w:val="20"/>
          <w:szCs w:val="20"/>
        </w:rPr>
        <w:t>Solicita una inspección al establecimiento de venta de pollo frito en Mercedes Norte, ya que construyeron una pared  obstruyendo el paso, donde se supone que la acera debe de conectar con la acera del puente contiguo al negocio y no es así. El portón del negocio siempre está lleno de leña y es casi imposible pasar por ahí con una silla de ruedas.</w:t>
      </w:r>
    </w:p>
    <w:p w:rsidR="005F4233" w:rsidRDefault="00B8207D" w:rsidP="00B8207D">
      <w:pPr>
        <w:ind w:left="567" w:right="51"/>
        <w:jc w:val="both"/>
        <w:rPr>
          <w:rFonts w:ascii="Bookman Old Style" w:hAnsi="Bookman Old Style"/>
          <w:sz w:val="20"/>
          <w:szCs w:val="20"/>
        </w:rPr>
      </w:pPr>
      <w:r w:rsidRPr="00B8207D">
        <w:rPr>
          <w:rFonts w:ascii="Bookman Old Style" w:hAnsi="Bookman Old Style"/>
          <w:b/>
          <w:sz w:val="20"/>
          <w:szCs w:val="20"/>
        </w:rPr>
        <w:t xml:space="preserve">ACUERDO: </w:t>
      </w:r>
      <w:r w:rsidRPr="00B8207D">
        <w:rPr>
          <w:rFonts w:ascii="Bookman Old Style" w:hAnsi="Bookman Old Style"/>
          <w:sz w:val="20"/>
          <w:szCs w:val="20"/>
        </w:rPr>
        <w:t xml:space="preserve">Esta comisión analiza el caso y recomienda al Concejo Municipal, solicitar con carácter de urgencia una inspección al establecimiento de venta de pollo EL REY, ubicada de Maxi Pali de Mercedes Norte 100 metros al sur, después del </w:t>
      </w: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5F4233" w:rsidRDefault="005F4233" w:rsidP="00B8207D">
      <w:pPr>
        <w:ind w:left="567" w:right="51"/>
        <w:jc w:val="both"/>
        <w:rPr>
          <w:rFonts w:ascii="Bookman Old Style" w:hAnsi="Bookman Old Style"/>
          <w:sz w:val="20"/>
          <w:szCs w:val="20"/>
        </w:rPr>
      </w:pPr>
    </w:p>
    <w:p w:rsidR="00B8207D" w:rsidRPr="00B8207D" w:rsidRDefault="00B8207D" w:rsidP="00B8207D">
      <w:pPr>
        <w:ind w:left="567" w:right="51"/>
        <w:jc w:val="both"/>
        <w:rPr>
          <w:rFonts w:ascii="Bookman Old Style" w:hAnsi="Bookman Old Style"/>
          <w:sz w:val="20"/>
          <w:szCs w:val="20"/>
        </w:rPr>
      </w:pPr>
      <w:proofErr w:type="gramStart"/>
      <w:r w:rsidRPr="00B8207D">
        <w:rPr>
          <w:rFonts w:ascii="Bookman Old Style" w:hAnsi="Bookman Old Style"/>
          <w:sz w:val="20"/>
          <w:szCs w:val="20"/>
        </w:rPr>
        <w:t>puente</w:t>
      </w:r>
      <w:proofErr w:type="gramEnd"/>
      <w:r w:rsidRPr="00B8207D">
        <w:rPr>
          <w:rFonts w:ascii="Bookman Old Style" w:hAnsi="Bookman Old Style"/>
          <w:sz w:val="20"/>
          <w:szCs w:val="20"/>
        </w:rPr>
        <w:t>, dado que los trabajos realizados no resuelven los problemas de accesibilidad de ese sector. Y que se presente en la próxima sesión ordinaria un informe con las medidas correctivas correspondientes.</w:t>
      </w:r>
    </w:p>
    <w:p w:rsidR="00B8207D" w:rsidRDefault="00B8207D" w:rsidP="003D4AA3">
      <w:pPr>
        <w:pStyle w:val="Prrafodelista"/>
        <w:spacing w:after="0" w:line="240" w:lineRule="auto"/>
        <w:rPr>
          <w:rFonts w:ascii="Bookman Old Style" w:eastAsia="Calibri" w:hAnsi="Bookman Old Style" w:cs="Times New Roman"/>
          <w:sz w:val="20"/>
          <w:szCs w:val="20"/>
          <w:lang w:val="es-ES" w:eastAsia="es-ES"/>
        </w:rPr>
      </w:pPr>
    </w:p>
    <w:p w:rsidR="00352540" w:rsidRPr="00352540" w:rsidRDefault="00352540" w:rsidP="00352540">
      <w:pPr>
        <w:ind w:right="51"/>
        <w:jc w:val="both"/>
        <w:rPr>
          <w:rFonts w:ascii="Bookman Old Style" w:hAnsi="Bookman Old Style"/>
          <w:b/>
          <w:sz w:val="20"/>
          <w:szCs w:val="20"/>
        </w:rPr>
      </w:pPr>
      <w:r w:rsidRPr="00352540">
        <w:rPr>
          <w:rFonts w:ascii="Bookman Old Style" w:hAnsi="Bookman Old Style"/>
          <w:b/>
          <w:sz w:val="20"/>
          <w:szCs w:val="20"/>
        </w:rPr>
        <w:t xml:space="preserve">// VISTO EL PUNTO 3 DEL INFORME N° 01-2016 DE LA COMAD, SE ACUERDA POR UNANIMIDAD: INSTRUIR A LA ADMINISTRACIÓN PARA QUE CON CARÁCTER DE URGENCIA SE REALICE UNA INSPECCIÓN AL ESTABLECIMIENTO DE VENTA DE POLLO EL REY, UBICADA DE MAXI PALI DE MERCEDES NORTE 100 METROS AL SUR, DESPUÉS DEL PUENTE, DADO QUE LOS TRABAJOS REALIZADOS NO RESUELVEN LOS PROBLEMAS DE ACCESIBILIDAD DE ESE SECTOR. Y QUE SE PRESENTE EN LA PRÓXIMA SESIÓN ORDINARIA UN INFORME CON LAS MEDIDAS CORRECTIVAS CORRESPONDIENTES. ACUERDO DEFINITIVAMENTE APROBADO. </w:t>
      </w:r>
    </w:p>
    <w:p w:rsidR="003D4AA3" w:rsidRPr="00EB6CBF" w:rsidRDefault="003D4AA3" w:rsidP="003D4AA3">
      <w:pPr>
        <w:pStyle w:val="Prrafodelista"/>
        <w:spacing w:after="0" w:line="240" w:lineRule="auto"/>
        <w:rPr>
          <w:rFonts w:ascii="Bookman Old Style" w:eastAsia="Calibri" w:hAnsi="Bookman Old Style" w:cs="Times New Roman"/>
          <w:sz w:val="20"/>
          <w:szCs w:val="20"/>
          <w:lang w:val="es-ES" w:eastAsia="es-ES"/>
        </w:rPr>
      </w:pPr>
    </w:p>
    <w:p w:rsidR="003D4AA3" w:rsidRPr="00EB6CBF" w:rsidRDefault="003D4AA3" w:rsidP="00A51EC5">
      <w:pPr>
        <w:numPr>
          <w:ilvl w:val="0"/>
          <w:numId w:val="16"/>
        </w:numPr>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Informe N° 89-2015 COMAD </w:t>
      </w:r>
    </w:p>
    <w:p w:rsidR="003D4AA3" w:rsidRDefault="003D4AA3" w:rsidP="003D4AA3">
      <w:pPr>
        <w:ind w:left="720"/>
        <w:contextualSpacing/>
        <w:jc w:val="both"/>
        <w:rPr>
          <w:rFonts w:ascii="Bookman Old Style" w:eastAsia="Calibri" w:hAnsi="Bookman Old Style"/>
          <w:sz w:val="20"/>
          <w:szCs w:val="20"/>
        </w:rPr>
      </w:pPr>
    </w:p>
    <w:p w:rsidR="003D4AA3" w:rsidRPr="00704DD8" w:rsidRDefault="003D4AA3" w:rsidP="003D4AA3">
      <w:pPr>
        <w:contextualSpacing/>
        <w:jc w:val="both"/>
        <w:rPr>
          <w:rFonts w:ascii="Bookman Old Style" w:eastAsia="Calibri" w:hAnsi="Bookman Old Style"/>
          <w:b/>
          <w:sz w:val="20"/>
          <w:szCs w:val="20"/>
          <w:u w:val="single"/>
        </w:rPr>
      </w:pPr>
      <w:r w:rsidRPr="00704DD8">
        <w:rPr>
          <w:rFonts w:ascii="Bookman Old Style" w:eastAsia="Calibri" w:hAnsi="Bookman Old Style"/>
          <w:b/>
          <w:sz w:val="20"/>
          <w:szCs w:val="20"/>
          <w:u w:val="single"/>
        </w:rPr>
        <w:t>TEXTO DEL INFORME</w:t>
      </w:r>
    </w:p>
    <w:p w:rsidR="00B8207D" w:rsidRDefault="00B8207D" w:rsidP="003D4AA3">
      <w:pPr>
        <w:ind w:left="720"/>
        <w:contextualSpacing/>
        <w:jc w:val="both"/>
        <w:rPr>
          <w:rFonts w:ascii="Bookman Old Style" w:eastAsia="Calibri" w:hAnsi="Bookman Old Style"/>
          <w:sz w:val="20"/>
          <w:szCs w:val="20"/>
        </w:rPr>
      </w:pP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 xml:space="preserve">ASISTENCIA: </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Presentes:</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 xml:space="preserve">Rolando Salazar Flores, Regidor Propietario, coordinador </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Catalina Montero Gómez, Regidora Suplente, secretaria.</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Hilda María Barquero Vargas, Regidora Propietaria</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Gerardo Badilla Matamoros, Regidor Propietario</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 xml:space="preserve">Yorleny Araya </w:t>
      </w:r>
      <w:proofErr w:type="spellStart"/>
      <w:r w:rsidRPr="00B8207D">
        <w:rPr>
          <w:rFonts w:ascii="Bookman Old Style" w:hAnsi="Bookman Old Style"/>
          <w:sz w:val="20"/>
          <w:szCs w:val="20"/>
        </w:rPr>
        <w:t>Artavia</w:t>
      </w:r>
      <w:proofErr w:type="spellEnd"/>
      <w:r w:rsidRPr="00B8207D">
        <w:rPr>
          <w:rFonts w:ascii="Bookman Old Style" w:hAnsi="Bookman Old Style"/>
          <w:sz w:val="20"/>
          <w:szCs w:val="20"/>
        </w:rPr>
        <w:t>, Regidora Suplente</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Nidia Zamora Brenes, Síndica Propietaria</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Emiliano Solano, Representante de Sociedad Civil y Asesor Técnico</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 xml:space="preserve">Ausentes: </w:t>
      </w:r>
    </w:p>
    <w:p w:rsidR="00B8207D" w:rsidRPr="00B8207D" w:rsidRDefault="00B8207D" w:rsidP="00B8207D">
      <w:pPr>
        <w:ind w:left="567" w:right="51" w:firstLine="709"/>
        <w:jc w:val="both"/>
        <w:rPr>
          <w:rFonts w:ascii="Bookman Old Style" w:hAnsi="Bookman Old Style"/>
          <w:sz w:val="20"/>
          <w:szCs w:val="20"/>
        </w:rPr>
      </w:pPr>
      <w:r w:rsidRPr="00B8207D">
        <w:rPr>
          <w:rFonts w:ascii="Bookman Old Style" w:hAnsi="Bookman Old Style"/>
          <w:sz w:val="20"/>
          <w:szCs w:val="20"/>
        </w:rPr>
        <w:t>Maritza Segura Navarro, Regidora Propietaria</w:t>
      </w:r>
    </w:p>
    <w:p w:rsidR="00B8207D" w:rsidRPr="00B8207D" w:rsidRDefault="00B8207D" w:rsidP="00B8207D">
      <w:pPr>
        <w:ind w:left="567" w:right="51" w:firstLine="709"/>
        <w:jc w:val="both"/>
        <w:rPr>
          <w:rFonts w:ascii="Bookman Old Style" w:hAnsi="Bookman Old Style"/>
          <w:sz w:val="20"/>
          <w:szCs w:val="20"/>
        </w:rPr>
      </w:pP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sz w:val="20"/>
          <w:szCs w:val="20"/>
        </w:rPr>
        <w:t>La Comisión de Accesibilidad y Discapacidad rinde informe sobre los asuntos analizados en reunión realizada el lunes 26 de octubre del 2015 a las diecisiete horas con treinta minutos.</w:t>
      </w:r>
    </w:p>
    <w:p w:rsidR="00B8207D" w:rsidRPr="00B8207D" w:rsidRDefault="00B8207D" w:rsidP="00B8207D">
      <w:pPr>
        <w:ind w:left="567" w:right="51"/>
        <w:jc w:val="both"/>
        <w:rPr>
          <w:rFonts w:ascii="Bookman Old Style" w:hAnsi="Bookman Old Style"/>
          <w:sz w:val="20"/>
          <w:szCs w:val="20"/>
        </w:rPr>
      </w:pPr>
    </w:p>
    <w:p w:rsidR="00B8207D" w:rsidRPr="00B8207D" w:rsidRDefault="00B8207D" w:rsidP="00B8207D">
      <w:pPr>
        <w:pStyle w:val="Prrafodelista"/>
        <w:numPr>
          <w:ilvl w:val="0"/>
          <w:numId w:val="33"/>
        </w:numPr>
        <w:spacing w:after="200" w:line="276" w:lineRule="auto"/>
        <w:ind w:left="567" w:right="51" w:firstLine="0"/>
        <w:jc w:val="both"/>
        <w:rPr>
          <w:rFonts w:ascii="Bookman Old Style" w:hAnsi="Bookman Old Style"/>
          <w:b/>
          <w:sz w:val="20"/>
          <w:szCs w:val="20"/>
        </w:rPr>
      </w:pPr>
      <w:r w:rsidRPr="00B8207D">
        <w:rPr>
          <w:rFonts w:ascii="Bookman Old Style" w:hAnsi="Bookman Old Style"/>
          <w:b/>
          <w:sz w:val="20"/>
          <w:szCs w:val="20"/>
        </w:rPr>
        <w:t xml:space="preserve">REMITE: </w:t>
      </w:r>
      <w:r w:rsidRPr="00B8207D">
        <w:rPr>
          <w:rFonts w:ascii="Bookman Old Style" w:hAnsi="Bookman Old Style"/>
          <w:sz w:val="20"/>
          <w:szCs w:val="20"/>
        </w:rPr>
        <w:t>SCM-1951-2015.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SUSCRIBE: </w:t>
      </w:r>
      <w:r w:rsidRPr="00B8207D">
        <w:rPr>
          <w:rFonts w:ascii="Bookman Old Style" w:hAnsi="Bookman Old Style"/>
          <w:sz w:val="20"/>
          <w:szCs w:val="20"/>
        </w:rPr>
        <w:t xml:space="preserve">M. </w:t>
      </w:r>
      <w:proofErr w:type="spellStart"/>
      <w:r w:rsidRPr="00B8207D">
        <w:rPr>
          <w:rFonts w:ascii="Bookman Old Style" w:hAnsi="Bookman Old Style"/>
          <w:sz w:val="20"/>
          <w:szCs w:val="20"/>
        </w:rPr>
        <w:t>Ericka</w:t>
      </w:r>
      <w:proofErr w:type="spellEnd"/>
      <w:r w:rsidRPr="00B8207D">
        <w:rPr>
          <w:rFonts w:ascii="Bookman Old Style" w:hAnsi="Bookman Old Style"/>
          <w:sz w:val="20"/>
          <w:szCs w:val="20"/>
        </w:rPr>
        <w:t xml:space="preserve"> Ugalde Camacho – Jefa de área Asamblea Legislativa.</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SESIÓN N°: </w:t>
      </w:r>
      <w:r w:rsidRPr="00B8207D">
        <w:rPr>
          <w:rFonts w:ascii="Bookman Old Style" w:hAnsi="Bookman Old Style"/>
          <w:sz w:val="20"/>
          <w:szCs w:val="20"/>
        </w:rPr>
        <w:t>441-2015.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FECHA: </w:t>
      </w:r>
      <w:r w:rsidRPr="00B8207D">
        <w:rPr>
          <w:rFonts w:ascii="Bookman Old Style" w:hAnsi="Bookman Old Style"/>
          <w:sz w:val="20"/>
          <w:szCs w:val="20"/>
        </w:rPr>
        <w:t>28-09-2015.</w:t>
      </w:r>
    </w:p>
    <w:p w:rsidR="00B8207D" w:rsidRPr="00B8207D" w:rsidRDefault="00B8207D" w:rsidP="00B8207D">
      <w:pPr>
        <w:pStyle w:val="Prrafodelista"/>
        <w:ind w:left="567" w:right="51"/>
        <w:jc w:val="both"/>
        <w:rPr>
          <w:rFonts w:ascii="Bookman Old Style" w:hAnsi="Bookman Old Style"/>
          <w:color w:val="ED7D31" w:themeColor="accent2"/>
          <w:sz w:val="20"/>
          <w:szCs w:val="20"/>
        </w:rPr>
      </w:pPr>
      <w:r w:rsidRPr="00B8207D">
        <w:rPr>
          <w:rFonts w:ascii="Bookman Old Style" w:hAnsi="Bookman Old Style"/>
          <w:b/>
          <w:sz w:val="20"/>
          <w:szCs w:val="20"/>
        </w:rPr>
        <w:t xml:space="preserve">ASUNTO: </w:t>
      </w:r>
      <w:r w:rsidRPr="00B8207D">
        <w:rPr>
          <w:rFonts w:ascii="Bookman Old Style" w:hAnsi="Bookman Old Style"/>
          <w:sz w:val="20"/>
          <w:szCs w:val="20"/>
        </w:rPr>
        <w:t>Solicitud de criterio en relación al Exp. N° 19.575 “REFORMA DEL ART. 41 Y 54 DE LA LEY IGUALDAD DE OPORTUNIDADES PARA LAS PERSONAS CON DISCAPACIDAD LEY N°7600”.</w:t>
      </w:r>
    </w:p>
    <w:p w:rsidR="00B8207D" w:rsidRPr="00B8207D" w:rsidRDefault="00B8207D" w:rsidP="00B8207D">
      <w:pPr>
        <w:ind w:left="567" w:right="51"/>
        <w:jc w:val="both"/>
        <w:rPr>
          <w:rFonts w:ascii="Bookman Old Style" w:hAnsi="Bookman Old Style"/>
          <w:sz w:val="20"/>
          <w:szCs w:val="20"/>
        </w:rPr>
      </w:pPr>
      <w:r w:rsidRPr="00B8207D">
        <w:rPr>
          <w:rFonts w:ascii="Bookman Old Style" w:hAnsi="Bookman Old Style"/>
          <w:b/>
          <w:sz w:val="20"/>
          <w:szCs w:val="20"/>
        </w:rPr>
        <w:t xml:space="preserve">ACUERDO: </w:t>
      </w:r>
      <w:r w:rsidRPr="00B8207D">
        <w:rPr>
          <w:rFonts w:ascii="Bookman Old Style" w:hAnsi="Bookman Old Style"/>
          <w:sz w:val="20"/>
          <w:szCs w:val="20"/>
        </w:rPr>
        <w:t>Analizada esta reforma, esta comisión recomienda al Concejo Municipal lo siguiente:</w:t>
      </w:r>
    </w:p>
    <w:p w:rsidR="00B8207D" w:rsidRPr="00B8207D" w:rsidRDefault="00B8207D" w:rsidP="00B8207D">
      <w:pPr>
        <w:pStyle w:val="Prrafodelista"/>
        <w:numPr>
          <w:ilvl w:val="0"/>
          <w:numId w:val="35"/>
        </w:numPr>
        <w:spacing w:line="276" w:lineRule="auto"/>
        <w:ind w:left="567" w:right="51" w:firstLine="0"/>
        <w:jc w:val="both"/>
        <w:rPr>
          <w:rFonts w:ascii="Bookman Old Style" w:hAnsi="Bookman Old Style"/>
          <w:sz w:val="20"/>
          <w:szCs w:val="20"/>
        </w:rPr>
      </w:pPr>
      <w:r w:rsidRPr="00B8207D">
        <w:rPr>
          <w:rFonts w:ascii="Bookman Old Style" w:hAnsi="Bookman Old Style"/>
          <w:sz w:val="20"/>
          <w:szCs w:val="20"/>
        </w:rPr>
        <w:t>Se recomienda enviar a la Asamblea Legislativa una contrapropuesta a la Reforma del artículos 41 y 54 de la Ley de Igualdad de Oportunidades para las personas con discapacidad, Ley N°7600; para que diga de las siguiente manera:</w:t>
      </w:r>
    </w:p>
    <w:p w:rsidR="00B8207D" w:rsidRPr="00B8207D" w:rsidRDefault="00B8207D" w:rsidP="00B8207D">
      <w:pPr>
        <w:spacing w:line="276" w:lineRule="auto"/>
        <w:ind w:left="568" w:right="51" w:firstLine="348"/>
        <w:jc w:val="both"/>
        <w:rPr>
          <w:rFonts w:ascii="Bookman Old Style" w:hAnsi="Bookman Old Style"/>
          <w:b/>
          <w:sz w:val="20"/>
          <w:szCs w:val="20"/>
        </w:rPr>
      </w:pPr>
      <w:r>
        <w:rPr>
          <w:rFonts w:ascii="Bookman Old Style" w:hAnsi="Bookman Old Style"/>
          <w:b/>
          <w:sz w:val="20"/>
          <w:szCs w:val="20"/>
        </w:rPr>
        <w:t>i.</w:t>
      </w:r>
      <w:r w:rsidRPr="00B8207D">
        <w:rPr>
          <w:rFonts w:ascii="Bookman Old Style" w:hAnsi="Bookman Old Style"/>
          <w:b/>
          <w:sz w:val="20"/>
          <w:szCs w:val="20"/>
        </w:rPr>
        <w:t xml:space="preserve"> “Artículo 41 – Especificaciones técnicas reglamentarias</w:t>
      </w:r>
    </w:p>
    <w:p w:rsidR="00B8207D" w:rsidRP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Las construcciones nuevas, ampliaciones o remodelaciones de edificios, parques, aceras, jardines, vías, servicios sanitarios u otros espacios de propiedad pública, deberán efectuarse conforme a las especificaciones técnicas reglamentarias de los organismos públicos y privados encargados de la materia.</w:t>
      </w:r>
    </w:p>
    <w:p w:rsidR="00B8207D" w:rsidRP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Las edificaciones privadas que impliquen concurrencia y brinde atención al público deberán contar con las mismas características establecidas en el párrafo anterior.</w:t>
      </w:r>
    </w:p>
    <w:p w:rsidR="00B8207D" w:rsidRP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Las mismas obligaciones mencionadas regirán para los proyectos de vivienda de cualquier carácter financiado total o parcialmente con fondos públicos. En este tipo de proyectos las viviendas asignadas a personas con discapacidad o familias de personas en las que uno de sus miembros sea una persona con discapacidad deberán estar ubicadas en un sitio que garantice su fácil acceso.</w:t>
      </w:r>
    </w:p>
    <w:p w:rsidR="005F4233" w:rsidRDefault="005F4233" w:rsidP="00B8207D">
      <w:pPr>
        <w:ind w:left="851" w:right="618"/>
        <w:jc w:val="both"/>
        <w:rPr>
          <w:rFonts w:ascii="Bookman Old Style" w:hAnsi="Bookman Old Style"/>
          <w:sz w:val="20"/>
          <w:szCs w:val="20"/>
        </w:rPr>
      </w:pPr>
    </w:p>
    <w:p w:rsidR="005F4233" w:rsidRDefault="005F4233" w:rsidP="00B8207D">
      <w:pPr>
        <w:ind w:left="851" w:right="618"/>
        <w:jc w:val="both"/>
        <w:rPr>
          <w:rFonts w:ascii="Bookman Old Style" w:hAnsi="Bookman Old Style"/>
          <w:sz w:val="20"/>
          <w:szCs w:val="20"/>
        </w:rPr>
      </w:pPr>
    </w:p>
    <w:p w:rsidR="005F4233" w:rsidRDefault="005F4233" w:rsidP="00B8207D">
      <w:pPr>
        <w:ind w:left="851" w:right="618"/>
        <w:jc w:val="both"/>
        <w:rPr>
          <w:rFonts w:ascii="Bookman Old Style" w:hAnsi="Bookman Old Style"/>
          <w:sz w:val="20"/>
          <w:szCs w:val="20"/>
        </w:rPr>
      </w:pPr>
    </w:p>
    <w:p w:rsidR="005F4233" w:rsidRDefault="005F4233" w:rsidP="00B8207D">
      <w:pPr>
        <w:ind w:left="851" w:right="618"/>
        <w:jc w:val="both"/>
        <w:rPr>
          <w:rFonts w:ascii="Bookman Old Style" w:hAnsi="Bookman Old Style"/>
          <w:sz w:val="20"/>
          <w:szCs w:val="20"/>
        </w:rPr>
      </w:pPr>
    </w:p>
    <w:p w:rsid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 xml:space="preserve">El diseño de las construcciones señaladas en el párrafo primero de este artículo, deberá contener un enfoque inclusivo teniendo en consideración las necesidades especiales que tienen diferentes tipos de personas para que </w:t>
      </w:r>
      <w:proofErr w:type="gramStart"/>
      <w:r w:rsidRPr="00B8207D">
        <w:rPr>
          <w:rFonts w:ascii="Bookman Old Style" w:hAnsi="Bookman Old Style"/>
          <w:sz w:val="20"/>
          <w:szCs w:val="20"/>
        </w:rPr>
        <w:t>no</w:t>
      </w:r>
      <w:proofErr w:type="gramEnd"/>
      <w:r w:rsidRPr="00B8207D">
        <w:rPr>
          <w:rFonts w:ascii="Bookman Old Style" w:hAnsi="Bookman Old Style"/>
          <w:sz w:val="20"/>
          <w:szCs w:val="20"/>
        </w:rPr>
        <w:t xml:space="preserve"> sean excluidas por su discapacidad.”</w:t>
      </w:r>
    </w:p>
    <w:p w:rsidR="00B8207D" w:rsidRPr="00B8207D" w:rsidRDefault="00B8207D" w:rsidP="00B8207D">
      <w:pPr>
        <w:ind w:left="851" w:right="618"/>
        <w:jc w:val="both"/>
        <w:rPr>
          <w:rFonts w:ascii="Bookman Old Style" w:hAnsi="Bookman Old Style"/>
          <w:sz w:val="20"/>
          <w:szCs w:val="20"/>
        </w:rPr>
      </w:pPr>
    </w:p>
    <w:p w:rsidR="00B8207D" w:rsidRPr="00B8207D" w:rsidRDefault="00B8207D" w:rsidP="00B8207D">
      <w:pPr>
        <w:pStyle w:val="Prrafodelista"/>
        <w:numPr>
          <w:ilvl w:val="0"/>
          <w:numId w:val="34"/>
        </w:numPr>
        <w:spacing w:line="276" w:lineRule="auto"/>
        <w:ind w:right="618"/>
        <w:jc w:val="both"/>
        <w:rPr>
          <w:rFonts w:ascii="Bookman Old Style" w:hAnsi="Bookman Old Style"/>
          <w:b/>
          <w:sz w:val="20"/>
          <w:szCs w:val="20"/>
        </w:rPr>
      </w:pPr>
      <w:r w:rsidRPr="00B8207D">
        <w:rPr>
          <w:rFonts w:ascii="Bookman Old Style" w:hAnsi="Bookman Old Style"/>
          <w:b/>
          <w:sz w:val="20"/>
          <w:szCs w:val="20"/>
        </w:rPr>
        <w:t>“Artículo 54 – Acceso a la cultura, el deporte y las actividades recreativas</w:t>
      </w:r>
    </w:p>
    <w:p w:rsidR="00B8207D" w:rsidRP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Los espacios físicos donde se realicen actividades culturales, deportivas o recreativas deberán ser accesibles a todas las personas. En la construcción de parques en las que se incluyan instalaciones de recreación deberán de instalarse al menos un 20% que sean aptas para el disfrute de las personas con discapacidad.</w:t>
      </w:r>
    </w:p>
    <w:p w:rsidR="00B8207D" w:rsidRP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Las instituciones públicas y privadas, que promuevan y realicen actividades de estos tipos, deberán proporcionar los medios técnicos necesarios para que todas las personas puedan disfrutarlas.</w:t>
      </w:r>
    </w:p>
    <w:p w:rsidR="00B8207D" w:rsidRPr="00B8207D" w:rsidRDefault="00B8207D" w:rsidP="00B8207D">
      <w:pPr>
        <w:ind w:left="851" w:right="618"/>
        <w:jc w:val="both"/>
        <w:rPr>
          <w:rFonts w:ascii="Bookman Old Style" w:hAnsi="Bookman Old Style"/>
          <w:sz w:val="20"/>
          <w:szCs w:val="20"/>
        </w:rPr>
      </w:pPr>
      <w:r w:rsidRPr="00B8207D">
        <w:rPr>
          <w:rFonts w:ascii="Bookman Old Style" w:hAnsi="Bookman Old Style"/>
          <w:sz w:val="20"/>
          <w:szCs w:val="20"/>
        </w:rPr>
        <w:t>El Estado a través del Instituto del Deporte y la Recreación impulsará un política pública a fin de que se cumpla con lo que se indica en esta ley, la cual deberá elaborarse en coordinación con el CONAPDIS.”</w:t>
      </w:r>
    </w:p>
    <w:p w:rsidR="00B8207D" w:rsidRPr="00B8207D" w:rsidRDefault="00B8207D" w:rsidP="00B8207D">
      <w:pPr>
        <w:pStyle w:val="Prrafodelista"/>
        <w:numPr>
          <w:ilvl w:val="0"/>
          <w:numId w:val="35"/>
        </w:numPr>
        <w:spacing w:line="276" w:lineRule="auto"/>
        <w:ind w:left="567" w:right="51" w:firstLine="0"/>
        <w:jc w:val="both"/>
        <w:rPr>
          <w:rFonts w:ascii="Bookman Old Style" w:hAnsi="Bookman Old Style"/>
          <w:sz w:val="20"/>
          <w:szCs w:val="20"/>
        </w:rPr>
      </w:pPr>
      <w:r w:rsidRPr="00B8207D">
        <w:rPr>
          <w:rFonts w:ascii="Bookman Old Style" w:hAnsi="Bookman Old Style"/>
          <w:sz w:val="20"/>
          <w:szCs w:val="20"/>
        </w:rPr>
        <w:t>Se recomienda instruir a la Secretaría del Concejo Municipal, para que una vez vista y aprobada esta propuesta por el Concejo Municipal, lo envíe a la Asamblea Legislativa.</w:t>
      </w:r>
    </w:p>
    <w:p w:rsidR="00352540" w:rsidRPr="00142310" w:rsidRDefault="00142310" w:rsidP="00142310">
      <w:pPr>
        <w:pStyle w:val="Sinespaciado"/>
        <w:jc w:val="both"/>
        <w:rPr>
          <w:rFonts w:ascii="Bookman Old Style" w:hAnsi="Bookman Old Style"/>
          <w:b/>
          <w:sz w:val="20"/>
          <w:szCs w:val="20"/>
        </w:rPr>
      </w:pPr>
      <w:r w:rsidRPr="00142310">
        <w:rPr>
          <w:rFonts w:ascii="Bookman Old Style" w:hAnsi="Bookman Old Style"/>
          <w:b/>
          <w:sz w:val="20"/>
          <w:szCs w:val="20"/>
        </w:rPr>
        <w:t xml:space="preserve">// VISTO EL PUNTO 1 DEL INFORME </w:t>
      </w:r>
      <w:r w:rsidRPr="00142310">
        <w:rPr>
          <w:rFonts w:ascii="Bookman Old Style" w:eastAsia="Calibri" w:hAnsi="Bookman Old Style"/>
          <w:b/>
          <w:sz w:val="20"/>
          <w:szCs w:val="20"/>
        </w:rPr>
        <w:t xml:space="preserve">N° 89-2015 DE LA COMAD, </w:t>
      </w:r>
      <w:r w:rsidRPr="00142310">
        <w:rPr>
          <w:rFonts w:ascii="Bookman Old Style" w:hAnsi="Bookman Old Style"/>
          <w:b/>
          <w:sz w:val="20"/>
          <w:szCs w:val="20"/>
        </w:rPr>
        <w:t>SE ACUERDA POR UNANIMIDAD:</w:t>
      </w:r>
    </w:p>
    <w:p w:rsidR="00B8207D" w:rsidRPr="00142310" w:rsidRDefault="00142310" w:rsidP="00142310">
      <w:pPr>
        <w:pStyle w:val="Sinespaciado"/>
        <w:numPr>
          <w:ilvl w:val="0"/>
          <w:numId w:val="49"/>
        </w:numPr>
        <w:jc w:val="both"/>
        <w:rPr>
          <w:rFonts w:ascii="Bookman Old Style" w:hAnsi="Bookman Old Style"/>
          <w:b/>
          <w:sz w:val="20"/>
          <w:szCs w:val="20"/>
        </w:rPr>
      </w:pPr>
      <w:r w:rsidRPr="00142310">
        <w:rPr>
          <w:rFonts w:ascii="Bookman Old Style" w:hAnsi="Bookman Old Style"/>
          <w:b/>
          <w:sz w:val="20"/>
          <w:szCs w:val="20"/>
        </w:rPr>
        <w:t>APROBAR LA CONTRAPROPUESTA A LA REFORMA DEL ARTÍCULOS 41 Y 54 DE LA LEY DE IGUALDAD DE OPORTUNIDADES PARA LAS PERSONAS CON DISCAPACIDAD, LEY N°7600; TAL Y COMO SE DETALLA EN ESTE INFORME.</w:t>
      </w:r>
    </w:p>
    <w:p w:rsidR="00352540" w:rsidRPr="00142310" w:rsidRDefault="00142310" w:rsidP="00142310">
      <w:pPr>
        <w:pStyle w:val="Sinespaciado"/>
        <w:numPr>
          <w:ilvl w:val="0"/>
          <w:numId w:val="49"/>
        </w:numPr>
        <w:jc w:val="both"/>
        <w:rPr>
          <w:rFonts w:ascii="Bookman Old Style" w:hAnsi="Bookman Old Style"/>
          <w:b/>
          <w:sz w:val="20"/>
          <w:szCs w:val="20"/>
        </w:rPr>
      </w:pPr>
      <w:r w:rsidRPr="00142310">
        <w:rPr>
          <w:rFonts w:ascii="Bookman Old Style" w:hAnsi="Bookman Old Style"/>
          <w:b/>
          <w:sz w:val="20"/>
          <w:szCs w:val="20"/>
        </w:rPr>
        <w:t>INSTRUIR A LA SECRETARÍA DEL CONCEJO MUNICIPAL, PARA QUE UNA VEZ VISTA Y APROBADA ESTA PROPUESTA POR EL CONCEJO MUNICIPAL, SE ENVÍE A LA ASAMBLEA LEGISLATIVA.</w:t>
      </w:r>
    </w:p>
    <w:p w:rsidR="00142310" w:rsidRPr="00142310" w:rsidRDefault="00142310" w:rsidP="00142310">
      <w:pPr>
        <w:pStyle w:val="Sinespaciado"/>
        <w:jc w:val="both"/>
        <w:rPr>
          <w:rFonts w:ascii="Bookman Old Style" w:hAnsi="Bookman Old Style"/>
          <w:b/>
          <w:sz w:val="20"/>
          <w:szCs w:val="20"/>
        </w:rPr>
      </w:pPr>
      <w:r w:rsidRPr="00142310">
        <w:rPr>
          <w:rFonts w:ascii="Bookman Old Style" w:hAnsi="Bookman Old Style"/>
          <w:b/>
          <w:sz w:val="20"/>
          <w:szCs w:val="20"/>
        </w:rPr>
        <w:t>// ACUERDO DEFINITIVAMENTE APROBADO.</w:t>
      </w:r>
    </w:p>
    <w:p w:rsidR="00352540" w:rsidRPr="00B8207D" w:rsidRDefault="00352540" w:rsidP="00352540">
      <w:pPr>
        <w:ind w:right="51"/>
        <w:jc w:val="both"/>
        <w:rPr>
          <w:rFonts w:ascii="Bookman Old Style" w:hAnsi="Bookman Old Style"/>
          <w:b/>
          <w:sz w:val="20"/>
          <w:szCs w:val="20"/>
        </w:rPr>
      </w:pPr>
    </w:p>
    <w:p w:rsidR="00B8207D" w:rsidRPr="00B8207D" w:rsidRDefault="00B8207D" w:rsidP="00B8207D">
      <w:pPr>
        <w:pStyle w:val="Prrafodelista"/>
        <w:numPr>
          <w:ilvl w:val="0"/>
          <w:numId w:val="33"/>
        </w:numPr>
        <w:spacing w:after="200" w:line="276" w:lineRule="auto"/>
        <w:ind w:left="567" w:right="51" w:firstLine="0"/>
        <w:jc w:val="both"/>
        <w:rPr>
          <w:rFonts w:ascii="Bookman Old Style" w:hAnsi="Bookman Old Style"/>
          <w:b/>
          <w:sz w:val="20"/>
          <w:szCs w:val="20"/>
        </w:rPr>
      </w:pPr>
      <w:r w:rsidRPr="00B8207D">
        <w:rPr>
          <w:rFonts w:ascii="Bookman Old Style" w:hAnsi="Bookman Old Style"/>
          <w:b/>
          <w:sz w:val="20"/>
          <w:szCs w:val="20"/>
        </w:rPr>
        <w:t xml:space="preserve">REMITE: </w:t>
      </w:r>
      <w:r w:rsidRPr="00B8207D">
        <w:rPr>
          <w:rFonts w:ascii="Bookman Old Style" w:hAnsi="Bookman Old Style"/>
          <w:sz w:val="20"/>
          <w:szCs w:val="20"/>
        </w:rPr>
        <w:t>SCM-1950-2015.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SUSCRIBE: </w:t>
      </w:r>
      <w:r w:rsidRPr="00B8207D">
        <w:rPr>
          <w:rFonts w:ascii="Bookman Old Style" w:hAnsi="Bookman Old Style"/>
          <w:sz w:val="20"/>
          <w:szCs w:val="20"/>
        </w:rPr>
        <w:t>MBA. José Manuel Ulate – Alcalde Municipal.</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SESIÓN N°: </w:t>
      </w:r>
      <w:r w:rsidRPr="00B8207D">
        <w:rPr>
          <w:rFonts w:ascii="Bookman Old Style" w:hAnsi="Bookman Old Style"/>
          <w:sz w:val="20"/>
          <w:szCs w:val="20"/>
        </w:rPr>
        <w:t>441-2015.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FECHA: </w:t>
      </w:r>
      <w:r w:rsidRPr="00B8207D">
        <w:rPr>
          <w:rFonts w:ascii="Bookman Old Style" w:hAnsi="Bookman Old Style"/>
          <w:sz w:val="20"/>
          <w:szCs w:val="20"/>
        </w:rPr>
        <w:t>28-09-2015.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DOCUMENTO N°:</w:t>
      </w:r>
      <w:r w:rsidRPr="00B8207D">
        <w:rPr>
          <w:rFonts w:ascii="Bookman Old Style" w:hAnsi="Bookman Old Style"/>
          <w:sz w:val="20"/>
          <w:szCs w:val="20"/>
        </w:rPr>
        <w:t xml:space="preserve"> 801-15.</w:t>
      </w:r>
    </w:p>
    <w:p w:rsidR="00B8207D" w:rsidRPr="00B8207D" w:rsidRDefault="00B8207D" w:rsidP="00B8207D">
      <w:pPr>
        <w:pStyle w:val="Prrafodelista"/>
        <w:ind w:left="567" w:right="51"/>
        <w:jc w:val="both"/>
        <w:rPr>
          <w:rFonts w:ascii="Bookman Old Style" w:hAnsi="Bookman Old Style"/>
          <w:b/>
          <w:color w:val="70AD47" w:themeColor="accent6"/>
          <w:sz w:val="20"/>
          <w:szCs w:val="20"/>
        </w:rPr>
      </w:pPr>
      <w:r w:rsidRPr="00B8207D">
        <w:rPr>
          <w:rFonts w:ascii="Bookman Old Style" w:hAnsi="Bookman Old Style"/>
          <w:b/>
          <w:sz w:val="20"/>
          <w:szCs w:val="20"/>
        </w:rPr>
        <w:t xml:space="preserve">ASUNTO: </w:t>
      </w:r>
      <w:r w:rsidRPr="00B8207D">
        <w:rPr>
          <w:rFonts w:ascii="Bookman Old Style" w:hAnsi="Bookman Old Style"/>
          <w:sz w:val="20"/>
          <w:szCs w:val="20"/>
        </w:rPr>
        <w:t xml:space="preserve">Remite respuesta al SCM-1795-2015, referente a que el Sr. Alcalde envíe a la COMAD el nombre de las personas que cuentan con conocimiento no solo técnico sino también a posibles propiedades a fin de que sea el tema finalizado y buscar espacio físico para la FUNDEPAD. </w:t>
      </w:r>
      <w:r w:rsidRPr="00B8207D">
        <w:rPr>
          <w:rFonts w:ascii="Bookman Old Style" w:hAnsi="Bookman Old Style"/>
          <w:b/>
          <w:color w:val="808080" w:themeColor="background1" w:themeShade="80"/>
          <w:sz w:val="20"/>
          <w:szCs w:val="20"/>
        </w:rPr>
        <w:t xml:space="preserve">AMH-954-2015. </w:t>
      </w:r>
      <w:r w:rsidRPr="00B8207D">
        <w:rPr>
          <w:rFonts w:ascii="Bookman Old Style" w:hAnsi="Bookman Old Style"/>
          <w:b/>
          <w:color w:val="70AD47" w:themeColor="accent6"/>
          <w:sz w:val="20"/>
          <w:szCs w:val="20"/>
        </w:rPr>
        <w:t>N°801-15.</w:t>
      </w:r>
    </w:p>
    <w:p w:rsidR="00B8207D" w:rsidRPr="00B8207D" w:rsidRDefault="00B8207D" w:rsidP="00B8207D">
      <w:pPr>
        <w:pStyle w:val="Prrafodelista"/>
        <w:ind w:left="567" w:right="51"/>
        <w:jc w:val="both"/>
        <w:rPr>
          <w:rFonts w:ascii="Bookman Old Style" w:hAnsi="Bookman Old Style"/>
          <w:b/>
          <w:sz w:val="20"/>
          <w:szCs w:val="20"/>
        </w:rPr>
      </w:pP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ACUERDO: </w:t>
      </w:r>
      <w:r w:rsidRPr="00B8207D">
        <w:rPr>
          <w:rFonts w:ascii="Bookman Old Style" w:hAnsi="Bookman Old Style"/>
          <w:sz w:val="20"/>
          <w:szCs w:val="20"/>
        </w:rPr>
        <w:t>Esta comisión recomienda al Concejo Municipal, solicitar al señor Marco Ruiz –Jefe de Catastro, un informe de las propiedades residenciales de conformidad con el oficio AMH-0954-2015, suscrito por el MBA. José Manuel Ulate – Alcalde Municipal.</w:t>
      </w:r>
    </w:p>
    <w:p w:rsidR="00142310" w:rsidRPr="00142310" w:rsidRDefault="00142310" w:rsidP="00142310">
      <w:pPr>
        <w:pStyle w:val="Prrafodelista"/>
        <w:ind w:left="0" w:right="51"/>
        <w:jc w:val="both"/>
        <w:rPr>
          <w:rFonts w:ascii="Bookman Old Style" w:hAnsi="Bookman Old Style"/>
          <w:b/>
          <w:sz w:val="20"/>
          <w:szCs w:val="20"/>
        </w:rPr>
      </w:pPr>
      <w:r w:rsidRPr="00142310">
        <w:rPr>
          <w:rFonts w:ascii="Bookman Old Style" w:hAnsi="Bookman Old Style"/>
          <w:b/>
          <w:sz w:val="20"/>
          <w:szCs w:val="20"/>
        </w:rPr>
        <w:t xml:space="preserve">// VISTO EL PUNTO 2 DEL INFORME </w:t>
      </w:r>
      <w:r w:rsidRPr="00142310">
        <w:rPr>
          <w:rFonts w:ascii="Bookman Old Style" w:eastAsia="Calibri" w:hAnsi="Bookman Old Style"/>
          <w:b/>
          <w:sz w:val="20"/>
          <w:szCs w:val="20"/>
        </w:rPr>
        <w:t xml:space="preserve">N° 89-2015 DE LA COMAD, </w:t>
      </w:r>
      <w:r w:rsidRPr="00142310">
        <w:rPr>
          <w:rFonts w:ascii="Bookman Old Style" w:hAnsi="Bookman Old Style"/>
          <w:b/>
          <w:sz w:val="20"/>
          <w:szCs w:val="20"/>
        </w:rPr>
        <w:t>SE ACUERDA POR UNANIMIDAD: INSTRUIR A LA ADMINISTRACIÓN PARA QUE SE SOLICITE AL SEÑOR MARCO RUIZ –JEFE DE CATASTRO, UN INFORME DE LAS PROPIEDADES RESIDENCIALES DE CONFORMIDAD CON EL OFICIO AMH-0954-2015, SUSCRITO POR EL MBA. JOSÉ MANUEL ULATE – ALCALDE MUNICIPAL. ACUERDO DEFINITIVAMENTE APROBADO.</w:t>
      </w:r>
    </w:p>
    <w:p w:rsidR="00B8207D" w:rsidRPr="00B8207D" w:rsidRDefault="00B8207D" w:rsidP="00B8207D">
      <w:pPr>
        <w:pStyle w:val="Prrafodelista"/>
        <w:ind w:left="567" w:right="51"/>
        <w:jc w:val="both"/>
        <w:rPr>
          <w:rFonts w:ascii="Bookman Old Style" w:hAnsi="Bookman Old Style"/>
          <w:sz w:val="20"/>
          <w:szCs w:val="20"/>
        </w:rPr>
      </w:pPr>
    </w:p>
    <w:p w:rsidR="00B8207D" w:rsidRPr="00B8207D" w:rsidRDefault="00B8207D" w:rsidP="00B8207D">
      <w:pPr>
        <w:pStyle w:val="Prrafodelista"/>
        <w:numPr>
          <w:ilvl w:val="0"/>
          <w:numId w:val="33"/>
        </w:numPr>
        <w:spacing w:after="200" w:line="276" w:lineRule="auto"/>
        <w:ind w:left="567" w:right="51"/>
        <w:jc w:val="both"/>
        <w:rPr>
          <w:rFonts w:ascii="Bookman Old Style" w:hAnsi="Bookman Old Style"/>
          <w:b/>
          <w:sz w:val="20"/>
          <w:szCs w:val="20"/>
        </w:rPr>
      </w:pPr>
      <w:r w:rsidRPr="00B8207D">
        <w:rPr>
          <w:rFonts w:ascii="Bookman Old Style" w:hAnsi="Bookman Old Style"/>
          <w:b/>
          <w:sz w:val="20"/>
          <w:szCs w:val="20"/>
        </w:rPr>
        <w:t xml:space="preserve">REMITE: </w:t>
      </w:r>
      <w:r w:rsidRPr="00B8207D">
        <w:rPr>
          <w:rFonts w:ascii="Bookman Old Style" w:hAnsi="Bookman Old Style"/>
          <w:sz w:val="20"/>
          <w:szCs w:val="20"/>
        </w:rPr>
        <w:t>SCM-1563-2015.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SUSCRIBE: </w:t>
      </w:r>
      <w:r w:rsidRPr="00B8207D">
        <w:rPr>
          <w:rFonts w:ascii="Bookman Old Style" w:hAnsi="Bookman Old Style"/>
          <w:sz w:val="20"/>
          <w:szCs w:val="20"/>
        </w:rPr>
        <w:t>Marcela Benavides, Secretaria del Concejo Municipal.</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SESIÓN N°: </w:t>
      </w:r>
      <w:r w:rsidRPr="00B8207D">
        <w:rPr>
          <w:rFonts w:ascii="Bookman Old Style" w:hAnsi="Bookman Old Style"/>
          <w:sz w:val="20"/>
          <w:szCs w:val="20"/>
        </w:rPr>
        <w:t>428-2015.</w:t>
      </w: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FECHA: </w:t>
      </w:r>
      <w:r w:rsidRPr="00B8207D">
        <w:rPr>
          <w:rFonts w:ascii="Bookman Old Style" w:hAnsi="Bookman Old Style"/>
          <w:sz w:val="20"/>
          <w:szCs w:val="20"/>
        </w:rPr>
        <w:t>30-07-2015.</w:t>
      </w:r>
    </w:p>
    <w:p w:rsidR="005F4233"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ASUNTO: </w:t>
      </w:r>
      <w:r w:rsidRPr="00B8207D">
        <w:rPr>
          <w:rFonts w:ascii="Bookman Old Style" w:hAnsi="Bookman Old Style"/>
          <w:sz w:val="20"/>
          <w:szCs w:val="20"/>
        </w:rPr>
        <w:t xml:space="preserve">Referente a la devolución del Informe de la COMAD, sobre reunión sobre las piedras, acuerdo tomado en la sesión extra ordinaria CUATROCIENTOS </w:t>
      </w:r>
    </w:p>
    <w:p w:rsidR="005F4233" w:rsidRDefault="005F4233" w:rsidP="00B8207D">
      <w:pPr>
        <w:pStyle w:val="Prrafodelista"/>
        <w:ind w:left="567" w:right="51"/>
        <w:jc w:val="both"/>
        <w:rPr>
          <w:rFonts w:ascii="Bookman Old Style" w:hAnsi="Bookman Old Style"/>
          <w:sz w:val="20"/>
          <w:szCs w:val="20"/>
        </w:rPr>
      </w:pPr>
    </w:p>
    <w:p w:rsidR="005F4233" w:rsidRDefault="005F4233" w:rsidP="00B8207D">
      <w:pPr>
        <w:pStyle w:val="Prrafodelista"/>
        <w:ind w:left="567" w:right="51"/>
        <w:jc w:val="both"/>
        <w:rPr>
          <w:rFonts w:ascii="Bookman Old Style" w:hAnsi="Bookman Old Style"/>
          <w:sz w:val="20"/>
          <w:szCs w:val="20"/>
        </w:rPr>
      </w:pPr>
    </w:p>
    <w:p w:rsidR="005F4233" w:rsidRDefault="005F4233" w:rsidP="00B8207D">
      <w:pPr>
        <w:pStyle w:val="Prrafodelista"/>
        <w:ind w:left="567" w:right="51"/>
        <w:jc w:val="both"/>
        <w:rPr>
          <w:rFonts w:ascii="Bookman Old Style" w:hAnsi="Bookman Old Style"/>
          <w:sz w:val="20"/>
          <w:szCs w:val="20"/>
        </w:rPr>
      </w:pPr>
    </w:p>
    <w:p w:rsidR="00B8207D" w:rsidRPr="00B8207D" w:rsidRDefault="00B8207D" w:rsidP="00B8207D">
      <w:pPr>
        <w:pStyle w:val="Prrafodelista"/>
        <w:ind w:left="567" w:right="51"/>
        <w:jc w:val="both"/>
        <w:rPr>
          <w:rFonts w:ascii="Bookman Old Style" w:hAnsi="Bookman Old Style"/>
          <w:b/>
          <w:color w:val="70AD47" w:themeColor="accent6"/>
          <w:sz w:val="20"/>
          <w:szCs w:val="20"/>
        </w:rPr>
      </w:pPr>
      <w:r w:rsidRPr="00B8207D">
        <w:rPr>
          <w:rFonts w:ascii="Bookman Old Style" w:hAnsi="Bookman Old Style"/>
          <w:sz w:val="20"/>
          <w:szCs w:val="20"/>
        </w:rPr>
        <w:t>VEINTIOCHO – DOS MIL QUINCE, celebrada el 30 de julio del 2015, el cual dice: //ANALIZADO Y SICUTIDO EL INFORME SOBRE LA REUNIÓN DE LAS PIEDRAS, SE ACUERDA POR UNANIMIDAD: DEVOLVER DICHO INFORME A LA COMAD, PARA QUE LO REVISEN NUEVAMENTE, TOMANDO EN CUENTA LOS TRABAJOS QUE HA VENIDO HACIENDO LA ADMINISTRACIÓN AL RESPECTO Y PRESENTARLO A LA MAYOR BREVEDAD POSIBLE. ACUERDO DEFINITIVAMENTE APROBADO.</w:t>
      </w:r>
    </w:p>
    <w:p w:rsidR="00B8207D" w:rsidRPr="00B8207D" w:rsidRDefault="00B8207D" w:rsidP="00B8207D">
      <w:pPr>
        <w:pStyle w:val="Prrafodelista"/>
        <w:ind w:left="567" w:right="51"/>
        <w:jc w:val="both"/>
        <w:rPr>
          <w:rFonts w:ascii="Bookman Old Style" w:hAnsi="Bookman Old Style"/>
          <w:b/>
          <w:sz w:val="20"/>
          <w:szCs w:val="20"/>
        </w:rPr>
      </w:pPr>
    </w:p>
    <w:p w:rsidR="00B8207D" w:rsidRPr="00B8207D" w:rsidRDefault="00B8207D" w:rsidP="00B8207D">
      <w:pPr>
        <w:pStyle w:val="Prrafodelista"/>
        <w:ind w:left="567" w:right="51"/>
        <w:jc w:val="both"/>
        <w:rPr>
          <w:rFonts w:ascii="Bookman Old Style" w:hAnsi="Bookman Old Style"/>
          <w:sz w:val="20"/>
          <w:szCs w:val="20"/>
        </w:rPr>
      </w:pPr>
      <w:r w:rsidRPr="00B8207D">
        <w:rPr>
          <w:rFonts w:ascii="Bookman Old Style" w:hAnsi="Bookman Old Style"/>
          <w:b/>
          <w:sz w:val="20"/>
          <w:szCs w:val="20"/>
        </w:rPr>
        <w:t xml:space="preserve">ACUERDO: </w:t>
      </w:r>
      <w:r w:rsidRPr="00B8207D">
        <w:rPr>
          <w:rFonts w:ascii="Bookman Old Style" w:hAnsi="Bookman Old Style"/>
          <w:sz w:val="20"/>
          <w:szCs w:val="20"/>
        </w:rPr>
        <w:t>Esta comisión deja para conocimiento del Concejo Municipal, que ya se conoció y se está coordinando con la Comisión de Cultura.</w:t>
      </w:r>
    </w:p>
    <w:p w:rsidR="00142310" w:rsidRDefault="00142310" w:rsidP="00142310">
      <w:pPr>
        <w:pStyle w:val="Prrafodelista"/>
        <w:ind w:left="567" w:right="51"/>
        <w:jc w:val="both"/>
        <w:rPr>
          <w:rFonts w:ascii="Bookman Old Style" w:hAnsi="Bookman Old Style"/>
          <w:b/>
          <w:sz w:val="20"/>
          <w:szCs w:val="20"/>
        </w:rPr>
      </w:pPr>
    </w:p>
    <w:p w:rsidR="003D4AA3" w:rsidRPr="005F4233" w:rsidRDefault="00D75C36" w:rsidP="005F4233">
      <w:pPr>
        <w:pStyle w:val="Prrafodelista"/>
        <w:ind w:left="0" w:right="51"/>
        <w:jc w:val="both"/>
        <w:rPr>
          <w:rFonts w:ascii="Bookman Old Style" w:hAnsi="Bookman Old Style"/>
          <w:b/>
          <w:sz w:val="20"/>
          <w:szCs w:val="20"/>
        </w:rPr>
      </w:pPr>
      <w:r w:rsidRPr="00D75C36">
        <w:rPr>
          <w:rFonts w:ascii="Bookman Old Style" w:hAnsi="Bookman Old Style"/>
          <w:b/>
          <w:sz w:val="20"/>
          <w:szCs w:val="20"/>
        </w:rPr>
        <w:t xml:space="preserve">// VISTO EL PUNTO 3 DEL INFORME </w:t>
      </w:r>
      <w:r w:rsidRPr="00D75C36">
        <w:rPr>
          <w:rFonts w:ascii="Bookman Old Style" w:eastAsia="Calibri" w:hAnsi="Bookman Old Style"/>
          <w:b/>
          <w:sz w:val="20"/>
          <w:szCs w:val="20"/>
        </w:rPr>
        <w:t xml:space="preserve">N° 89-2015 DE LA COMAD, </w:t>
      </w:r>
      <w:r w:rsidRPr="00D75C36">
        <w:rPr>
          <w:rFonts w:ascii="Bookman Old Style" w:hAnsi="Bookman Old Style"/>
          <w:b/>
          <w:sz w:val="20"/>
          <w:szCs w:val="20"/>
        </w:rPr>
        <w:t>SE ACUERDA POR UNANIMIDAD: DEJAR PARA CONOCIMIENTO DEL CONCEJO MUNICIPAL, DADO QUE YA SE CONOCIÓ Y SE ESTÁ COORDINANDO CON LA COMISIÓN DE CULTURA. ACUERDO DEFINITIVAMENTE APROBADO.</w:t>
      </w:r>
    </w:p>
    <w:p w:rsidR="003D4AA3" w:rsidRPr="00EB6CBF" w:rsidRDefault="003D4AA3" w:rsidP="003D4AA3">
      <w:pPr>
        <w:jc w:val="both"/>
        <w:rPr>
          <w:rFonts w:ascii="Bookman Old Style" w:hAnsi="Bookman Old Style"/>
          <w:b/>
          <w:color w:val="31849B"/>
          <w:sz w:val="20"/>
          <w:szCs w:val="20"/>
        </w:rPr>
      </w:pPr>
      <w:r w:rsidRPr="00EB6CBF">
        <w:rPr>
          <w:rFonts w:ascii="Bookman Old Style" w:hAnsi="Bookman Old Style"/>
          <w:b/>
          <w:color w:val="31849B"/>
          <w:sz w:val="20"/>
          <w:szCs w:val="20"/>
        </w:rPr>
        <w:t>ARTÍCULO VI:</w:t>
      </w:r>
      <w:r w:rsidRPr="00EB6CBF">
        <w:rPr>
          <w:rFonts w:ascii="Bookman Old Style" w:hAnsi="Bookman Old Style"/>
          <w:b/>
          <w:color w:val="31849B"/>
          <w:sz w:val="20"/>
          <w:szCs w:val="20"/>
        </w:rPr>
        <w:tab/>
        <w:t xml:space="preserve">       MOCIONES </w:t>
      </w:r>
    </w:p>
    <w:p w:rsidR="003D4AA3" w:rsidRPr="00EB6CBF" w:rsidRDefault="003D4AA3" w:rsidP="003D4AA3">
      <w:pPr>
        <w:jc w:val="both"/>
        <w:rPr>
          <w:rFonts w:ascii="Bookman Old Style" w:hAnsi="Bookman Old Style"/>
          <w:b/>
          <w:color w:val="31849B"/>
          <w:sz w:val="20"/>
          <w:szCs w:val="20"/>
        </w:rPr>
      </w:pPr>
    </w:p>
    <w:p w:rsidR="003D4AA3" w:rsidRPr="00EB6CBF" w:rsidRDefault="003D4AA3" w:rsidP="003D4AA3">
      <w:pPr>
        <w:pStyle w:val="Prrafodelista"/>
        <w:numPr>
          <w:ilvl w:val="0"/>
          <w:numId w:val="7"/>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Fracción PAC </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Asunto: Moción referente a solicitar a la Administración un informe sobre las diversas remodelaciones, que se han realizado en el edificio administrativo, en los últimos 5 años.</w:t>
      </w:r>
    </w:p>
    <w:p w:rsidR="003D4AA3" w:rsidRDefault="003D4AA3" w:rsidP="003D4AA3">
      <w:pPr>
        <w:jc w:val="both"/>
        <w:rPr>
          <w:rFonts w:ascii="Bookman Old Style" w:hAnsi="Bookman Old Style"/>
          <w:b/>
          <w:color w:val="31849B"/>
          <w:sz w:val="20"/>
          <w:szCs w:val="20"/>
        </w:rPr>
      </w:pPr>
    </w:p>
    <w:p w:rsidR="001B257A" w:rsidRPr="001B257A" w:rsidRDefault="001B257A" w:rsidP="001B257A">
      <w:pPr>
        <w:rPr>
          <w:b/>
          <w:color w:val="000000" w:themeColor="text1"/>
          <w:u w:val="single"/>
        </w:rPr>
      </w:pPr>
      <w:r w:rsidRPr="001B257A">
        <w:rPr>
          <w:b/>
          <w:color w:val="000000" w:themeColor="text1"/>
          <w:u w:val="single"/>
        </w:rPr>
        <w:t>TEXTO DE LA MOCIÓN:</w:t>
      </w:r>
    </w:p>
    <w:p w:rsidR="001B257A" w:rsidRPr="001B257A" w:rsidRDefault="001B257A" w:rsidP="001B257A">
      <w:pPr>
        <w:rPr>
          <w:b/>
          <w:color w:val="000000" w:themeColor="text1"/>
          <w:u w:val="single"/>
        </w:rPr>
      </w:pPr>
    </w:p>
    <w:p w:rsidR="001B257A" w:rsidRDefault="001B257A" w:rsidP="001B257A">
      <w:pPr>
        <w:rPr>
          <w:rFonts w:eastAsiaTheme="minorHAnsi"/>
          <w:sz w:val="22"/>
          <w:szCs w:val="22"/>
          <w:lang w:val="es-CR" w:eastAsia="en-US"/>
        </w:rPr>
      </w:pPr>
      <w:r>
        <w:t>CONSIDERANDO</w:t>
      </w:r>
    </w:p>
    <w:p w:rsidR="001B257A" w:rsidRPr="001B257A" w:rsidRDefault="001B257A" w:rsidP="001B257A">
      <w:pPr>
        <w:pStyle w:val="Sinespaciado"/>
        <w:ind w:left="567" w:right="283"/>
        <w:jc w:val="both"/>
        <w:rPr>
          <w:rFonts w:ascii="Bookman Old Style" w:hAnsi="Bookman Old Style"/>
          <w:sz w:val="20"/>
          <w:szCs w:val="20"/>
        </w:rPr>
      </w:pPr>
    </w:p>
    <w:p w:rsidR="001B257A" w:rsidRPr="001B257A" w:rsidRDefault="001B257A" w:rsidP="001B257A">
      <w:pPr>
        <w:pStyle w:val="Sinespaciado"/>
        <w:numPr>
          <w:ilvl w:val="0"/>
          <w:numId w:val="42"/>
        </w:numPr>
        <w:ind w:right="283"/>
        <w:jc w:val="both"/>
        <w:rPr>
          <w:rFonts w:ascii="Bookman Old Style" w:hAnsi="Bookman Old Style"/>
          <w:sz w:val="20"/>
          <w:szCs w:val="20"/>
        </w:rPr>
      </w:pPr>
      <w:r w:rsidRPr="001B257A">
        <w:rPr>
          <w:rFonts w:ascii="Bookman Old Style" w:hAnsi="Bookman Old Style"/>
          <w:sz w:val="20"/>
          <w:szCs w:val="20"/>
        </w:rPr>
        <w:t>La fuerte inversión que la administración municipal ha hecho para la reconstrucción del edificio administrativo, en los últimos cinco años.</w:t>
      </w:r>
    </w:p>
    <w:p w:rsidR="001B257A" w:rsidRPr="001B257A" w:rsidRDefault="001B257A" w:rsidP="001B257A">
      <w:pPr>
        <w:pStyle w:val="Sinespaciado"/>
        <w:numPr>
          <w:ilvl w:val="0"/>
          <w:numId w:val="42"/>
        </w:numPr>
        <w:ind w:right="283"/>
        <w:jc w:val="both"/>
        <w:rPr>
          <w:rFonts w:ascii="Bookman Old Style" w:hAnsi="Bookman Old Style"/>
          <w:sz w:val="20"/>
          <w:szCs w:val="20"/>
        </w:rPr>
      </w:pPr>
      <w:r w:rsidRPr="001B257A">
        <w:rPr>
          <w:rFonts w:ascii="Bookman Old Style" w:hAnsi="Bookman Old Style"/>
          <w:sz w:val="20"/>
          <w:szCs w:val="20"/>
        </w:rPr>
        <w:t xml:space="preserve">Que en los últimos cinco años se han hecho varias remodelaciones sucesivas del edificio de la administración municipal.  </w:t>
      </w:r>
    </w:p>
    <w:p w:rsidR="001B257A" w:rsidRPr="001B257A" w:rsidRDefault="001B257A" w:rsidP="001B257A">
      <w:pPr>
        <w:pStyle w:val="Sinespaciado"/>
        <w:numPr>
          <w:ilvl w:val="0"/>
          <w:numId w:val="42"/>
        </w:numPr>
        <w:ind w:right="283"/>
        <w:jc w:val="both"/>
        <w:rPr>
          <w:rFonts w:ascii="Bookman Old Style" w:hAnsi="Bookman Old Style"/>
          <w:sz w:val="20"/>
          <w:szCs w:val="20"/>
        </w:rPr>
      </w:pPr>
      <w:r w:rsidRPr="001B257A">
        <w:rPr>
          <w:rFonts w:ascii="Bookman Old Style" w:hAnsi="Bookman Old Style"/>
          <w:sz w:val="20"/>
          <w:szCs w:val="20"/>
        </w:rPr>
        <w:t>Que en estos años no se ha presentado a este concejo municipal un informe de la inversión total y las razones de las múltiples remodelaciones.</w:t>
      </w:r>
    </w:p>
    <w:p w:rsidR="001B257A" w:rsidRPr="001B257A" w:rsidRDefault="001B257A" w:rsidP="001B257A">
      <w:pPr>
        <w:pStyle w:val="Sinespaciado"/>
        <w:numPr>
          <w:ilvl w:val="0"/>
          <w:numId w:val="42"/>
        </w:numPr>
        <w:ind w:right="283"/>
        <w:jc w:val="both"/>
        <w:rPr>
          <w:rFonts w:ascii="Bookman Old Style" w:hAnsi="Bookman Old Style"/>
          <w:sz w:val="20"/>
          <w:szCs w:val="20"/>
        </w:rPr>
      </w:pPr>
      <w:r w:rsidRPr="001B257A">
        <w:rPr>
          <w:rFonts w:ascii="Bookman Old Style" w:hAnsi="Bookman Old Style"/>
          <w:sz w:val="20"/>
          <w:szCs w:val="20"/>
        </w:rPr>
        <w:t xml:space="preserve">Que a pesar de que las obras de remodelación son relativamente recientes hay signos evidentes de deterioro en algunas partes visibles del edificio, según fotografías que se adjuntan a esta moción.  </w:t>
      </w:r>
    </w:p>
    <w:p w:rsidR="001B257A" w:rsidRPr="001B257A" w:rsidRDefault="001B257A" w:rsidP="001B257A">
      <w:pPr>
        <w:pStyle w:val="Sinespaciado"/>
        <w:numPr>
          <w:ilvl w:val="0"/>
          <w:numId w:val="42"/>
        </w:numPr>
        <w:ind w:right="283"/>
        <w:jc w:val="both"/>
        <w:rPr>
          <w:rFonts w:ascii="Bookman Old Style" w:hAnsi="Bookman Old Style"/>
          <w:sz w:val="20"/>
          <w:szCs w:val="20"/>
        </w:rPr>
      </w:pPr>
      <w:r w:rsidRPr="001B257A">
        <w:rPr>
          <w:rFonts w:ascii="Bookman Old Style" w:hAnsi="Bookman Old Style"/>
          <w:sz w:val="20"/>
          <w:szCs w:val="20"/>
        </w:rPr>
        <w:t>La importancia de que en todo momento se fiscalicen las obras contratadas y la calidad de los trabajos, tratándose de recursos públicos, de todas las personas que habitan en el municipio herediano.</w:t>
      </w:r>
    </w:p>
    <w:p w:rsidR="001B257A" w:rsidRPr="001B257A" w:rsidRDefault="001B257A" w:rsidP="001B257A">
      <w:pPr>
        <w:pStyle w:val="Sinespaciado"/>
        <w:ind w:left="567" w:right="283"/>
        <w:jc w:val="both"/>
        <w:rPr>
          <w:rFonts w:ascii="Bookman Old Style" w:hAnsi="Bookman Old Style"/>
          <w:sz w:val="20"/>
          <w:szCs w:val="20"/>
        </w:rPr>
      </w:pPr>
    </w:p>
    <w:p w:rsidR="001B257A" w:rsidRPr="001B257A" w:rsidRDefault="001B257A" w:rsidP="001B257A">
      <w:pPr>
        <w:pStyle w:val="Sinespaciado"/>
        <w:ind w:left="567" w:right="283"/>
        <w:jc w:val="both"/>
        <w:rPr>
          <w:rFonts w:ascii="Bookman Old Style" w:hAnsi="Bookman Old Style"/>
          <w:sz w:val="20"/>
          <w:szCs w:val="20"/>
        </w:rPr>
      </w:pPr>
      <w:r w:rsidRPr="001B257A">
        <w:rPr>
          <w:rFonts w:ascii="Bookman Old Style" w:hAnsi="Bookman Old Style"/>
          <w:sz w:val="20"/>
          <w:szCs w:val="20"/>
        </w:rPr>
        <w:t>POR LO TANTO MOCIONAMOS PARA:</w:t>
      </w:r>
    </w:p>
    <w:p w:rsidR="001B257A" w:rsidRPr="001B257A" w:rsidRDefault="001B257A" w:rsidP="001B257A">
      <w:pPr>
        <w:pStyle w:val="Sinespaciado"/>
        <w:ind w:left="567" w:right="283"/>
        <w:jc w:val="both"/>
        <w:rPr>
          <w:rFonts w:ascii="Bookman Old Style" w:hAnsi="Bookman Old Style"/>
          <w:sz w:val="20"/>
          <w:szCs w:val="20"/>
        </w:rPr>
      </w:pPr>
    </w:p>
    <w:p w:rsidR="001B257A" w:rsidRPr="001B257A" w:rsidRDefault="001B257A" w:rsidP="001B257A">
      <w:pPr>
        <w:pStyle w:val="Sinespaciado"/>
        <w:numPr>
          <w:ilvl w:val="0"/>
          <w:numId w:val="43"/>
        </w:numPr>
        <w:ind w:right="283"/>
        <w:jc w:val="both"/>
        <w:rPr>
          <w:rFonts w:ascii="Bookman Old Style" w:hAnsi="Bookman Old Style"/>
          <w:sz w:val="20"/>
          <w:szCs w:val="20"/>
        </w:rPr>
      </w:pPr>
      <w:r w:rsidRPr="001B257A">
        <w:rPr>
          <w:rFonts w:ascii="Bookman Old Style" w:hAnsi="Bookman Old Style"/>
          <w:sz w:val="20"/>
          <w:szCs w:val="20"/>
        </w:rPr>
        <w:t>Que se solicite a la administración municipal, la presentación, en un plazo de dos semanas, un informe de las diversas remodelaciones que se han realizado al edificio administrativo en los últimos cinco años, las justificaciones de cada remodelación, las empresas contratadas tanto para realizar los trabajos constructivos como la supervisión,  los costos monetarios de cada contratación, la aplicación de garantías y la persona fiscalizadora de las diversas contrataciones.</w:t>
      </w:r>
    </w:p>
    <w:p w:rsidR="001B257A" w:rsidRPr="001B257A" w:rsidRDefault="001B257A" w:rsidP="001B257A">
      <w:pPr>
        <w:pStyle w:val="Sinespaciado"/>
        <w:numPr>
          <w:ilvl w:val="0"/>
          <w:numId w:val="43"/>
        </w:numPr>
        <w:ind w:right="283"/>
        <w:jc w:val="both"/>
        <w:rPr>
          <w:rFonts w:ascii="Bookman Old Style" w:hAnsi="Bookman Old Style"/>
          <w:sz w:val="20"/>
          <w:szCs w:val="20"/>
        </w:rPr>
      </w:pPr>
      <w:r w:rsidRPr="001B257A">
        <w:rPr>
          <w:rFonts w:ascii="Bookman Old Style" w:hAnsi="Bookman Old Style"/>
          <w:sz w:val="20"/>
          <w:szCs w:val="20"/>
        </w:rPr>
        <w:t xml:space="preserve">Que con base en el informe de la Administración, la Auditoría Interna  presente,  en el plazo de las dos semanas siguientes, un informe respecto al deterioro del edificio de la administración municipal, siendo tan recientes los trabajos de remodelación y supervisión, que indique además las posibles responsabilidades de las personas a cargo del proceso administrativo,  y la fiscalización de las contrataciones.  </w:t>
      </w:r>
    </w:p>
    <w:p w:rsidR="001B257A" w:rsidRPr="001B257A" w:rsidRDefault="001B257A" w:rsidP="001B257A">
      <w:pPr>
        <w:pStyle w:val="Sinespaciado"/>
        <w:numPr>
          <w:ilvl w:val="0"/>
          <w:numId w:val="43"/>
        </w:numPr>
        <w:ind w:right="283"/>
        <w:jc w:val="both"/>
        <w:rPr>
          <w:rFonts w:ascii="Bookman Old Style" w:hAnsi="Bookman Old Style"/>
          <w:sz w:val="20"/>
          <w:szCs w:val="20"/>
        </w:rPr>
      </w:pPr>
      <w:r w:rsidRPr="001B257A">
        <w:rPr>
          <w:rFonts w:ascii="Bookman Old Style" w:hAnsi="Bookman Old Style"/>
          <w:sz w:val="20"/>
          <w:szCs w:val="20"/>
        </w:rPr>
        <w:t>Que a pesar de que el registro fotográfico incluye tomas externas del edificio, ambos estudios incluyan el estado del interior del edificio.</w:t>
      </w:r>
    </w:p>
    <w:p w:rsidR="001B257A" w:rsidRPr="001B257A" w:rsidRDefault="001B257A" w:rsidP="001B257A">
      <w:pPr>
        <w:pStyle w:val="Sinespaciado"/>
        <w:numPr>
          <w:ilvl w:val="0"/>
          <w:numId w:val="43"/>
        </w:numPr>
        <w:ind w:right="283"/>
        <w:jc w:val="both"/>
        <w:rPr>
          <w:rFonts w:ascii="Bookman Old Style" w:hAnsi="Bookman Old Style"/>
          <w:sz w:val="20"/>
          <w:szCs w:val="20"/>
        </w:rPr>
      </w:pPr>
      <w:r w:rsidRPr="001B257A">
        <w:rPr>
          <w:rFonts w:ascii="Bookman Old Style" w:hAnsi="Bookman Old Style"/>
          <w:sz w:val="20"/>
          <w:szCs w:val="20"/>
        </w:rPr>
        <w:t>Que se dispense esta moción del trámite de comisión.</w:t>
      </w:r>
    </w:p>
    <w:p w:rsidR="001B257A" w:rsidRDefault="001B257A" w:rsidP="003D4AA3">
      <w:pPr>
        <w:jc w:val="both"/>
        <w:rPr>
          <w:rFonts w:ascii="Bookman Old Style" w:hAnsi="Bookman Old Style"/>
          <w:b/>
          <w:color w:val="31849B"/>
          <w:sz w:val="20"/>
          <w:szCs w:val="20"/>
          <w:lang w:val="es-CR"/>
        </w:rPr>
      </w:pPr>
    </w:p>
    <w:p w:rsidR="0089683F" w:rsidRDefault="0089683F" w:rsidP="003D4AA3">
      <w:pPr>
        <w:jc w:val="both"/>
        <w:rPr>
          <w:rFonts w:ascii="Bookman Old Style" w:hAnsi="Bookman Old Style"/>
          <w:b/>
          <w:color w:val="31849B"/>
          <w:sz w:val="20"/>
          <w:szCs w:val="20"/>
          <w:lang w:val="es-CR"/>
        </w:rPr>
      </w:pPr>
    </w:p>
    <w:p w:rsidR="0089683F" w:rsidRDefault="0089683F" w:rsidP="003D4AA3">
      <w:pPr>
        <w:jc w:val="both"/>
        <w:rPr>
          <w:rFonts w:ascii="Bookman Old Style" w:hAnsi="Bookman Old Style"/>
          <w:b/>
          <w:color w:val="31849B"/>
          <w:sz w:val="20"/>
          <w:szCs w:val="20"/>
          <w:lang w:val="es-CR"/>
        </w:rPr>
      </w:pPr>
    </w:p>
    <w:p w:rsidR="0089683F" w:rsidRDefault="0089683F" w:rsidP="003D4AA3">
      <w:pPr>
        <w:jc w:val="both"/>
        <w:rPr>
          <w:rFonts w:ascii="Bookman Old Style" w:hAnsi="Bookman Old Style"/>
          <w:b/>
          <w:color w:val="31849B"/>
          <w:sz w:val="20"/>
          <w:szCs w:val="20"/>
          <w:lang w:val="es-CR"/>
        </w:rPr>
      </w:pPr>
    </w:p>
    <w:p w:rsidR="0089683F" w:rsidRDefault="0089683F" w:rsidP="003D4AA3">
      <w:pPr>
        <w:jc w:val="both"/>
        <w:rPr>
          <w:rFonts w:ascii="Bookman Old Style" w:hAnsi="Bookman Old Style"/>
          <w:b/>
          <w:color w:val="31849B"/>
          <w:sz w:val="20"/>
          <w:szCs w:val="20"/>
          <w:lang w:val="es-CR"/>
        </w:rPr>
      </w:pPr>
    </w:p>
    <w:p w:rsidR="0089683F" w:rsidRDefault="0089683F" w:rsidP="003D4AA3">
      <w:pPr>
        <w:jc w:val="both"/>
        <w:rPr>
          <w:rFonts w:ascii="Bookman Old Style" w:hAnsi="Bookman Old Style"/>
          <w:b/>
          <w:color w:val="31849B"/>
          <w:sz w:val="20"/>
          <w:szCs w:val="20"/>
        </w:rPr>
      </w:pPr>
    </w:p>
    <w:p w:rsidR="003D4AA3" w:rsidRPr="00E8372B" w:rsidRDefault="006C543F" w:rsidP="003D4AA3">
      <w:pPr>
        <w:jc w:val="both"/>
        <w:rPr>
          <w:rFonts w:ascii="Bookman Old Style" w:hAnsi="Bookman Old Style"/>
          <w:sz w:val="20"/>
          <w:szCs w:val="20"/>
        </w:rPr>
      </w:pPr>
      <w:r w:rsidRPr="004A7741">
        <w:rPr>
          <w:rFonts w:ascii="Bookman Old Style" w:hAnsi="Bookman Old Style"/>
          <w:b/>
          <w:sz w:val="20"/>
          <w:szCs w:val="20"/>
        </w:rPr>
        <w:t>El señor Alcalde</w:t>
      </w:r>
      <w:r>
        <w:rPr>
          <w:rFonts w:ascii="Bookman Old Style" w:hAnsi="Bookman Old Style"/>
          <w:sz w:val="20"/>
          <w:szCs w:val="20"/>
        </w:rPr>
        <w:t xml:space="preserve"> indica que es importante que </w:t>
      </w:r>
      <w:r w:rsidR="003D4AA3" w:rsidRPr="00E8372B">
        <w:rPr>
          <w:rFonts w:ascii="Bookman Old Style" w:hAnsi="Bookman Old Style"/>
          <w:sz w:val="20"/>
          <w:szCs w:val="20"/>
        </w:rPr>
        <w:t xml:space="preserve">se incluya </w:t>
      </w:r>
      <w:r w:rsidR="00AC4FE3">
        <w:rPr>
          <w:rFonts w:ascii="Bookman Old Style" w:hAnsi="Bookman Old Style"/>
          <w:sz w:val="20"/>
          <w:szCs w:val="20"/>
        </w:rPr>
        <w:t xml:space="preserve">en esa moción </w:t>
      </w:r>
      <w:r>
        <w:rPr>
          <w:rFonts w:ascii="Bookman Old Style" w:hAnsi="Bookman Old Style"/>
          <w:sz w:val="20"/>
          <w:szCs w:val="20"/>
        </w:rPr>
        <w:t xml:space="preserve">el </w:t>
      </w:r>
      <w:r w:rsidR="003D4AA3" w:rsidRPr="00E8372B">
        <w:rPr>
          <w:rFonts w:ascii="Bookman Old Style" w:hAnsi="Bookman Old Style"/>
          <w:sz w:val="20"/>
          <w:szCs w:val="20"/>
        </w:rPr>
        <w:t xml:space="preserve">plantel, </w:t>
      </w:r>
      <w:r>
        <w:rPr>
          <w:rFonts w:ascii="Bookman Old Style" w:hAnsi="Bookman Old Style"/>
          <w:sz w:val="20"/>
          <w:szCs w:val="20"/>
        </w:rPr>
        <w:t xml:space="preserve">los </w:t>
      </w:r>
      <w:r w:rsidR="00AC4FE3">
        <w:rPr>
          <w:rFonts w:ascii="Bookman Old Style" w:hAnsi="Bookman Old Style"/>
          <w:sz w:val="20"/>
          <w:szCs w:val="20"/>
        </w:rPr>
        <w:t xml:space="preserve">trabajos que se han hecho en los </w:t>
      </w:r>
      <w:r w:rsidR="003D4AA3" w:rsidRPr="00E8372B">
        <w:rPr>
          <w:rFonts w:ascii="Bookman Old Style" w:hAnsi="Bookman Old Style"/>
          <w:sz w:val="20"/>
          <w:szCs w:val="20"/>
        </w:rPr>
        <w:t>cementerios</w:t>
      </w:r>
      <w:r w:rsidR="00AC4FE3">
        <w:rPr>
          <w:rFonts w:ascii="Bookman Old Style" w:hAnsi="Bookman Old Style"/>
          <w:sz w:val="20"/>
          <w:szCs w:val="20"/>
        </w:rPr>
        <w:t xml:space="preserve">, lo que hicieron en las Chorreras </w:t>
      </w:r>
      <w:r>
        <w:rPr>
          <w:rFonts w:ascii="Bookman Old Style" w:hAnsi="Bookman Old Style"/>
          <w:sz w:val="20"/>
          <w:szCs w:val="20"/>
        </w:rPr>
        <w:t xml:space="preserve">y demás bienes </w:t>
      </w:r>
      <w:r w:rsidR="003D4AA3" w:rsidRPr="00E8372B">
        <w:rPr>
          <w:rFonts w:ascii="Bookman Old Style" w:hAnsi="Bookman Old Style"/>
          <w:sz w:val="20"/>
          <w:szCs w:val="20"/>
        </w:rPr>
        <w:t xml:space="preserve">para que </w:t>
      </w:r>
      <w:r>
        <w:rPr>
          <w:rFonts w:ascii="Bookman Old Style" w:hAnsi="Bookman Old Style"/>
          <w:sz w:val="20"/>
          <w:szCs w:val="20"/>
        </w:rPr>
        <w:t xml:space="preserve">el estudio </w:t>
      </w:r>
      <w:r w:rsidR="003D4AA3" w:rsidRPr="00E8372B">
        <w:rPr>
          <w:rFonts w:ascii="Bookman Old Style" w:hAnsi="Bookman Old Style"/>
          <w:sz w:val="20"/>
          <w:szCs w:val="20"/>
        </w:rPr>
        <w:t>sea más integral.</w:t>
      </w:r>
    </w:p>
    <w:p w:rsidR="006C543F" w:rsidRPr="004A7741" w:rsidRDefault="006C543F" w:rsidP="003D4AA3">
      <w:pPr>
        <w:jc w:val="both"/>
        <w:rPr>
          <w:rFonts w:ascii="Bookman Old Style" w:hAnsi="Bookman Old Style"/>
          <w:b/>
          <w:sz w:val="20"/>
          <w:szCs w:val="20"/>
        </w:rPr>
      </w:pPr>
    </w:p>
    <w:p w:rsidR="003D4AA3" w:rsidRPr="00E8372B" w:rsidRDefault="006C543F" w:rsidP="003D4AA3">
      <w:pPr>
        <w:jc w:val="both"/>
        <w:rPr>
          <w:rFonts w:ascii="Bookman Old Style" w:hAnsi="Bookman Old Style"/>
          <w:sz w:val="20"/>
          <w:szCs w:val="20"/>
        </w:rPr>
      </w:pPr>
      <w:r w:rsidRPr="004A7741">
        <w:rPr>
          <w:rFonts w:ascii="Bookman Old Style" w:hAnsi="Bookman Old Style"/>
          <w:b/>
          <w:sz w:val="20"/>
          <w:szCs w:val="20"/>
        </w:rPr>
        <w:t xml:space="preserve">El regidor </w:t>
      </w:r>
      <w:r w:rsidR="003D4AA3" w:rsidRPr="004A7741">
        <w:rPr>
          <w:rFonts w:ascii="Bookman Old Style" w:hAnsi="Bookman Old Style"/>
          <w:b/>
          <w:sz w:val="20"/>
          <w:szCs w:val="20"/>
        </w:rPr>
        <w:t xml:space="preserve">Gerardo </w:t>
      </w:r>
      <w:r w:rsidRPr="004A7741">
        <w:rPr>
          <w:rFonts w:ascii="Bookman Old Style" w:hAnsi="Bookman Old Style"/>
          <w:b/>
          <w:sz w:val="20"/>
          <w:szCs w:val="20"/>
        </w:rPr>
        <w:t>Badilla</w:t>
      </w:r>
      <w:r>
        <w:rPr>
          <w:rFonts w:ascii="Bookman Old Style" w:hAnsi="Bookman Old Style"/>
          <w:sz w:val="20"/>
          <w:szCs w:val="20"/>
        </w:rPr>
        <w:t xml:space="preserve"> explica que no hace falta porque </w:t>
      </w:r>
      <w:r w:rsidR="003D4AA3" w:rsidRPr="00E8372B">
        <w:rPr>
          <w:rFonts w:ascii="Bookman Old Style" w:hAnsi="Bookman Old Style"/>
          <w:sz w:val="20"/>
          <w:szCs w:val="20"/>
        </w:rPr>
        <w:t>el i</w:t>
      </w:r>
      <w:r>
        <w:rPr>
          <w:rFonts w:ascii="Bookman Old Style" w:hAnsi="Bookman Old Style"/>
          <w:sz w:val="20"/>
          <w:szCs w:val="20"/>
        </w:rPr>
        <w:t>n</w:t>
      </w:r>
      <w:r w:rsidR="003D4AA3" w:rsidRPr="00E8372B">
        <w:rPr>
          <w:rFonts w:ascii="Bookman Old Style" w:hAnsi="Bookman Old Style"/>
          <w:sz w:val="20"/>
          <w:szCs w:val="20"/>
        </w:rPr>
        <w:t xml:space="preserve">forme </w:t>
      </w:r>
      <w:r>
        <w:rPr>
          <w:rFonts w:ascii="Bookman Old Style" w:hAnsi="Bookman Old Style"/>
          <w:sz w:val="20"/>
          <w:szCs w:val="20"/>
        </w:rPr>
        <w:t xml:space="preserve">de rendición de cuentas </w:t>
      </w:r>
      <w:r w:rsidR="003D4AA3" w:rsidRPr="00E8372B">
        <w:rPr>
          <w:rFonts w:ascii="Bookman Old Style" w:hAnsi="Bookman Old Style"/>
          <w:sz w:val="20"/>
          <w:szCs w:val="20"/>
        </w:rPr>
        <w:t>se da el 10</w:t>
      </w:r>
      <w:r>
        <w:rPr>
          <w:rFonts w:ascii="Bookman Old Style" w:hAnsi="Bookman Old Style"/>
          <w:sz w:val="20"/>
          <w:szCs w:val="20"/>
        </w:rPr>
        <w:t xml:space="preserve"> </w:t>
      </w:r>
      <w:r w:rsidR="003D4AA3" w:rsidRPr="00E8372B">
        <w:rPr>
          <w:rFonts w:ascii="Bookman Old Style" w:hAnsi="Bookman Old Style"/>
          <w:sz w:val="20"/>
          <w:szCs w:val="20"/>
        </w:rPr>
        <w:t xml:space="preserve">de marzo, </w:t>
      </w:r>
      <w:r w:rsidR="00AC4FE3">
        <w:rPr>
          <w:rFonts w:ascii="Bookman Old Style" w:hAnsi="Bookman Old Style"/>
          <w:sz w:val="20"/>
          <w:szCs w:val="20"/>
        </w:rPr>
        <w:t>y esto no se trata de un informe, sino de</w:t>
      </w:r>
      <w:r>
        <w:rPr>
          <w:rFonts w:ascii="Bookman Old Style" w:hAnsi="Bookman Old Style"/>
          <w:sz w:val="20"/>
          <w:szCs w:val="20"/>
        </w:rPr>
        <w:t xml:space="preserve"> </w:t>
      </w:r>
      <w:r w:rsidR="00AC4FE3">
        <w:rPr>
          <w:rFonts w:ascii="Bookman Old Style" w:hAnsi="Bookman Old Style"/>
          <w:sz w:val="20"/>
          <w:szCs w:val="20"/>
        </w:rPr>
        <w:t xml:space="preserve">una </w:t>
      </w:r>
      <w:r w:rsidR="003D4AA3" w:rsidRPr="00E8372B">
        <w:rPr>
          <w:rFonts w:ascii="Bookman Old Style" w:hAnsi="Bookman Old Style"/>
          <w:sz w:val="20"/>
          <w:szCs w:val="20"/>
        </w:rPr>
        <w:t xml:space="preserve">información </w:t>
      </w:r>
      <w:r w:rsidR="00AC4FE3">
        <w:rPr>
          <w:rFonts w:ascii="Bookman Old Style" w:hAnsi="Bookman Old Style"/>
          <w:sz w:val="20"/>
          <w:szCs w:val="20"/>
        </w:rPr>
        <w:t xml:space="preserve">que piden </w:t>
      </w:r>
      <w:r w:rsidR="003D4AA3" w:rsidRPr="00E8372B">
        <w:rPr>
          <w:rFonts w:ascii="Bookman Old Style" w:hAnsi="Bookman Old Style"/>
          <w:sz w:val="20"/>
          <w:szCs w:val="20"/>
        </w:rPr>
        <w:t>como un derecho que tienen.</w:t>
      </w:r>
    </w:p>
    <w:p w:rsidR="003D4AA3" w:rsidRPr="00E8372B" w:rsidRDefault="003D4AA3" w:rsidP="003D4AA3">
      <w:pPr>
        <w:jc w:val="both"/>
        <w:rPr>
          <w:rFonts w:ascii="Bookman Old Style" w:hAnsi="Bookman Old Style"/>
          <w:sz w:val="20"/>
          <w:szCs w:val="20"/>
        </w:rPr>
      </w:pPr>
    </w:p>
    <w:p w:rsidR="003D4AA3" w:rsidRPr="00E8372B" w:rsidRDefault="006C543F" w:rsidP="003D4AA3">
      <w:pPr>
        <w:jc w:val="both"/>
        <w:rPr>
          <w:rFonts w:ascii="Bookman Old Style" w:hAnsi="Bookman Old Style"/>
          <w:sz w:val="20"/>
          <w:szCs w:val="20"/>
        </w:rPr>
      </w:pPr>
      <w:r w:rsidRPr="004A7741">
        <w:rPr>
          <w:rFonts w:ascii="Bookman Old Style" w:hAnsi="Bookman Old Style"/>
          <w:b/>
          <w:sz w:val="20"/>
          <w:szCs w:val="20"/>
        </w:rPr>
        <w:t>La Presidencia</w:t>
      </w:r>
      <w:r>
        <w:rPr>
          <w:rFonts w:ascii="Bookman Old Style" w:hAnsi="Bookman Old Style"/>
          <w:sz w:val="20"/>
          <w:szCs w:val="20"/>
        </w:rPr>
        <w:t xml:space="preserve"> manifiesta que </w:t>
      </w:r>
      <w:r w:rsidR="003D4AA3" w:rsidRPr="00E8372B">
        <w:rPr>
          <w:rFonts w:ascii="Bookman Old Style" w:hAnsi="Bookman Old Style"/>
          <w:sz w:val="20"/>
          <w:szCs w:val="20"/>
        </w:rPr>
        <w:t>no ve nada extraordinario</w:t>
      </w:r>
      <w:r>
        <w:rPr>
          <w:rFonts w:ascii="Bookman Old Style" w:hAnsi="Bookman Old Style"/>
          <w:sz w:val="20"/>
          <w:szCs w:val="20"/>
        </w:rPr>
        <w:t xml:space="preserve"> en las fotografías que adjuntan, por lo que entiende que </w:t>
      </w:r>
      <w:r w:rsidR="003D4AA3" w:rsidRPr="00E8372B">
        <w:rPr>
          <w:rFonts w:ascii="Bookman Old Style" w:hAnsi="Bookman Old Style"/>
          <w:sz w:val="20"/>
          <w:szCs w:val="20"/>
        </w:rPr>
        <w:t>podría pedirse que se h</w:t>
      </w:r>
      <w:r>
        <w:rPr>
          <w:rFonts w:ascii="Bookman Old Style" w:hAnsi="Bookman Old Style"/>
          <w:sz w:val="20"/>
          <w:szCs w:val="20"/>
        </w:rPr>
        <w:t xml:space="preserve">aga un </w:t>
      </w:r>
      <w:r w:rsidR="003D4AA3" w:rsidRPr="00E8372B">
        <w:rPr>
          <w:rFonts w:ascii="Bookman Old Style" w:hAnsi="Bookman Old Style"/>
          <w:sz w:val="20"/>
          <w:szCs w:val="20"/>
        </w:rPr>
        <w:t>plan de mantenimiento.</w:t>
      </w:r>
    </w:p>
    <w:p w:rsidR="006C543F" w:rsidRDefault="006C543F" w:rsidP="003D4AA3">
      <w:pPr>
        <w:jc w:val="both"/>
        <w:rPr>
          <w:rFonts w:ascii="Bookman Old Style" w:hAnsi="Bookman Old Style"/>
          <w:sz w:val="20"/>
          <w:szCs w:val="20"/>
        </w:rPr>
      </w:pPr>
    </w:p>
    <w:p w:rsidR="003D4AA3" w:rsidRPr="00E8372B" w:rsidRDefault="006C543F" w:rsidP="003D4AA3">
      <w:pPr>
        <w:jc w:val="both"/>
        <w:rPr>
          <w:rFonts w:ascii="Bookman Old Style" w:hAnsi="Bookman Old Style"/>
          <w:sz w:val="20"/>
          <w:szCs w:val="20"/>
        </w:rPr>
      </w:pPr>
      <w:r w:rsidRPr="004A7741">
        <w:rPr>
          <w:rFonts w:ascii="Bookman Old Style" w:hAnsi="Bookman Old Style"/>
          <w:b/>
          <w:sz w:val="20"/>
          <w:szCs w:val="20"/>
        </w:rPr>
        <w:t xml:space="preserve">El regidor </w:t>
      </w:r>
      <w:r w:rsidR="003D4AA3" w:rsidRPr="004A7741">
        <w:rPr>
          <w:rFonts w:ascii="Bookman Old Style" w:hAnsi="Bookman Old Style"/>
          <w:b/>
          <w:sz w:val="20"/>
          <w:szCs w:val="20"/>
        </w:rPr>
        <w:t xml:space="preserve">Walter </w:t>
      </w:r>
      <w:r w:rsidRPr="004A7741">
        <w:rPr>
          <w:rFonts w:ascii="Bookman Old Style" w:hAnsi="Bookman Old Style"/>
          <w:b/>
          <w:sz w:val="20"/>
          <w:szCs w:val="20"/>
        </w:rPr>
        <w:t>Sánchez</w:t>
      </w:r>
      <w:r>
        <w:rPr>
          <w:rFonts w:ascii="Bookman Old Style" w:hAnsi="Bookman Old Style"/>
          <w:sz w:val="20"/>
          <w:szCs w:val="20"/>
        </w:rPr>
        <w:t xml:space="preserve"> comenta que </w:t>
      </w:r>
      <w:r w:rsidR="00AC4FE3">
        <w:rPr>
          <w:rFonts w:ascii="Bookman Old Style" w:hAnsi="Bookman Old Style"/>
          <w:sz w:val="20"/>
          <w:szCs w:val="20"/>
        </w:rPr>
        <w:t>si se quiere saber cuánto se ha invertido ahí, se pueden consultar los presupuesto municipales</w:t>
      </w:r>
      <w:r w:rsidR="000E60CB">
        <w:rPr>
          <w:rFonts w:ascii="Bookman Old Style" w:hAnsi="Bookman Old Style"/>
          <w:sz w:val="20"/>
          <w:szCs w:val="20"/>
        </w:rPr>
        <w:t xml:space="preserve"> aprobados por este Concejo</w:t>
      </w:r>
      <w:r w:rsidR="00DD5AEE">
        <w:rPr>
          <w:rFonts w:ascii="Bookman Old Style" w:hAnsi="Bookman Old Style"/>
          <w:sz w:val="20"/>
          <w:szCs w:val="20"/>
        </w:rPr>
        <w:t xml:space="preserve">, pero </w:t>
      </w:r>
      <w:r w:rsidR="003D4AA3" w:rsidRPr="00E8372B">
        <w:rPr>
          <w:rFonts w:ascii="Bookman Old Style" w:hAnsi="Bookman Old Style"/>
          <w:sz w:val="20"/>
          <w:szCs w:val="20"/>
        </w:rPr>
        <w:t xml:space="preserve">todos saben lo que </w:t>
      </w:r>
      <w:r>
        <w:rPr>
          <w:rFonts w:ascii="Bookman Old Style" w:hAnsi="Bookman Old Style"/>
          <w:sz w:val="20"/>
          <w:szCs w:val="20"/>
        </w:rPr>
        <w:t xml:space="preserve">ese edificio </w:t>
      </w:r>
      <w:r w:rsidR="003D4AA3" w:rsidRPr="00E8372B">
        <w:rPr>
          <w:rFonts w:ascii="Bookman Old Style" w:hAnsi="Bookman Old Style"/>
          <w:sz w:val="20"/>
          <w:szCs w:val="20"/>
        </w:rPr>
        <w:t xml:space="preserve">era antes </w:t>
      </w:r>
      <w:r w:rsidR="00FF02C3">
        <w:rPr>
          <w:rFonts w:ascii="Bookman Old Style" w:hAnsi="Bookman Old Style"/>
          <w:sz w:val="20"/>
          <w:szCs w:val="20"/>
        </w:rPr>
        <w:t xml:space="preserve">y en las condiciones que estaban los funcionarios </w:t>
      </w:r>
      <w:r w:rsidR="003D4AA3" w:rsidRPr="00E8372B">
        <w:rPr>
          <w:rFonts w:ascii="Bookman Old Style" w:hAnsi="Bookman Old Style"/>
          <w:sz w:val="20"/>
          <w:szCs w:val="20"/>
        </w:rPr>
        <w:t xml:space="preserve">y lo </w:t>
      </w:r>
      <w:r w:rsidR="00DD5AEE">
        <w:rPr>
          <w:rFonts w:ascii="Bookman Old Style" w:hAnsi="Bookman Old Style"/>
          <w:sz w:val="20"/>
          <w:szCs w:val="20"/>
        </w:rPr>
        <w:t xml:space="preserve">que </w:t>
      </w:r>
      <w:r w:rsidR="00FF02C3">
        <w:rPr>
          <w:rFonts w:ascii="Bookman Old Style" w:hAnsi="Bookman Old Style"/>
          <w:sz w:val="20"/>
          <w:szCs w:val="20"/>
        </w:rPr>
        <w:t xml:space="preserve">ha sido </w:t>
      </w:r>
      <w:r w:rsidR="00FF02C3" w:rsidRPr="00E8372B">
        <w:rPr>
          <w:rFonts w:ascii="Bookman Old Style" w:hAnsi="Bookman Old Style"/>
          <w:sz w:val="20"/>
          <w:szCs w:val="20"/>
        </w:rPr>
        <w:t>después</w:t>
      </w:r>
      <w:r w:rsidR="000E60CB">
        <w:rPr>
          <w:rFonts w:ascii="Bookman Old Style" w:hAnsi="Bookman Old Style"/>
          <w:sz w:val="20"/>
          <w:szCs w:val="20"/>
        </w:rPr>
        <w:t>. Hay un sentimiento de la ciudadanía y el 99% de los funcionarios por las garantías que gozan ahora. Nadie tenía aire acondicionado y era una pocilga que ahora es un mal recuerdo. Un servicio sanitario era imposible y se daban unas condiciones que no eran las óptimas. Considera que poner a la auditoría y personal a trabajar en esto, habiendo cosas más importantes que se pueden hacer es un derroche de horas hombre. Indica que siempre ha votado las propuestas que se presentan,</w:t>
      </w:r>
      <w:r w:rsidR="003D4AA3" w:rsidRPr="00E8372B">
        <w:rPr>
          <w:rFonts w:ascii="Bookman Old Style" w:hAnsi="Bookman Old Style"/>
          <w:sz w:val="20"/>
          <w:szCs w:val="20"/>
        </w:rPr>
        <w:t xml:space="preserve"> </w:t>
      </w:r>
      <w:r w:rsidR="000E60CB">
        <w:rPr>
          <w:rFonts w:ascii="Bookman Old Style" w:hAnsi="Bookman Old Style"/>
          <w:sz w:val="20"/>
          <w:szCs w:val="20"/>
        </w:rPr>
        <w:t xml:space="preserve">pero por las razones expuestas </w:t>
      </w:r>
      <w:r w:rsidR="003D4AA3" w:rsidRPr="00E8372B">
        <w:rPr>
          <w:rFonts w:ascii="Bookman Old Style" w:hAnsi="Bookman Old Style"/>
          <w:sz w:val="20"/>
          <w:szCs w:val="20"/>
        </w:rPr>
        <w:t>no vota</w:t>
      </w:r>
      <w:r w:rsidR="00FF02C3">
        <w:rPr>
          <w:rFonts w:ascii="Bookman Old Style" w:hAnsi="Bookman Old Style"/>
          <w:sz w:val="20"/>
          <w:szCs w:val="20"/>
        </w:rPr>
        <w:t>n esta propuesta.</w:t>
      </w:r>
      <w:r w:rsidR="003D4AA3" w:rsidRPr="00E8372B">
        <w:rPr>
          <w:rFonts w:ascii="Bookman Old Style" w:hAnsi="Bookman Old Style"/>
          <w:sz w:val="20"/>
          <w:szCs w:val="20"/>
        </w:rPr>
        <w:t xml:space="preserve"> </w:t>
      </w:r>
    </w:p>
    <w:p w:rsidR="00FF02C3" w:rsidRPr="004A7741" w:rsidRDefault="00FF02C3" w:rsidP="003D4AA3">
      <w:pPr>
        <w:jc w:val="both"/>
        <w:rPr>
          <w:rFonts w:ascii="Bookman Old Style" w:hAnsi="Bookman Old Style"/>
          <w:b/>
          <w:sz w:val="20"/>
          <w:szCs w:val="20"/>
        </w:rPr>
      </w:pPr>
    </w:p>
    <w:p w:rsidR="003D4AA3" w:rsidRDefault="00FF02C3" w:rsidP="003D4AA3">
      <w:pPr>
        <w:jc w:val="both"/>
        <w:rPr>
          <w:rFonts w:ascii="Bookman Old Style" w:hAnsi="Bookman Old Style"/>
          <w:sz w:val="20"/>
          <w:szCs w:val="20"/>
        </w:rPr>
      </w:pPr>
      <w:r w:rsidRPr="004A7741">
        <w:rPr>
          <w:rFonts w:ascii="Bookman Old Style" w:hAnsi="Bookman Old Style"/>
          <w:b/>
          <w:sz w:val="20"/>
          <w:szCs w:val="20"/>
        </w:rPr>
        <w:t xml:space="preserve">La regidora Maritza </w:t>
      </w:r>
      <w:r w:rsidR="003D4AA3" w:rsidRPr="004A7741">
        <w:rPr>
          <w:rFonts w:ascii="Bookman Old Style" w:hAnsi="Bookman Old Style"/>
          <w:b/>
          <w:sz w:val="20"/>
          <w:szCs w:val="20"/>
        </w:rPr>
        <w:t>Segura</w:t>
      </w:r>
      <w:r w:rsidR="003D4AA3" w:rsidRPr="00E8372B">
        <w:rPr>
          <w:rFonts w:ascii="Bookman Old Style" w:hAnsi="Bookman Old Style"/>
          <w:sz w:val="20"/>
          <w:szCs w:val="20"/>
        </w:rPr>
        <w:t xml:space="preserve"> </w:t>
      </w:r>
      <w:r>
        <w:rPr>
          <w:rFonts w:ascii="Bookman Old Style" w:hAnsi="Bookman Old Style"/>
          <w:sz w:val="20"/>
          <w:szCs w:val="20"/>
        </w:rPr>
        <w:t xml:space="preserve">señala que </w:t>
      </w:r>
      <w:r w:rsidR="003D4AA3" w:rsidRPr="00E8372B">
        <w:rPr>
          <w:rFonts w:ascii="Bookman Old Style" w:hAnsi="Bookman Old Style"/>
          <w:sz w:val="20"/>
          <w:szCs w:val="20"/>
        </w:rPr>
        <w:t>tampoco lo v</w:t>
      </w:r>
      <w:r>
        <w:rPr>
          <w:rFonts w:ascii="Bookman Old Style" w:hAnsi="Bookman Old Style"/>
          <w:sz w:val="20"/>
          <w:szCs w:val="20"/>
        </w:rPr>
        <w:t xml:space="preserve">a </w:t>
      </w:r>
      <w:r w:rsidR="003D4AA3" w:rsidRPr="00E8372B">
        <w:rPr>
          <w:rFonts w:ascii="Bookman Old Style" w:hAnsi="Bookman Old Style"/>
          <w:sz w:val="20"/>
          <w:szCs w:val="20"/>
        </w:rPr>
        <w:t xml:space="preserve">a votar. </w:t>
      </w:r>
      <w:r>
        <w:rPr>
          <w:rFonts w:ascii="Bookman Old Style" w:hAnsi="Bookman Old Style"/>
          <w:sz w:val="20"/>
          <w:szCs w:val="20"/>
        </w:rPr>
        <w:t xml:space="preserve">Agrega que todos saben cómo estaban antes esas instalaciones y lo que se ha logrado </w:t>
      </w:r>
      <w:r w:rsidR="003D4AA3" w:rsidRPr="00E8372B">
        <w:rPr>
          <w:rFonts w:ascii="Bookman Old Style" w:hAnsi="Bookman Old Style"/>
          <w:sz w:val="20"/>
          <w:szCs w:val="20"/>
        </w:rPr>
        <w:t>ahora</w:t>
      </w:r>
      <w:r>
        <w:rPr>
          <w:rFonts w:ascii="Bookman Old Style" w:hAnsi="Bookman Old Style"/>
          <w:sz w:val="20"/>
          <w:szCs w:val="20"/>
        </w:rPr>
        <w:t xml:space="preserve">, además de las condiciones </w:t>
      </w:r>
      <w:r w:rsidR="00DD5AEE">
        <w:rPr>
          <w:rFonts w:ascii="Bookman Old Style" w:hAnsi="Bookman Old Style"/>
          <w:sz w:val="20"/>
          <w:szCs w:val="20"/>
        </w:rPr>
        <w:t xml:space="preserve">en </w:t>
      </w:r>
      <w:r>
        <w:rPr>
          <w:rFonts w:ascii="Bookman Old Style" w:hAnsi="Bookman Old Style"/>
          <w:sz w:val="20"/>
          <w:szCs w:val="20"/>
        </w:rPr>
        <w:t xml:space="preserve">que </w:t>
      </w:r>
      <w:r w:rsidR="00DD5AEE">
        <w:rPr>
          <w:rFonts w:ascii="Bookman Old Style" w:hAnsi="Bookman Old Style"/>
          <w:sz w:val="20"/>
          <w:szCs w:val="20"/>
        </w:rPr>
        <w:t xml:space="preserve">laboraban </w:t>
      </w:r>
      <w:r w:rsidR="003D4AA3" w:rsidRPr="00E8372B">
        <w:rPr>
          <w:rFonts w:ascii="Bookman Old Style" w:hAnsi="Bookman Old Style"/>
          <w:sz w:val="20"/>
          <w:szCs w:val="20"/>
        </w:rPr>
        <w:t>los funciona</w:t>
      </w:r>
      <w:r>
        <w:rPr>
          <w:rFonts w:ascii="Bookman Old Style" w:hAnsi="Bookman Old Style"/>
          <w:sz w:val="20"/>
          <w:szCs w:val="20"/>
        </w:rPr>
        <w:t>r</w:t>
      </w:r>
      <w:r w:rsidR="003D4AA3" w:rsidRPr="00E8372B">
        <w:rPr>
          <w:rFonts w:ascii="Bookman Old Style" w:hAnsi="Bookman Old Style"/>
          <w:sz w:val="20"/>
          <w:szCs w:val="20"/>
        </w:rPr>
        <w:t>ios</w:t>
      </w:r>
      <w:r w:rsidR="00DD5AEE">
        <w:rPr>
          <w:rFonts w:ascii="Bookman Old Style" w:hAnsi="Bookman Old Style"/>
          <w:sz w:val="20"/>
          <w:szCs w:val="20"/>
        </w:rPr>
        <w:t xml:space="preserve"> y las condiciones que tienen ahora y por esa razón no puede votar esto.</w:t>
      </w:r>
    </w:p>
    <w:p w:rsidR="00FF02C3" w:rsidRPr="00E8372B" w:rsidRDefault="00FF02C3" w:rsidP="003D4AA3">
      <w:pPr>
        <w:jc w:val="both"/>
        <w:rPr>
          <w:rFonts w:ascii="Bookman Old Style" w:hAnsi="Bookman Old Style"/>
          <w:sz w:val="20"/>
          <w:szCs w:val="20"/>
        </w:rPr>
      </w:pPr>
    </w:p>
    <w:p w:rsidR="003D4AA3" w:rsidRPr="00E8372B" w:rsidRDefault="00FF02C3" w:rsidP="003D4AA3">
      <w:pPr>
        <w:jc w:val="both"/>
        <w:rPr>
          <w:rFonts w:ascii="Bookman Old Style" w:hAnsi="Bookman Old Style"/>
          <w:sz w:val="20"/>
          <w:szCs w:val="20"/>
        </w:rPr>
      </w:pPr>
      <w:r w:rsidRPr="004A7741">
        <w:rPr>
          <w:rFonts w:ascii="Bookman Old Style" w:hAnsi="Bookman Old Style"/>
          <w:b/>
          <w:sz w:val="20"/>
          <w:szCs w:val="20"/>
        </w:rPr>
        <w:t xml:space="preserve">El regidor </w:t>
      </w:r>
      <w:r w:rsidR="003D4AA3" w:rsidRPr="004A7741">
        <w:rPr>
          <w:rFonts w:ascii="Bookman Old Style" w:hAnsi="Bookman Old Style"/>
          <w:b/>
          <w:sz w:val="20"/>
          <w:szCs w:val="20"/>
        </w:rPr>
        <w:t xml:space="preserve">Gerardo </w:t>
      </w:r>
      <w:r w:rsidRPr="004A7741">
        <w:rPr>
          <w:rFonts w:ascii="Bookman Old Style" w:hAnsi="Bookman Old Style"/>
          <w:b/>
          <w:sz w:val="20"/>
          <w:szCs w:val="20"/>
        </w:rPr>
        <w:t>Badilla</w:t>
      </w:r>
      <w:r>
        <w:rPr>
          <w:rFonts w:ascii="Bookman Old Style" w:hAnsi="Bookman Old Style"/>
          <w:sz w:val="20"/>
          <w:szCs w:val="20"/>
        </w:rPr>
        <w:t xml:space="preserve"> señala que </w:t>
      </w:r>
      <w:r w:rsidR="003D4AA3" w:rsidRPr="00E8372B">
        <w:rPr>
          <w:rFonts w:ascii="Bookman Old Style" w:hAnsi="Bookman Old Style"/>
          <w:sz w:val="20"/>
          <w:szCs w:val="20"/>
        </w:rPr>
        <w:t>no se ha entendido lo que se pide</w:t>
      </w:r>
      <w:r w:rsidR="00DD5AEE">
        <w:rPr>
          <w:rFonts w:ascii="Bookman Old Style" w:hAnsi="Bookman Old Style"/>
          <w:sz w:val="20"/>
          <w:szCs w:val="20"/>
        </w:rPr>
        <w:t xml:space="preserve">. Lo que se observa es el tipo de trabajo que se ha dado, a veces hay situaciones que se denominan vicios ocultos y está establecido en la misma ley, de manera que </w:t>
      </w:r>
      <w:r w:rsidR="003D4AA3" w:rsidRPr="00E8372B">
        <w:rPr>
          <w:rFonts w:ascii="Bookman Old Style" w:hAnsi="Bookman Old Style"/>
          <w:sz w:val="20"/>
          <w:szCs w:val="20"/>
        </w:rPr>
        <w:t xml:space="preserve">deben haber garantías y hay cuestiones que ocurren en este tipo de obras. </w:t>
      </w:r>
      <w:r w:rsidR="00DD5AEE">
        <w:rPr>
          <w:rFonts w:ascii="Bookman Old Style" w:hAnsi="Bookman Old Style"/>
          <w:sz w:val="20"/>
          <w:szCs w:val="20"/>
        </w:rPr>
        <w:t>No se está cuestionando por qué se hizo el edificio, eso para nada, lo único que se pide es una información acerca del trabajo que se ha hecho, porque hay una empresa y hay una garantía, pero a</w:t>
      </w:r>
      <w:r w:rsidR="003D4AA3" w:rsidRPr="00E8372B">
        <w:rPr>
          <w:rFonts w:ascii="Bookman Old Style" w:hAnsi="Bookman Old Style"/>
          <w:sz w:val="20"/>
          <w:szCs w:val="20"/>
        </w:rPr>
        <w:t xml:space="preserve"> nadie se le va a torcer el brazo para que vote</w:t>
      </w:r>
      <w:r>
        <w:rPr>
          <w:rFonts w:ascii="Bookman Old Style" w:hAnsi="Bookman Old Style"/>
          <w:sz w:val="20"/>
          <w:szCs w:val="20"/>
        </w:rPr>
        <w:t xml:space="preserve"> y si no se puede obtener la información por este medio, estarán acudiendo a otros medios</w:t>
      </w:r>
      <w:r w:rsidR="00DD5AEE">
        <w:rPr>
          <w:rFonts w:ascii="Bookman Old Style" w:hAnsi="Bookman Old Style"/>
          <w:sz w:val="20"/>
          <w:szCs w:val="20"/>
        </w:rPr>
        <w:t>, porque esta es la primer instancia donde se pide esta información, pero existen otras instancias a las que se pueden recurrir</w:t>
      </w:r>
      <w:r w:rsidR="003D4AA3" w:rsidRPr="00E8372B">
        <w:rPr>
          <w:rFonts w:ascii="Bookman Old Style" w:hAnsi="Bookman Old Style"/>
          <w:sz w:val="20"/>
          <w:szCs w:val="20"/>
        </w:rPr>
        <w:t>.</w:t>
      </w:r>
    </w:p>
    <w:p w:rsidR="003D4AA3" w:rsidRPr="00E8372B" w:rsidRDefault="003D4AA3" w:rsidP="003D4AA3">
      <w:pPr>
        <w:jc w:val="both"/>
        <w:rPr>
          <w:rFonts w:ascii="Bookman Old Style" w:hAnsi="Bookman Old Style"/>
          <w:sz w:val="20"/>
          <w:szCs w:val="20"/>
        </w:rPr>
      </w:pPr>
    </w:p>
    <w:p w:rsidR="003D4AA3" w:rsidRPr="00E8372B" w:rsidRDefault="00FF02C3" w:rsidP="003D4AA3">
      <w:pPr>
        <w:jc w:val="both"/>
        <w:rPr>
          <w:rFonts w:ascii="Bookman Old Style" w:hAnsi="Bookman Old Style"/>
          <w:sz w:val="20"/>
          <w:szCs w:val="20"/>
        </w:rPr>
      </w:pPr>
      <w:r w:rsidRPr="004A7741">
        <w:rPr>
          <w:rFonts w:ascii="Bookman Old Style" w:hAnsi="Bookman Old Style"/>
          <w:b/>
          <w:sz w:val="20"/>
          <w:szCs w:val="20"/>
        </w:rPr>
        <w:t xml:space="preserve">La regidora </w:t>
      </w:r>
      <w:proofErr w:type="spellStart"/>
      <w:r w:rsidR="003D4AA3" w:rsidRPr="004A7741">
        <w:rPr>
          <w:rFonts w:ascii="Bookman Old Style" w:hAnsi="Bookman Old Style"/>
          <w:b/>
          <w:sz w:val="20"/>
          <w:szCs w:val="20"/>
        </w:rPr>
        <w:t>Samaris</w:t>
      </w:r>
      <w:proofErr w:type="spellEnd"/>
      <w:r w:rsidR="003D4AA3" w:rsidRPr="004A7741">
        <w:rPr>
          <w:rFonts w:ascii="Bookman Old Style" w:hAnsi="Bookman Old Style"/>
          <w:b/>
          <w:sz w:val="20"/>
          <w:szCs w:val="20"/>
        </w:rPr>
        <w:t xml:space="preserve"> </w:t>
      </w:r>
      <w:r w:rsidRPr="004A7741">
        <w:rPr>
          <w:rFonts w:ascii="Bookman Old Style" w:hAnsi="Bookman Old Style"/>
          <w:b/>
          <w:sz w:val="20"/>
          <w:szCs w:val="20"/>
        </w:rPr>
        <w:t>Aguilar</w:t>
      </w:r>
      <w:r>
        <w:rPr>
          <w:rFonts w:ascii="Bookman Old Style" w:hAnsi="Bookman Old Style"/>
          <w:sz w:val="20"/>
          <w:szCs w:val="20"/>
        </w:rPr>
        <w:t xml:space="preserve"> manifiesta que </w:t>
      </w:r>
      <w:r w:rsidR="003D4AA3" w:rsidRPr="00E8372B">
        <w:rPr>
          <w:rFonts w:ascii="Bookman Old Style" w:hAnsi="Bookman Old Style"/>
          <w:sz w:val="20"/>
          <w:szCs w:val="20"/>
        </w:rPr>
        <w:t>se está malentendiendo lo que se presenta y</w:t>
      </w:r>
      <w:r>
        <w:rPr>
          <w:rFonts w:ascii="Bookman Old Style" w:hAnsi="Bookman Old Style"/>
          <w:sz w:val="20"/>
          <w:szCs w:val="20"/>
        </w:rPr>
        <w:t xml:space="preserve"> cuando se </w:t>
      </w:r>
      <w:r w:rsidR="003D4AA3" w:rsidRPr="00E8372B">
        <w:rPr>
          <w:rFonts w:ascii="Bookman Old Style" w:hAnsi="Bookman Old Style"/>
          <w:sz w:val="20"/>
          <w:szCs w:val="20"/>
        </w:rPr>
        <w:t>habla de transp</w:t>
      </w:r>
      <w:r>
        <w:rPr>
          <w:rFonts w:ascii="Bookman Old Style" w:hAnsi="Bookman Old Style"/>
          <w:sz w:val="20"/>
          <w:szCs w:val="20"/>
        </w:rPr>
        <w:t>a</w:t>
      </w:r>
      <w:r w:rsidR="003D4AA3" w:rsidRPr="00E8372B">
        <w:rPr>
          <w:rFonts w:ascii="Bookman Old Style" w:hAnsi="Bookman Old Style"/>
          <w:sz w:val="20"/>
          <w:szCs w:val="20"/>
        </w:rPr>
        <w:t xml:space="preserve">rencia es bueno </w:t>
      </w:r>
      <w:r>
        <w:rPr>
          <w:rFonts w:ascii="Bookman Old Style" w:hAnsi="Bookman Old Style"/>
          <w:sz w:val="20"/>
          <w:szCs w:val="20"/>
        </w:rPr>
        <w:t xml:space="preserve">que se revisen los procedimientos cuando se realizan este tipo de obras. Recuerda muy bien cuando </w:t>
      </w:r>
      <w:r w:rsidR="003D4AA3" w:rsidRPr="00E8372B">
        <w:rPr>
          <w:rFonts w:ascii="Bookman Old Style" w:hAnsi="Bookman Old Style"/>
          <w:sz w:val="20"/>
          <w:szCs w:val="20"/>
        </w:rPr>
        <w:t>llego en un aguacero y se inund</w:t>
      </w:r>
      <w:r>
        <w:rPr>
          <w:rFonts w:ascii="Bookman Old Style" w:hAnsi="Bookman Old Style"/>
          <w:sz w:val="20"/>
          <w:szCs w:val="20"/>
        </w:rPr>
        <w:t>ó</w:t>
      </w:r>
      <w:r w:rsidR="003D4AA3" w:rsidRPr="00E8372B">
        <w:rPr>
          <w:rFonts w:ascii="Bookman Old Style" w:hAnsi="Bookman Old Style"/>
          <w:sz w:val="20"/>
          <w:szCs w:val="20"/>
        </w:rPr>
        <w:t xml:space="preserve"> la Tesorería</w:t>
      </w:r>
      <w:r>
        <w:rPr>
          <w:rFonts w:ascii="Bookman Old Style" w:hAnsi="Bookman Old Style"/>
          <w:sz w:val="20"/>
          <w:szCs w:val="20"/>
        </w:rPr>
        <w:t xml:space="preserve"> y fue a conversar con el señor Alcalde para que observara lo que estaba sucediendo y ahí </w:t>
      </w:r>
      <w:r w:rsidR="003D4AA3" w:rsidRPr="00E8372B">
        <w:rPr>
          <w:rFonts w:ascii="Bookman Old Style" w:hAnsi="Bookman Old Style"/>
          <w:sz w:val="20"/>
          <w:szCs w:val="20"/>
        </w:rPr>
        <w:t xml:space="preserve">comenzó el protagonismo para hacer un buen edificio. </w:t>
      </w:r>
      <w:r>
        <w:rPr>
          <w:rFonts w:ascii="Bookman Old Style" w:hAnsi="Bookman Old Style"/>
          <w:sz w:val="20"/>
          <w:szCs w:val="20"/>
        </w:rPr>
        <w:t>N</w:t>
      </w:r>
      <w:r w:rsidR="003D4AA3" w:rsidRPr="00E8372B">
        <w:rPr>
          <w:rFonts w:ascii="Bookman Old Style" w:hAnsi="Bookman Old Style"/>
          <w:sz w:val="20"/>
          <w:szCs w:val="20"/>
        </w:rPr>
        <w:t xml:space="preserve">o le han quitado mérito a los trabajos que ha hecho el </w:t>
      </w:r>
      <w:r>
        <w:rPr>
          <w:rFonts w:ascii="Bookman Old Style" w:hAnsi="Bookman Old Style"/>
          <w:sz w:val="20"/>
          <w:szCs w:val="20"/>
        </w:rPr>
        <w:t xml:space="preserve">señor </w:t>
      </w:r>
      <w:r w:rsidR="003D4AA3" w:rsidRPr="00E8372B">
        <w:rPr>
          <w:rFonts w:ascii="Bookman Old Style" w:hAnsi="Bookman Old Style"/>
          <w:sz w:val="20"/>
          <w:szCs w:val="20"/>
        </w:rPr>
        <w:t>Alcalde</w:t>
      </w:r>
      <w:r>
        <w:rPr>
          <w:rFonts w:ascii="Bookman Old Style" w:hAnsi="Bookman Old Style"/>
          <w:sz w:val="20"/>
          <w:szCs w:val="20"/>
        </w:rPr>
        <w:t xml:space="preserve"> y han votado para qué se realicen las obras</w:t>
      </w:r>
      <w:r w:rsidR="003D4AA3" w:rsidRPr="00E8372B">
        <w:rPr>
          <w:rFonts w:ascii="Bookman Old Style" w:hAnsi="Bookman Old Style"/>
          <w:sz w:val="20"/>
          <w:szCs w:val="20"/>
        </w:rPr>
        <w:t xml:space="preserve">. Si hay una inversión y hay </w:t>
      </w:r>
      <w:r>
        <w:rPr>
          <w:rFonts w:ascii="Bookman Old Style" w:hAnsi="Bookman Old Style"/>
          <w:sz w:val="20"/>
          <w:szCs w:val="20"/>
        </w:rPr>
        <w:t xml:space="preserve">una </w:t>
      </w:r>
      <w:r w:rsidR="003D4AA3" w:rsidRPr="00E8372B">
        <w:rPr>
          <w:rFonts w:ascii="Bookman Old Style" w:hAnsi="Bookman Old Style"/>
          <w:sz w:val="20"/>
          <w:szCs w:val="20"/>
        </w:rPr>
        <w:t xml:space="preserve">garantía </w:t>
      </w:r>
      <w:r>
        <w:rPr>
          <w:rFonts w:ascii="Bookman Old Style" w:hAnsi="Bookman Old Style"/>
          <w:sz w:val="20"/>
          <w:szCs w:val="20"/>
        </w:rPr>
        <w:t xml:space="preserve">pero </w:t>
      </w:r>
      <w:r w:rsidR="003D4AA3" w:rsidRPr="00E8372B">
        <w:rPr>
          <w:rFonts w:ascii="Bookman Old Style" w:hAnsi="Bookman Old Style"/>
          <w:sz w:val="20"/>
          <w:szCs w:val="20"/>
        </w:rPr>
        <w:t xml:space="preserve">hay </w:t>
      </w:r>
      <w:r>
        <w:rPr>
          <w:rFonts w:ascii="Bookman Old Style" w:hAnsi="Bookman Old Style"/>
          <w:sz w:val="20"/>
          <w:szCs w:val="20"/>
        </w:rPr>
        <w:t xml:space="preserve">un </w:t>
      </w:r>
      <w:r w:rsidR="003D4AA3" w:rsidRPr="00E8372B">
        <w:rPr>
          <w:rFonts w:ascii="Bookman Old Style" w:hAnsi="Bookman Old Style"/>
          <w:sz w:val="20"/>
          <w:szCs w:val="20"/>
        </w:rPr>
        <w:t>deterioro en un edificio tan nuevo</w:t>
      </w:r>
      <w:r>
        <w:rPr>
          <w:rFonts w:ascii="Bookman Old Style" w:hAnsi="Bookman Old Style"/>
          <w:sz w:val="20"/>
          <w:szCs w:val="20"/>
        </w:rPr>
        <w:t>,</w:t>
      </w:r>
      <w:r w:rsidR="003D4AA3" w:rsidRPr="00E8372B">
        <w:rPr>
          <w:rFonts w:ascii="Bookman Old Style" w:hAnsi="Bookman Old Style"/>
          <w:sz w:val="20"/>
          <w:szCs w:val="20"/>
        </w:rPr>
        <w:t xml:space="preserve"> es lógico que se pida un informe. </w:t>
      </w:r>
      <w:r>
        <w:rPr>
          <w:rFonts w:ascii="Bookman Old Style" w:hAnsi="Bookman Old Style"/>
          <w:sz w:val="20"/>
          <w:szCs w:val="20"/>
        </w:rPr>
        <w:t>Considera que e</w:t>
      </w:r>
      <w:r w:rsidR="003D4AA3" w:rsidRPr="00E8372B">
        <w:rPr>
          <w:rFonts w:ascii="Bookman Old Style" w:hAnsi="Bookman Old Style"/>
          <w:sz w:val="20"/>
          <w:szCs w:val="20"/>
        </w:rPr>
        <w:t>st</w:t>
      </w:r>
      <w:r>
        <w:rPr>
          <w:rFonts w:ascii="Bookman Old Style" w:hAnsi="Bookman Old Style"/>
          <w:sz w:val="20"/>
          <w:szCs w:val="20"/>
        </w:rPr>
        <w:t>á</w:t>
      </w:r>
      <w:r w:rsidR="003D4AA3" w:rsidRPr="00E8372B">
        <w:rPr>
          <w:rFonts w:ascii="Bookman Old Style" w:hAnsi="Bookman Old Style"/>
          <w:sz w:val="20"/>
          <w:szCs w:val="20"/>
        </w:rPr>
        <w:t xml:space="preserve">n equivocados si piensan que </w:t>
      </w:r>
      <w:r w:rsidR="00DD5AEE">
        <w:rPr>
          <w:rFonts w:ascii="Bookman Old Style" w:hAnsi="Bookman Old Style"/>
          <w:sz w:val="20"/>
          <w:szCs w:val="20"/>
        </w:rPr>
        <w:t xml:space="preserve">esto es una ofensa o que </w:t>
      </w:r>
      <w:r w:rsidR="003D4AA3" w:rsidRPr="00E8372B">
        <w:rPr>
          <w:rFonts w:ascii="Bookman Old Style" w:hAnsi="Bookman Old Style"/>
          <w:sz w:val="20"/>
          <w:szCs w:val="20"/>
        </w:rPr>
        <w:t>est</w:t>
      </w:r>
      <w:r>
        <w:rPr>
          <w:rFonts w:ascii="Bookman Old Style" w:hAnsi="Bookman Old Style"/>
          <w:sz w:val="20"/>
          <w:szCs w:val="20"/>
        </w:rPr>
        <w:t>á</w:t>
      </w:r>
      <w:r w:rsidR="003D4AA3" w:rsidRPr="00E8372B">
        <w:rPr>
          <w:rFonts w:ascii="Bookman Old Style" w:hAnsi="Bookman Old Style"/>
          <w:sz w:val="20"/>
          <w:szCs w:val="20"/>
        </w:rPr>
        <w:t xml:space="preserve">n sacando pelos en la sopa. En aras de la transparencia que dice </w:t>
      </w:r>
      <w:r>
        <w:rPr>
          <w:rFonts w:ascii="Bookman Old Style" w:hAnsi="Bookman Old Style"/>
          <w:sz w:val="20"/>
          <w:szCs w:val="20"/>
        </w:rPr>
        <w:t xml:space="preserve">el regidor </w:t>
      </w:r>
      <w:r w:rsidR="003D4AA3" w:rsidRPr="00E8372B">
        <w:rPr>
          <w:rFonts w:ascii="Bookman Old Style" w:hAnsi="Bookman Old Style"/>
          <w:sz w:val="20"/>
          <w:szCs w:val="20"/>
        </w:rPr>
        <w:t xml:space="preserve">Walter </w:t>
      </w:r>
      <w:r>
        <w:rPr>
          <w:rFonts w:ascii="Bookman Old Style" w:hAnsi="Bookman Old Style"/>
          <w:sz w:val="20"/>
          <w:szCs w:val="20"/>
        </w:rPr>
        <w:t xml:space="preserve">Sánchez </w:t>
      </w:r>
      <w:r w:rsidR="003D4AA3" w:rsidRPr="00E8372B">
        <w:rPr>
          <w:rFonts w:ascii="Bookman Old Style" w:hAnsi="Bookman Old Style"/>
          <w:sz w:val="20"/>
          <w:szCs w:val="20"/>
        </w:rPr>
        <w:t>es importante que se revise el tema. Si se sienten ofendidos lo siente pero lo que piden es un informe en aras de la transparencia.</w:t>
      </w:r>
    </w:p>
    <w:p w:rsidR="003D4AA3" w:rsidRDefault="003D4AA3" w:rsidP="003D4AA3">
      <w:pPr>
        <w:jc w:val="both"/>
        <w:rPr>
          <w:rFonts w:ascii="Bookman Old Style" w:hAnsi="Bookman Old Style"/>
          <w:sz w:val="20"/>
          <w:szCs w:val="20"/>
        </w:rPr>
      </w:pPr>
      <w:r w:rsidRPr="00E8372B">
        <w:rPr>
          <w:rFonts w:ascii="Bookman Old Style" w:hAnsi="Bookman Old Style"/>
          <w:sz w:val="20"/>
          <w:szCs w:val="20"/>
        </w:rPr>
        <w:t xml:space="preserve"> </w:t>
      </w:r>
    </w:p>
    <w:p w:rsidR="003D4AA3" w:rsidRDefault="00AC4FE3" w:rsidP="003D4AA3">
      <w:pPr>
        <w:jc w:val="both"/>
        <w:rPr>
          <w:rFonts w:ascii="Bookman Old Style" w:hAnsi="Bookman Old Style"/>
          <w:sz w:val="20"/>
          <w:szCs w:val="20"/>
        </w:rPr>
      </w:pPr>
      <w:r w:rsidRPr="004A7741">
        <w:rPr>
          <w:rFonts w:ascii="Bookman Old Style" w:hAnsi="Bookman Old Style"/>
          <w:b/>
          <w:sz w:val="20"/>
          <w:szCs w:val="20"/>
        </w:rPr>
        <w:t>La Presidencia</w:t>
      </w:r>
      <w:r>
        <w:rPr>
          <w:rFonts w:ascii="Bookman Old Style" w:hAnsi="Bookman Old Style"/>
          <w:sz w:val="20"/>
          <w:szCs w:val="20"/>
        </w:rPr>
        <w:t xml:space="preserve"> comenta que </w:t>
      </w:r>
      <w:r w:rsidR="003D4AA3">
        <w:rPr>
          <w:rFonts w:ascii="Bookman Old Style" w:hAnsi="Bookman Old Style"/>
          <w:sz w:val="20"/>
          <w:szCs w:val="20"/>
        </w:rPr>
        <w:t xml:space="preserve">se habla del deterioro y el daño, </w:t>
      </w:r>
      <w:r>
        <w:rPr>
          <w:rFonts w:ascii="Bookman Old Style" w:hAnsi="Bookman Old Style"/>
          <w:sz w:val="20"/>
          <w:szCs w:val="20"/>
        </w:rPr>
        <w:t>pero</w:t>
      </w:r>
      <w:r w:rsidR="003D4AA3">
        <w:rPr>
          <w:rFonts w:ascii="Bookman Old Style" w:hAnsi="Bookman Old Style"/>
          <w:sz w:val="20"/>
          <w:szCs w:val="20"/>
        </w:rPr>
        <w:t xml:space="preserve"> va al edificio </w:t>
      </w:r>
      <w:r>
        <w:rPr>
          <w:rFonts w:ascii="Bookman Old Style" w:hAnsi="Bookman Old Style"/>
          <w:sz w:val="20"/>
          <w:szCs w:val="20"/>
        </w:rPr>
        <w:t>y</w:t>
      </w:r>
      <w:r w:rsidR="003D4AA3">
        <w:rPr>
          <w:rFonts w:ascii="Bookman Old Style" w:hAnsi="Bookman Old Style"/>
          <w:sz w:val="20"/>
          <w:szCs w:val="20"/>
        </w:rPr>
        <w:t xml:space="preserve"> no ve tal deterioro</w:t>
      </w:r>
      <w:r w:rsidR="00173226">
        <w:rPr>
          <w:rFonts w:ascii="Bookman Old Style" w:hAnsi="Bookman Old Style"/>
          <w:sz w:val="20"/>
          <w:szCs w:val="20"/>
        </w:rPr>
        <w:t xml:space="preserve"> que genere esta petición</w:t>
      </w:r>
      <w:r>
        <w:rPr>
          <w:rFonts w:ascii="Bookman Old Style" w:hAnsi="Bookman Old Style"/>
          <w:sz w:val="20"/>
          <w:szCs w:val="20"/>
        </w:rPr>
        <w:t xml:space="preserve">, por otro lado el regidor </w:t>
      </w:r>
      <w:r w:rsidR="003D4AA3">
        <w:rPr>
          <w:rFonts w:ascii="Bookman Old Style" w:hAnsi="Bookman Old Style"/>
          <w:sz w:val="20"/>
          <w:szCs w:val="20"/>
        </w:rPr>
        <w:t xml:space="preserve">Gerardo </w:t>
      </w:r>
      <w:r>
        <w:rPr>
          <w:rFonts w:ascii="Bookman Old Style" w:hAnsi="Bookman Old Style"/>
          <w:sz w:val="20"/>
          <w:szCs w:val="20"/>
        </w:rPr>
        <w:t xml:space="preserve">Badilla </w:t>
      </w:r>
      <w:r w:rsidR="003D4AA3">
        <w:rPr>
          <w:rFonts w:ascii="Bookman Old Style" w:hAnsi="Bookman Old Style"/>
          <w:sz w:val="20"/>
          <w:szCs w:val="20"/>
        </w:rPr>
        <w:t xml:space="preserve">dice </w:t>
      </w:r>
      <w:r>
        <w:rPr>
          <w:rFonts w:ascii="Bookman Old Style" w:hAnsi="Bookman Old Style"/>
          <w:sz w:val="20"/>
          <w:szCs w:val="20"/>
        </w:rPr>
        <w:t xml:space="preserve">que </w:t>
      </w:r>
      <w:r w:rsidR="00173226">
        <w:rPr>
          <w:rFonts w:ascii="Bookman Old Style" w:hAnsi="Bookman Old Style"/>
          <w:sz w:val="20"/>
          <w:szCs w:val="20"/>
        </w:rPr>
        <w:t>puede</w:t>
      </w:r>
      <w:r>
        <w:rPr>
          <w:rFonts w:ascii="Bookman Old Style" w:hAnsi="Bookman Old Style"/>
          <w:sz w:val="20"/>
          <w:szCs w:val="20"/>
        </w:rPr>
        <w:t xml:space="preserve"> haber </w:t>
      </w:r>
      <w:r w:rsidR="003D4AA3">
        <w:rPr>
          <w:rFonts w:ascii="Bookman Old Style" w:hAnsi="Bookman Old Style"/>
          <w:sz w:val="20"/>
          <w:szCs w:val="20"/>
        </w:rPr>
        <w:t>daños ocultos pero es mucha inversión</w:t>
      </w:r>
      <w:r w:rsidR="00173226">
        <w:rPr>
          <w:rFonts w:ascii="Bookman Old Style" w:hAnsi="Bookman Old Style"/>
          <w:sz w:val="20"/>
          <w:szCs w:val="20"/>
        </w:rPr>
        <w:t xml:space="preserve"> de recursos</w:t>
      </w:r>
      <w:r w:rsidR="003D4AA3">
        <w:rPr>
          <w:rFonts w:ascii="Bookman Old Style" w:hAnsi="Bookman Old Style"/>
          <w:sz w:val="20"/>
          <w:szCs w:val="20"/>
        </w:rPr>
        <w:t xml:space="preserve"> </w:t>
      </w:r>
      <w:r w:rsidR="00173226">
        <w:rPr>
          <w:rFonts w:ascii="Bookman Old Style" w:hAnsi="Bookman Old Style"/>
          <w:sz w:val="20"/>
          <w:szCs w:val="20"/>
        </w:rPr>
        <w:t xml:space="preserve">la que se requiere </w:t>
      </w:r>
      <w:r w:rsidR="003D4AA3">
        <w:rPr>
          <w:rFonts w:ascii="Bookman Old Style" w:hAnsi="Bookman Old Style"/>
          <w:sz w:val="20"/>
          <w:szCs w:val="20"/>
        </w:rPr>
        <w:t xml:space="preserve">para hacer </w:t>
      </w:r>
      <w:r w:rsidR="00173226">
        <w:rPr>
          <w:rFonts w:ascii="Bookman Old Style" w:hAnsi="Bookman Old Style"/>
          <w:sz w:val="20"/>
          <w:szCs w:val="20"/>
        </w:rPr>
        <w:t>todo los que se está pidiendo.</w:t>
      </w:r>
    </w:p>
    <w:p w:rsidR="003D4AA3" w:rsidRDefault="003D4AA3" w:rsidP="003D4AA3">
      <w:pPr>
        <w:jc w:val="both"/>
        <w:rPr>
          <w:rFonts w:ascii="Bookman Old Style" w:hAnsi="Bookman Old Style"/>
          <w:sz w:val="20"/>
          <w:szCs w:val="20"/>
        </w:rPr>
      </w:pPr>
    </w:p>
    <w:p w:rsidR="003D4AA3" w:rsidRDefault="00173226" w:rsidP="003D4AA3">
      <w:pPr>
        <w:jc w:val="both"/>
        <w:rPr>
          <w:rFonts w:ascii="Bookman Old Style" w:hAnsi="Bookman Old Style"/>
          <w:sz w:val="20"/>
          <w:szCs w:val="20"/>
        </w:rPr>
      </w:pPr>
      <w:r w:rsidRPr="004A7741">
        <w:rPr>
          <w:rFonts w:ascii="Bookman Old Style" w:hAnsi="Bookman Old Style"/>
          <w:b/>
          <w:sz w:val="20"/>
          <w:szCs w:val="20"/>
        </w:rPr>
        <w:t xml:space="preserve">El regidor </w:t>
      </w:r>
      <w:r w:rsidR="003D4AA3" w:rsidRPr="004A7741">
        <w:rPr>
          <w:rFonts w:ascii="Bookman Old Style" w:hAnsi="Bookman Old Style"/>
          <w:b/>
          <w:sz w:val="20"/>
          <w:szCs w:val="20"/>
        </w:rPr>
        <w:t xml:space="preserve">Rolando </w:t>
      </w:r>
      <w:r w:rsidRPr="004A7741">
        <w:rPr>
          <w:rFonts w:ascii="Bookman Old Style" w:hAnsi="Bookman Old Style"/>
          <w:b/>
          <w:sz w:val="20"/>
          <w:szCs w:val="20"/>
        </w:rPr>
        <w:t>Salazar</w:t>
      </w:r>
      <w:r>
        <w:rPr>
          <w:rFonts w:ascii="Bookman Old Style" w:hAnsi="Bookman Old Style"/>
          <w:sz w:val="20"/>
          <w:szCs w:val="20"/>
        </w:rPr>
        <w:t xml:space="preserve"> indica que no vota esta moción, porque le genera dudas lo que se presenta, ya que si </w:t>
      </w:r>
      <w:r w:rsidR="003D4AA3">
        <w:rPr>
          <w:rFonts w:ascii="Bookman Old Style" w:hAnsi="Bookman Old Style"/>
          <w:sz w:val="20"/>
          <w:szCs w:val="20"/>
        </w:rPr>
        <w:t xml:space="preserve">le dicen que </w:t>
      </w:r>
      <w:r>
        <w:rPr>
          <w:rFonts w:ascii="Bookman Old Style" w:hAnsi="Bookman Old Style"/>
          <w:sz w:val="20"/>
          <w:szCs w:val="20"/>
        </w:rPr>
        <w:t xml:space="preserve">el </w:t>
      </w:r>
      <w:r w:rsidR="003D4AA3">
        <w:rPr>
          <w:rFonts w:ascii="Bookman Old Style" w:hAnsi="Bookman Old Style"/>
          <w:sz w:val="20"/>
          <w:szCs w:val="20"/>
        </w:rPr>
        <w:t>piso est</w:t>
      </w:r>
      <w:r>
        <w:rPr>
          <w:rFonts w:ascii="Bookman Old Style" w:hAnsi="Bookman Old Style"/>
          <w:sz w:val="20"/>
          <w:szCs w:val="20"/>
        </w:rPr>
        <w:t>á</w:t>
      </w:r>
      <w:r w:rsidR="003D4AA3">
        <w:rPr>
          <w:rFonts w:ascii="Bookman Old Style" w:hAnsi="Bookman Old Style"/>
          <w:sz w:val="20"/>
          <w:szCs w:val="20"/>
        </w:rPr>
        <w:t xml:space="preserve"> hundido</w:t>
      </w:r>
      <w:r>
        <w:rPr>
          <w:rFonts w:ascii="Bookman Old Style" w:hAnsi="Bookman Old Style"/>
          <w:sz w:val="20"/>
          <w:szCs w:val="20"/>
        </w:rPr>
        <w:t xml:space="preserve">, pues ahí si se tendrá que investigar o si le dicen que a las </w:t>
      </w:r>
      <w:r w:rsidR="003D4AA3">
        <w:rPr>
          <w:rFonts w:ascii="Bookman Old Style" w:hAnsi="Bookman Old Style"/>
          <w:sz w:val="20"/>
          <w:szCs w:val="20"/>
        </w:rPr>
        <w:t xml:space="preserve">paredes se </w:t>
      </w:r>
      <w:r>
        <w:rPr>
          <w:rFonts w:ascii="Bookman Old Style" w:hAnsi="Bookman Old Style"/>
          <w:sz w:val="20"/>
          <w:szCs w:val="20"/>
        </w:rPr>
        <w:t xml:space="preserve">les está cayendo los </w:t>
      </w:r>
      <w:r w:rsidR="003D4AA3">
        <w:rPr>
          <w:rFonts w:ascii="Bookman Old Style" w:hAnsi="Bookman Old Style"/>
          <w:sz w:val="20"/>
          <w:szCs w:val="20"/>
        </w:rPr>
        <w:t>repello</w:t>
      </w:r>
      <w:r>
        <w:rPr>
          <w:rFonts w:ascii="Bookman Old Style" w:hAnsi="Bookman Old Style"/>
          <w:sz w:val="20"/>
          <w:szCs w:val="20"/>
        </w:rPr>
        <w:t>s,</w:t>
      </w:r>
      <w:r w:rsidR="003D4AA3">
        <w:rPr>
          <w:rFonts w:ascii="Bookman Old Style" w:hAnsi="Bookman Old Style"/>
          <w:sz w:val="20"/>
          <w:szCs w:val="20"/>
        </w:rPr>
        <w:t xml:space="preserve"> entonces </w:t>
      </w:r>
      <w:r>
        <w:rPr>
          <w:rFonts w:ascii="Bookman Old Style" w:hAnsi="Bookman Old Style"/>
          <w:sz w:val="20"/>
          <w:szCs w:val="20"/>
        </w:rPr>
        <w:t xml:space="preserve">ahí si se vería la necesidad de revisar, pero así como se presenta </w:t>
      </w:r>
      <w:r w:rsidR="003D4AA3">
        <w:rPr>
          <w:rFonts w:ascii="Bookman Old Style" w:hAnsi="Bookman Old Style"/>
          <w:sz w:val="20"/>
          <w:szCs w:val="20"/>
        </w:rPr>
        <w:t>no ve necesidad</w:t>
      </w:r>
      <w:r>
        <w:rPr>
          <w:rFonts w:ascii="Bookman Old Style" w:hAnsi="Bookman Old Style"/>
          <w:sz w:val="20"/>
          <w:szCs w:val="20"/>
        </w:rPr>
        <w:t xml:space="preserve"> de incurrir en tanto gasto para hacer esta investigación</w:t>
      </w:r>
      <w:r w:rsidR="003D4AA3">
        <w:rPr>
          <w:rFonts w:ascii="Bookman Old Style" w:hAnsi="Bookman Old Style"/>
          <w:sz w:val="20"/>
          <w:szCs w:val="20"/>
        </w:rPr>
        <w:t>.</w:t>
      </w:r>
    </w:p>
    <w:p w:rsidR="003D4AA3" w:rsidRDefault="003D4AA3" w:rsidP="003D4AA3">
      <w:pPr>
        <w:jc w:val="both"/>
        <w:rPr>
          <w:rFonts w:ascii="Bookman Old Style" w:hAnsi="Bookman Old Style"/>
          <w:sz w:val="20"/>
          <w:szCs w:val="20"/>
        </w:rPr>
      </w:pPr>
    </w:p>
    <w:p w:rsidR="003D4AA3" w:rsidRPr="00354F90" w:rsidRDefault="003D4AA3" w:rsidP="003D4AA3">
      <w:pPr>
        <w:jc w:val="both"/>
        <w:rPr>
          <w:rFonts w:ascii="Bookman Old Style" w:hAnsi="Bookman Old Style"/>
          <w:b/>
          <w:sz w:val="20"/>
          <w:szCs w:val="20"/>
        </w:rPr>
      </w:pPr>
      <w:r w:rsidRPr="00354F90">
        <w:rPr>
          <w:rFonts w:ascii="Bookman Old Style" w:hAnsi="Bookman Old Style"/>
          <w:b/>
          <w:sz w:val="20"/>
          <w:szCs w:val="20"/>
        </w:rPr>
        <w:t xml:space="preserve">// </w:t>
      </w:r>
      <w:r w:rsidR="001B257A" w:rsidRPr="00354F90">
        <w:rPr>
          <w:rFonts w:ascii="Bookman Old Style" w:hAnsi="Bookman Old Style"/>
          <w:b/>
          <w:sz w:val="20"/>
          <w:szCs w:val="20"/>
        </w:rPr>
        <w:t xml:space="preserve">ANALIZADA </w:t>
      </w:r>
      <w:r w:rsidR="00D75C36">
        <w:rPr>
          <w:rFonts w:ascii="Bookman Old Style" w:hAnsi="Bookman Old Style"/>
          <w:b/>
          <w:sz w:val="20"/>
          <w:szCs w:val="20"/>
        </w:rPr>
        <w:t xml:space="preserve"> Y DISCUTIDA </w:t>
      </w:r>
      <w:r w:rsidR="001B257A" w:rsidRPr="00354F90">
        <w:rPr>
          <w:rFonts w:ascii="Bookman Old Style" w:hAnsi="Bookman Old Style"/>
          <w:b/>
          <w:sz w:val="20"/>
          <w:szCs w:val="20"/>
        </w:rPr>
        <w:t xml:space="preserve">LA MOCIÓN PRESENTADA POR LA FRACCIÓN DEL PARTIDO ACCIÓN CIUDADANA, SE </w:t>
      </w:r>
      <w:r w:rsidR="00D75C36">
        <w:rPr>
          <w:rFonts w:ascii="Bookman Old Style" w:hAnsi="Bookman Old Style"/>
          <w:b/>
          <w:sz w:val="20"/>
          <w:szCs w:val="20"/>
        </w:rPr>
        <w:t xml:space="preserve">RECHAZA </w:t>
      </w:r>
      <w:r w:rsidR="001B257A" w:rsidRPr="00354F90">
        <w:rPr>
          <w:rFonts w:ascii="Bookman Old Style" w:hAnsi="Bookman Old Style"/>
          <w:b/>
          <w:sz w:val="20"/>
          <w:szCs w:val="20"/>
        </w:rPr>
        <w:t xml:space="preserve">POR </w:t>
      </w:r>
      <w:r w:rsidR="00D75C36">
        <w:rPr>
          <w:rFonts w:ascii="Bookman Old Style" w:hAnsi="Bookman Old Style"/>
          <w:b/>
          <w:sz w:val="20"/>
          <w:szCs w:val="20"/>
        </w:rPr>
        <w:t>MAYORÍA</w:t>
      </w:r>
      <w:r w:rsidR="001B257A" w:rsidRPr="00354F90">
        <w:rPr>
          <w:rFonts w:ascii="Bookman Old Style" w:hAnsi="Bookman Old Style"/>
          <w:b/>
          <w:sz w:val="20"/>
          <w:szCs w:val="20"/>
        </w:rPr>
        <w:t xml:space="preserve"> LA PROPUESTA</w:t>
      </w:r>
      <w:r w:rsidR="00D75C36">
        <w:rPr>
          <w:rFonts w:ascii="Bookman Old Style" w:hAnsi="Bookman Old Style"/>
          <w:b/>
          <w:sz w:val="20"/>
          <w:szCs w:val="20"/>
        </w:rPr>
        <w:t>.</w:t>
      </w:r>
    </w:p>
    <w:p w:rsidR="003D4AA3" w:rsidRDefault="003D4AA3" w:rsidP="003D4AA3">
      <w:pPr>
        <w:jc w:val="both"/>
        <w:rPr>
          <w:rFonts w:ascii="Bookman Old Style" w:hAnsi="Bookman Old Style"/>
          <w:sz w:val="20"/>
          <w:szCs w:val="20"/>
        </w:rPr>
      </w:pPr>
    </w:p>
    <w:p w:rsidR="0089683F" w:rsidRDefault="0089683F" w:rsidP="003D4AA3">
      <w:pPr>
        <w:jc w:val="both"/>
        <w:rPr>
          <w:rFonts w:ascii="Bookman Old Style" w:hAnsi="Bookman Old Style"/>
          <w:sz w:val="20"/>
          <w:szCs w:val="20"/>
        </w:rPr>
      </w:pPr>
    </w:p>
    <w:p w:rsidR="0089683F" w:rsidRDefault="0089683F" w:rsidP="003D4AA3">
      <w:pPr>
        <w:jc w:val="both"/>
        <w:rPr>
          <w:rFonts w:ascii="Bookman Old Style" w:hAnsi="Bookman Old Style"/>
          <w:sz w:val="20"/>
          <w:szCs w:val="20"/>
        </w:rPr>
      </w:pPr>
    </w:p>
    <w:p w:rsidR="0089683F" w:rsidRDefault="0089683F" w:rsidP="003D4AA3">
      <w:pPr>
        <w:jc w:val="both"/>
        <w:rPr>
          <w:rFonts w:ascii="Bookman Old Style" w:hAnsi="Bookman Old Style"/>
          <w:sz w:val="20"/>
          <w:szCs w:val="20"/>
        </w:rPr>
      </w:pPr>
    </w:p>
    <w:p w:rsidR="0089683F" w:rsidRDefault="0089683F" w:rsidP="003D4AA3">
      <w:pPr>
        <w:jc w:val="both"/>
        <w:rPr>
          <w:rFonts w:ascii="Bookman Old Style" w:hAnsi="Bookman Old Style"/>
          <w:sz w:val="20"/>
          <w:szCs w:val="20"/>
        </w:rPr>
      </w:pPr>
    </w:p>
    <w:p w:rsidR="003D4AA3" w:rsidRDefault="001B257A" w:rsidP="003D4AA3">
      <w:pPr>
        <w:jc w:val="both"/>
        <w:rPr>
          <w:rFonts w:ascii="Bookman Old Style" w:hAnsi="Bookman Old Style"/>
          <w:sz w:val="20"/>
          <w:szCs w:val="20"/>
        </w:rPr>
      </w:pPr>
      <w:r>
        <w:rPr>
          <w:rFonts w:ascii="Bookman Old Style" w:hAnsi="Bookman Old Style"/>
          <w:sz w:val="20"/>
          <w:szCs w:val="20"/>
        </w:rPr>
        <w:t xml:space="preserve">La regidora </w:t>
      </w:r>
      <w:proofErr w:type="spellStart"/>
      <w:r w:rsidR="003D4AA3">
        <w:rPr>
          <w:rFonts w:ascii="Bookman Old Style" w:hAnsi="Bookman Old Style"/>
          <w:sz w:val="20"/>
          <w:szCs w:val="20"/>
        </w:rPr>
        <w:t>Samaris</w:t>
      </w:r>
      <w:proofErr w:type="spellEnd"/>
      <w:r w:rsidR="003D4AA3">
        <w:rPr>
          <w:rFonts w:ascii="Bookman Old Style" w:hAnsi="Bookman Old Style"/>
          <w:sz w:val="20"/>
          <w:szCs w:val="20"/>
        </w:rPr>
        <w:t xml:space="preserve"> </w:t>
      </w:r>
      <w:r>
        <w:rPr>
          <w:rFonts w:ascii="Bookman Old Style" w:hAnsi="Bookman Old Style"/>
          <w:sz w:val="20"/>
          <w:szCs w:val="20"/>
        </w:rPr>
        <w:t xml:space="preserve">Aguilar </w:t>
      </w:r>
      <w:r w:rsidR="003D4AA3">
        <w:rPr>
          <w:rFonts w:ascii="Bookman Old Style" w:hAnsi="Bookman Old Style"/>
          <w:sz w:val="20"/>
          <w:szCs w:val="20"/>
        </w:rPr>
        <w:t xml:space="preserve">y </w:t>
      </w:r>
      <w:r>
        <w:rPr>
          <w:rFonts w:ascii="Bookman Old Style" w:hAnsi="Bookman Old Style"/>
          <w:sz w:val="20"/>
          <w:szCs w:val="20"/>
        </w:rPr>
        <w:t xml:space="preserve">el regidor </w:t>
      </w:r>
      <w:r w:rsidR="003D4AA3">
        <w:rPr>
          <w:rFonts w:ascii="Bookman Old Style" w:hAnsi="Bookman Old Style"/>
          <w:sz w:val="20"/>
          <w:szCs w:val="20"/>
        </w:rPr>
        <w:t>Gerardo</w:t>
      </w:r>
      <w:r>
        <w:rPr>
          <w:rFonts w:ascii="Bookman Old Style" w:hAnsi="Bookman Old Style"/>
          <w:sz w:val="20"/>
          <w:szCs w:val="20"/>
        </w:rPr>
        <w:t xml:space="preserve"> Badilla </w:t>
      </w:r>
      <w:r w:rsidR="003D4AA3">
        <w:rPr>
          <w:rFonts w:ascii="Bookman Old Style" w:hAnsi="Bookman Old Style"/>
          <w:sz w:val="20"/>
          <w:szCs w:val="20"/>
        </w:rPr>
        <w:t>votan positivamente.</w:t>
      </w:r>
    </w:p>
    <w:p w:rsidR="003D4AA3" w:rsidRDefault="003D4AA3" w:rsidP="003D4AA3">
      <w:pPr>
        <w:jc w:val="both"/>
        <w:rPr>
          <w:rFonts w:ascii="Bookman Old Style" w:hAnsi="Bookman Old Style"/>
          <w:sz w:val="20"/>
          <w:szCs w:val="20"/>
        </w:rPr>
      </w:pPr>
    </w:p>
    <w:p w:rsidR="001B257A" w:rsidRPr="00352A5F" w:rsidRDefault="00354F90" w:rsidP="00354F90">
      <w:pPr>
        <w:pStyle w:val="Sinespaciado"/>
        <w:jc w:val="both"/>
        <w:rPr>
          <w:rFonts w:ascii="Bookman Old Style" w:hAnsi="Bookman Old Style"/>
          <w:sz w:val="20"/>
          <w:szCs w:val="20"/>
        </w:rPr>
      </w:pPr>
      <w:r w:rsidRPr="00354F90">
        <w:rPr>
          <w:rFonts w:ascii="Bookman Old Style" w:hAnsi="Bookman Old Style"/>
          <w:b/>
          <w:sz w:val="24"/>
          <w:szCs w:val="24"/>
          <w:u w:val="single"/>
        </w:rPr>
        <w:t>ALT. NO.1.</w:t>
      </w:r>
      <w:r w:rsidRPr="00354F90">
        <w:rPr>
          <w:rFonts w:ascii="Bookman Old Style" w:hAnsi="Bookman Old Style"/>
          <w:b/>
          <w:sz w:val="24"/>
          <w:szCs w:val="24"/>
        </w:rPr>
        <w:t xml:space="preserve"> </w:t>
      </w:r>
      <w:r w:rsidRPr="00354F90">
        <w:rPr>
          <w:rFonts w:ascii="Bookman Old Style" w:hAnsi="Bookman Old Style"/>
          <w:b/>
          <w:sz w:val="24"/>
          <w:szCs w:val="24"/>
          <w:u w:val="single"/>
        </w:rPr>
        <w:t>SE ACUERDA POR UNANIMIDAD</w:t>
      </w:r>
      <w:r w:rsidRPr="00354F90">
        <w:rPr>
          <w:rFonts w:ascii="Bookman Old Style" w:hAnsi="Bookman Old Style"/>
          <w:b/>
          <w:sz w:val="24"/>
          <w:szCs w:val="24"/>
        </w:rPr>
        <w:t>:</w:t>
      </w:r>
      <w:r w:rsidR="00CF7466">
        <w:rPr>
          <w:rFonts w:ascii="Bookman Old Style" w:hAnsi="Bookman Old Style"/>
          <w:sz w:val="20"/>
          <w:szCs w:val="20"/>
        </w:rPr>
        <w:t xml:space="preserve"> Alterar el ord</w:t>
      </w:r>
      <w:r w:rsidR="001B257A">
        <w:rPr>
          <w:rFonts w:ascii="Bookman Old Style" w:hAnsi="Bookman Old Style"/>
          <w:sz w:val="20"/>
          <w:szCs w:val="20"/>
        </w:rPr>
        <w:t>e</w:t>
      </w:r>
      <w:r w:rsidR="00CF7466">
        <w:rPr>
          <w:rFonts w:ascii="Bookman Old Style" w:hAnsi="Bookman Old Style"/>
          <w:sz w:val="20"/>
          <w:szCs w:val="20"/>
        </w:rPr>
        <w:t xml:space="preserve">n del día para conocer: </w:t>
      </w:r>
      <w:r w:rsidR="001B257A" w:rsidRPr="00352A5F">
        <w:rPr>
          <w:rFonts w:ascii="Bookman Old Style" w:hAnsi="Bookman Old Style"/>
          <w:sz w:val="20"/>
          <w:szCs w:val="20"/>
        </w:rPr>
        <w:t xml:space="preserve">Recurso de Revocatoria </w:t>
      </w:r>
      <w:r w:rsidR="001B257A">
        <w:rPr>
          <w:rFonts w:ascii="Bookman Old Style" w:hAnsi="Bookman Old Style"/>
          <w:sz w:val="20"/>
          <w:szCs w:val="20"/>
        </w:rPr>
        <w:t xml:space="preserve">que presenta la señora </w:t>
      </w:r>
      <w:r w:rsidR="001B257A" w:rsidRPr="00352A5F">
        <w:rPr>
          <w:rFonts w:ascii="Bookman Old Style" w:hAnsi="Bookman Old Style"/>
          <w:sz w:val="20"/>
          <w:szCs w:val="20"/>
        </w:rPr>
        <w:t>Delia Ríos Chaves – Presidenta de la Asociación de Desarrollo Integral de Los lagos</w:t>
      </w:r>
      <w:r w:rsidR="001B257A">
        <w:rPr>
          <w:rFonts w:ascii="Bookman Old Style" w:hAnsi="Bookman Old Style"/>
          <w:sz w:val="20"/>
          <w:szCs w:val="20"/>
        </w:rPr>
        <w:t xml:space="preserve">, documento que envía la Contraloría General de La República sobre </w:t>
      </w:r>
      <w:r>
        <w:rPr>
          <w:rFonts w:ascii="Bookman Old Style" w:hAnsi="Bookman Old Style"/>
          <w:sz w:val="20"/>
          <w:szCs w:val="20"/>
        </w:rPr>
        <w:t>el fortalecimiento del Control Interno, solicitud del Diputado Henry Mora, terna de nombramiento de un miembro de la Junta de Educación de la Escuela Cleto y solicitud de la Licda. Estela Paguaga para utilizar el Parque Central de Heredia.</w:t>
      </w:r>
    </w:p>
    <w:p w:rsidR="003D4AA3" w:rsidRPr="00E8372B" w:rsidRDefault="003D4AA3" w:rsidP="003D4AA3">
      <w:pPr>
        <w:jc w:val="both"/>
        <w:rPr>
          <w:rFonts w:ascii="Bookman Old Style" w:hAnsi="Bookman Old Style"/>
          <w:b/>
          <w:sz w:val="20"/>
          <w:szCs w:val="20"/>
          <w:u w:val="single"/>
        </w:rPr>
      </w:pPr>
    </w:p>
    <w:p w:rsidR="003D4AA3" w:rsidRPr="00E8372B" w:rsidRDefault="003D4AA3" w:rsidP="003D4AA3">
      <w:pPr>
        <w:jc w:val="both"/>
        <w:rPr>
          <w:rFonts w:ascii="Bookman Old Style" w:hAnsi="Bookman Old Style"/>
          <w:b/>
          <w:sz w:val="20"/>
          <w:szCs w:val="20"/>
          <w:u w:val="single"/>
        </w:rPr>
      </w:pPr>
      <w:r w:rsidRPr="00E8372B">
        <w:rPr>
          <w:rFonts w:ascii="Bookman Old Style" w:hAnsi="Bookman Old Style"/>
          <w:b/>
          <w:sz w:val="20"/>
          <w:szCs w:val="20"/>
          <w:u w:val="single"/>
        </w:rPr>
        <w:t>PUNTO 1.</w:t>
      </w:r>
    </w:p>
    <w:p w:rsidR="003D4AA3" w:rsidRDefault="003D4AA3" w:rsidP="00352A5F">
      <w:pPr>
        <w:pStyle w:val="Sinespaciado"/>
      </w:pPr>
    </w:p>
    <w:p w:rsidR="00352A5F" w:rsidRPr="00352A5F" w:rsidRDefault="00352A5F" w:rsidP="00352A5F">
      <w:pPr>
        <w:pStyle w:val="Sinespaciado"/>
        <w:numPr>
          <w:ilvl w:val="0"/>
          <w:numId w:val="30"/>
        </w:numPr>
        <w:rPr>
          <w:rFonts w:ascii="Bookman Old Style" w:hAnsi="Bookman Old Style"/>
          <w:sz w:val="20"/>
          <w:szCs w:val="20"/>
        </w:rPr>
      </w:pPr>
      <w:r w:rsidRPr="00352A5F">
        <w:rPr>
          <w:rFonts w:ascii="Bookman Old Style" w:hAnsi="Bookman Old Style"/>
          <w:sz w:val="20"/>
          <w:szCs w:val="20"/>
        </w:rPr>
        <w:t xml:space="preserve">Sra. </w:t>
      </w:r>
      <w:r w:rsidR="003D4AA3" w:rsidRPr="00352A5F">
        <w:rPr>
          <w:rFonts w:ascii="Bookman Old Style" w:hAnsi="Bookman Old Style"/>
          <w:sz w:val="20"/>
          <w:szCs w:val="20"/>
        </w:rPr>
        <w:t>Delia R</w:t>
      </w:r>
      <w:r w:rsidRPr="00352A5F">
        <w:rPr>
          <w:rFonts w:ascii="Bookman Old Style" w:hAnsi="Bookman Old Style"/>
          <w:sz w:val="20"/>
          <w:szCs w:val="20"/>
        </w:rPr>
        <w:t>í</w:t>
      </w:r>
      <w:r w:rsidR="003D4AA3" w:rsidRPr="00352A5F">
        <w:rPr>
          <w:rFonts w:ascii="Bookman Old Style" w:hAnsi="Bookman Old Style"/>
          <w:sz w:val="20"/>
          <w:szCs w:val="20"/>
        </w:rPr>
        <w:t xml:space="preserve">os </w:t>
      </w:r>
      <w:r w:rsidRPr="00352A5F">
        <w:rPr>
          <w:rFonts w:ascii="Bookman Old Style" w:hAnsi="Bookman Old Style"/>
          <w:sz w:val="20"/>
          <w:szCs w:val="20"/>
        </w:rPr>
        <w:t>Chaves –</w:t>
      </w:r>
      <w:r w:rsidR="003D4AA3" w:rsidRPr="00352A5F">
        <w:rPr>
          <w:rFonts w:ascii="Bookman Old Style" w:hAnsi="Bookman Old Style"/>
          <w:sz w:val="20"/>
          <w:szCs w:val="20"/>
        </w:rPr>
        <w:t xml:space="preserve"> </w:t>
      </w:r>
      <w:r w:rsidRPr="00352A5F">
        <w:rPr>
          <w:rFonts w:ascii="Bookman Old Style" w:hAnsi="Bookman Old Style"/>
          <w:sz w:val="20"/>
          <w:szCs w:val="20"/>
        </w:rPr>
        <w:t>Presidenta de la Asociación de Desarrollo Integral de Los lagos</w:t>
      </w:r>
    </w:p>
    <w:p w:rsidR="00352A5F" w:rsidRPr="00352A5F" w:rsidRDefault="00352A5F" w:rsidP="00352A5F">
      <w:pPr>
        <w:pStyle w:val="Sinespaciado"/>
        <w:ind w:left="1004"/>
        <w:rPr>
          <w:rFonts w:ascii="Bookman Old Style" w:hAnsi="Bookman Old Style"/>
          <w:sz w:val="20"/>
          <w:szCs w:val="20"/>
        </w:rPr>
      </w:pPr>
      <w:r w:rsidRPr="00352A5F">
        <w:rPr>
          <w:rFonts w:ascii="Bookman Old Style" w:hAnsi="Bookman Old Style"/>
          <w:sz w:val="20"/>
          <w:szCs w:val="20"/>
        </w:rPr>
        <w:t>Asunto: Recurso de Revocatoria y Apelación en Subsidio contra acuerdo tomado en Sesión 472-2016.</w:t>
      </w:r>
    </w:p>
    <w:p w:rsidR="00352A5F" w:rsidRPr="00352A5F" w:rsidRDefault="00352A5F" w:rsidP="00352A5F">
      <w:pPr>
        <w:pStyle w:val="Sinespaciado"/>
        <w:ind w:left="644"/>
        <w:rPr>
          <w:rFonts w:ascii="Bookman Old Style" w:hAnsi="Bookman Old Style"/>
          <w:sz w:val="20"/>
          <w:szCs w:val="20"/>
        </w:rPr>
      </w:pPr>
    </w:p>
    <w:p w:rsidR="003D4AA3" w:rsidRPr="00352A5F" w:rsidRDefault="00352A5F" w:rsidP="003D4AA3">
      <w:pPr>
        <w:jc w:val="both"/>
        <w:rPr>
          <w:rFonts w:ascii="Bookman Old Style" w:hAnsi="Bookman Old Style"/>
          <w:b/>
          <w:sz w:val="20"/>
          <w:szCs w:val="20"/>
        </w:rPr>
      </w:pPr>
      <w:r w:rsidRPr="00352A5F">
        <w:rPr>
          <w:rFonts w:ascii="Bookman Old Style" w:hAnsi="Bookman Old Style"/>
          <w:b/>
          <w:sz w:val="20"/>
          <w:szCs w:val="20"/>
        </w:rPr>
        <w:t>// VISTO EL DOCUMENTO, SE ACUERDA POR UNANIMIDAD: TRASLADARLO A LA LICDA. PR</w:t>
      </w:r>
      <w:r>
        <w:rPr>
          <w:rFonts w:ascii="Bookman Old Style" w:hAnsi="Bookman Old Style"/>
          <w:b/>
          <w:sz w:val="20"/>
          <w:szCs w:val="20"/>
        </w:rPr>
        <w:t>I</w:t>
      </w:r>
      <w:r w:rsidRPr="00352A5F">
        <w:rPr>
          <w:rFonts w:ascii="Bookman Old Style" w:hAnsi="Bookman Old Style"/>
          <w:b/>
          <w:sz w:val="20"/>
          <w:szCs w:val="20"/>
        </w:rPr>
        <w:t>SCI</w:t>
      </w:r>
      <w:r>
        <w:rPr>
          <w:rFonts w:ascii="Bookman Old Style" w:hAnsi="Bookman Old Style"/>
          <w:b/>
          <w:sz w:val="20"/>
          <w:szCs w:val="20"/>
        </w:rPr>
        <w:t>LA</w:t>
      </w:r>
      <w:r w:rsidRPr="00352A5F">
        <w:rPr>
          <w:rFonts w:ascii="Bookman Old Style" w:hAnsi="Bookman Old Style"/>
          <w:b/>
          <w:sz w:val="20"/>
          <w:szCs w:val="20"/>
        </w:rPr>
        <w:t xml:space="preserve"> QUIRÓS – ASESORA LEGAL DEL CONCEJO MUNICIPAL PARA SU VALORACIÓN Y ESTUDIO. ACUERDO DEFINITIVAMENTE APROBADO.</w:t>
      </w:r>
    </w:p>
    <w:p w:rsidR="00CF7466" w:rsidRPr="00352A5F" w:rsidRDefault="00CF7466" w:rsidP="003D4AA3">
      <w:pPr>
        <w:jc w:val="both"/>
        <w:rPr>
          <w:rFonts w:ascii="Bookman Old Style" w:hAnsi="Bookman Old Style"/>
          <w:b/>
          <w:sz w:val="20"/>
          <w:szCs w:val="20"/>
        </w:rPr>
      </w:pPr>
    </w:p>
    <w:p w:rsidR="003D4AA3" w:rsidRPr="00E8372B" w:rsidRDefault="003D4AA3" w:rsidP="003D4AA3">
      <w:pPr>
        <w:jc w:val="both"/>
        <w:rPr>
          <w:rFonts w:ascii="Bookman Old Style" w:hAnsi="Bookman Old Style"/>
          <w:b/>
          <w:sz w:val="20"/>
          <w:szCs w:val="20"/>
          <w:u w:val="single"/>
        </w:rPr>
      </w:pPr>
      <w:r w:rsidRPr="00E8372B">
        <w:rPr>
          <w:rFonts w:ascii="Bookman Old Style" w:hAnsi="Bookman Old Style"/>
          <w:b/>
          <w:sz w:val="20"/>
          <w:szCs w:val="20"/>
          <w:u w:val="single"/>
        </w:rPr>
        <w:t xml:space="preserve">PUNTO </w:t>
      </w:r>
      <w:r w:rsidR="00CF7466">
        <w:rPr>
          <w:rFonts w:ascii="Bookman Old Style" w:hAnsi="Bookman Old Style"/>
          <w:b/>
          <w:sz w:val="20"/>
          <w:szCs w:val="20"/>
          <w:u w:val="single"/>
        </w:rPr>
        <w:t>2</w:t>
      </w:r>
      <w:r w:rsidRPr="00E8372B">
        <w:rPr>
          <w:rFonts w:ascii="Bookman Old Style" w:hAnsi="Bookman Old Style"/>
          <w:b/>
          <w:sz w:val="20"/>
          <w:szCs w:val="20"/>
          <w:u w:val="single"/>
        </w:rPr>
        <w:t>.</w:t>
      </w:r>
    </w:p>
    <w:p w:rsidR="003D4AA3" w:rsidRPr="00352A5F" w:rsidRDefault="003D4AA3" w:rsidP="003D4AA3">
      <w:pPr>
        <w:contextualSpacing/>
        <w:rPr>
          <w:rFonts w:ascii="Bookman Old Style" w:hAnsi="Bookman Old Style"/>
          <w:color w:val="31849B"/>
          <w:sz w:val="20"/>
          <w:szCs w:val="20"/>
        </w:rPr>
      </w:pPr>
    </w:p>
    <w:p w:rsidR="00352A5F" w:rsidRPr="00352A5F" w:rsidRDefault="00352A5F" w:rsidP="00352A5F">
      <w:pPr>
        <w:pStyle w:val="Sinespaciado"/>
        <w:numPr>
          <w:ilvl w:val="0"/>
          <w:numId w:val="30"/>
        </w:numPr>
        <w:rPr>
          <w:rFonts w:ascii="Bookman Old Style" w:hAnsi="Bookman Old Style"/>
          <w:sz w:val="20"/>
          <w:szCs w:val="20"/>
        </w:rPr>
      </w:pPr>
      <w:r w:rsidRPr="00352A5F">
        <w:rPr>
          <w:rFonts w:ascii="Bookman Old Style" w:hAnsi="Bookman Old Style"/>
          <w:sz w:val="20"/>
          <w:szCs w:val="20"/>
        </w:rPr>
        <w:t xml:space="preserve">Lic. German A. Mora Zamora – Gerente de Área </w:t>
      </w:r>
      <w:r w:rsidR="003D4AA3" w:rsidRPr="00352A5F">
        <w:rPr>
          <w:rFonts w:ascii="Bookman Old Style" w:hAnsi="Bookman Old Style"/>
          <w:sz w:val="20"/>
          <w:szCs w:val="20"/>
        </w:rPr>
        <w:t xml:space="preserve">Contraloría </w:t>
      </w:r>
      <w:r w:rsidRPr="00352A5F">
        <w:rPr>
          <w:rFonts w:ascii="Bookman Old Style" w:hAnsi="Bookman Old Style"/>
          <w:sz w:val="20"/>
          <w:szCs w:val="20"/>
        </w:rPr>
        <w:t>General de La República</w:t>
      </w:r>
    </w:p>
    <w:p w:rsidR="00352A5F" w:rsidRPr="00352A5F" w:rsidRDefault="00352A5F" w:rsidP="00352A5F">
      <w:pPr>
        <w:pStyle w:val="Sinespaciado"/>
        <w:ind w:left="993"/>
        <w:rPr>
          <w:rFonts w:ascii="Bookman Old Style" w:hAnsi="Bookman Old Style"/>
          <w:sz w:val="20"/>
          <w:szCs w:val="20"/>
        </w:rPr>
      </w:pPr>
      <w:r w:rsidRPr="00352A5F">
        <w:rPr>
          <w:rFonts w:ascii="Bookman Old Style" w:hAnsi="Bookman Old Style"/>
          <w:sz w:val="20"/>
          <w:szCs w:val="20"/>
        </w:rPr>
        <w:t>Asunto: Remisión del Informe No. DFOE_DL_SGP-00001-2016, Seguimiento de la Gestión sobre la importancia de fortalecer los sistemas de control interno en los gobiernos locales.</w:t>
      </w:r>
    </w:p>
    <w:p w:rsidR="00352A5F" w:rsidRPr="00352A5F" w:rsidRDefault="00352A5F" w:rsidP="00352A5F">
      <w:pPr>
        <w:pStyle w:val="Sinespaciado"/>
        <w:rPr>
          <w:rFonts w:ascii="Bookman Old Style" w:hAnsi="Bookman Old Style"/>
          <w:sz w:val="20"/>
          <w:szCs w:val="20"/>
        </w:rPr>
      </w:pPr>
    </w:p>
    <w:p w:rsidR="009A555D" w:rsidRDefault="009A555D" w:rsidP="009A555D">
      <w:pPr>
        <w:spacing w:line="252" w:lineRule="auto"/>
        <w:jc w:val="both"/>
        <w:rPr>
          <w:rFonts w:ascii="Bookman Old Style" w:hAnsi="Bookman Old Style"/>
          <w:b/>
          <w:sz w:val="20"/>
          <w:szCs w:val="20"/>
        </w:rPr>
      </w:pPr>
      <w:r w:rsidRPr="009A555D">
        <w:rPr>
          <w:rFonts w:ascii="Bookman Old Style" w:hAnsi="Bookman Old Style"/>
          <w:b/>
          <w:sz w:val="20"/>
          <w:szCs w:val="20"/>
        </w:rPr>
        <w:t xml:space="preserve">// VISTO EL DOCUMENTO DFOE-DL-0198, EL CONCEJO MUNICIPAL, ACUERDA POR UNANIMIDAD:  </w:t>
      </w:r>
    </w:p>
    <w:p w:rsidR="009A555D" w:rsidRDefault="009A555D" w:rsidP="009A555D">
      <w:pPr>
        <w:spacing w:line="252" w:lineRule="auto"/>
        <w:jc w:val="both"/>
        <w:rPr>
          <w:rFonts w:ascii="Bookman Old Style" w:hAnsi="Bookman Old Style"/>
          <w:b/>
          <w:bCs/>
          <w:sz w:val="20"/>
          <w:szCs w:val="20"/>
        </w:rPr>
      </w:pPr>
    </w:p>
    <w:p w:rsidR="009A555D" w:rsidRPr="009A555D" w:rsidRDefault="009A555D" w:rsidP="009A555D">
      <w:pPr>
        <w:pStyle w:val="Prrafodelista"/>
        <w:numPr>
          <w:ilvl w:val="0"/>
          <w:numId w:val="37"/>
        </w:numPr>
        <w:spacing w:line="252" w:lineRule="auto"/>
        <w:jc w:val="both"/>
        <w:rPr>
          <w:rFonts w:ascii="Bookman Old Style" w:hAnsi="Bookman Old Style"/>
          <w:b/>
          <w:bCs/>
          <w:sz w:val="20"/>
          <w:szCs w:val="20"/>
          <w:lang w:val="es-ES"/>
        </w:rPr>
      </w:pPr>
      <w:r w:rsidRPr="009A555D">
        <w:rPr>
          <w:rFonts w:ascii="Bookman Old Style" w:hAnsi="Bookman Old Style"/>
          <w:b/>
          <w:bCs/>
          <w:sz w:val="20"/>
          <w:szCs w:val="20"/>
        </w:rPr>
        <w:t xml:space="preserve">INFORMAR A LA CONTRALORÍA GENERAL DE LA REPÚBLICA, DIVISIÓN DE FISCALIZACIÓN OPERATIVA Y EVALUATIVA, ÁREA DE FISCALIZACIÓN DE SERVICIOS PARA EL DESARROLLO LOCAL, QUE LA INFORMACIÓN RELACIONADA CON EL SEGUIMIENTO DEL INFORME DFOE-DL-SGP-00001-2016 (DOCUMENTO DFOE-DL-0197, OFICIO 02335) PUEDE SER REMITIDA A LA ASESORA JURÍDICA DEL CONCEJO MUNICIPAL, PRISCILA QUIRÓS MUÑOZ, AL CORREO </w:t>
      </w:r>
      <w:hyperlink r:id="rId16" w:history="1">
        <w:r w:rsidRPr="009A555D">
          <w:rPr>
            <w:rStyle w:val="Hipervnculo"/>
            <w:rFonts w:ascii="Bookman Old Style" w:hAnsi="Bookman Old Style"/>
            <w:b/>
            <w:bCs/>
            <w:sz w:val="20"/>
            <w:szCs w:val="20"/>
          </w:rPr>
          <w:t>PQUIROS@HEREDIA.GO.CR</w:t>
        </w:r>
      </w:hyperlink>
      <w:r w:rsidRPr="009A555D">
        <w:rPr>
          <w:rFonts w:ascii="Bookman Old Style" w:hAnsi="Bookman Old Style"/>
          <w:b/>
          <w:bCs/>
          <w:sz w:val="20"/>
          <w:szCs w:val="20"/>
        </w:rPr>
        <w:t xml:space="preserve"> O BIEN, PUEDE SER CONTACTADA EN EL TELÉFONO 2277 6729 2277 6730, QUIEN FUNGIRÁ COMO CONTACTO DE ESTE CONCEJO MUNICIPAL PARA EFECTOS DE BRINDAR INFORMACIÓN QUE SE LE REQUIERA EN CUANTO AL INFORME DE CITA. </w:t>
      </w:r>
    </w:p>
    <w:p w:rsidR="009A555D" w:rsidRPr="009A555D" w:rsidRDefault="009A555D" w:rsidP="009A555D">
      <w:pPr>
        <w:pStyle w:val="Prrafodelista"/>
        <w:ind w:left="1440"/>
        <w:jc w:val="both"/>
        <w:rPr>
          <w:rFonts w:ascii="Bookman Old Style" w:hAnsi="Bookman Old Style"/>
          <w:b/>
          <w:bCs/>
          <w:sz w:val="20"/>
          <w:szCs w:val="20"/>
        </w:rPr>
      </w:pPr>
    </w:p>
    <w:p w:rsidR="009A555D" w:rsidRPr="009A555D" w:rsidRDefault="009A555D" w:rsidP="009A555D">
      <w:pPr>
        <w:pStyle w:val="Prrafodelista"/>
        <w:numPr>
          <w:ilvl w:val="0"/>
          <w:numId w:val="37"/>
        </w:numPr>
        <w:spacing w:line="252" w:lineRule="auto"/>
        <w:jc w:val="both"/>
        <w:rPr>
          <w:rFonts w:ascii="Bookman Old Style" w:hAnsi="Bookman Old Style"/>
          <w:b/>
          <w:bCs/>
          <w:sz w:val="20"/>
          <w:szCs w:val="20"/>
        </w:rPr>
      </w:pPr>
      <w:r w:rsidRPr="009A555D">
        <w:rPr>
          <w:rFonts w:ascii="Bookman Old Style" w:hAnsi="Bookman Old Style"/>
          <w:b/>
          <w:bCs/>
          <w:sz w:val="20"/>
          <w:szCs w:val="20"/>
        </w:rPr>
        <w:t xml:space="preserve">SOLICITAR A LA ALCALDÍA Y SU UNIDAD DE CONTROL INTERNO, SE REMITA UN INFORME DE SEGUIMIENTO Y ACCIONES A IMPLEMENTAR PRODUCTO DE LAS RECOMENDACIONES Y CONCLUSIONES EXPUESTAS EN ESTA AUDITORÍA OPERATIVA REALIZADA POR LA CONTRALORÍA GENERAL DE LA REPÚBLICA, INFORME QUE DEBERÁ SER PRESENTADO AL CONCEJO MUNICIPAL EN EL PLAZO DE UN MES, CONTADO A PARTIR DE COMUNICADO EL PRESENTE ACUERDO. </w:t>
      </w:r>
    </w:p>
    <w:p w:rsidR="009A555D" w:rsidRPr="009A555D" w:rsidRDefault="009A555D" w:rsidP="009A555D">
      <w:pPr>
        <w:pStyle w:val="Prrafodelista"/>
        <w:jc w:val="both"/>
        <w:rPr>
          <w:rFonts w:ascii="Bookman Old Style" w:hAnsi="Bookman Old Style"/>
          <w:b/>
          <w:bCs/>
          <w:sz w:val="20"/>
          <w:szCs w:val="20"/>
        </w:rPr>
      </w:pPr>
    </w:p>
    <w:p w:rsidR="009A555D" w:rsidRPr="009A555D" w:rsidRDefault="009A555D" w:rsidP="009A555D">
      <w:pPr>
        <w:pStyle w:val="Prrafodelista"/>
        <w:numPr>
          <w:ilvl w:val="0"/>
          <w:numId w:val="37"/>
        </w:numPr>
        <w:spacing w:line="252" w:lineRule="auto"/>
        <w:jc w:val="both"/>
        <w:rPr>
          <w:rFonts w:ascii="Bookman Old Style" w:hAnsi="Bookman Old Style"/>
          <w:i/>
          <w:iCs/>
          <w:sz w:val="20"/>
          <w:szCs w:val="20"/>
        </w:rPr>
      </w:pPr>
      <w:r w:rsidRPr="009A555D">
        <w:rPr>
          <w:rFonts w:ascii="Bookman Old Style" w:hAnsi="Bookman Old Style"/>
          <w:b/>
          <w:bCs/>
          <w:sz w:val="20"/>
          <w:szCs w:val="20"/>
        </w:rPr>
        <w:t xml:space="preserve">INFORMAR A LA CONTRALORÍA GENERAL DE LA REPÚBLICA, DIVISIÓN DE FISCALIZACIÓN OPERATIVA Y EVALUATIVA, ÁREA DE FISCALIZACIÓN DE SERVICIOS PARA EL DESARROLLO LOCAL, QUE EN LA SESIÓN ORDINARIA NO. 473-2016 REALIZADA EL DÍA 22 DE FEBRERO DE 2016, SE PUSO EN CONOCIMIENTO DE LOS INTEGRANTES DEL CONCEJO MUNICIPAL DEL CANTÓN CENTRAL DE HEREDIA, EL CONTENIDO DEL INFORME DFOE-DL-SGP-00001-2016, EL CUAL SE LES ESTÁ REMITIENDO EN FORMA ÍNTEGRA MEDIANTE CORREO ELECTRÓNICA A CADA UNO. </w:t>
      </w:r>
    </w:p>
    <w:p w:rsidR="009A555D" w:rsidRDefault="009A555D" w:rsidP="009A555D">
      <w:pPr>
        <w:rPr>
          <w:rFonts w:ascii="Calibri" w:hAnsi="Calibri"/>
        </w:rPr>
      </w:pPr>
    </w:p>
    <w:p w:rsidR="0089683F" w:rsidRDefault="0089683F" w:rsidP="009A555D">
      <w:pPr>
        <w:rPr>
          <w:rFonts w:ascii="Calibri" w:hAnsi="Calibri"/>
        </w:rPr>
      </w:pPr>
    </w:p>
    <w:p w:rsidR="0089683F" w:rsidRDefault="0089683F" w:rsidP="009A555D">
      <w:pPr>
        <w:rPr>
          <w:rFonts w:ascii="Calibri" w:hAnsi="Calibri"/>
        </w:rPr>
      </w:pPr>
    </w:p>
    <w:p w:rsidR="0089683F" w:rsidRDefault="0089683F" w:rsidP="009A555D">
      <w:pPr>
        <w:rPr>
          <w:rFonts w:ascii="Calibri" w:hAnsi="Calibri"/>
        </w:rPr>
      </w:pPr>
    </w:p>
    <w:p w:rsidR="0089683F" w:rsidRDefault="0089683F" w:rsidP="009A555D">
      <w:pPr>
        <w:rPr>
          <w:rFonts w:ascii="Calibri" w:hAnsi="Calibri"/>
        </w:rPr>
      </w:pPr>
    </w:p>
    <w:p w:rsidR="009A555D" w:rsidRPr="009A555D" w:rsidRDefault="009A555D" w:rsidP="009A555D">
      <w:pPr>
        <w:rPr>
          <w:rFonts w:ascii="Bookman Old Style" w:hAnsi="Bookman Old Style"/>
          <w:b/>
          <w:sz w:val="20"/>
          <w:szCs w:val="20"/>
        </w:rPr>
      </w:pPr>
      <w:r w:rsidRPr="009A555D">
        <w:rPr>
          <w:rFonts w:ascii="Bookman Old Style" w:hAnsi="Bookman Old Style"/>
          <w:b/>
          <w:sz w:val="20"/>
          <w:szCs w:val="20"/>
        </w:rPr>
        <w:t>// ACUERDO DEFINITIVAMENTE APROBADO.</w:t>
      </w:r>
    </w:p>
    <w:p w:rsidR="00CF7466" w:rsidRPr="00352A5F" w:rsidRDefault="00CF7466" w:rsidP="00352A5F">
      <w:pPr>
        <w:pStyle w:val="Sinespaciado"/>
        <w:rPr>
          <w:b/>
          <w:u w:val="single"/>
        </w:rPr>
      </w:pPr>
    </w:p>
    <w:p w:rsidR="003D4AA3" w:rsidRPr="0089683F" w:rsidRDefault="003D4AA3" w:rsidP="0089683F">
      <w:pPr>
        <w:jc w:val="both"/>
        <w:rPr>
          <w:rFonts w:ascii="Bookman Old Style" w:hAnsi="Bookman Old Style"/>
          <w:b/>
          <w:sz w:val="20"/>
          <w:szCs w:val="20"/>
          <w:u w:val="single"/>
        </w:rPr>
      </w:pPr>
      <w:r w:rsidRPr="00E8372B">
        <w:rPr>
          <w:rFonts w:ascii="Bookman Old Style" w:hAnsi="Bookman Old Style"/>
          <w:b/>
          <w:sz w:val="20"/>
          <w:szCs w:val="20"/>
          <w:u w:val="single"/>
        </w:rPr>
        <w:t xml:space="preserve">PUNTO </w:t>
      </w:r>
      <w:r w:rsidR="00CF7466">
        <w:rPr>
          <w:rFonts w:ascii="Bookman Old Style" w:hAnsi="Bookman Old Style"/>
          <w:b/>
          <w:sz w:val="20"/>
          <w:szCs w:val="20"/>
          <w:u w:val="single"/>
        </w:rPr>
        <w:t>3</w:t>
      </w:r>
      <w:r w:rsidR="0089683F">
        <w:rPr>
          <w:rFonts w:ascii="Bookman Old Style" w:hAnsi="Bookman Old Style"/>
          <w:b/>
          <w:sz w:val="20"/>
          <w:szCs w:val="20"/>
          <w:u w:val="single"/>
        </w:rPr>
        <w:t>.</w:t>
      </w:r>
    </w:p>
    <w:p w:rsidR="009A555D" w:rsidRPr="0017054D" w:rsidRDefault="009A555D" w:rsidP="0017054D">
      <w:pPr>
        <w:pStyle w:val="Sinespaciado"/>
        <w:numPr>
          <w:ilvl w:val="0"/>
          <w:numId w:val="30"/>
        </w:numPr>
        <w:rPr>
          <w:rFonts w:ascii="Bookman Old Style" w:hAnsi="Bookman Old Style"/>
          <w:sz w:val="20"/>
          <w:szCs w:val="20"/>
        </w:rPr>
      </w:pPr>
      <w:r w:rsidRPr="0017054D">
        <w:rPr>
          <w:rFonts w:ascii="Bookman Old Style" w:hAnsi="Bookman Old Style"/>
          <w:sz w:val="20"/>
          <w:szCs w:val="20"/>
        </w:rPr>
        <w:t>Sra. Lorena Barquero Delgado – Jefa de Despacho – Asamblea Legislativa.</w:t>
      </w:r>
    </w:p>
    <w:p w:rsidR="009A555D" w:rsidRPr="0017054D" w:rsidRDefault="009A555D" w:rsidP="0017054D">
      <w:pPr>
        <w:pStyle w:val="Sinespaciado"/>
        <w:ind w:left="993"/>
        <w:rPr>
          <w:rFonts w:ascii="Bookman Old Style" w:hAnsi="Bookman Old Style"/>
          <w:sz w:val="20"/>
          <w:szCs w:val="20"/>
        </w:rPr>
      </w:pPr>
      <w:r w:rsidRPr="0017054D">
        <w:rPr>
          <w:rFonts w:ascii="Bookman Old Style" w:hAnsi="Bookman Old Style"/>
          <w:sz w:val="20"/>
          <w:szCs w:val="20"/>
        </w:rPr>
        <w:t xml:space="preserve">Asunto: Solicitud del Diputado Henry Mora a fin de que le faciliten el Salón de Sesiones del Palacio Municipal para realizar  </w:t>
      </w:r>
      <w:r w:rsidR="0017054D" w:rsidRPr="0017054D">
        <w:rPr>
          <w:rFonts w:ascii="Bookman Old Style" w:hAnsi="Bookman Old Style"/>
          <w:sz w:val="20"/>
          <w:szCs w:val="20"/>
        </w:rPr>
        <w:t>una reunión con los dirigentes y autoridades municipales del Partido Acción Ciudadana, el día sábado 27 de febrero a las 3:00 p.m.</w:t>
      </w:r>
    </w:p>
    <w:p w:rsidR="0017054D" w:rsidRDefault="0017054D" w:rsidP="0017054D">
      <w:pPr>
        <w:rPr>
          <w:rFonts w:ascii="Bookman Old Style" w:hAnsi="Bookman Old Style"/>
          <w:b/>
          <w:color w:val="31849B"/>
          <w:sz w:val="20"/>
          <w:szCs w:val="20"/>
        </w:rPr>
      </w:pPr>
    </w:p>
    <w:p w:rsidR="0017054D" w:rsidRDefault="0017054D" w:rsidP="0017054D">
      <w:pPr>
        <w:pStyle w:val="Sinespaciado"/>
        <w:jc w:val="both"/>
        <w:rPr>
          <w:rFonts w:ascii="Bookman Old Style" w:hAnsi="Bookman Old Style"/>
          <w:b/>
          <w:color w:val="000000" w:themeColor="text1"/>
          <w:sz w:val="20"/>
          <w:szCs w:val="20"/>
        </w:rPr>
      </w:pPr>
      <w:r w:rsidRPr="0017054D">
        <w:rPr>
          <w:rFonts w:ascii="Bookman Old Style" w:hAnsi="Bookman Old Style"/>
          <w:b/>
          <w:color w:val="000000" w:themeColor="text1"/>
          <w:sz w:val="20"/>
          <w:szCs w:val="20"/>
        </w:rPr>
        <w:t xml:space="preserve">// VISTA LA SOLICITUD, SE ACUERDA POR UNANIMIDAD: </w:t>
      </w:r>
    </w:p>
    <w:p w:rsidR="0017054D" w:rsidRPr="0017054D" w:rsidRDefault="0017054D" w:rsidP="0017054D">
      <w:pPr>
        <w:pStyle w:val="Sinespaciado"/>
        <w:numPr>
          <w:ilvl w:val="0"/>
          <w:numId w:val="38"/>
        </w:numPr>
        <w:jc w:val="both"/>
        <w:rPr>
          <w:rFonts w:ascii="Bookman Old Style" w:hAnsi="Bookman Old Style"/>
          <w:b/>
          <w:color w:val="000000" w:themeColor="text1"/>
          <w:sz w:val="20"/>
          <w:szCs w:val="20"/>
        </w:rPr>
      </w:pPr>
      <w:r w:rsidRPr="0017054D">
        <w:rPr>
          <w:rFonts w:ascii="Bookman Old Style" w:hAnsi="Bookman Old Style"/>
          <w:b/>
          <w:color w:val="000000" w:themeColor="text1"/>
          <w:sz w:val="20"/>
          <w:szCs w:val="20"/>
        </w:rPr>
        <w:t>OTORGAR AUTORIZACIÓN AL DIPUTADO HENRY MORA A FIN DE QUE UTILICEN EL SALÓN DE SESIONES DEL PALACIO MUNICIPAL PARA REALIZAR  UNA REUNIÓN CON LOS DIRIGENTES Y AUTORIDADES MUNICIPALES DEL PARTIDO ACCIÓN CIUDADANA, EL DÍA SÁBADO 27 DE FEBRERO A LAS 3:00 P.M.</w:t>
      </w:r>
    </w:p>
    <w:p w:rsidR="0017054D" w:rsidRPr="0017054D" w:rsidRDefault="0017054D" w:rsidP="0017054D">
      <w:pPr>
        <w:pStyle w:val="Sinespaciado"/>
        <w:numPr>
          <w:ilvl w:val="0"/>
          <w:numId w:val="38"/>
        </w:numPr>
        <w:jc w:val="both"/>
        <w:rPr>
          <w:rFonts w:ascii="Bookman Old Style" w:hAnsi="Bookman Old Style"/>
          <w:b/>
          <w:color w:val="000000" w:themeColor="text1"/>
          <w:sz w:val="20"/>
          <w:szCs w:val="20"/>
        </w:rPr>
      </w:pPr>
      <w:r w:rsidRPr="0017054D">
        <w:rPr>
          <w:rFonts w:ascii="Bookman Old Style" w:hAnsi="Bookman Old Style"/>
          <w:b/>
          <w:color w:val="000000" w:themeColor="text1"/>
          <w:sz w:val="20"/>
          <w:szCs w:val="20"/>
        </w:rPr>
        <w:t xml:space="preserve">DESIGNAR AL REGIDOR GERARDO BADILLA COMO RESPONSABLE DEL USO Y LA CUSTODIA DE LOS ACTIVOS DEL SALÓN DE SESIONES. </w:t>
      </w:r>
    </w:p>
    <w:p w:rsidR="0017054D" w:rsidRPr="0089683F" w:rsidRDefault="0017054D" w:rsidP="0089683F">
      <w:pPr>
        <w:pStyle w:val="Sinespaciado"/>
        <w:jc w:val="both"/>
        <w:rPr>
          <w:rFonts w:ascii="Bookman Old Style" w:hAnsi="Bookman Old Style"/>
          <w:b/>
          <w:color w:val="000000" w:themeColor="text1"/>
          <w:sz w:val="20"/>
          <w:szCs w:val="20"/>
        </w:rPr>
      </w:pPr>
      <w:r w:rsidRPr="0017054D">
        <w:rPr>
          <w:rFonts w:ascii="Bookman Old Style" w:hAnsi="Bookman Old Style"/>
          <w:b/>
          <w:color w:val="000000" w:themeColor="text1"/>
          <w:sz w:val="20"/>
          <w:szCs w:val="20"/>
        </w:rPr>
        <w:t>// ACU</w:t>
      </w:r>
      <w:r w:rsidR="0089683F">
        <w:rPr>
          <w:rFonts w:ascii="Bookman Old Style" w:hAnsi="Bookman Old Style"/>
          <w:b/>
          <w:color w:val="000000" w:themeColor="text1"/>
          <w:sz w:val="20"/>
          <w:szCs w:val="20"/>
        </w:rPr>
        <w:t xml:space="preserve">ERDO DEFINITIVAMENTE APROBADO. </w:t>
      </w:r>
    </w:p>
    <w:p w:rsidR="003D4AA3" w:rsidRDefault="003D4AA3" w:rsidP="003D4AA3">
      <w:pPr>
        <w:contextualSpacing/>
        <w:jc w:val="center"/>
        <w:rPr>
          <w:rFonts w:ascii="Bookman Old Style" w:hAnsi="Bookman Old Style"/>
          <w:b/>
          <w:color w:val="31849B"/>
          <w:sz w:val="20"/>
          <w:szCs w:val="20"/>
        </w:rPr>
      </w:pPr>
    </w:p>
    <w:p w:rsidR="003D4AA3" w:rsidRPr="00E8372B" w:rsidRDefault="003D4AA3" w:rsidP="003D4AA3">
      <w:pPr>
        <w:jc w:val="both"/>
        <w:rPr>
          <w:rFonts w:ascii="Bookman Old Style" w:hAnsi="Bookman Old Style"/>
          <w:b/>
          <w:sz w:val="20"/>
          <w:szCs w:val="20"/>
          <w:u w:val="single"/>
        </w:rPr>
      </w:pPr>
      <w:r w:rsidRPr="00E8372B">
        <w:rPr>
          <w:rFonts w:ascii="Bookman Old Style" w:hAnsi="Bookman Old Style"/>
          <w:b/>
          <w:sz w:val="20"/>
          <w:szCs w:val="20"/>
          <w:u w:val="single"/>
        </w:rPr>
        <w:t xml:space="preserve">PUNTO </w:t>
      </w:r>
      <w:r w:rsidR="00CF7466">
        <w:rPr>
          <w:rFonts w:ascii="Bookman Old Style" w:hAnsi="Bookman Old Style"/>
          <w:b/>
          <w:sz w:val="20"/>
          <w:szCs w:val="20"/>
          <w:u w:val="single"/>
        </w:rPr>
        <w:t>4</w:t>
      </w:r>
      <w:r w:rsidRPr="00E8372B">
        <w:rPr>
          <w:rFonts w:ascii="Bookman Old Style" w:hAnsi="Bookman Old Style"/>
          <w:b/>
          <w:sz w:val="20"/>
          <w:szCs w:val="20"/>
          <w:u w:val="single"/>
        </w:rPr>
        <w:t>.</w:t>
      </w:r>
    </w:p>
    <w:p w:rsidR="003D4AA3" w:rsidRDefault="003D4AA3" w:rsidP="003D4AA3">
      <w:pPr>
        <w:contextualSpacing/>
        <w:rPr>
          <w:rFonts w:ascii="Bookman Old Style" w:hAnsi="Bookman Old Style"/>
          <w:b/>
          <w:color w:val="31849B"/>
          <w:sz w:val="20"/>
          <w:szCs w:val="20"/>
        </w:rPr>
      </w:pPr>
    </w:p>
    <w:p w:rsidR="0017054D" w:rsidRPr="000F5F3B" w:rsidRDefault="001B257A" w:rsidP="0017054D">
      <w:pPr>
        <w:pStyle w:val="Prrafodelista"/>
        <w:numPr>
          <w:ilvl w:val="0"/>
          <w:numId w:val="30"/>
        </w:numPr>
        <w:rPr>
          <w:rFonts w:ascii="Bookman Old Style" w:hAnsi="Bookman Old Style"/>
          <w:color w:val="000000" w:themeColor="text1"/>
          <w:sz w:val="20"/>
          <w:szCs w:val="20"/>
        </w:rPr>
      </w:pPr>
      <w:r>
        <w:rPr>
          <w:rFonts w:ascii="Bookman Old Style" w:hAnsi="Bookman Old Style"/>
          <w:color w:val="000000" w:themeColor="text1"/>
          <w:sz w:val="20"/>
          <w:szCs w:val="20"/>
        </w:rPr>
        <w:t>S</w:t>
      </w:r>
      <w:r w:rsidR="00EF438A" w:rsidRPr="000F5F3B">
        <w:rPr>
          <w:rFonts w:ascii="Bookman Old Style" w:hAnsi="Bookman Old Style"/>
          <w:color w:val="000000" w:themeColor="text1"/>
          <w:sz w:val="20"/>
          <w:szCs w:val="20"/>
        </w:rPr>
        <w:t xml:space="preserve">r. </w:t>
      </w:r>
      <w:r>
        <w:rPr>
          <w:rFonts w:ascii="Bookman Old Style" w:hAnsi="Bookman Old Style"/>
          <w:color w:val="000000" w:themeColor="text1"/>
          <w:sz w:val="20"/>
          <w:szCs w:val="20"/>
        </w:rPr>
        <w:t>J</w:t>
      </w:r>
      <w:r w:rsidR="00EF438A" w:rsidRPr="000F5F3B">
        <w:rPr>
          <w:rFonts w:ascii="Bookman Old Style" w:hAnsi="Bookman Old Style"/>
          <w:color w:val="000000" w:themeColor="text1"/>
          <w:sz w:val="20"/>
          <w:szCs w:val="20"/>
        </w:rPr>
        <w:t xml:space="preserve">uan </w:t>
      </w:r>
      <w:r>
        <w:rPr>
          <w:rFonts w:ascii="Bookman Old Style" w:hAnsi="Bookman Old Style"/>
          <w:color w:val="000000" w:themeColor="text1"/>
          <w:sz w:val="20"/>
          <w:szCs w:val="20"/>
        </w:rPr>
        <w:t>C</w:t>
      </w:r>
      <w:r w:rsidR="00EF438A" w:rsidRPr="000F5F3B">
        <w:rPr>
          <w:rFonts w:ascii="Bookman Old Style" w:hAnsi="Bookman Old Style"/>
          <w:color w:val="000000" w:themeColor="text1"/>
          <w:sz w:val="20"/>
          <w:szCs w:val="20"/>
        </w:rPr>
        <w:t xml:space="preserve">arlos </w:t>
      </w:r>
      <w:r>
        <w:rPr>
          <w:rFonts w:ascii="Bookman Old Style" w:hAnsi="Bookman Old Style"/>
          <w:color w:val="000000" w:themeColor="text1"/>
          <w:sz w:val="20"/>
          <w:szCs w:val="20"/>
        </w:rPr>
        <w:t>U</w:t>
      </w:r>
      <w:r w:rsidR="00EF438A" w:rsidRPr="000F5F3B">
        <w:rPr>
          <w:rFonts w:ascii="Bookman Old Style" w:hAnsi="Bookman Old Style"/>
          <w:color w:val="000000" w:themeColor="text1"/>
          <w:sz w:val="20"/>
          <w:szCs w:val="20"/>
        </w:rPr>
        <w:t xml:space="preserve">galde </w:t>
      </w:r>
      <w:r>
        <w:rPr>
          <w:rFonts w:ascii="Bookman Old Style" w:hAnsi="Bookman Old Style"/>
          <w:color w:val="000000" w:themeColor="text1"/>
          <w:sz w:val="20"/>
          <w:szCs w:val="20"/>
        </w:rPr>
        <w:t>L</w:t>
      </w:r>
      <w:r w:rsidR="00EF438A" w:rsidRPr="000F5F3B">
        <w:rPr>
          <w:rFonts w:ascii="Bookman Old Style" w:hAnsi="Bookman Old Style"/>
          <w:color w:val="000000" w:themeColor="text1"/>
          <w:sz w:val="20"/>
          <w:szCs w:val="20"/>
        </w:rPr>
        <w:t xml:space="preserve">obo – </w:t>
      </w:r>
      <w:r>
        <w:rPr>
          <w:rFonts w:ascii="Bookman Old Style" w:hAnsi="Bookman Old Style"/>
          <w:color w:val="000000" w:themeColor="text1"/>
          <w:sz w:val="20"/>
          <w:szCs w:val="20"/>
        </w:rPr>
        <w:t>D</w:t>
      </w:r>
      <w:r w:rsidR="00EF438A" w:rsidRPr="000F5F3B">
        <w:rPr>
          <w:rFonts w:ascii="Bookman Old Style" w:hAnsi="Bookman Old Style"/>
          <w:color w:val="000000" w:themeColor="text1"/>
          <w:sz w:val="20"/>
          <w:szCs w:val="20"/>
        </w:rPr>
        <w:t xml:space="preserve">irector </w:t>
      </w:r>
      <w:r>
        <w:rPr>
          <w:rFonts w:ascii="Bookman Old Style" w:hAnsi="Bookman Old Style"/>
          <w:color w:val="000000" w:themeColor="text1"/>
          <w:sz w:val="20"/>
          <w:szCs w:val="20"/>
        </w:rPr>
        <w:t>E</w:t>
      </w:r>
      <w:r w:rsidR="00EF438A" w:rsidRPr="000F5F3B">
        <w:rPr>
          <w:rFonts w:ascii="Bookman Old Style" w:hAnsi="Bookman Old Style"/>
          <w:color w:val="000000" w:themeColor="text1"/>
          <w:sz w:val="20"/>
          <w:szCs w:val="20"/>
        </w:rPr>
        <w:t xml:space="preserve">scuela </w:t>
      </w:r>
      <w:r>
        <w:rPr>
          <w:rFonts w:ascii="Bookman Old Style" w:hAnsi="Bookman Old Style"/>
          <w:color w:val="000000" w:themeColor="text1"/>
          <w:sz w:val="20"/>
          <w:szCs w:val="20"/>
        </w:rPr>
        <w:t>C</w:t>
      </w:r>
      <w:r w:rsidR="00EF438A" w:rsidRPr="000F5F3B">
        <w:rPr>
          <w:rFonts w:ascii="Bookman Old Style" w:hAnsi="Bookman Old Style"/>
          <w:color w:val="000000" w:themeColor="text1"/>
          <w:sz w:val="20"/>
          <w:szCs w:val="20"/>
        </w:rPr>
        <w:t xml:space="preserve">leto </w:t>
      </w:r>
      <w:r>
        <w:rPr>
          <w:rFonts w:ascii="Bookman Old Style" w:hAnsi="Bookman Old Style"/>
          <w:color w:val="000000" w:themeColor="text1"/>
          <w:sz w:val="20"/>
          <w:szCs w:val="20"/>
        </w:rPr>
        <w:t>G</w:t>
      </w:r>
      <w:r w:rsidR="00EF438A" w:rsidRPr="000F5F3B">
        <w:rPr>
          <w:rFonts w:ascii="Bookman Old Style" w:hAnsi="Bookman Old Style"/>
          <w:color w:val="000000" w:themeColor="text1"/>
          <w:sz w:val="20"/>
          <w:szCs w:val="20"/>
        </w:rPr>
        <w:t xml:space="preserve">onzález </w:t>
      </w:r>
      <w:r>
        <w:rPr>
          <w:rFonts w:ascii="Bookman Old Style" w:hAnsi="Bookman Old Style"/>
          <w:color w:val="000000" w:themeColor="text1"/>
          <w:sz w:val="20"/>
          <w:szCs w:val="20"/>
        </w:rPr>
        <w:t>V</w:t>
      </w:r>
      <w:r w:rsidR="00EF438A" w:rsidRPr="000F5F3B">
        <w:rPr>
          <w:rFonts w:ascii="Bookman Old Style" w:hAnsi="Bookman Old Style"/>
          <w:color w:val="000000" w:themeColor="text1"/>
          <w:sz w:val="20"/>
          <w:szCs w:val="20"/>
        </w:rPr>
        <w:t>íquez</w:t>
      </w:r>
    </w:p>
    <w:p w:rsidR="0017054D" w:rsidRPr="000F5F3B" w:rsidRDefault="001B257A" w:rsidP="0017054D">
      <w:pPr>
        <w:pStyle w:val="Prrafodelista"/>
        <w:numPr>
          <w:ilvl w:val="0"/>
          <w:numId w:val="30"/>
        </w:numPr>
        <w:rPr>
          <w:rFonts w:ascii="Bookman Old Style" w:hAnsi="Bookman Old Style"/>
          <w:color w:val="000000" w:themeColor="text1"/>
          <w:sz w:val="20"/>
          <w:szCs w:val="20"/>
        </w:rPr>
      </w:pPr>
      <w:r>
        <w:rPr>
          <w:rFonts w:ascii="Bookman Old Style" w:hAnsi="Bookman Old Style"/>
          <w:color w:val="000000" w:themeColor="text1"/>
          <w:sz w:val="20"/>
          <w:szCs w:val="20"/>
        </w:rPr>
        <w:t>A</w:t>
      </w:r>
      <w:r w:rsidR="00EF438A" w:rsidRPr="000F5F3B">
        <w:rPr>
          <w:rFonts w:ascii="Bookman Old Style" w:hAnsi="Bookman Old Style"/>
          <w:color w:val="000000" w:themeColor="text1"/>
          <w:sz w:val="20"/>
          <w:szCs w:val="20"/>
        </w:rPr>
        <w:t xml:space="preserve">sunto: </w:t>
      </w:r>
      <w:r>
        <w:rPr>
          <w:rFonts w:ascii="Bookman Old Style" w:hAnsi="Bookman Old Style"/>
          <w:color w:val="000000" w:themeColor="text1"/>
          <w:sz w:val="20"/>
          <w:szCs w:val="20"/>
        </w:rPr>
        <w:t>P</w:t>
      </w:r>
      <w:r w:rsidR="00EF438A" w:rsidRPr="000F5F3B">
        <w:rPr>
          <w:rFonts w:ascii="Bookman Old Style" w:hAnsi="Bookman Old Style"/>
          <w:color w:val="000000" w:themeColor="text1"/>
          <w:sz w:val="20"/>
          <w:szCs w:val="20"/>
        </w:rPr>
        <w:t xml:space="preserve">resenta terna para el nombramiento de un miembro de la </w:t>
      </w:r>
      <w:r>
        <w:rPr>
          <w:rFonts w:ascii="Bookman Old Style" w:hAnsi="Bookman Old Style"/>
          <w:color w:val="000000" w:themeColor="text1"/>
          <w:sz w:val="20"/>
          <w:szCs w:val="20"/>
        </w:rPr>
        <w:t>J</w:t>
      </w:r>
      <w:r w:rsidR="00EF438A" w:rsidRPr="000F5F3B">
        <w:rPr>
          <w:rFonts w:ascii="Bookman Old Style" w:hAnsi="Bookman Old Style"/>
          <w:color w:val="000000" w:themeColor="text1"/>
          <w:sz w:val="20"/>
          <w:szCs w:val="20"/>
        </w:rPr>
        <w:t xml:space="preserve">unta de la </w:t>
      </w:r>
      <w:r>
        <w:rPr>
          <w:rFonts w:ascii="Bookman Old Style" w:hAnsi="Bookman Old Style"/>
          <w:color w:val="000000" w:themeColor="text1"/>
          <w:sz w:val="20"/>
          <w:szCs w:val="20"/>
        </w:rPr>
        <w:t>E</w:t>
      </w:r>
      <w:r w:rsidR="00EF438A" w:rsidRPr="000F5F3B">
        <w:rPr>
          <w:rFonts w:ascii="Bookman Old Style" w:hAnsi="Bookman Old Style"/>
          <w:color w:val="000000" w:themeColor="text1"/>
          <w:sz w:val="20"/>
          <w:szCs w:val="20"/>
        </w:rPr>
        <w:t xml:space="preserve">scuela </w:t>
      </w:r>
      <w:r>
        <w:rPr>
          <w:rFonts w:ascii="Bookman Old Style" w:hAnsi="Bookman Old Style"/>
          <w:color w:val="000000" w:themeColor="text1"/>
          <w:sz w:val="20"/>
          <w:szCs w:val="20"/>
        </w:rPr>
        <w:t>C</w:t>
      </w:r>
      <w:r w:rsidR="00EF438A" w:rsidRPr="000F5F3B">
        <w:rPr>
          <w:rFonts w:ascii="Bookman Old Style" w:hAnsi="Bookman Old Style"/>
          <w:color w:val="000000" w:themeColor="text1"/>
          <w:sz w:val="20"/>
          <w:szCs w:val="20"/>
        </w:rPr>
        <w:t xml:space="preserve">leto </w:t>
      </w:r>
      <w:r>
        <w:rPr>
          <w:rFonts w:ascii="Bookman Old Style" w:hAnsi="Bookman Old Style"/>
          <w:color w:val="000000" w:themeColor="text1"/>
          <w:sz w:val="20"/>
          <w:szCs w:val="20"/>
        </w:rPr>
        <w:t>G</w:t>
      </w:r>
      <w:r w:rsidR="00EF438A" w:rsidRPr="000F5F3B">
        <w:rPr>
          <w:rFonts w:ascii="Bookman Old Style" w:hAnsi="Bookman Old Style"/>
          <w:color w:val="000000" w:themeColor="text1"/>
          <w:sz w:val="20"/>
          <w:szCs w:val="20"/>
        </w:rPr>
        <w:t xml:space="preserve">onzález </w:t>
      </w:r>
      <w:r>
        <w:rPr>
          <w:rFonts w:ascii="Bookman Old Style" w:hAnsi="Bookman Old Style"/>
          <w:color w:val="000000" w:themeColor="text1"/>
          <w:sz w:val="20"/>
          <w:szCs w:val="20"/>
        </w:rPr>
        <w:t>V</w:t>
      </w:r>
      <w:r w:rsidR="00EF438A" w:rsidRPr="000F5F3B">
        <w:rPr>
          <w:rFonts w:ascii="Bookman Old Style" w:hAnsi="Bookman Old Style"/>
          <w:color w:val="000000" w:themeColor="text1"/>
          <w:sz w:val="20"/>
          <w:szCs w:val="20"/>
        </w:rPr>
        <w:t xml:space="preserve">íquez. </w:t>
      </w:r>
    </w:p>
    <w:p w:rsidR="0017054D" w:rsidRPr="0089683F" w:rsidRDefault="000F5F3B" w:rsidP="003D4AA3">
      <w:pPr>
        <w:jc w:val="both"/>
        <w:rPr>
          <w:rFonts w:ascii="Bookman Old Style" w:hAnsi="Bookman Old Style"/>
          <w:b/>
          <w:color w:val="000000" w:themeColor="text1"/>
          <w:sz w:val="20"/>
          <w:szCs w:val="20"/>
        </w:rPr>
      </w:pPr>
      <w:r w:rsidRPr="000F5F3B">
        <w:rPr>
          <w:rFonts w:ascii="Bookman Old Style" w:hAnsi="Bookman Old Style"/>
          <w:b/>
          <w:color w:val="000000" w:themeColor="text1"/>
          <w:sz w:val="20"/>
          <w:szCs w:val="20"/>
        </w:rPr>
        <w:t>// VISTO EL DOCUMENTO SE ACUERDA POR UNANIMIDAD: DEJAR COMO ASUNTO ENTRADO A FIN DE QUE SE CONOZCA EN LA PRÓXIMA SESIÓN ORDINARIA. ACUERDO DEFINITIVAMENTE APROBADO.</w:t>
      </w:r>
    </w:p>
    <w:p w:rsidR="0017054D" w:rsidRDefault="0017054D" w:rsidP="003D4AA3">
      <w:pPr>
        <w:jc w:val="both"/>
        <w:rPr>
          <w:rFonts w:ascii="Bookman Old Style" w:hAnsi="Bookman Old Style"/>
          <w:b/>
          <w:sz w:val="20"/>
          <w:szCs w:val="20"/>
          <w:u w:val="single"/>
        </w:rPr>
      </w:pPr>
    </w:p>
    <w:p w:rsidR="003D4AA3" w:rsidRPr="00E8372B" w:rsidRDefault="003D4AA3" w:rsidP="003D4AA3">
      <w:pPr>
        <w:jc w:val="both"/>
        <w:rPr>
          <w:rFonts w:ascii="Bookman Old Style" w:hAnsi="Bookman Old Style"/>
          <w:b/>
          <w:sz w:val="20"/>
          <w:szCs w:val="20"/>
          <w:u w:val="single"/>
        </w:rPr>
      </w:pPr>
      <w:r w:rsidRPr="00E8372B">
        <w:rPr>
          <w:rFonts w:ascii="Bookman Old Style" w:hAnsi="Bookman Old Style"/>
          <w:b/>
          <w:sz w:val="20"/>
          <w:szCs w:val="20"/>
          <w:u w:val="single"/>
        </w:rPr>
        <w:t xml:space="preserve">PUNTO </w:t>
      </w:r>
      <w:r w:rsidR="00CF7466">
        <w:rPr>
          <w:rFonts w:ascii="Bookman Old Style" w:hAnsi="Bookman Old Style"/>
          <w:b/>
          <w:sz w:val="20"/>
          <w:szCs w:val="20"/>
          <w:u w:val="single"/>
        </w:rPr>
        <w:t>5.</w:t>
      </w:r>
    </w:p>
    <w:p w:rsidR="003D4AA3" w:rsidRDefault="003D4AA3" w:rsidP="003D4AA3">
      <w:pPr>
        <w:contextualSpacing/>
        <w:rPr>
          <w:rFonts w:ascii="Bookman Old Style" w:hAnsi="Bookman Old Style"/>
          <w:b/>
          <w:color w:val="31849B"/>
          <w:sz w:val="20"/>
          <w:szCs w:val="20"/>
        </w:rPr>
      </w:pPr>
    </w:p>
    <w:p w:rsidR="000F5F3B" w:rsidRPr="000F5F3B" w:rsidRDefault="000F5F3B" w:rsidP="000F5F3B">
      <w:pPr>
        <w:pStyle w:val="Prrafodelista"/>
        <w:numPr>
          <w:ilvl w:val="0"/>
          <w:numId w:val="30"/>
        </w:numPr>
        <w:jc w:val="both"/>
        <w:rPr>
          <w:rFonts w:ascii="Bookman Old Style" w:hAnsi="Bookman Old Style"/>
          <w:color w:val="000000" w:themeColor="text1"/>
          <w:sz w:val="20"/>
          <w:szCs w:val="20"/>
        </w:rPr>
      </w:pPr>
      <w:r w:rsidRPr="000F5F3B">
        <w:rPr>
          <w:rFonts w:ascii="Bookman Old Style" w:hAnsi="Bookman Old Style"/>
          <w:color w:val="000000" w:themeColor="text1"/>
          <w:sz w:val="20"/>
          <w:szCs w:val="20"/>
        </w:rPr>
        <w:t>Licda. Estela Paguaga Espinoza – Coordinadora Oficina Igualdad, Equidad y Género.</w:t>
      </w:r>
    </w:p>
    <w:p w:rsidR="000F5F3B" w:rsidRDefault="000F5F3B" w:rsidP="000F5F3B">
      <w:pPr>
        <w:ind w:left="644"/>
        <w:jc w:val="both"/>
        <w:rPr>
          <w:rFonts w:ascii="Bookman Old Style" w:hAnsi="Bookman Old Style"/>
          <w:b/>
          <w:color w:val="31849B"/>
          <w:sz w:val="20"/>
          <w:szCs w:val="20"/>
        </w:rPr>
      </w:pPr>
      <w:r w:rsidRPr="000F5F3B">
        <w:rPr>
          <w:rFonts w:ascii="Bookman Old Style" w:hAnsi="Bookman Old Style"/>
          <w:color w:val="000000" w:themeColor="text1"/>
          <w:sz w:val="20"/>
          <w:szCs w:val="20"/>
        </w:rPr>
        <w:t xml:space="preserve">Asunto: Solicitud del uso del Parque Central de Heredia y el Kiosco para realizar actividad el día 9 de marzo del 2016 con un horario de 9:00 a.m. a 3:00 p.m. que consiste en una feria que se </w:t>
      </w:r>
      <w:r w:rsidR="00116CBA" w:rsidRPr="000F5F3B">
        <w:rPr>
          <w:rFonts w:ascii="Bookman Old Style" w:hAnsi="Bookman Old Style"/>
          <w:color w:val="000000" w:themeColor="text1"/>
          <w:sz w:val="20"/>
          <w:szCs w:val="20"/>
        </w:rPr>
        <w:t>desarrollará</w:t>
      </w:r>
      <w:r w:rsidRPr="000F5F3B">
        <w:rPr>
          <w:rFonts w:ascii="Bookman Old Style" w:hAnsi="Bookman Old Style"/>
          <w:color w:val="000000" w:themeColor="text1"/>
          <w:sz w:val="20"/>
          <w:szCs w:val="20"/>
        </w:rPr>
        <w:t xml:space="preserve"> en el marco del Día Internacional de las Mujeres con presentaciones artísticas. </w:t>
      </w:r>
    </w:p>
    <w:p w:rsidR="000F5F3B" w:rsidRDefault="000F5F3B" w:rsidP="000F5F3B">
      <w:pPr>
        <w:ind w:left="644"/>
        <w:rPr>
          <w:rFonts w:ascii="Bookman Old Style" w:hAnsi="Bookman Old Style"/>
          <w:b/>
          <w:color w:val="31849B"/>
          <w:sz w:val="20"/>
          <w:szCs w:val="20"/>
        </w:rPr>
      </w:pPr>
    </w:p>
    <w:p w:rsidR="000F5F3B" w:rsidRPr="0089683F" w:rsidRDefault="000F5F3B" w:rsidP="0089683F">
      <w:pPr>
        <w:ind w:right="-232"/>
        <w:jc w:val="both"/>
        <w:rPr>
          <w:rFonts w:ascii="Bookman Old Style" w:hAnsi="Bookman Old Style"/>
          <w:b/>
          <w:color w:val="000000" w:themeColor="text1"/>
          <w:sz w:val="20"/>
          <w:szCs w:val="20"/>
        </w:rPr>
      </w:pPr>
      <w:r w:rsidRPr="000F5F3B">
        <w:rPr>
          <w:rFonts w:ascii="Bookman Old Style" w:hAnsi="Bookman Old Style"/>
          <w:b/>
          <w:color w:val="000000" w:themeColor="text1"/>
          <w:sz w:val="20"/>
          <w:szCs w:val="20"/>
        </w:rPr>
        <w:t>// VISTA LA SOL</w:t>
      </w:r>
      <w:r w:rsidR="00116CBA">
        <w:rPr>
          <w:rFonts w:ascii="Bookman Old Style" w:hAnsi="Bookman Old Style"/>
          <w:b/>
          <w:color w:val="000000" w:themeColor="text1"/>
          <w:sz w:val="20"/>
          <w:szCs w:val="20"/>
        </w:rPr>
        <w:t>I</w:t>
      </w:r>
      <w:r w:rsidRPr="000F5F3B">
        <w:rPr>
          <w:rFonts w:ascii="Bookman Old Style" w:hAnsi="Bookman Old Style"/>
          <w:b/>
          <w:color w:val="000000" w:themeColor="text1"/>
          <w:sz w:val="20"/>
          <w:szCs w:val="20"/>
        </w:rPr>
        <w:t>CITUD SE ACUERDA POR UNANIMIDAD: AUTORIZAR A LA LICDA. ESTELA PAGUAGA COORDINADORA OFICINA IGUALDAD, EQUIDAD Y GÉNERO PARA EL USO DEL PARQUE CENTRAL DE HEREDIA Y EL KIOSCO PARA REALIZAR ACTIVIDAD EL DÍA 9 DE MARZO DEL 2016 CON UN HORARIO DE 9:00 A.M. A 3:00 P.M. QUE CONSISTE EN UNA FERIA QUE SE DESARROLLARÁ EN EL MARCO DEL DÍA INTERNACIONAL DE LAS MUJERES CON PRESENTACIONES ARTÍSTICAS. AC</w:t>
      </w:r>
      <w:r w:rsidR="0089683F">
        <w:rPr>
          <w:rFonts w:ascii="Bookman Old Style" w:hAnsi="Bookman Old Style"/>
          <w:b/>
          <w:color w:val="000000" w:themeColor="text1"/>
          <w:sz w:val="20"/>
          <w:szCs w:val="20"/>
        </w:rPr>
        <w:t>UERDO DEFINITIVAMENTE APROBADO.</w:t>
      </w:r>
    </w:p>
    <w:p w:rsidR="003D4AA3" w:rsidRDefault="003D4AA3" w:rsidP="003D4AA3">
      <w:pPr>
        <w:contextualSpacing/>
        <w:rPr>
          <w:rFonts w:ascii="Bookman Old Style" w:hAnsi="Bookman Old Style"/>
          <w:b/>
          <w:color w:val="31849B"/>
          <w:sz w:val="20"/>
          <w:szCs w:val="20"/>
        </w:rPr>
      </w:pPr>
    </w:p>
    <w:p w:rsidR="003D4AA3" w:rsidRPr="00173226" w:rsidRDefault="003D4AA3" w:rsidP="003D4AA3">
      <w:pPr>
        <w:rPr>
          <w:rFonts w:ascii="Bookman Old Style" w:hAnsi="Bookman Old Style"/>
          <w:b/>
          <w:color w:val="1F4E79" w:themeColor="accent1" w:themeShade="80"/>
        </w:rPr>
      </w:pPr>
      <w:r w:rsidRPr="00173226">
        <w:rPr>
          <w:rFonts w:ascii="Bookman Old Style" w:hAnsi="Bookman Old Style"/>
          <w:b/>
          <w:color w:val="1F4E79" w:themeColor="accent1" w:themeShade="80"/>
        </w:rPr>
        <w:t xml:space="preserve">DOCUMENTOS TRAMITADOS POR LA PRESIDENCIA A LA ALCALDÍA MUNICIPAL Y A DIFERENTES COMISIONES. </w:t>
      </w:r>
    </w:p>
    <w:p w:rsidR="003D4AA3" w:rsidRPr="00EB6CBF" w:rsidRDefault="003D4AA3" w:rsidP="003D4AA3">
      <w:pPr>
        <w:jc w:val="both"/>
        <w:rPr>
          <w:rFonts w:ascii="Bookman Old Style" w:hAnsi="Bookman Old Style"/>
          <w:sz w:val="20"/>
          <w:szCs w:val="20"/>
        </w:rPr>
      </w:pPr>
    </w:p>
    <w:p w:rsidR="003D4AA3" w:rsidRPr="0089683F" w:rsidRDefault="0089683F" w:rsidP="003D4AA3">
      <w:pPr>
        <w:jc w:val="both"/>
        <w:rPr>
          <w:rFonts w:ascii="Bookman Old Style" w:hAnsi="Bookman Old Style"/>
          <w:b/>
          <w:color w:val="31849B"/>
          <w:sz w:val="20"/>
          <w:szCs w:val="20"/>
        </w:rPr>
      </w:pPr>
      <w:r>
        <w:rPr>
          <w:rFonts w:ascii="Bookman Old Style" w:hAnsi="Bookman Old Style"/>
          <w:b/>
          <w:color w:val="31849B"/>
          <w:sz w:val="20"/>
          <w:szCs w:val="20"/>
        </w:rPr>
        <w:t>COMISIÓN  DE  BECAS</w:t>
      </w:r>
    </w:p>
    <w:p w:rsidR="003D4AA3" w:rsidRPr="00EB6CBF" w:rsidRDefault="003D4AA3" w:rsidP="003D4AA3">
      <w:pPr>
        <w:jc w:val="both"/>
        <w:rPr>
          <w:rFonts w:ascii="Bookman Old Style" w:eastAsia="Calibri" w:hAnsi="Bookman Old Style"/>
          <w:sz w:val="20"/>
          <w:szCs w:val="20"/>
        </w:rPr>
      </w:pPr>
      <w:proofErr w:type="spellStart"/>
      <w:r w:rsidRPr="00EB6CBF">
        <w:rPr>
          <w:rFonts w:ascii="Bookman Old Style" w:eastAsia="Calibri" w:hAnsi="Bookman Old Style"/>
          <w:sz w:val="20"/>
          <w:szCs w:val="20"/>
        </w:rPr>
        <w:t>Hazel</w:t>
      </w:r>
      <w:proofErr w:type="spellEnd"/>
      <w:r w:rsidRPr="00EB6CBF">
        <w:rPr>
          <w:rFonts w:ascii="Bookman Old Style" w:eastAsia="Calibri" w:hAnsi="Bookman Old Style"/>
          <w:sz w:val="20"/>
          <w:szCs w:val="20"/>
        </w:rPr>
        <w:t xml:space="preserve"> Angulo </w:t>
      </w:r>
      <w:proofErr w:type="spellStart"/>
      <w:r w:rsidRPr="00EB6CBF">
        <w:rPr>
          <w:rFonts w:ascii="Bookman Old Style" w:eastAsia="Calibri" w:hAnsi="Bookman Old Style"/>
          <w:sz w:val="20"/>
          <w:szCs w:val="20"/>
        </w:rPr>
        <w:t>Tijerino</w:t>
      </w:r>
      <w:proofErr w:type="spellEnd"/>
      <w:r w:rsidRPr="00EB6CBF">
        <w:rPr>
          <w:rFonts w:ascii="Bookman Old Style" w:eastAsia="Calibri" w:hAnsi="Bookman Old Style"/>
          <w:sz w:val="20"/>
          <w:szCs w:val="20"/>
        </w:rPr>
        <w:t xml:space="preserve">. Solicitud de ayuda para su hijo Josué Angulo </w:t>
      </w:r>
      <w:proofErr w:type="spellStart"/>
      <w:r w:rsidRPr="00EB6CBF">
        <w:rPr>
          <w:rFonts w:ascii="Bookman Old Style" w:eastAsia="Calibri" w:hAnsi="Bookman Old Style"/>
          <w:sz w:val="20"/>
          <w:szCs w:val="20"/>
        </w:rPr>
        <w:t>Tijerino</w:t>
      </w:r>
      <w:proofErr w:type="spellEnd"/>
      <w:r w:rsidRPr="00EB6CBF">
        <w:rPr>
          <w:rFonts w:ascii="Bookman Old Style" w:eastAsia="Calibri" w:hAnsi="Bookman Old Style"/>
          <w:sz w:val="20"/>
          <w:szCs w:val="20"/>
        </w:rPr>
        <w:t xml:space="preserve"> ya que este tiene beca pero está repitiendo. </w:t>
      </w:r>
      <w:r w:rsidRPr="00EB6CBF">
        <w:rPr>
          <w:rFonts w:ascii="Bookman Old Style" w:hAnsi="Bookman Old Style"/>
          <w:b/>
          <w:color w:val="31849B"/>
          <w:sz w:val="20"/>
          <w:szCs w:val="20"/>
        </w:rPr>
        <w:t>Tel: 8371-71-96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119-16</w:t>
      </w:r>
    </w:p>
    <w:p w:rsidR="003D4AA3" w:rsidRPr="00EB6CBF" w:rsidRDefault="003D4AA3" w:rsidP="003D4AA3">
      <w:pPr>
        <w:jc w:val="both"/>
        <w:rPr>
          <w:rFonts w:ascii="Bookman Old Style" w:hAnsi="Bookman Old Style"/>
          <w:b/>
          <w:color w:val="31849B"/>
          <w:sz w:val="20"/>
          <w:szCs w:val="20"/>
        </w:rPr>
      </w:pPr>
    </w:p>
    <w:p w:rsidR="003D4AA3" w:rsidRPr="0089683F" w:rsidRDefault="0089683F" w:rsidP="003D4AA3">
      <w:pPr>
        <w:jc w:val="both"/>
        <w:rPr>
          <w:rFonts w:ascii="Bookman Old Style" w:hAnsi="Bookman Old Style"/>
          <w:b/>
          <w:color w:val="31849B"/>
          <w:sz w:val="20"/>
          <w:szCs w:val="20"/>
        </w:rPr>
      </w:pPr>
      <w:r>
        <w:rPr>
          <w:rFonts w:ascii="Bookman Old Style" w:hAnsi="Bookman Old Style"/>
          <w:b/>
          <w:color w:val="31849B"/>
          <w:sz w:val="20"/>
          <w:szCs w:val="20"/>
        </w:rPr>
        <w:t>COMISIÓN  DE CEMENTERIO</w:t>
      </w:r>
    </w:p>
    <w:p w:rsidR="0089683F" w:rsidRPr="0089683F" w:rsidRDefault="003D4AA3" w:rsidP="0089683F">
      <w:pPr>
        <w:jc w:val="both"/>
        <w:rPr>
          <w:rFonts w:ascii="Bookman Old Style" w:eastAsia="Calibri" w:hAnsi="Bookman Old Style"/>
          <w:sz w:val="20"/>
          <w:szCs w:val="20"/>
        </w:rPr>
      </w:pPr>
      <w:r w:rsidRPr="00EB6CBF">
        <w:rPr>
          <w:rFonts w:ascii="Bookman Old Style" w:eastAsia="Calibri" w:hAnsi="Bookman Old Style"/>
          <w:sz w:val="20"/>
          <w:szCs w:val="20"/>
        </w:rPr>
        <w:t xml:space="preserve">Ligia Mesen Jiménez – Administradora cementerio. Informe de solicitudes de traspasos de cementerio </w:t>
      </w:r>
      <w:r w:rsidRPr="00EB6CBF">
        <w:rPr>
          <w:rFonts w:ascii="Bookman Old Style" w:hAnsi="Bookman Old Style"/>
          <w:b/>
          <w:color w:val="31849B"/>
          <w:sz w:val="20"/>
          <w:szCs w:val="20"/>
        </w:rPr>
        <w:t>IACE-003-16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118-16</w:t>
      </w:r>
    </w:p>
    <w:p w:rsidR="0089683F" w:rsidRPr="00EB6CBF" w:rsidRDefault="0089683F"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Ligia Mesen Jiménez – Administradora cementerio. Informe de solicitudes de traspasos de cementerio </w:t>
      </w:r>
      <w:r w:rsidRPr="00EB6CBF">
        <w:rPr>
          <w:rFonts w:ascii="Bookman Old Style" w:hAnsi="Bookman Old Style"/>
          <w:b/>
          <w:color w:val="31849B"/>
          <w:sz w:val="20"/>
          <w:szCs w:val="20"/>
        </w:rPr>
        <w:t>IACE-005-16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127-16</w:t>
      </w:r>
    </w:p>
    <w:p w:rsidR="003D4AA3" w:rsidRDefault="003D4AA3" w:rsidP="003D4AA3">
      <w:pPr>
        <w:jc w:val="both"/>
        <w:rPr>
          <w:rFonts w:ascii="Bookman Old Style" w:eastAsia="Times New Roman" w:hAnsi="Bookman Old Style"/>
          <w:sz w:val="20"/>
          <w:szCs w:val="20"/>
        </w:rPr>
      </w:pPr>
    </w:p>
    <w:p w:rsidR="0089683F" w:rsidRDefault="0089683F" w:rsidP="003D4AA3">
      <w:pPr>
        <w:jc w:val="both"/>
        <w:rPr>
          <w:rFonts w:ascii="Bookman Old Style" w:eastAsia="Times New Roman" w:hAnsi="Bookman Old Style"/>
          <w:sz w:val="20"/>
          <w:szCs w:val="20"/>
        </w:rPr>
      </w:pPr>
    </w:p>
    <w:p w:rsidR="0089683F" w:rsidRDefault="0089683F" w:rsidP="003D4AA3">
      <w:pPr>
        <w:jc w:val="both"/>
        <w:rPr>
          <w:rFonts w:ascii="Bookman Old Style" w:eastAsia="Times New Roman" w:hAnsi="Bookman Old Style"/>
          <w:sz w:val="20"/>
          <w:szCs w:val="20"/>
        </w:rPr>
      </w:pPr>
    </w:p>
    <w:p w:rsidR="0089683F" w:rsidRDefault="0089683F" w:rsidP="003D4AA3">
      <w:pPr>
        <w:jc w:val="both"/>
        <w:rPr>
          <w:rFonts w:ascii="Bookman Old Style" w:eastAsia="Times New Roman" w:hAnsi="Bookman Old Style"/>
          <w:sz w:val="20"/>
          <w:szCs w:val="20"/>
        </w:rPr>
      </w:pPr>
    </w:p>
    <w:p w:rsidR="0089683F" w:rsidRDefault="0089683F" w:rsidP="003D4AA3">
      <w:pPr>
        <w:jc w:val="both"/>
        <w:rPr>
          <w:rFonts w:ascii="Bookman Old Style" w:eastAsia="Times New Roman" w:hAnsi="Bookman Old Style"/>
          <w:sz w:val="20"/>
          <w:szCs w:val="20"/>
        </w:rPr>
      </w:pPr>
    </w:p>
    <w:p w:rsidR="0089683F" w:rsidRPr="00EB6CBF" w:rsidRDefault="0089683F" w:rsidP="003D4AA3">
      <w:pPr>
        <w:jc w:val="both"/>
        <w:rPr>
          <w:rFonts w:ascii="Bookman Old Style" w:eastAsia="Times New Roman" w:hAnsi="Bookman Old Style"/>
          <w:sz w:val="20"/>
          <w:szCs w:val="20"/>
        </w:rPr>
      </w:pPr>
    </w:p>
    <w:p w:rsidR="003D4AA3" w:rsidRPr="0089683F" w:rsidRDefault="003D4AA3" w:rsidP="003D4AA3">
      <w:pPr>
        <w:jc w:val="both"/>
        <w:rPr>
          <w:rFonts w:ascii="Bookman Old Style" w:eastAsia="Times New Roman" w:hAnsi="Bookman Old Style"/>
          <w:sz w:val="20"/>
          <w:szCs w:val="20"/>
        </w:rPr>
      </w:pPr>
      <w:r w:rsidRPr="00EB6CBF">
        <w:rPr>
          <w:rFonts w:ascii="Bookman Old Style" w:hAnsi="Bookman Old Style"/>
          <w:b/>
          <w:color w:val="31849B"/>
          <w:sz w:val="20"/>
          <w:szCs w:val="20"/>
        </w:rPr>
        <w:t>COMAD</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Lic. </w:t>
      </w:r>
      <w:proofErr w:type="spellStart"/>
      <w:r w:rsidRPr="00EB6CBF">
        <w:rPr>
          <w:rFonts w:ascii="Bookman Old Style" w:eastAsia="Calibri" w:hAnsi="Bookman Old Style"/>
          <w:sz w:val="20"/>
          <w:szCs w:val="20"/>
        </w:rPr>
        <w:t>Lizeth</w:t>
      </w:r>
      <w:proofErr w:type="spellEnd"/>
      <w:r w:rsidRPr="00EB6CBF">
        <w:rPr>
          <w:rFonts w:ascii="Bookman Old Style" w:eastAsia="Calibri" w:hAnsi="Bookman Old Style"/>
          <w:sz w:val="20"/>
          <w:szCs w:val="20"/>
        </w:rPr>
        <w:t xml:space="preserve"> Hernandez. Solicitud de ayuda para obtener un coche especial para la niña </w:t>
      </w:r>
      <w:proofErr w:type="spellStart"/>
      <w:r w:rsidRPr="00EB6CBF">
        <w:rPr>
          <w:rFonts w:ascii="Bookman Old Style" w:eastAsia="Calibri" w:hAnsi="Bookman Old Style"/>
          <w:sz w:val="20"/>
          <w:szCs w:val="20"/>
        </w:rPr>
        <w:t>Kerstyn</w:t>
      </w:r>
      <w:proofErr w:type="spellEnd"/>
      <w:r w:rsidRPr="00EB6CBF">
        <w:rPr>
          <w:rFonts w:ascii="Bookman Old Style" w:eastAsia="Calibri" w:hAnsi="Bookman Old Style"/>
          <w:sz w:val="20"/>
          <w:szCs w:val="20"/>
        </w:rPr>
        <w:t xml:space="preserve"> Algaba Mejía. </w:t>
      </w:r>
      <w:r w:rsidRPr="00EB6CBF">
        <w:rPr>
          <w:rFonts w:ascii="Bookman Old Style" w:hAnsi="Bookman Old Style"/>
          <w:b/>
          <w:color w:val="31849B"/>
          <w:sz w:val="20"/>
          <w:szCs w:val="20"/>
        </w:rPr>
        <w:t xml:space="preserve">Email: </w:t>
      </w:r>
      <w:hyperlink r:id="rId17" w:history="1">
        <w:r w:rsidRPr="00EB6CBF">
          <w:rPr>
            <w:rFonts w:ascii="Bookman Old Style" w:hAnsi="Bookman Old Style"/>
            <w:b/>
            <w:color w:val="31849B"/>
            <w:sz w:val="20"/>
            <w:szCs w:val="20"/>
          </w:rPr>
          <w:t>geduarte10@yahoo.es</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115-16</w:t>
      </w:r>
    </w:p>
    <w:p w:rsidR="003D4AA3" w:rsidRPr="00EB6CBF" w:rsidRDefault="003D4AA3" w:rsidP="003D4AA3">
      <w:pPr>
        <w:jc w:val="both"/>
        <w:rPr>
          <w:rFonts w:ascii="Bookman Old Style" w:hAnsi="Bookman Old Style"/>
          <w:sz w:val="20"/>
          <w:szCs w:val="20"/>
        </w:rPr>
      </w:pPr>
    </w:p>
    <w:p w:rsidR="003D4AA3" w:rsidRPr="0089683F" w:rsidRDefault="003D4AA3" w:rsidP="003D4AA3">
      <w:pPr>
        <w:jc w:val="both"/>
        <w:rPr>
          <w:rFonts w:ascii="Bookman Old Style" w:hAnsi="Bookman Old Style"/>
          <w:b/>
          <w:color w:val="31849B"/>
          <w:sz w:val="20"/>
          <w:szCs w:val="20"/>
        </w:rPr>
      </w:pPr>
      <w:r w:rsidRPr="00EB6CBF">
        <w:rPr>
          <w:rFonts w:ascii="Bookman Old Style" w:hAnsi="Bookman Old Style"/>
          <w:b/>
          <w:color w:val="31849B"/>
          <w:sz w:val="20"/>
          <w:szCs w:val="20"/>
        </w:rPr>
        <w:t>COM</w:t>
      </w:r>
      <w:r w:rsidR="0089683F">
        <w:rPr>
          <w:rFonts w:ascii="Bookman Old Style" w:hAnsi="Bookman Old Style"/>
          <w:b/>
          <w:color w:val="31849B"/>
          <w:sz w:val="20"/>
          <w:szCs w:val="20"/>
        </w:rPr>
        <w:t xml:space="preserve">ISIÓN  DE GOBIERNO Y ADM  </w:t>
      </w:r>
    </w:p>
    <w:p w:rsidR="003D4AA3" w:rsidRPr="00EB6CBF" w:rsidRDefault="003D4AA3" w:rsidP="003D4AA3">
      <w:pPr>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MBA. José Manuel Ulate - Alcalde Municipal. Remite TH 02-169, referente a reasignación de la plaza  de  Tesorería.  AMH 256-2016.  </w:t>
      </w:r>
      <w:r w:rsidRPr="00EB6CBF">
        <w:rPr>
          <w:rFonts w:ascii="Bookman Old Style" w:eastAsia="Calibri" w:hAnsi="Bookman Old Style"/>
          <w:b/>
          <w:color w:val="FF6600"/>
          <w:sz w:val="20"/>
          <w:szCs w:val="20"/>
        </w:rPr>
        <w:t>N° 124-16</w:t>
      </w:r>
    </w:p>
    <w:p w:rsidR="003D4AA3" w:rsidRPr="00EB6CBF" w:rsidRDefault="003D4AA3" w:rsidP="003D4AA3">
      <w:pPr>
        <w:jc w:val="both"/>
        <w:rPr>
          <w:rFonts w:ascii="Bookman Old Style" w:hAnsi="Bookman Old Style"/>
          <w:b/>
          <w:color w:val="31849B"/>
          <w:sz w:val="20"/>
          <w:szCs w:val="20"/>
        </w:rPr>
      </w:pPr>
    </w:p>
    <w:p w:rsidR="003D4AA3" w:rsidRPr="0089683F" w:rsidRDefault="0089683F" w:rsidP="003D4AA3">
      <w:pPr>
        <w:jc w:val="both"/>
        <w:rPr>
          <w:rFonts w:ascii="Bookman Old Style" w:hAnsi="Bookman Old Style"/>
          <w:b/>
          <w:color w:val="31849B"/>
          <w:sz w:val="20"/>
          <w:szCs w:val="20"/>
        </w:rPr>
      </w:pPr>
      <w:r>
        <w:rPr>
          <w:rFonts w:ascii="Bookman Old Style" w:hAnsi="Bookman Old Style"/>
          <w:b/>
          <w:color w:val="31849B"/>
          <w:sz w:val="20"/>
          <w:szCs w:val="20"/>
        </w:rPr>
        <w:t xml:space="preserve">COMISIÓN  DE OBRAS </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Ing. Manuel Gonzalez Guevara. Solicitud de desfogue pluvial para proyecto de condominio, el cual se denomina Condominio Boulevard Park. </w:t>
      </w:r>
      <w:r w:rsidRPr="00EB6CBF">
        <w:rPr>
          <w:rFonts w:ascii="Bookman Old Style" w:hAnsi="Bookman Old Style"/>
          <w:b/>
          <w:color w:val="31849B"/>
          <w:sz w:val="20"/>
          <w:szCs w:val="20"/>
        </w:rPr>
        <w:t xml:space="preserve">Email: </w:t>
      </w:r>
      <w:hyperlink r:id="rId18" w:history="1">
        <w:r w:rsidRPr="00EB6CBF">
          <w:rPr>
            <w:rFonts w:ascii="Bookman Old Style" w:hAnsi="Bookman Old Style"/>
            <w:b/>
            <w:color w:val="31849B"/>
            <w:sz w:val="20"/>
            <w:szCs w:val="20"/>
          </w:rPr>
          <w:t>sucasa@racsa.co.cr</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 xml:space="preserve">N° 117-16. (OJO CON AMPLIACIÓN DE CALLES). </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Alex Villalobos. Solicitud de agilización de trámites relacionados con obtención de permiso de funcionamiento para guardería. </w:t>
      </w:r>
      <w:r w:rsidRPr="00EB6CBF">
        <w:rPr>
          <w:rFonts w:ascii="Bookman Old Style" w:hAnsi="Bookman Old Style"/>
          <w:b/>
          <w:color w:val="31849B"/>
          <w:sz w:val="20"/>
          <w:szCs w:val="20"/>
        </w:rPr>
        <w:t xml:space="preserve">Tel: 8672-26-62 </w:t>
      </w:r>
      <w:proofErr w:type="spellStart"/>
      <w:r w:rsidRPr="00EB6CBF">
        <w:rPr>
          <w:rFonts w:ascii="Bookman Old Style" w:hAnsi="Bookman Old Style"/>
          <w:b/>
          <w:color w:val="31849B"/>
          <w:sz w:val="20"/>
          <w:szCs w:val="20"/>
        </w:rPr>
        <w:t>ó</w:t>
      </w:r>
      <w:proofErr w:type="spellEnd"/>
      <w:r w:rsidRPr="00EB6CBF">
        <w:rPr>
          <w:rFonts w:ascii="Bookman Old Style" w:hAnsi="Bookman Old Style"/>
          <w:b/>
          <w:color w:val="31849B"/>
          <w:sz w:val="20"/>
          <w:szCs w:val="20"/>
        </w:rPr>
        <w:t xml:space="preserve"> 7019-09-62</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121-16</w:t>
      </w:r>
    </w:p>
    <w:p w:rsidR="003D4AA3" w:rsidRPr="00EB6CBF" w:rsidRDefault="003D4AA3" w:rsidP="003D4AA3">
      <w:pPr>
        <w:ind w:left="720"/>
        <w:jc w:val="both"/>
        <w:rPr>
          <w:rFonts w:ascii="Bookman Old Style" w:eastAsia="Calibri" w:hAnsi="Bookman Old Style"/>
          <w:sz w:val="20"/>
          <w:szCs w:val="20"/>
        </w:rPr>
      </w:pPr>
    </w:p>
    <w:p w:rsidR="003D4AA3" w:rsidRPr="0089683F" w:rsidRDefault="003D4AA3" w:rsidP="0089683F">
      <w:pPr>
        <w:jc w:val="both"/>
        <w:rPr>
          <w:rFonts w:ascii="Bookman Old Style" w:hAnsi="Bookman Old Style"/>
          <w:b/>
          <w:color w:val="31849B"/>
          <w:sz w:val="20"/>
          <w:szCs w:val="20"/>
        </w:rPr>
      </w:pPr>
      <w:r w:rsidRPr="00EB6CBF">
        <w:rPr>
          <w:rFonts w:ascii="Bookman Old Style" w:hAnsi="Bookman Old Style"/>
          <w:b/>
          <w:color w:val="31849B"/>
          <w:sz w:val="20"/>
          <w:szCs w:val="20"/>
        </w:rPr>
        <w:t xml:space="preserve">COMISIÓN  DE </w:t>
      </w:r>
      <w:r w:rsidR="0089683F">
        <w:rPr>
          <w:rFonts w:ascii="Bookman Old Style" w:hAnsi="Bookman Old Style"/>
          <w:b/>
          <w:color w:val="31849B"/>
          <w:sz w:val="20"/>
          <w:szCs w:val="20"/>
        </w:rPr>
        <w:t>OBRAS – REGIDORA MARITZA SEGURA</w:t>
      </w:r>
    </w:p>
    <w:p w:rsidR="003D4AA3" w:rsidRPr="00EB6CBF" w:rsidRDefault="003D4AA3" w:rsidP="003D4AA3">
      <w:pPr>
        <w:jc w:val="both"/>
        <w:rPr>
          <w:rFonts w:ascii="Bookman Old Style" w:eastAsia="Calibri" w:hAnsi="Bookman Old Style"/>
          <w:sz w:val="20"/>
          <w:szCs w:val="20"/>
        </w:rPr>
      </w:pPr>
      <w:proofErr w:type="gramStart"/>
      <w:r w:rsidRPr="00EB6CBF">
        <w:rPr>
          <w:rFonts w:ascii="Bookman Old Style" w:eastAsia="Calibri" w:hAnsi="Bookman Old Style"/>
          <w:sz w:val="20"/>
          <w:szCs w:val="20"/>
        </w:rPr>
        <w:t>Vecinos Residencial</w:t>
      </w:r>
      <w:proofErr w:type="gramEnd"/>
      <w:r w:rsidRPr="00EB6CBF">
        <w:rPr>
          <w:rFonts w:ascii="Bookman Old Style" w:eastAsia="Calibri" w:hAnsi="Bookman Old Style"/>
          <w:sz w:val="20"/>
          <w:szCs w:val="20"/>
        </w:rPr>
        <w:t xml:space="preserve"> La Cumbre. Construcción de una rampa de acceso a la zona de Juegos, ubicada frente a la última parada de autobuses la Cumbre.</w:t>
      </w:r>
    </w:p>
    <w:p w:rsidR="003D4AA3" w:rsidRPr="00EB6CBF" w:rsidRDefault="003D4AA3" w:rsidP="003D4AA3">
      <w:pPr>
        <w:contextualSpacing/>
        <w:jc w:val="both"/>
        <w:rPr>
          <w:rFonts w:ascii="Bookman Old Style" w:eastAsia="Calibri" w:hAnsi="Bookman Old Style"/>
          <w:sz w:val="20"/>
          <w:szCs w:val="20"/>
        </w:rPr>
      </w:pPr>
    </w:p>
    <w:p w:rsidR="003D4AA3" w:rsidRPr="00EB6CBF" w:rsidRDefault="003D4AA3" w:rsidP="003D4AA3">
      <w:pPr>
        <w:contextualSpacing/>
        <w:jc w:val="both"/>
        <w:rPr>
          <w:rFonts w:ascii="Bookman Old Style" w:eastAsia="Calibri" w:hAnsi="Bookman Old Style"/>
          <w:sz w:val="20"/>
          <w:szCs w:val="20"/>
        </w:rPr>
      </w:pPr>
      <w:r w:rsidRPr="00EB6CBF">
        <w:rPr>
          <w:rFonts w:ascii="Bookman Old Style" w:hAnsi="Bookman Old Style"/>
          <w:b/>
          <w:color w:val="31849B"/>
          <w:sz w:val="20"/>
          <w:szCs w:val="20"/>
        </w:rPr>
        <w:t>REGIDORA MARITZA SEGURA</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Maritza Segura – Regidora PLN. Moción para solicitar al Concejo Municipal, se tome un acuerdo para gestionar ante la entidad correspondiente el entubado para los alrededores del Colegio Manuel Benavides. </w:t>
      </w:r>
      <w:r w:rsidRPr="00EB6CBF">
        <w:rPr>
          <w:rFonts w:ascii="Bookman Old Style" w:eastAsia="Calibri" w:hAnsi="Bookman Old Style"/>
          <w:b/>
          <w:sz w:val="20"/>
          <w:szCs w:val="20"/>
        </w:rPr>
        <w:t xml:space="preserve">LA PRESIDENCIA DISPONE: TRASLADAR A LA REGIDORA MARITZA SEGURA PARA QUE ACLARE CUAL ES LA PROPUESTA CONCRETA DE ACUERDO QUE SE MOCIONA. </w:t>
      </w:r>
    </w:p>
    <w:p w:rsidR="003D4AA3" w:rsidRPr="00EB6CBF" w:rsidRDefault="003D4AA3" w:rsidP="003D4AA3">
      <w:pPr>
        <w:contextualSpacing/>
        <w:jc w:val="both"/>
        <w:rPr>
          <w:rFonts w:ascii="Bookman Old Style" w:eastAsia="Calibri" w:hAnsi="Bookman Old Style"/>
          <w:sz w:val="20"/>
          <w:szCs w:val="20"/>
        </w:rPr>
      </w:pPr>
    </w:p>
    <w:p w:rsidR="003D4AA3" w:rsidRPr="00EB6CBF" w:rsidRDefault="0089683F" w:rsidP="003D4AA3">
      <w:pPr>
        <w:contextualSpacing/>
        <w:jc w:val="both"/>
        <w:rPr>
          <w:rFonts w:ascii="Bookman Old Style" w:hAnsi="Bookman Old Style"/>
          <w:b/>
          <w:color w:val="31849B"/>
          <w:sz w:val="20"/>
          <w:szCs w:val="20"/>
        </w:rPr>
      </w:pPr>
      <w:r>
        <w:rPr>
          <w:rFonts w:ascii="Bookman Old Style" w:hAnsi="Bookman Old Style"/>
          <w:b/>
          <w:color w:val="31849B"/>
          <w:sz w:val="20"/>
          <w:szCs w:val="20"/>
        </w:rPr>
        <w:t>COMISIÓN DE PLAN REGULADOR</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Ana Cecilia </w:t>
      </w:r>
      <w:proofErr w:type="spellStart"/>
      <w:r w:rsidRPr="00EB6CBF">
        <w:rPr>
          <w:rFonts w:ascii="Bookman Old Style" w:eastAsia="Calibri" w:hAnsi="Bookman Old Style"/>
          <w:sz w:val="20"/>
          <w:szCs w:val="20"/>
        </w:rPr>
        <w:t>Espinach</w:t>
      </w:r>
      <w:proofErr w:type="spellEnd"/>
      <w:r w:rsidRPr="00EB6CBF">
        <w:rPr>
          <w:rFonts w:ascii="Bookman Old Style" w:eastAsia="Calibri" w:hAnsi="Bookman Old Style"/>
          <w:sz w:val="20"/>
          <w:szCs w:val="20"/>
        </w:rPr>
        <w:t xml:space="preserve"> B.- </w:t>
      </w:r>
      <w:proofErr w:type="spellStart"/>
      <w:r w:rsidRPr="00EB6CBF">
        <w:rPr>
          <w:rFonts w:ascii="Bookman Old Style" w:eastAsia="Calibri" w:hAnsi="Bookman Old Style"/>
          <w:sz w:val="20"/>
          <w:szCs w:val="20"/>
        </w:rPr>
        <w:t>Ifam</w:t>
      </w:r>
      <w:proofErr w:type="spellEnd"/>
      <w:r w:rsidRPr="00EB6CBF">
        <w:rPr>
          <w:rFonts w:ascii="Bookman Old Style" w:eastAsia="Calibri" w:hAnsi="Bookman Old Style"/>
          <w:sz w:val="20"/>
          <w:szCs w:val="20"/>
        </w:rPr>
        <w:t>. Comunicado de Presidencia Ejecutiva. Decreto sobre planes reguladores.</w:t>
      </w:r>
    </w:p>
    <w:p w:rsidR="003D4AA3" w:rsidRPr="00EB6CBF" w:rsidRDefault="003D4AA3" w:rsidP="003D4AA3">
      <w:pPr>
        <w:contextualSpacing/>
        <w:jc w:val="both"/>
        <w:rPr>
          <w:rFonts w:ascii="Bookman Old Style" w:eastAsia="Calibri" w:hAnsi="Bookman Old Style"/>
          <w:sz w:val="20"/>
          <w:szCs w:val="20"/>
        </w:rPr>
      </w:pPr>
    </w:p>
    <w:p w:rsidR="003D4AA3" w:rsidRPr="0089683F" w:rsidRDefault="0089683F" w:rsidP="003D4AA3">
      <w:pPr>
        <w:jc w:val="both"/>
        <w:rPr>
          <w:rFonts w:ascii="Bookman Old Style" w:hAnsi="Bookman Old Style"/>
          <w:b/>
          <w:color w:val="31849B"/>
          <w:sz w:val="20"/>
          <w:szCs w:val="20"/>
        </w:rPr>
      </w:pPr>
      <w:r>
        <w:rPr>
          <w:rFonts w:ascii="Bookman Old Style" w:hAnsi="Bookman Old Style"/>
          <w:b/>
          <w:color w:val="31849B"/>
          <w:sz w:val="20"/>
          <w:szCs w:val="20"/>
        </w:rPr>
        <w:t>MSC. FLORY ÁLVAREZ RODRÍGUEZ</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Grettel Hernández Chacón - Archivo Central. Hacer de conocimiento al Concejo Municipal, información que se entrega a la Secretaría del Concejo Municipal. </w:t>
      </w:r>
      <w:r w:rsidRPr="00EB6CBF">
        <w:rPr>
          <w:rFonts w:ascii="Bookman Old Style" w:hAnsi="Bookman Old Style"/>
          <w:b/>
          <w:color w:val="31849B"/>
          <w:sz w:val="20"/>
          <w:szCs w:val="20"/>
        </w:rPr>
        <w:t>AC-004-2016</w:t>
      </w:r>
      <w:r w:rsidRPr="00EB6CBF">
        <w:rPr>
          <w:rFonts w:ascii="Bookman Old Style" w:eastAsia="Calibri" w:hAnsi="Bookman Old Style"/>
          <w:sz w:val="20"/>
          <w:szCs w:val="20"/>
        </w:rPr>
        <w:t xml:space="preserve"> </w:t>
      </w:r>
    </w:p>
    <w:p w:rsidR="003D4AA3" w:rsidRPr="00EB6CBF" w:rsidRDefault="003D4AA3" w:rsidP="003D4AA3">
      <w:pPr>
        <w:contextualSpacing/>
        <w:jc w:val="both"/>
        <w:rPr>
          <w:rFonts w:ascii="Bookman Old Style" w:eastAsia="Calibri" w:hAnsi="Bookman Old Style"/>
          <w:sz w:val="20"/>
          <w:szCs w:val="20"/>
        </w:rPr>
      </w:pPr>
    </w:p>
    <w:p w:rsidR="003D4AA3" w:rsidRPr="0089683F" w:rsidRDefault="003D4AA3" w:rsidP="003D4AA3">
      <w:pPr>
        <w:jc w:val="both"/>
        <w:rPr>
          <w:rFonts w:ascii="Bookman Old Style" w:hAnsi="Bookman Old Style"/>
          <w:b/>
          <w:color w:val="31849B"/>
          <w:sz w:val="20"/>
          <w:szCs w:val="20"/>
        </w:rPr>
      </w:pPr>
      <w:r w:rsidRPr="00EB6CBF">
        <w:rPr>
          <w:rFonts w:ascii="Bookman Old Style" w:hAnsi="Bookman Old Style"/>
          <w:b/>
          <w:color w:val="31849B"/>
          <w:sz w:val="20"/>
          <w:szCs w:val="20"/>
        </w:rPr>
        <w:t>ASESO</w:t>
      </w:r>
      <w:r w:rsidR="0089683F">
        <w:rPr>
          <w:rFonts w:ascii="Bookman Old Style" w:hAnsi="Bookman Old Style"/>
          <w:b/>
          <w:color w:val="31849B"/>
          <w:sz w:val="20"/>
          <w:szCs w:val="20"/>
        </w:rPr>
        <w:t xml:space="preserve">RA LEGAL DEL CONCEJO MUNICIPAL </w:t>
      </w:r>
    </w:p>
    <w:p w:rsidR="003D4AA3" w:rsidRPr="00EB6CBF" w:rsidRDefault="003D4AA3" w:rsidP="003D4AA3">
      <w:pPr>
        <w:jc w:val="both"/>
        <w:rPr>
          <w:rFonts w:ascii="Bookman Old Style" w:eastAsia="Calibri" w:hAnsi="Bookman Old Style"/>
          <w:b/>
          <w:color w:val="FF6600"/>
          <w:sz w:val="20"/>
          <w:szCs w:val="20"/>
        </w:rPr>
      </w:pPr>
      <w:r w:rsidRPr="00EB6CBF">
        <w:rPr>
          <w:rFonts w:ascii="Bookman Old Style" w:eastAsia="Times New Roman" w:hAnsi="Bookman Old Style"/>
          <w:sz w:val="20"/>
          <w:szCs w:val="20"/>
        </w:rPr>
        <w:t xml:space="preserve">José Ángel Ramírez. Recurso Extraordinario  de revisión Red Ciudadanía GICA Centro  de Gestión de calidad de Poder Judicial. Fax: 22390825.   </w:t>
      </w:r>
      <w:r w:rsidRPr="00EB6CBF">
        <w:rPr>
          <w:rFonts w:ascii="Bookman Old Style" w:eastAsia="Calibri" w:hAnsi="Bookman Old Style"/>
          <w:b/>
          <w:color w:val="FF6600"/>
          <w:sz w:val="20"/>
          <w:szCs w:val="20"/>
        </w:rPr>
        <w:t>N° 130-16</w:t>
      </w:r>
    </w:p>
    <w:p w:rsidR="003D4AA3" w:rsidRPr="00EB6CBF" w:rsidRDefault="003D4AA3" w:rsidP="003D4AA3">
      <w:pPr>
        <w:contextualSpacing/>
        <w:jc w:val="both"/>
        <w:rPr>
          <w:rFonts w:ascii="Bookman Old Style" w:eastAsia="Times New Roman" w:hAnsi="Bookman Old Style"/>
          <w:sz w:val="20"/>
          <w:szCs w:val="20"/>
        </w:rPr>
      </w:pPr>
    </w:p>
    <w:p w:rsidR="003D4AA3" w:rsidRPr="0089683F" w:rsidRDefault="0089683F" w:rsidP="0089683F">
      <w:pPr>
        <w:rPr>
          <w:rFonts w:ascii="Bookman Old Style" w:hAnsi="Bookman Old Style"/>
          <w:b/>
          <w:color w:val="31849B"/>
          <w:sz w:val="20"/>
          <w:szCs w:val="20"/>
        </w:rPr>
      </w:pPr>
      <w:r>
        <w:rPr>
          <w:rFonts w:ascii="Bookman Old Style" w:hAnsi="Bookman Old Style"/>
          <w:b/>
          <w:color w:val="31849B"/>
          <w:sz w:val="20"/>
          <w:szCs w:val="20"/>
        </w:rPr>
        <w:t xml:space="preserve">ALCALDÍA MUNICIPAL  </w:t>
      </w:r>
    </w:p>
    <w:p w:rsidR="003D4AA3" w:rsidRPr="00EB6CBF" w:rsidRDefault="003D4AA3" w:rsidP="003D4AA3">
      <w:pPr>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MBA. José Manuel Ulate - Alcalde Municipal. Remite documento DXIP –DGV 019-2016,  referente a situación por la que no se hace demarcación que se solicita. AMH 270-2015.  </w:t>
      </w:r>
      <w:r w:rsidRPr="00EB6CBF">
        <w:rPr>
          <w:rFonts w:ascii="Bookman Old Style" w:eastAsia="Calibri" w:hAnsi="Bookman Old Style"/>
          <w:b/>
          <w:sz w:val="20"/>
          <w:szCs w:val="20"/>
        </w:rPr>
        <w:t>LA PRESIDENCIA DISPONE: TRASLADAR A LA ADMINISTRACIÓN, PARA QUE EL SEÑOR LUIS MÉNDEZ PARA QUE HABLE  DE INMEDIATO CON EL SEÑOR MANUEL MONTERO</w:t>
      </w:r>
      <w:proofErr w:type="gramStart"/>
      <w:r w:rsidRPr="00EB6CBF">
        <w:rPr>
          <w:rFonts w:ascii="Bookman Old Style" w:eastAsia="Calibri" w:hAnsi="Bookman Old Style"/>
          <w:b/>
          <w:sz w:val="20"/>
          <w:szCs w:val="20"/>
        </w:rPr>
        <w:t>,YA</w:t>
      </w:r>
      <w:proofErr w:type="gramEnd"/>
      <w:r w:rsidRPr="00EB6CBF">
        <w:rPr>
          <w:rFonts w:ascii="Bookman Old Style" w:eastAsia="Calibri" w:hAnsi="Bookman Old Style"/>
          <w:b/>
          <w:sz w:val="20"/>
          <w:szCs w:val="20"/>
        </w:rPr>
        <w:t xml:space="preserve"> QUE ÉSTE INDICA QUE HAY UNA DIFERENCIA EN LA  DEMARCACIÓN E INFORME EN UN PLAZO DE 8 DÍAS.</w:t>
      </w:r>
    </w:p>
    <w:p w:rsidR="003D4AA3" w:rsidRPr="00EB6CBF" w:rsidRDefault="003D4AA3" w:rsidP="003D4AA3">
      <w:pPr>
        <w:contextualSpacing/>
        <w:jc w:val="both"/>
        <w:rPr>
          <w:rFonts w:ascii="Bookman Old Style" w:hAnsi="Bookman Old Style"/>
          <w:b/>
          <w:sz w:val="20"/>
          <w:szCs w:val="20"/>
        </w:rPr>
      </w:pPr>
    </w:p>
    <w:p w:rsidR="0089683F" w:rsidRDefault="003D4AA3" w:rsidP="003D4AA3">
      <w:pPr>
        <w:jc w:val="both"/>
        <w:rPr>
          <w:rFonts w:ascii="Bookman Old Style" w:eastAsia="Calibri" w:hAnsi="Bookman Old Style"/>
          <w:sz w:val="20"/>
          <w:szCs w:val="20"/>
        </w:rPr>
      </w:pPr>
      <w:proofErr w:type="gramStart"/>
      <w:r w:rsidRPr="00EB6CBF">
        <w:rPr>
          <w:rFonts w:ascii="Bookman Old Style" w:eastAsia="Calibri" w:hAnsi="Bookman Old Style"/>
          <w:sz w:val="20"/>
          <w:szCs w:val="20"/>
        </w:rPr>
        <w:t>Vecinos Residencial</w:t>
      </w:r>
      <w:proofErr w:type="gramEnd"/>
      <w:r w:rsidRPr="00EB6CBF">
        <w:rPr>
          <w:rFonts w:ascii="Bookman Old Style" w:eastAsia="Calibri" w:hAnsi="Bookman Old Style"/>
          <w:sz w:val="20"/>
          <w:szCs w:val="20"/>
        </w:rPr>
        <w:t xml:space="preserve"> La Cumbre. Solicitud de reductores de velocidad para la comunidad. </w:t>
      </w:r>
      <w:r w:rsidRPr="00EB6CBF">
        <w:rPr>
          <w:rFonts w:ascii="Bookman Old Style" w:eastAsia="Calibri" w:hAnsi="Bookman Old Style"/>
          <w:b/>
          <w:sz w:val="20"/>
          <w:szCs w:val="20"/>
        </w:rPr>
        <w:t xml:space="preserve">LA PRESIDENCIA DISPONE: TRASLADAR A LA ADMINISTRACIÓN, PARA QUE REMITA A ESTACIONACIONAMIENTO AUTORIZADO. </w:t>
      </w:r>
    </w:p>
    <w:p w:rsidR="0089683F" w:rsidRPr="0089683F" w:rsidRDefault="0089683F" w:rsidP="003D4AA3">
      <w:pPr>
        <w:jc w:val="both"/>
        <w:rPr>
          <w:rFonts w:ascii="Bookman Old Style" w:eastAsia="Calibri" w:hAnsi="Bookman Old Style"/>
          <w:sz w:val="20"/>
          <w:szCs w:val="20"/>
        </w:rPr>
      </w:pPr>
    </w:p>
    <w:p w:rsidR="003D4AA3" w:rsidRPr="00EB6CBF" w:rsidRDefault="003D4AA3" w:rsidP="003D4AA3">
      <w:pPr>
        <w:jc w:val="both"/>
        <w:rPr>
          <w:rFonts w:ascii="Bookman Old Style" w:eastAsia="Calibri" w:hAnsi="Bookman Old Style"/>
          <w:sz w:val="20"/>
          <w:szCs w:val="20"/>
        </w:rPr>
      </w:pPr>
      <w:proofErr w:type="spellStart"/>
      <w:r w:rsidRPr="00EB6CBF">
        <w:rPr>
          <w:rFonts w:ascii="Bookman Old Style" w:eastAsia="Calibri" w:hAnsi="Bookman Old Style"/>
          <w:sz w:val="20"/>
          <w:szCs w:val="20"/>
        </w:rPr>
        <w:t>Yahaira</w:t>
      </w:r>
      <w:proofErr w:type="spellEnd"/>
      <w:r w:rsidRPr="00EB6CBF">
        <w:rPr>
          <w:rFonts w:ascii="Bookman Old Style" w:eastAsia="Calibri" w:hAnsi="Bookman Old Style"/>
          <w:sz w:val="20"/>
          <w:szCs w:val="20"/>
        </w:rPr>
        <w:t xml:space="preserve"> de los Ángeles Gonzalez Castro. Solicitud de ayuda con el cuido y mantenimiento del parque infantil y gimnasio del Bernardo Benavides (Rotonda y la Quesada). </w:t>
      </w:r>
      <w:r w:rsidRPr="00EB6CBF">
        <w:rPr>
          <w:rFonts w:ascii="Bookman Old Style" w:hAnsi="Bookman Old Style"/>
          <w:b/>
          <w:color w:val="31849B"/>
          <w:sz w:val="20"/>
          <w:szCs w:val="20"/>
        </w:rPr>
        <w:t>Tel: 8523-24-67</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113-16</w:t>
      </w:r>
      <w:r w:rsidRPr="00EB6CBF">
        <w:rPr>
          <w:rFonts w:ascii="Bookman Old Style" w:eastAsia="Calibri" w:hAnsi="Bookman Old Style"/>
          <w:b/>
          <w:sz w:val="20"/>
          <w:szCs w:val="20"/>
        </w:rPr>
        <w:t xml:space="preserve"> LA PRESIDENCIA DISPONE: TRASLADAR A LA ADMINISTRACIÓN, PARA QUE LA SEÑORA ÁNGELA AGUILAR PARA QUE PRESTE ESTA COLABORACION DE COORDINACION CON ESPH.</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MSc. Marjorie Rodriguez H. Solicitud de donación de un mini Gimnasio para el Liceo Samuel Saenz Flores. </w:t>
      </w:r>
      <w:r w:rsidRPr="00EB6CBF">
        <w:rPr>
          <w:rFonts w:ascii="Bookman Old Style" w:hAnsi="Bookman Old Style"/>
          <w:b/>
          <w:color w:val="31849B"/>
          <w:sz w:val="20"/>
          <w:szCs w:val="20"/>
        </w:rPr>
        <w:t xml:space="preserve">Email: </w:t>
      </w:r>
      <w:hyperlink r:id="rId19" w:history="1">
        <w:r w:rsidRPr="00EB6CBF">
          <w:rPr>
            <w:rFonts w:ascii="Bookman Old Style" w:hAnsi="Bookman Old Style"/>
            <w:b/>
            <w:color w:val="31849B"/>
            <w:sz w:val="20"/>
            <w:szCs w:val="20"/>
          </w:rPr>
          <w:t>samuelsaenzflores@gmail.com</w:t>
        </w:r>
      </w:hyperlink>
      <w:r w:rsidRPr="00EB6CBF">
        <w:rPr>
          <w:rFonts w:ascii="Bookman Old Style" w:hAnsi="Bookman Old Style"/>
          <w:b/>
          <w:color w:val="31849B"/>
          <w:sz w:val="20"/>
          <w:szCs w:val="20"/>
        </w:rPr>
        <w:t xml:space="preserve"> </w:t>
      </w:r>
      <w:r w:rsidRPr="00EB6CBF">
        <w:rPr>
          <w:rFonts w:ascii="Bookman Old Style" w:eastAsia="Calibri" w:hAnsi="Bookman Old Style"/>
          <w:b/>
          <w:color w:val="FF6600"/>
          <w:sz w:val="20"/>
          <w:szCs w:val="20"/>
        </w:rPr>
        <w:t>N° 108-16</w:t>
      </w:r>
      <w:r w:rsidRPr="00EB6CBF">
        <w:rPr>
          <w:rFonts w:ascii="Bookman Old Style" w:eastAsia="Calibri" w:hAnsi="Bookman Old Style"/>
          <w:b/>
          <w:sz w:val="20"/>
          <w:szCs w:val="20"/>
        </w:rPr>
        <w:t xml:space="preserve"> LA PRESIDENCIA DISPONE: TRASLADAR A LA ADMINISTRACIÓN,  PARA QUE LA ARQ. ELIZETH MONTERO, PARA QUE ANÁLIS Y PRESUPUESTACIÓN.</w:t>
      </w:r>
    </w:p>
    <w:p w:rsidR="003D4AA3" w:rsidRDefault="003D4AA3" w:rsidP="003D4AA3">
      <w:pPr>
        <w:contextualSpacing/>
        <w:jc w:val="both"/>
        <w:rPr>
          <w:rFonts w:ascii="Bookman Old Style" w:hAnsi="Bookman Old Style"/>
          <w:b/>
          <w:sz w:val="20"/>
          <w:szCs w:val="20"/>
        </w:rPr>
      </w:pPr>
    </w:p>
    <w:p w:rsidR="0089683F" w:rsidRDefault="0089683F" w:rsidP="003D4AA3">
      <w:pPr>
        <w:contextualSpacing/>
        <w:jc w:val="both"/>
        <w:rPr>
          <w:rFonts w:ascii="Bookman Old Style" w:hAnsi="Bookman Old Style"/>
          <w:b/>
          <w:sz w:val="20"/>
          <w:szCs w:val="20"/>
        </w:rPr>
      </w:pPr>
    </w:p>
    <w:p w:rsidR="0089683F" w:rsidRDefault="0089683F" w:rsidP="003D4AA3">
      <w:pPr>
        <w:contextualSpacing/>
        <w:jc w:val="both"/>
        <w:rPr>
          <w:rFonts w:ascii="Bookman Old Style" w:hAnsi="Bookman Old Style"/>
          <w:b/>
          <w:sz w:val="20"/>
          <w:szCs w:val="20"/>
        </w:rPr>
      </w:pPr>
    </w:p>
    <w:p w:rsidR="0089683F" w:rsidRDefault="0089683F" w:rsidP="003D4AA3">
      <w:pPr>
        <w:contextualSpacing/>
        <w:jc w:val="both"/>
        <w:rPr>
          <w:rFonts w:ascii="Bookman Old Style" w:hAnsi="Bookman Old Style"/>
          <w:b/>
          <w:sz w:val="20"/>
          <w:szCs w:val="20"/>
        </w:rPr>
      </w:pPr>
    </w:p>
    <w:p w:rsidR="0089683F" w:rsidRDefault="0089683F" w:rsidP="003D4AA3">
      <w:pPr>
        <w:contextualSpacing/>
        <w:jc w:val="both"/>
        <w:rPr>
          <w:rFonts w:ascii="Bookman Old Style" w:hAnsi="Bookman Old Style"/>
          <w:b/>
          <w:sz w:val="20"/>
          <w:szCs w:val="20"/>
        </w:rPr>
      </w:pPr>
    </w:p>
    <w:p w:rsidR="0089683F" w:rsidRPr="00EB6CBF" w:rsidRDefault="0089683F" w:rsidP="003D4AA3">
      <w:pPr>
        <w:contextualSpacing/>
        <w:jc w:val="both"/>
        <w:rPr>
          <w:rFonts w:ascii="Bookman Old Style" w:hAnsi="Bookman Old Style"/>
          <w:b/>
          <w:sz w:val="20"/>
          <w:szCs w:val="20"/>
        </w:rPr>
      </w:pPr>
    </w:p>
    <w:p w:rsidR="003D4AA3" w:rsidRPr="0089683F" w:rsidRDefault="0089683F" w:rsidP="0089683F">
      <w:pPr>
        <w:contextualSpacing/>
        <w:jc w:val="both"/>
        <w:rPr>
          <w:rFonts w:ascii="Bookman Old Style" w:hAnsi="Bookman Old Style"/>
          <w:b/>
          <w:color w:val="31849B"/>
          <w:sz w:val="20"/>
          <w:szCs w:val="20"/>
        </w:rPr>
      </w:pPr>
      <w:r>
        <w:rPr>
          <w:rFonts w:ascii="Bookman Old Style" w:hAnsi="Bookman Old Style"/>
          <w:b/>
          <w:color w:val="31849B"/>
          <w:sz w:val="20"/>
          <w:szCs w:val="20"/>
        </w:rPr>
        <w:t>ASAMBLEISTAS  ESPH S.A</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Rosibelle Montero – ESPH. Otorgamiento e inscripción de poderes. </w:t>
      </w:r>
      <w:r w:rsidRPr="00EB6CBF">
        <w:rPr>
          <w:rFonts w:ascii="Bookman Old Style" w:eastAsia="Calibri" w:hAnsi="Bookman Old Style"/>
          <w:b/>
          <w:color w:val="FF6600"/>
          <w:sz w:val="20"/>
          <w:szCs w:val="20"/>
        </w:rPr>
        <w:t>N° 094-16</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jc w:val="both"/>
        <w:rPr>
          <w:rFonts w:ascii="Bookman Old Style" w:eastAsia="Calibri" w:hAnsi="Bookman Old Style"/>
          <w:sz w:val="20"/>
          <w:szCs w:val="20"/>
        </w:rPr>
      </w:pPr>
      <w:r w:rsidRPr="00EB6CBF">
        <w:rPr>
          <w:rFonts w:ascii="Bookman Old Style" w:hAnsi="Bookman Old Style"/>
          <w:b/>
          <w:color w:val="31849B"/>
          <w:sz w:val="20"/>
          <w:szCs w:val="20"/>
        </w:rPr>
        <w:t>JUNTA DIRECTIVA DEL CENTRO CULTURAL OMAR DENGO</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MSc. Heidy Hernandez Benavides. Respuesta al SCM-173-2016, referente al caso de las señoras </w:t>
      </w:r>
      <w:proofErr w:type="spellStart"/>
      <w:r w:rsidRPr="00EB6CBF">
        <w:rPr>
          <w:rFonts w:ascii="Bookman Old Style" w:eastAsia="Calibri" w:hAnsi="Bookman Old Style"/>
          <w:sz w:val="20"/>
          <w:szCs w:val="20"/>
        </w:rPr>
        <w:t>Belsen</w:t>
      </w:r>
      <w:proofErr w:type="spellEnd"/>
      <w:r w:rsidRPr="00EB6CBF">
        <w:rPr>
          <w:rFonts w:ascii="Bookman Old Style" w:eastAsia="Calibri" w:hAnsi="Bookman Old Style"/>
          <w:sz w:val="20"/>
          <w:szCs w:val="20"/>
        </w:rPr>
        <w:t xml:space="preserve"> y Alice Mata. </w:t>
      </w:r>
      <w:r w:rsidRPr="00EB6CBF">
        <w:rPr>
          <w:rFonts w:ascii="Bookman Old Style" w:hAnsi="Bookman Old Style"/>
          <w:b/>
          <w:color w:val="31849B"/>
          <w:sz w:val="20"/>
          <w:szCs w:val="20"/>
        </w:rPr>
        <w:t>VMH-17-2016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48-16</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89683F" w:rsidRDefault="003D4AA3" w:rsidP="0089683F">
      <w:pPr>
        <w:jc w:val="both"/>
        <w:rPr>
          <w:rFonts w:ascii="Bookman Old Style" w:hAnsi="Bookman Old Style"/>
          <w:b/>
          <w:color w:val="31849B"/>
          <w:sz w:val="20"/>
          <w:szCs w:val="20"/>
        </w:rPr>
      </w:pPr>
      <w:r w:rsidRPr="00EB6CBF">
        <w:rPr>
          <w:rFonts w:ascii="Bookman Old Style" w:hAnsi="Bookman Old Style"/>
          <w:b/>
          <w:color w:val="31849B"/>
          <w:sz w:val="20"/>
          <w:szCs w:val="20"/>
        </w:rPr>
        <w:t xml:space="preserve">ADEM NÍSPEROS TRES- </w:t>
      </w:r>
      <w:hyperlink r:id="rId20" w:history="1">
        <w:r w:rsidRPr="00EB6CBF">
          <w:rPr>
            <w:rStyle w:val="Hipervnculo"/>
            <w:rFonts w:ascii="Bookman Old Style" w:hAnsi="Bookman Old Style"/>
            <w:b/>
            <w:sz w:val="20"/>
            <w:szCs w:val="20"/>
          </w:rPr>
          <w:t>adnisperostres@gmail.com</w:t>
        </w:r>
      </w:hyperlink>
    </w:p>
    <w:p w:rsidR="003D4AA3" w:rsidRPr="00EB6CBF" w:rsidRDefault="003D4AA3" w:rsidP="003D4AA3">
      <w:pPr>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MBA. José Manuel Ulate – Alcalde Municipal. Remite CFU-0041-2016 referente a solicitud de la ADEM Nísperos III, sobre aceras y alamedas. </w:t>
      </w:r>
      <w:r w:rsidRPr="00EB6CBF">
        <w:rPr>
          <w:rFonts w:ascii="Bookman Old Style" w:eastAsia="Times New Roman" w:hAnsi="Bookman Old Style"/>
          <w:b/>
          <w:color w:val="31849B"/>
          <w:sz w:val="20"/>
          <w:szCs w:val="20"/>
        </w:rPr>
        <w:t>AMH-228-16</w:t>
      </w:r>
      <w:r w:rsidRPr="00EB6CBF">
        <w:rPr>
          <w:rFonts w:ascii="Bookman Old Style" w:eastAsia="Calibri" w:hAnsi="Bookman Old Style"/>
          <w:color w:val="2E74B5" w:themeColor="accent1" w:themeShade="BF"/>
          <w:sz w:val="20"/>
          <w:szCs w:val="20"/>
        </w:rPr>
        <w:t xml:space="preserve"> </w:t>
      </w:r>
      <w:r w:rsidRPr="00EB6CBF">
        <w:rPr>
          <w:rFonts w:ascii="Bookman Old Style" w:eastAsia="Calibri" w:hAnsi="Bookman Old Style"/>
          <w:b/>
          <w:color w:val="FF6600"/>
          <w:sz w:val="20"/>
          <w:szCs w:val="20"/>
        </w:rPr>
        <w:t>N° 1055-15.</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contextualSpacing/>
        <w:jc w:val="both"/>
        <w:rPr>
          <w:rFonts w:ascii="Bookman Old Style" w:eastAsia="Calibri" w:hAnsi="Bookman Old Style"/>
          <w:sz w:val="20"/>
          <w:szCs w:val="20"/>
        </w:rPr>
      </w:pPr>
      <w:r w:rsidRPr="00EB6CBF">
        <w:rPr>
          <w:rFonts w:ascii="Bookman Old Style" w:hAnsi="Bookman Old Style"/>
          <w:b/>
          <w:color w:val="31849B"/>
          <w:sz w:val="20"/>
          <w:szCs w:val="20"/>
        </w:rPr>
        <w:t>LICDA. ANA JULIA ARAYA ALFARO- COMISIÓN PERMANENTE DE ASUNTOS SOCIALES</w:t>
      </w:r>
    </w:p>
    <w:p w:rsidR="003D4AA3" w:rsidRPr="00EB6CBF" w:rsidRDefault="003D4AA3" w:rsidP="003D4AA3">
      <w:pPr>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MBA. José Manuel Ulate - Alcalde Municipal. Remite AJ-0677-2015 y MH-OIEG-18-2016, referente a criterio de expediente  </w:t>
      </w:r>
      <w:r w:rsidRPr="00EB6CBF">
        <w:rPr>
          <w:rFonts w:ascii="Bookman Old Style" w:eastAsia="Times New Roman" w:hAnsi="Bookman Old Style"/>
          <w:b/>
          <w:color w:val="31849B"/>
          <w:sz w:val="20"/>
          <w:szCs w:val="20"/>
        </w:rPr>
        <w:t>AMH-193-16</w:t>
      </w:r>
      <w:r w:rsidRPr="00EB6CBF">
        <w:rPr>
          <w:rFonts w:ascii="Bookman Old Style" w:eastAsia="Calibri" w:hAnsi="Bookman Old Style"/>
          <w:color w:val="2E74B5" w:themeColor="accent1" w:themeShade="BF"/>
          <w:sz w:val="20"/>
          <w:szCs w:val="20"/>
        </w:rPr>
        <w:t xml:space="preserve"> </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contextualSpacing/>
        <w:rPr>
          <w:rFonts w:ascii="Bookman Old Style" w:hAnsi="Bookman Old Style"/>
          <w:b/>
          <w:color w:val="31849B"/>
          <w:sz w:val="20"/>
          <w:szCs w:val="20"/>
        </w:rPr>
      </w:pPr>
      <w:r w:rsidRPr="00EB6CBF">
        <w:rPr>
          <w:rFonts w:ascii="Bookman Old Style" w:hAnsi="Bookman Old Style"/>
          <w:b/>
          <w:color w:val="31849B"/>
          <w:sz w:val="20"/>
          <w:szCs w:val="20"/>
        </w:rPr>
        <w:t>REGIDORES ROLANDO SALAZAR-  GERARDO BADILLA- HILDA BARQUERO- C</w:t>
      </w:r>
      <w:r w:rsidR="0089683F">
        <w:rPr>
          <w:rFonts w:ascii="Bookman Old Style" w:hAnsi="Bookman Old Style"/>
          <w:b/>
          <w:color w:val="31849B"/>
          <w:sz w:val="20"/>
          <w:szCs w:val="20"/>
        </w:rPr>
        <w:t>ATALINA MONTERO – YORLENY ARAYA</w:t>
      </w:r>
    </w:p>
    <w:p w:rsidR="003D4AA3" w:rsidRPr="00EB6CBF" w:rsidRDefault="0089683F" w:rsidP="003D4AA3">
      <w:pPr>
        <w:contextualSpacing/>
        <w:jc w:val="both"/>
        <w:rPr>
          <w:rFonts w:ascii="Bookman Old Style" w:eastAsia="Calibri" w:hAnsi="Bookman Old Style"/>
          <w:sz w:val="20"/>
          <w:szCs w:val="20"/>
        </w:rPr>
      </w:pPr>
      <w:r>
        <w:rPr>
          <w:rFonts w:ascii="Bookman Old Style" w:eastAsia="Calibri" w:hAnsi="Bookman Old Style"/>
          <w:sz w:val="20"/>
          <w:szCs w:val="20"/>
        </w:rPr>
        <w:t>MBA</w:t>
      </w:r>
      <w:r w:rsidR="003D4AA3" w:rsidRPr="00EB6CBF">
        <w:rPr>
          <w:rFonts w:ascii="Bookman Old Style" w:eastAsia="Calibri" w:hAnsi="Bookman Old Style"/>
          <w:sz w:val="20"/>
          <w:szCs w:val="20"/>
        </w:rPr>
        <w:t xml:space="preserve"> José Manuel Ulate – Alcalde Municipal. Remite DEA-018-2016 referente a información actualizada de la ubicación de paradas de taxis y de autobús en el casco central. </w:t>
      </w:r>
      <w:r w:rsidR="003D4AA3" w:rsidRPr="00EB6CBF">
        <w:rPr>
          <w:rFonts w:ascii="Bookman Old Style" w:hAnsi="Bookman Old Style"/>
          <w:b/>
          <w:color w:val="31849B"/>
          <w:sz w:val="20"/>
          <w:szCs w:val="20"/>
        </w:rPr>
        <w:t>AMH-221-16</w:t>
      </w:r>
      <w:r w:rsidR="003D4AA3" w:rsidRPr="00EB6CBF">
        <w:rPr>
          <w:rFonts w:ascii="Bookman Old Style" w:eastAsia="Calibri" w:hAnsi="Bookman Old Style"/>
          <w:color w:val="2E74B5" w:themeColor="accent1" w:themeShade="BF"/>
          <w:sz w:val="20"/>
          <w:szCs w:val="20"/>
        </w:rPr>
        <w:t xml:space="preserve"> </w:t>
      </w:r>
      <w:r w:rsidR="003D4AA3" w:rsidRPr="00EB6CBF">
        <w:rPr>
          <w:rFonts w:ascii="Bookman Old Style" w:eastAsia="Calibri" w:hAnsi="Bookman Old Style"/>
          <w:b/>
          <w:color w:val="FF6600"/>
          <w:sz w:val="20"/>
          <w:szCs w:val="20"/>
        </w:rPr>
        <w:t>N° 100-16.</w:t>
      </w:r>
    </w:p>
    <w:p w:rsidR="003D4AA3" w:rsidRPr="00EB6CBF" w:rsidRDefault="003D4AA3" w:rsidP="003D4AA3">
      <w:pPr>
        <w:contextualSpacing/>
        <w:jc w:val="center"/>
        <w:rPr>
          <w:rFonts w:ascii="Bookman Old Style" w:hAnsi="Bookman Old Style"/>
          <w:b/>
          <w:color w:val="31849B"/>
          <w:sz w:val="20"/>
          <w:szCs w:val="20"/>
        </w:rPr>
      </w:pPr>
    </w:p>
    <w:p w:rsidR="003D4AA3" w:rsidRPr="0089683F" w:rsidRDefault="0089683F" w:rsidP="0089683F">
      <w:pPr>
        <w:contextualSpacing/>
        <w:rPr>
          <w:rFonts w:ascii="Bookman Old Style" w:hAnsi="Bookman Old Style"/>
          <w:b/>
          <w:color w:val="31849B"/>
          <w:sz w:val="20"/>
          <w:szCs w:val="20"/>
        </w:rPr>
      </w:pPr>
      <w:r>
        <w:rPr>
          <w:rFonts w:ascii="Bookman Old Style" w:hAnsi="Bookman Old Style"/>
          <w:b/>
          <w:color w:val="31849B"/>
          <w:sz w:val="20"/>
          <w:szCs w:val="20"/>
        </w:rPr>
        <w:t>COLEGIO SAMUEL SÁENZ FLORES</w:t>
      </w:r>
    </w:p>
    <w:p w:rsidR="003D4AA3" w:rsidRPr="00EB6CBF" w:rsidRDefault="003D4AA3" w:rsidP="003D4AA3">
      <w:pPr>
        <w:jc w:val="both"/>
        <w:rPr>
          <w:rFonts w:ascii="Bookman Old Style" w:eastAsia="Calibri" w:hAnsi="Bookman Old Style"/>
          <w:sz w:val="20"/>
          <w:szCs w:val="20"/>
        </w:rPr>
      </w:pPr>
      <w:r w:rsidRPr="00EB6CBF">
        <w:rPr>
          <w:rFonts w:ascii="Bookman Old Style" w:eastAsia="Calibri" w:hAnsi="Bookman Old Style"/>
          <w:sz w:val="20"/>
          <w:szCs w:val="20"/>
        </w:rPr>
        <w:t xml:space="preserve">MBA. José Manuel Ulate - Alcalde Municipal. Remite DIP-076-2016, referente a solicitud de donación de tubos de concreto y préstamo de Back </w:t>
      </w:r>
      <w:proofErr w:type="spellStart"/>
      <w:r w:rsidRPr="00EB6CBF">
        <w:rPr>
          <w:rFonts w:ascii="Bookman Old Style" w:eastAsia="Calibri" w:hAnsi="Bookman Old Style"/>
          <w:sz w:val="20"/>
          <w:szCs w:val="20"/>
        </w:rPr>
        <w:t>Hoe</w:t>
      </w:r>
      <w:proofErr w:type="spellEnd"/>
      <w:r w:rsidRPr="00EB6CBF">
        <w:rPr>
          <w:rFonts w:ascii="Bookman Old Style" w:eastAsia="Calibri" w:hAnsi="Bookman Old Style"/>
          <w:sz w:val="20"/>
          <w:szCs w:val="20"/>
        </w:rPr>
        <w:t xml:space="preserve"> para eliminar aguas estancadas en el Liceo Samuel Saenz Flores. </w:t>
      </w:r>
      <w:r w:rsidRPr="00EB6CBF">
        <w:rPr>
          <w:rFonts w:ascii="Bookman Old Style" w:hAnsi="Bookman Old Style"/>
          <w:b/>
          <w:color w:val="31849B"/>
          <w:sz w:val="20"/>
          <w:szCs w:val="20"/>
        </w:rPr>
        <w:t>AMH-197-2016</w:t>
      </w:r>
      <w:r w:rsidRPr="00EB6CBF">
        <w:rPr>
          <w:rFonts w:ascii="Bookman Old Style" w:eastAsia="Calibri" w:hAnsi="Bookman Old Style"/>
          <w:color w:val="2E74B5" w:themeColor="accent1" w:themeShade="BF"/>
          <w:sz w:val="20"/>
          <w:szCs w:val="20"/>
        </w:rPr>
        <w:t xml:space="preserve"> </w:t>
      </w:r>
      <w:r w:rsidRPr="00EB6CBF">
        <w:rPr>
          <w:rFonts w:ascii="Bookman Old Style" w:eastAsia="Calibri" w:hAnsi="Bookman Old Style"/>
          <w:b/>
          <w:color w:val="FF6600"/>
          <w:sz w:val="20"/>
          <w:szCs w:val="20"/>
        </w:rPr>
        <w:t>N° 1089-16</w:t>
      </w:r>
    </w:p>
    <w:p w:rsidR="003D4AA3" w:rsidRPr="00EB6CBF" w:rsidRDefault="003D4AA3" w:rsidP="003D4AA3">
      <w:pPr>
        <w:contextualSpacing/>
        <w:rPr>
          <w:rFonts w:ascii="Bookman Old Style" w:hAnsi="Bookman Old Style"/>
          <w:b/>
          <w:color w:val="31849B"/>
          <w:sz w:val="20"/>
          <w:szCs w:val="20"/>
        </w:rPr>
      </w:pPr>
    </w:p>
    <w:p w:rsidR="003D4AA3" w:rsidRPr="0089683F" w:rsidRDefault="003D4AA3" w:rsidP="0089683F">
      <w:pPr>
        <w:contextualSpacing/>
        <w:rPr>
          <w:rFonts w:ascii="Bookman Old Style" w:hAnsi="Bookman Old Style"/>
          <w:b/>
          <w:color w:val="31849B"/>
          <w:sz w:val="20"/>
          <w:szCs w:val="20"/>
        </w:rPr>
      </w:pPr>
      <w:r w:rsidRPr="00EB6CBF">
        <w:rPr>
          <w:rFonts w:ascii="Bookman Old Style" w:hAnsi="Bookman Old Style"/>
          <w:b/>
          <w:color w:val="31849B"/>
          <w:sz w:val="20"/>
          <w:szCs w:val="20"/>
        </w:rPr>
        <w:t xml:space="preserve">SEÑOR ROBERTO  GONZÁLEZ </w:t>
      </w:r>
      <w:proofErr w:type="spellStart"/>
      <w:r w:rsidRPr="00EB6CBF">
        <w:rPr>
          <w:rFonts w:ascii="Bookman Old Style" w:hAnsi="Bookman Old Style"/>
          <w:b/>
          <w:color w:val="31849B"/>
          <w:sz w:val="20"/>
          <w:szCs w:val="20"/>
        </w:rPr>
        <w:t>GONZÁLEZ</w:t>
      </w:r>
      <w:proofErr w:type="spellEnd"/>
      <w:r w:rsidRPr="00EB6CBF">
        <w:rPr>
          <w:rFonts w:ascii="Bookman Old Style" w:hAnsi="Bookman Old Style"/>
          <w:b/>
          <w:color w:val="31849B"/>
          <w:sz w:val="20"/>
          <w:szCs w:val="20"/>
        </w:rPr>
        <w:t xml:space="preserve"> </w:t>
      </w:r>
      <w:proofErr w:type="gramStart"/>
      <w:r w:rsidRPr="00EB6CBF">
        <w:rPr>
          <w:rFonts w:ascii="Bookman Old Style" w:hAnsi="Bookman Old Style"/>
          <w:b/>
          <w:color w:val="31849B"/>
          <w:sz w:val="20"/>
          <w:szCs w:val="20"/>
        </w:rPr>
        <w:t>( 6097</w:t>
      </w:r>
      <w:proofErr w:type="gramEnd"/>
      <w:r w:rsidRPr="00EB6CBF">
        <w:rPr>
          <w:rFonts w:ascii="Bookman Old Style" w:hAnsi="Bookman Old Style"/>
          <w:b/>
          <w:color w:val="31849B"/>
          <w:sz w:val="20"/>
          <w:szCs w:val="20"/>
        </w:rPr>
        <w:t xml:space="preserve">-6955 CON DON ELIAS) – PRESIDENCIA </w:t>
      </w:r>
    </w:p>
    <w:p w:rsidR="003D4AA3" w:rsidRPr="00173226" w:rsidRDefault="003D4AA3" w:rsidP="003D4AA3">
      <w:pPr>
        <w:jc w:val="both"/>
        <w:rPr>
          <w:rFonts w:ascii="Bookman Old Style" w:eastAsia="Calibri" w:hAnsi="Bookman Old Style"/>
          <w:color w:val="1F4E79" w:themeColor="accent1" w:themeShade="80"/>
          <w:sz w:val="20"/>
          <w:szCs w:val="20"/>
        </w:rPr>
      </w:pPr>
      <w:r w:rsidRPr="00EB6CBF">
        <w:rPr>
          <w:rFonts w:ascii="Bookman Old Style" w:eastAsia="Calibri" w:hAnsi="Bookman Old Style"/>
          <w:sz w:val="20"/>
          <w:szCs w:val="20"/>
        </w:rPr>
        <w:t xml:space="preserve">MBA. José Manuel Ulate - Alcalde Municipal. Remite CFU-018-2016, referente a quejas varias de la comunidad de los Lagos II. </w:t>
      </w:r>
      <w:r w:rsidRPr="00EB6CBF">
        <w:rPr>
          <w:rFonts w:ascii="Bookman Old Style" w:eastAsia="Times New Roman" w:hAnsi="Bookman Old Style"/>
          <w:b/>
          <w:color w:val="31849B"/>
          <w:sz w:val="20"/>
          <w:szCs w:val="20"/>
        </w:rPr>
        <w:t>AMH-170-2016</w:t>
      </w:r>
      <w:r w:rsidRPr="00EB6CBF">
        <w:rPr>
          <w:rFonts w:ascii="Bookman Old Style" w:eastAsia="Calibri" w:hAnsi="Bookman Old Style"/>
          <w:sz w:val="20"/>
          <w:szCs w:val="20"/>
        </w:rPr>
        <w:t xml:space="preserve"> </w:t>
      </w:r>
      <w:r w:rsidRPr="00EB6CBF">
        <w:rPr>
          <w:rFonts w:ascii="Bookman Old Style" w:eastAsia="Times New Roman" w:hAnsi="Bookman Old Style"/>
          <w:b/>
          <w:color w:val="FF6600"/>
          <w:sz w:val="20"/>
          <w:szCs w:val="20"/>
        </w:rPr>
        <w:t xml:space="preserve">N° 767 </w:t>
      </w:r>
      <w:r w:rsidRPr="00173226">
        <w:rPr>
          <w:rFonts w:ascii="Bookman Old Style" w:eastAsia="Times New Roman" w:hAnsi="Bookman Old Style"/>
          <w:b/>
          <w:color w:val="1F4E79" w:themeColor="accent1" w:themeShade="80"/>
          <w:sz w:val="20"/>
          <w:szCs w:val="20"/>
        </w:rPr>
        <w:t xml:space="preserve">(PARA SEGUIMIENTO). </w:t>
      </w:r>
    </w:p>
    <w:p w:rsidR="003D4AA3" w:rsidRPr="00EB6CBF" w:rsidRDefault="003D4AA3" w:rsidP="003D4AA3">
      <w:pPr>
        <w:contextualSpacing/>
        <w:rPr>
          <w:rFonts w:ascii="Bookman Old Style" w:hAnsi="Bookman Old Style"/>
          <w:b/>
          <w:color w:val="31849B"/>
          <w:sz w:val="20"/>
          <w:szCs w:val="20"/>
        </w:rPr>
      </w:pPr>
    </w:p>
    <w:p w:rsidR="003D4AA3" w:rsidRPr="0089683F" w:rsidRDefault="003D4AA3" w:rsidP="0089683F">
      <w:pPr>
        <w:contextualSpacing/>
        <w:rPr>
          <w:rFonts w:ascii="Bookman Old Style" w:hAnsi="Bookman Old Style"/>
          <w:b/>
          <w:color w:val="31849B"/>
          <w:sz w:val="20"/>
          <w:szCs w:val="20"/>
        </w:rPr>
      </w:pPr>
      <w:r w:rsidRPr="00EB6CBF">
        <w:rPr>
          <w:rFonts w:ascii="Bookman Old Style" w:hAnsi="Bookman Old Style"/>
          <w:b/>
          <w:color w:val="31849B"/>
          <w:sz w:val="20"/>
          <w:szCs w:val="20"/>
        </w:rPr>
        <w:t xml:space="preserve">SEÑOR LILLIANA SALAZAR RODRÍGUEZ – CONSERVATORIO CASTELLA </w:t>
      </w:r>
    </w:p>
    <w:p w:rsidR="003D4AA3" w:rsidRPr="00D75C36" w:rsidRDefault="003D4AA3" w:rsidP="003D4AA3">
      <w:pPr>
        <w:jc w:val="both"/>
        <w:rPr>
          <w:rFonts w:ascii="Bookman Old Style" w:eastAsia="Calibri" w:hAnsi="Bookman Old Style"/>
          <w:color w:val="1F4E79" w:themeColor="accent1" w:themeShade="80"/>
          <w:sz w:val="20"/>
          <w:szCs w:val="20"/>
        </w:rPr>
      </w:pPr>
      <w:r w:rsidRPr="00EB6CBF">
        <w:rPr>
          <w:rFonts w:ascii="Bookman Old Style" w:eastAsia="Calibri" w:hAnsi="Bookman Old Style"/>
          <w:sz w:val="20"/>
          <w:szCs w:val="20"/>
        </w:rPr>
        <w:t xml:space="preserve">Lilliana Salazar Rodriguez – Conservatorio </w:t>
      </w:r>
      <w:proofErr w:type="spellStart"/>
      <w:r w:rsidRPr="00EB6CBF">
        <w:rPr>
          <w:rFonts w:ascii="Bookman Old Style" w:eastAsia="Calibri" w:hAnsi="Bookman Old Style"/>
          <w:sz w:val="20"/>
          <w:szCs w:val="20"/>
        </w:rPr>
        <w:t>Castella</w:t>
      </w:r>
      <w:proofErr w:type="spellEnd"/>
      <w:r w:rsidRPr="00EB6CBF">
        <w:rPr>
          <w:rFonts w:ascii="Bookman Old Style" w:eastAsia="Calibri" w:hAnsi="Bookman Old Style"/>
          <w:sz w:val="20"/>
          <w:szCs w:val="20"/>
        </w:rPr>
        <w:t xml:space="preserve">. Solicitud de nombramiento de un miembro de la Junta del Conservatorio </w:t>
      </w:r>
      <w:proofErr w:type="spellStart"/>
      <w:r w:rsidRPr="00EB6CBF">
        <w:rPr>
          <w:rFonts w:ascii="Bookman Old Style" w:eastAsia="Calibri" w:hAnsi="Bookman Old Style"/>
          <w:sz w:val="20"/>
          <w:szCs w:val="20"/>
        </w:rPr>
        <w:t>Castella</w:t>
      </w:r>
      <w:proofErr w:type="spellEnd"/>
      <w:r w:rsidRPr="00EB6CBF">
        <w:rPr>
          <w:rFonts w:ascii="Bookman Old Style" w:eastAsia="Calibri" w:hAnsi="Bookman Old Style"/>
          <w:sz w:val="20"/>
          <w:szCs w:val="20"/>
        </w:rPr>
        <w:t xml:space="preserve">. </w:t>
      </w:r>
      <w:r w:rsidRPr="00EB6CBF">
        <w:rPr>
          <w:rFonts w:ascii="Bookman Old Style" w:eastAsia="Times New Roman" w:hAnsi="Bookman Old Style"/>
          <w:b/>
          <w:color w:val="31849B"/>
          <w:sz w:val="20"/>
          <w:szCs w:val="20"/>
        </w:rPr>
        <w:t xml:space="preserve">Email: </w:t>
      </w:r>
      <w:hyperlink r:id="rId21" w:history="1">
        <w:r w:rsidRPr="00EB6CBF">
          <w:rPr>
            <w:rFonts w:ascii="Bookman Old Style" w:eastAsia="Times New Roman" w:hAnsi="Bookman Old Style"/>
            <w:b/>
            <w:color w:val="31849B"/>
            <w:sz w:val="20"/>
            <w:szCs w:val="20"/>
          </w:rPr>
          <w:t>lic.conservatoriodecastella@mep.go.cr</w:t>
        </w:r>
      </w:hyperlink>
      <w:r w:rsidRPr="00EB6CBF">
        <w:rPr>
          <w:rFonts w:ascii="Bookman Old Style" w:eastAsia="Calibri" w:hAnsi="Bookman Old Style"/>
          <w:sz w:val="20"/>
          <w:szCs w:val="20"/>
        </w:rPr>
        <w:t xml:space="preserve"> </w:t>
      </w:r>
      <w:r w:rsidRPr="00D75C36">
        <w:rPr>
          <w:rFonts w:ascii="Bookman Old Style" w:eastAsia="Calibri" w:hAnsi="Bookman Old Style"/>
          <w:b/>
          <w:color w:val="1F4E79" w:themeColor="accent1" w:themeShade="80"/>
          <w:sz w:val="20"/>
          <w:szCs w:val="20"/>
        </w:rPr>
        <w:t>N° 123-16. LA PRESIDENCIA DISPONE: PREVENIR A LA SEÑORA SALAZAR RODRÍGUEZ PARA QUE PRESENTE LA SOLICITUD DE NOMBRAMIENTO DE MIEMBROS EN FORMULARIO F-PJ-03 Y LA CONSTANCIA DE INTEGRACIÓN DE JUNTA  DEBIDAMENTE ACTUALIZADA (OFICINA DE JUNTAS).</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EB6CBF" w:rsidRDefault="003D4AA3" w:rsidP="0089683F">
      <w:pPr>
        <w:ind w:left="720"/>
        <w:contextualSpacing/>
        <w:jc w:val="center"/>
        <w:rPr>
          <w:rFonts w:ascii="Bookman Old Style" w:eastAsia="Calibri" w:hAnsi="Bookman Old Style"/>
          <w:sz w:val="20"/>
          <w:szCs w:val="20"/>
        </w:rPr>
      </w:pPr>
      <w:r w:rsidRPr="00EB6CBF">
        <w:rPr>
          <w:rFonts w:ascii="Bookman Old Style" w:hAnsi="Bookman Old Style"/>
          <w:b/>
          <w:color w:val="31849B"/>
          <w:sz w:val="20"/>
          <w:szCs w:val="20"/>
        </w:rPr>
        <w:t>CONOCIMIENTO DEL CONCEJO MUNICPAL</w:t>
      </w:r>
    </w:p>
    <w:p w:rsidR="003D4AA3" w:rsidRPr="00EB6CBF" w:rsidRDefault="003D4AA3" w:rsidP="003D4AA3">
      <w:pPr>
        <w:pStyle w:val="Prrafodelista"/>
        <w:numPr>
          <w:ilvl w:val="0"/>
          <w:numId w:val="8"/>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José Antonio Arce Jiménez – Director Federación Líderes Globales </w:t>
      </w:r>
    </w:p>
    <w:p w:rsidR="003D4AA3" w:rsidRPr="0089683F" w:rsidRDefault="003D4AA3" w:rsidP="0089683F">
      <w:pPr>
        <w:ind w:left="1134"/>
        <w:contextualSpacing/>
        <w:jc w:val="both"/>
        <w:rPr>
          <w:rFonts w:ascii="Bookman Old Style" w:eastAsia="Calibri" w:hAnsi="Bookman Old Style"/>
          <w:sz w:val="20"/>
          <w:szCs w:val="20"/>
        </w:rPr>
      </w:pPr>
      <w:r w:rsidRPr="00EB6CBF">
        <w:rPr>
          <w:rFonts w:ascii="Bookman Old Style" w:eastAsia="Calibri" w:hAnsi="Bookman Old Style"/>
          <w:sz w:val="20"/>
          <w:szCs w:val="20"/>
        </w:rPr>
        <w:t xml:space="preserve">Asunto: Invitación a participar de la próxima “Misión Técnica de Autoridades Municipales y Estatales sobre Presupuesto Municipal e Inversión en el Desarrollo Local”, del 21 al 27 de febrero del 2016 en la ciudad de México, DF, Toluca, Puebla y Cuernavaca. </w:t>
      </w:r>
      <w:hyperlink r:id="rId22" w:history="1">
        <w:r w:rsidRPr="00EB6CBF">
          <w:rPr>
            <w:rFonts w:ascii="Bookman Old Style" w:hAnsi="Bookman Old Style"/>
            <w:b/>
            <w:color w:val="31849B"/>
            <w:sz w:val="20"/>
            <w:szCs w:val="20"/>
          </w:rPr>
          <w:t>presidenciaflg@hotmail.com</w:t>
        </w:r>
      </w:hyperlink>
      <w:r w:rsidRPr="00EB6CBF">
        <w:rPr>
          <w:rFonts w:ascii="Bookman Old Style" w:hAnsi="Bookman Old Style"/>
          <w:b/>
          <w:color w:val="31849B"/>
          <w:sz w:val="20"/>
          <w:szCs w:val="20"/>
        </w:rPr>
        <w:t xml:space="preserve"> o </w:t>
      </w:r>
      <w:hyperlink r:id="rId23" w:history="1">
        <w:r w:rsidRPr="00EB6CBF">
          <w:rPr>
            <w:rFonts w:ascii="Bookman Old Style" w:hAnsi="Bookman Old Style"/>
            <w:b/>
            <w:color w:val="31849B"/>
            <w:sz w:val="20"/>
            <w:szCs w:val="20"/>
          </w:rPr>
          <w:t>presidenciafa@hotmail.com</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105-16</w:t>
      </w:r>
    </w:p>
    <w:p w:rsidR="003D4AA3" w:rsidRPr="00EB6CBF" w:rsidRDefault="003D4AA3" w:rsidP="003D4AA3">
      <w:pPr>
        <w:ind w:left="720"/>
        <w:contextualSpacing/>
        <w:jc w:val="both"/>
        <w:rPr>
          <w:rFonts w:ascii="Bookman Old Style" w:eastAsia="Calibri" w:hAnsi="Bookman Old Style"/>
          <w:b/>
          <w:color w:val="FF6600"/>
          <w:sz w:val="20"/>
          <w:szCs w:val="20"/>
        </w:rPr>
      </w:pPr>
    </w:p>
    <w:p w:rsidR="003D4AA3" w:rsidRPr="0089683F" w:rsidRDefault="0089683F" w:rsidP="0089683F">
      <w:pPr>
        <w:contextualSpacing/>
        <w:jc w:val="center"/>
        <w:rPr>
          <w:rFonts w:ascii="Bookman Old Style" w:hAnsi="Bookman Old Style"/>
          <w:b/>
          <w:color w:val="31849B"/>
          <w:sz w:val="20"/>
          <w:szCs w:val="20"/>
        </w:rPr>
      </w:pPr>
      <w:r>
        <w:rPr>
          <w:rFonts w:ascii="Bookman Old Style" w:hAnsi="Bookman Old Style"/>
          <w:b/>
          <w:color w:val="31849B"/>
          <w:sz w:val="20"/>
          <w:szCs w:val="20"/>
        </w:rPr>
        <w:t>ASUNTOS ENTRADOS</w:t>
      </w:r>
    </w:p>
    <w:p w:rsidR="003D4AA3" w:rsidRPr="00EB6CBF" w:rsidRDefault="003D4AA3" w:rsidP="003D4AA3">
      <w:pPr>
        <w:pStyle w:val="Prrafodelista"/>
        <w:numPr>
          <w:ilvl w:val="3"/>
          <w:numId w:val="2"/>
        </w:numPr>
        <w:spacing w:after="0" w:line="240" w:lineRule="auto"/>
        <w:ind w:left="709" w:hanging="425"/>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Xenia Donato Monge - Unión Nacional de Gobiernos Locales </w:t>
      </w:r>
    </w:p>
    <w:p w:rsidR="003D4AA3" w:rsidRPr="00EB6CBF" w:rsidRDefault="003D4AA3" w:rsidP="003D4AA3">
      <w:pPr>
        <w:ind w:left="709"/>
        <w:jc w:val="both"/>
        <w:rPr>
          <w:rFonts w:ascii="Bookman Old Style" w:eastAsia="Calibri" w:hAnsi="Bookman Old Style"/>
          <w:sz w:val="20"/>
          <w:szCs w:val="20"/>
        </w:rPr>
      </w:pPr>
      <w:r w:rsidRPr="00EB6CBF">
        <w:rPr>
          <w:rFonts w:ascii="Bookman Old Style" w:eastAsia="Calibri" w:hAnsi="Bookman Old Style"/>
          <w:sz w:val="20"/>
          <w:szCs w:val="20"/>
        </w:rPr>
        <w:t xml:space="preserve">Asunto: Invitación al curso “Como fortalecer la cultura política costarricense y la participación ciudadana”.      Email: </w:t>
      </w:r>
      <w:hyperlink r:id="rId24" w:history="1">
        <w:r w:rsidRPr="00EB6CBF">
          <w:rPr>
            <w:rStyle w:val="Hipervnculo"/>
            <w:rFonts w:ascii="Bookman Old Style" w:eastAsia="Calibri" w:hAnsi="Bookman Old Style"/>
            <w:sz w:val="20"/>
            <w:szCs w:val="20"/>
          </w:rPr>
          <w:t>ifed@tse.go.cr</w:t>
        </w:r>
      </w:hyperlink>
      <w:r w:rsidRPr="00EB6CBF">
        <w:rPr>
          <w:rFonts w:ascii="Bookman Old Style" w:eastAsia="Calibri" w:hAnsi="Bookman Old Style"/>
          <w:sz w:val="20"/>
          <w:szCs w:val="20"/>
        </w:rPr>
        <w:t xml:space="preserve"> </w:t>
      </w:r>
    </w:p>
    <w:p w:rsidR="003D4AA3" w:rsidRPr="00EB6CBF" w:rsidRDefault="003D4AA3" w:rsidP="003D4AA3">
      <w:pPr>
        <w:pStyle w:val="Prrafodelista"/>
        <w:spacing w:after="0" w:line="240" w:lineRule="auto"/>
        <w:jc w:val="both"/>
        <w:rPr>
          <w:rFonts w:ascii="Bookman Old Style" w:eastAsia="Calibri" w:hAnsi="Bookman Old Style" w:cs="Times New Roman"/>
          <w:sz w:val="20"/>
          <w:szCs w:val="20"/>
          <w:lang w:val="es-ES" w:eastAsia="es-ES"/>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Karen Porras Arguedas - UNGL</w:t>
      </w:r>
    </w:p>
    <w:p w:rsidR="003D4AA3" w:rsidRPr="00EB6CBF" w:rsidRDefault="003D4AA3" w:rsidP="003D4AA3">
      <w:pPr>
        <w:ind w:left="708"/>
        <w:jc w:val="both"/>
        <w:rPr>
          <w:rFonts w:ascii="Bookman Old Style" w:hAnsi="Bookman Old Style"/>
          <w:b/>
          <w:color w:val="31849B"/>
          <w:sz w:val="20"/>
          <w:szCs w:val="20"/>
        </w:rPr>
      </w:pPr>
      <w:r w:rsidRPr="00EB6CBF">
        <w:rPr>
          <w:rFonts w:ascii="Bookman Old Style" w:eastAsia="Calibri" w:hAnsi="Bookman Old Style"/>
          <w:sz w:val="20"/>
          <w:szCs w:val="20"/>
        </w:rPr>
        <w:t xml:space="preserve">Asunto: Invitación para las nuevas autoridades elegidas el pasado 7 de febrero a participar en la primera etapa del proceso de capacitación llamado “encuentro de formación de autoridades municipales 2016-2020 formando líderes del régimen municipal” </w:t>
      </w:r>
      <w:r w:rsidRPr="00EB6CBF">
        <w:rPr>
          <w:rFonts w:ascii="Bookman Old Style" w:hAnsi="Bookman Old Style"/>
          <w:b/>
          <w:color w:val="31849B"/>
          <w:sz w:val="20"/>
          <w:szCs w:val="20"/>
        </w:rPr>
        <w:t>Email: jzeledon@ungl.or.cr</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Licda. Lauren Andrea Díaz Arias </w:t>
      </w:r>
    </w:p>
    <w:p w:rsidR="003D4AA3" w:rsidRPr="00EB6CBF" w:rsidRDefault="003D4AA3" w:rsidP="003D4AA3">
      <w:pPr>
        <w:ind w:left="708"/>
        <w:jc w:val="both"/>
        <w:rPr>
          <w:rFonts w:ascii="Bookman Old Style" w:eastAsia="Calibri" w:hAnsi="Bookman Old Style"/>
          <w:b/>
          <w:color w:val="FF6600"/>
          <w:sz w:val="20"/>
          <w:szCs w:val="20"/>
        </w:rPr>
      </w:pPr>
      <w:r w:rsidRPr="00EB6CBF">
        <w:rPr>
          <w:rFonts w:ascii="Bookman Old Style" w:eastAsia="Calibri" w:hAnsi="Bookman Old Style"/>
          <w:sz w:val="20"/>
          <w:szCs w:val="20"/>
        </w:rPr>
        <w:t xml:space="preserve">Asunto: Solicitar al Concejo Municipal el nombramiento de un delegado municipal como representante de la Junta de la Fundación Nueva Oportunidad. </w:t>
      </w:r>
      <w:r w:rsidRPr="00EB6CBF">
        <w:rPr>
          <w:rFonts w:ascii="Bookman Old Style" w:hAnsi="Bookman Old Style"/>
          <w:b/>
          <w:color w:val="31849B"/>
          <w:sz w:val="20"/>
          <w:szCs w:val="20"/>
        </w:rPr>
        <w:t xml:space="preserve">Email: </w:t>
      </w:r>
      <w:hyperlink r:id="rId25" w:history="1">
        <w:r w:rsidRPr="00EB6CBF">
          <w:rPr>
            <w:rFonts w:ascii="Bookman Old Style" w:hAnsi="Bookman Old Style"/>
            <w:b/>
            <w:color w:val="31849B"/>
            <w:sz w:val="20"/>
            <w:szCs w:val="20"/>
          </w:rPr>
          <w:t>ldíaz@nuevaoportunidad.org</w:t>
        </w:r>
      </w:hyperlink>
      <w:r w:rsidRPr="00EB6CBF">
        <w:rPr>
          <w:rFonts w:ascii="Bookman Old Style" w:hAnsi="Bookman Old Style"/>
          <w:b/>
          <w:color w:val="31849B"/>
          <w:sz w:val="20"/>
          <w:szCs w:val="20"/>
        </w:rPr>
        <w:t xml:space="preserve"> </w:t>
      </w:r>
      <w:hyperlink r:id="rId26" w:history="1">
        <w:r w:rsidRPr="00EB6CBF">
          <w:rPr>
            <w:rFonts w:ascii="Bookman Old Style" w:hAnsi="Bookman Old Style"/>
            <w:b/>
            <w:color w:val="31849B"/>
            <w:sz w:val="20"/>
            <w:szCs w:val="20"/>
          </w:rPr>
          <w:t>Tel:8816-20-64</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122-16</w:t>
      </w:r>
    </w:p>
    <w:p w:rsidR="003D4AA3" w:rsidRDefault="003D4AA3" w:rsidP="003D4AA3">
      <w:pPr>
        <w:ind w:left="720"/>
        <w:contextualSpacing/>
        <w:jc w:val="both"/>
        <w:rPr>
          <w:rFonts w:ascii="Bookman Old Style" w:eastAsia="Calibri" w:hAnsi="Bookman Old Style"/>
          <w:sz w:val="20"/>
          <w:szCs w:val="20"/>
        </w:rPr>
      </w:pPr>
    </w:p>
    <w:p w:rsidR="0089683F" w:rsidRDefault="0089683F" w:rsidP="003D4AA3">
      <w:pPr>
        <w:ind w:left="720"/>
        <w:contextualSpacing/>
        <w:jc w:val="both"/>
        <w:rPr>
          <w:rFonts w:ascii="Bookman Old Style" w:eastAsia="Calibri" w:hAnsi="Bookman Old Style"/>
          <w:sz w:val="20"/>
          <w:szCs w:val="20"/>
        </w:rPr>
      </w:pPr>
    </w:p>
    <w:p w:rsidR="0089683F" w:rsidRDefault="0089683F" w:rsidP="003D4AA3">
      <w:pPr>
        <w:ind w:left="720"/>
        <w:contextualSpacing/>
        <w:jc w:val="both"/>
        <w:rPr>
          <w:rFonts w:ascii="Bookman Old Style" w:eastAsia="Calibri" w:hAnsi="Bookman Old Style"/>
          <w:sz w:val="20"/>
          <w:szCs w:val="20"/>
        </w:rPr>
      </w:pPr>
    </w:p>
    <w:p w:rsidR="0089683F" w:rsidRPr="00EB6CBF" w:rsidRDefault="0089683F"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MBA. José Manuel Ulate - Alcalde Municipal </w:t>
      </w:r>
    </w:p>
    <w:p w:rsidR="003D4AA3" w:rsidRPr="00EB6CBF" w:rsidRDefault="003D4AA3" w:rsidP="003D4AA3">
      <w:pPr>
        <w:ind w:left="708"/>
        <w:jc w:val="both"/>
        <w:rPr>
          <w:rFonts w:ascii="Bookman Old Style" w:eastAsia="Calibri" w:hAnsi="Bookman Old Style"/>
          <w:b/>
          <w:color w:val="FF6600"/>
          <w:sz w:val="20"/>
          <w:szCs w:val="20"/>
        </w:rPr>
      </w:pPr>
      <w:r w:rsidRPr="00EB6CBF">
        <w:rPr>
          <w:rFonts w:ascii="Bookman Old Style" w:eastAsia="Calibri" w:hAnsi="Bookman Old Style"/>
          <w:sz w:val="20"/>
          <w:szCs w:val="20"/>
        </w:rPr>
        <w:t xml:space="preserve">Asunto: Remite DIP-081-2016, referente a conclusiones sobre acuerdo de las piedras andesitas. </w:t>
      </w:r>
      <w:r w:rsidRPr="00EB6CBF">
        <w:rPr>
          <w:rFonts w:ascii="Bookman Old Style" w:hAnsi="Bookman Old Style"/>
          <w:b/>
          <w:color w:val="31849B"/>
          <w:sz w:val="20"/>
          <w:szCs w:val="20"/>
        </w:rPr>
        <w:t>AMH-252-2016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 xml:space="preserve">N° 986-16 </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MBA. José Manuel Ulate - Alcalde Municipal </w:t>
      </w:r>
    </w:p>
    <w:p w:rsidR="003D4AA3" w:rsidRPr="00EB6CBF" w:rsidRDefault="003D4AA3" w:rsidP="003D4AA3">
      <w:pPr>
        <w:ind w:left="615"/>
        <w:jc w:val="both"/>
        <w:rPr>
          <w:rFonts w:ascii="Bookman Old Style" w:eastAsia="Calibri" w:hAnsi="Bookman Old Style"/>
          <w:sz w:val="20"/>
          <w:szCs w:val="20"/>
        </w:rPr>
      </w:pPr>
      <w:r w:rsidRPr="00EB6CBF">
        <w:rPr>
          <w:rFonts w:ascii="Bookman Old Style" w:eastAsia="Calibri" w:hAnsi="Bookman Old Style"/>
          <w:sz w:val="20"/>
          <w:szCs w:val="20"/>
        </w:rPr>
        <w:t xml:space="preserve">Asunto: Remite solicitud de permiso del Sr. Fausto Arias García para predicar en el parque Ulloa los sábados y domingos. </w:t>
      </w:r>
      <w:r w:rsidRPr="00EB6CBF">
        <w:rPr>
          <w:rFonts w:ascii="Bookman Old Style" w:hAnsi="Bookman Old Style"/>
          <w:b/>
          <w:color w:val="31849B"/>
          <w:sz w:val="20"/>
          <w:szCs w:val="20"/>
        </w:rPr>
        <w:t>AMH-257-16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120-16</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MBA. José Manuel Ulate - Alcalde Municipal </w:t>
      </w:r>
    </w:p>
    <w:p w:rsidR="003D4AA3" w:rsidRPr="00EB6CBF" w:rsidRDefault="003D4AA3" w:rsidP="0089683F">
      <w:pPr>
        <w:ind w:left="851" w:hanging="142"/>
        <w:jc w:val="both"/>
        <w:rPr>
          <w:rFonts w:ascii="Bookman Old Style" w:eastAsia="Calibri" w:hAnsi="Bookman Old Style"/>
          <w:b/>
          <w:color w:val="FF6600"/>
          <w:sz w:val="20"/>
          <w:szCs w:val="20"/>
        </w:rPr>
      </w:pPr>
      <w:r w:rsidRPr="00EB6CBF">
        <w:rPr>
          <w:rFonts w:ascii="Bookman Old Style" w:eastAsia="Calibri" w:hAnsi="Bookman Old Style"/>
          <w:sz w:val="20"/>
          <w:szCs w:val="20"/>
        </w:rPr>
        <w:t xml:space="preserve">Asunto: Remite DSC-044-16, referente a donación de perros de la unidad k-9. </w:t>
      </w:r>
      <w:r w:rsidRPr="00EB6CBF">
        <w:rPr>
          <w:rFonts w:ascii="Bookman Old Style" w:hAnsi="Bookman Old Style"/>
          <w:b/>
          <w:color w:val="31849B"/>
          <w:sz w:val="20"/>
          <w:szCs w:val="20"/>
        </w:rPr>
        <w:t>AMH-</w:t>
      </w:r>
      <w:r w:rsidR="004A7741">
        <w:rPr>
          <w:rFonts w:ascii="Bookman Old Style" w:hAnsi="Bookman Old Style"/>
          <w:b/>
          <w:color w:val="31849B"/>
          <w:sz w:val="20"/>
          <w:szCs w:val="20"/>
        </w:rPr>
        <w:t xml:space="preserve">       </w:t>
      </w:r>
      <w:r w:rsidRPr="00EB6CBF">
        <w:rPr>
          <w:rFonts w:ascii="Bookman Old Style" w:hAnsi="Bookman Old Style"/>
          <w:b/>
          <w:color w:val="31849B"/>
          <w:sz w:val="20"/>
          <w:szCs w:val="20"/>
        </w:rPr>
        <w:t>242-16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116-16</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Vera Salas Castro</w:t>
      </w:r>
    </w:p>
    <w:p w:rsidR="003D4AA3" w:rsidRPr="00EB6CBF" w:rsidRDefault="003D4AA3" w:rsidP="003D4AA3">
      <w:pPr>
        <w:ind w:left="708"/>
        <w:jc w:val="both"/>
        <w:rPr>
          <w:rFonts w:ascii="Bookman Old Style" w:eastAsia="Calibri" w:hAnsi="Bookman Old Style"/>
          <w:sz w:val="20"/>
          <w:szCs w:val="20"/>
        </w:rPr>
      </w:pPr>
      <w:r w:rsidRPr="00EB6CBF">
        <w:rPr>
          <w:rFonts w:ascii="Bookman Old Style" w:eastAsia="Calibri" w:hAnsi="Bookman Old Style"/>
          <w:sz w:val="20"/>
          <w:szCs w:val="20"/>
        </w:rPr>
        <w:t xml:space="preserve">Asunto: Renuncia formal como miembro de la Junta Administrativa del Liceo Manuel Benavides. </w:t>
      </w:r>
      <w:r w:rsidRPr="00EB6CBF">
        <w:rPr>
          <w:rFonts w:ascii="Bookman Old Style" w:hAnsi="Bookman Old Style"/>
          <w:b/>
          <w:color w:val="31849B"/>
          <w:sz w:val="20"/>
          <w:szCs w:val="20"/>
        </w:rPr>
        <w:t xml:space="preserve">Tel: 8801-79-79 </w:t>
      </w:r>
      <w:r w:rsidRPr="00EB6CBF">
        <w:rPr>
          <w:rFonts w:ascii="Bookman Old Style" w:eastAsia="Calibri" w:hAnsi="Bookman Old Style"/>
          <w:b/>
          <w:color w:val="FF6600"/>
          <w:sz w:val="20"/>
          <w:szCs w:val="20"/>
        </w:rPr>
        <w:t>N° 110-16</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Hellen Bonilla Gutierrez – Sección Servicios Tributarios</w:t>
      </w:r>
    </w:p>
    <w:p w:rsidR="003D4AA3" w:rsidRPr="00EB6CBF" w:rsidRDefault="003D4AA3" w:rsidP="003D4AA3">
      <w:pPr>
        <w:ind w:left="708"/>
        <w:jc w:val="both"/>
        <w:rPr>
          <w:rFonts w:ascii="Bookman Old Style" w:eastAsia="Calibri" w:hAnsi="Bookman Old Style"/>
          <w:sz w:val="20"/>
          <w:szCs w:val="20"/>
        </w:rPr>
      </w:pPr>
      <w:r w:rsidRPr="00EB6CBF">
        <w:rPr>
          <w:rFonts w:ascii="Bookman Old Style" w:eastAsia="Calibri" w:hAnsi="Bookman Old Style"/>
          <w:sz w:val="20"/>
          <w:szCs w:val="20"/>
        </w:rPr>
        <w:t xml:space="preserve">Asunto: Informe referente a las Auditorías internas que han realizado durante 10 años, sobre los pagos efectuados por el PIMA. </w:t>
      </w:r>
      <w:r w:rsidRPr="00EB6CBF">
        <w:rPr>
          <w:rFonts w:ascii="Bookman Old Style" w:hAnsi="Bookman Old Style"/>
          <w:b/>
          <w:color w:val="31849B"/>
          <w:sz w:val="20"/>
          <w:szCs w:val="20"/>
        </w:rPr>
        <w:t>SST-208-2016</w:t>
      </w:r>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106-16</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 xml:space="preserve">Informe N° 02-2016 Comisión de Hacienda y Presupuesto </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Informe N° 4 de la Comisión de Obras</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r w:rsidRPr="00EB6CBF">
        <w:rPr>
          <w:rFonts w:ascii="Bookman Old Style" w:eastAsia="Calibri" w:hAnsi="Bookman Old Style" w:cs="Times New Roman"/>
          <w:sz w:val="20"/>
          <w:szCs w:val="20"/>
          <w:lang w:val="es-ES" w:eastAsia="es-ES"/>
        </w:rPr>
        <w:t>Rubén Salas Salazar</w:t>
      </w:r>
    </w:p>
    <w:p w:rsidR="003D4AA3" w:rsidRPr="00EB6CBF" w:rsidRDefault="003D4AA3" w:rsidP="003D4AA3">
      <w:pPr>
        <w:ind w:left="708"/>
        <w:jc w:val="both"/>
        <w:rPr>
          <w:rFonts w:ascii="Bookman Old Style" w:eastAsia="Calibri" w:hAnsi="Bookman Old Style"/>
          <w:sz w:val="20"/>
          <w:szCs w:val="20"/>
        </w:rPr>
      </w:pPr>
      <w:r w:rsidRPr="00EB6CBF">
        <w:rPr>
          <w:rFonts w:ascii="Bookman Old Style" w:eastAsia="Calibri" w:hAnsi="Bookman Old Style"/>
          <w:sz w:val="20"/>
          <w:szCs w:val="20"/>
        </w:rPr>
        <w:t xml:space="preserve">Asunto: Solicitud de investigación sobre aspectos relacionados a la Junta Administrativa  del Colegio </w:t>
      </w:r>
      <w:r w:rsidR="00DA6E62" w:rsidRPr="00EB6CBF">
        <w:rPr>
          <w:rFonts w:ascii="Bookman Old Style" w:eastAsia="Calibri" w:hAnsi="Bookman Old Style"/>
          <w:sz w:val="20"/>
          <w:szCs w:val="20"/>
        </w:rPr>
        <w:t>Técnico</w:t>
      </w:r>
      <w:r w:rsidRPr="00EB6CBF">
        <w:rPr>
          <w:rFonts w:ascii="Bookman Old Style" w:eastAsia="Calibri" w:hAnsi="Bookman Old Style"/>
          <w:sz w:val="20"/>
          <w:szCs w:val="20"/>
        </w:rPr>
        <w:t xml:space="preserve"> Profesional de Heredia. </w:t>
      </w:r>
      <w:r w:rsidRPr="00EB6CBF">
        <w:rPr>
          <w:rFonts w:ascii="Bookman Old Style" w:hAnsi="Bookman Old Style"/>
          <w:b/>
          <w:color w:val="31849B"/>
          <w:sz w:val="20"/>
          <w:szCs w:val="20"/>
        </w:rPr>
        <w:t xml:space="preserve">Email: </w:t>
      </w:r>
      <w:hyperlink r:id="rId27" w:history="1">
        <w:r w:rsidRPr="00EB6CBF">
          <w:rPr>
            <w:rFonts w:ascii="Bookman Old Style" w:hAnsi="Bookman Old Style"/>
            <w:b/>
            <w:color w:val="31849B"/>
            <w:sz w:val="20"/>
            <w:szCs w:val="20"/>
          </w:rPr>
          <w:t>ctp.heredia@mep.go.cr</w:t>
        </w:r>
      </w:hyperlink>
      <w:r w:rsidRPr="00EB6CBF">
        <w:rPr>
          <w:rFonts w:ascii="Bookman Old Style" w:eastAsia="Calibri" w:hAnsi="Bookman Old Style"/>
          <w:sz w:val="20"/>
          <w:szCs w:val="20"/>
        </w:rPr>
        <w:t xml:space="preserve"> </w:t>
      </w:r>
      <w:r w:rsidRPr="00EB6CBF">
        <w:rPr>
          <w:rFonts w:ascii="Bookman Old Style" w:eastAsia="Calibri" w:hAnsi="Bookman Old Style"/>
          <w:b/>
          <w:color w:val="FF6600"/>
          <w:sz w:val="20"/>
          <w:szCs w:val="20"/>
        </w:rPr>
        <w:t>N° 111-16</w:t>
      </w:r>
    </w:p>
    <w:p w:rsidR="003D4AA3" w:rsidRPr="00EB6CBF" w:rsidRDefault="003D4AA3" w:rsidP="003D4AA3">
      <w:pPr>
        <w:ind w:left="720"/>
        <w:contextualSpacing/>
        <w:jc w:val="both"/>
        <w:rPr>
          <w:rFonts w:ascii="Bookman Old Style" w:eastAsia="Calibri" w:hAnsi="Bookman Old Style"/>
          <w:sz w:val="20"/>
          <w:szCs w:val="20"/>
        </w:rPr>
      </w:pPr>
    </w:p>
    <w:p w:rsidR="003D4AA3" w:rsidRPr="00EB6CBF" w:rsidRDefault="003D4AA3" w:rsidP="003D4AA3">
      <w:pPr>
        <w:pStyle w:val="Prrafodelista"/>
        <w:numPr>
          <w:ilvl w:val="0"/>
          <w:numId w:val="2"/>
        </w:numPr>
        <w:spacing w:after="0" w:line="240" w:lineRule="auto"/>
        <w:jc w:val="both"/>
        <w:rPr>
          <w:rFonts w:ascii="Bookman Old Style" w:eastAsia="Calibri" w:hAnsi="Bookman Old Style" w:cs="Times New Roman"/>
          <w:sz w:val="20"/>
          <w:szCs w:val="20"/>
          <w:lang w:val="es-ES" w:eastAsia="es-ES"/>
        </w:rPr>
      </w:pPr>
      <w:proofErr w:type="spellStart"/>
      <w:r w:rsidRPr="00EB6CBF">
        <w:rPr>
          <w:rFonts w:ascii="Bookman Old Style" w:eastAsia="Calibri" w:hAnsi="Bookman Old Style" w:cs="Times New Roman"/>
          <w:sz w:val="20"/>
          <w:szCs w:val="20"/>
          <w:lang w:val="es-ES" w:eastAsia="es-ES"/>
        </w:rPr>
        <w:t>Belsen</w:t>
      </w:r>
      <w:proofErr w:type="spellEnd"/>
      <w:r w:rsidRPr="00EB6CBF">
        <w:rPr>
          <w:rFonts w:ascii="Bookman Old Style" w:eastAsia="Calibri" w:hAnsi="Bookman Old Style" w:cs="Times New Roman"/>
          <w:sz w:val="20"/>
          <w:szCs w:val="20"/>
          <w:lang w:val="es-ES" w:eastAsia="es-ES"/>
        </w:rPr>
        <w:t xml:space="preserve"> Mata y Alice Mata </w:t>
      </w:r>
    </w:p>
    <w:p w:rsidR="003D4AA3" w:rsidRPr="00EB6CBF" w:rsidRDefault="003D4AA3" w:rsidP="003D4AA3">
      <w:pPr>
        <w:ind w:left="708" w:firstLine="12"/>
        <w:jc w:val="both"/>
        <w:rPr>
          <w:rFonts w:ascii="Bookman Old Style" w:eastAsia="Calibri" w:hAnsi="Bookman Old Style"/>
          <w:sz w:val="20"/>
          <w:szCs w:val="20"/>
        </w:rPr>
      </w:pPr>
      <w:r w:rsidRPr="00EB6CBF">
        <w:rPr>
          <w:rFonts w:ascii="Bookman Old Style" w:eastAsia="Calibri" w:hAnsi="Bookman Old Style"/>
          <w:sz w:val="20"/>
          <w:szCs w:val="20"/>
        </w:rPr>
        <w:t>Asunto: Disconformidad con la Junta Administrativa del Centro Cultural Omar Dengo, por</w:t>
      </w:r>
      <w:bookmarkStart w:id="9" w:name="_GoBack"/>
      <w:bookmarkEnd w:id="9"/>
      <w:r w:rsidRPr="00EB6CBF">
        <w:rPr>
          <w:rFonts w:ascii="Bookman Old Style" w:eastAsia="Calibri" w:hAnsi="Bookman Old Style"/>
          <w:sz w:val="20"/>
          <w:szCs w:val="20"/>
        </w:rPr>
        <w:t xml:space="preserve"> no recibir respuesta a una solicitud planteada por ellas. </w:t>
      </w:r>
      <w:r w:rsidRPr="00EB6CBF">
        <w:rPr>
          <w:rFonts w:ascii="Bookman Old Style" w:hAnsi="Bookman Old Style"/>
          <w:b/>
          <w:color w:val="31849B"/>
          <w:sz w:val="20"/>
          <w:szCs w:val="20"/>
        </w:rPr>
        <w:t>Email: rpdanceschool@gmail.com</w:t>
      </w:r>
      <w:r w:rsidRPr="00EB6CBF">
        <w:rPr>
          <w:rFonts w:ascii="Bookman Old Style" w:eastAsia="Calibri" w:hAnsi="Bookman Old Style"/>
          <w:b/>
          <w:color w:val="FF6600"/>
          <w:sz w:val="20"/>
          <w:szCs w:val="20"/>
        </w:rPr>
        <w:t xml:space="preserve"> N° 48-16</w:t>
      </w:r>
    </w:p>
    <w:p w:rsidR="000F5F3B" w:rsidRDefault="000F5F3B" w:rsidP="003D4AA3">
      <w:pPr>
        <w:rPr>
          <w:rFonts w:ascii="Verdana" w:hAnsi="Verdana"/>
          <w:b/>
          <w:color w:val="31849B"/>
          <w:sz w:val="28"/>
          <w:szCs w:val="28"/>
        </w:rPr>
      </w:pPr>
    </w:p>
    <w:p w:rsidR="000F5F3B" w:rsidRPr="0089683F" w:rsidRDefault="000F5F3B" w:rsidP="000F5F3B">
      <w:pPr>
        <w:contextualSpacing/>
        <w:rPr>
          <w:rFonts w:ascii="Bookman Old Style" w:hAnsi="Bookman Old Style"/>
          <w:b/>
          <w:color w:val="000000" w:themeColor="text1"/>
          <w:sz w:val="28"/>
          <w:szCs w:val="28"/>
          <w:u w:val="single"/>
        </w:rPr>
      </w:pPr>
      <w:r w:rsidRPr="0089683F">
        <w:rPr>
          <w:rFonts w:ascii="Bookman Old Style" w:hAnsi="Bookman Old Style"/>
          <w:b/>
          <w:color w:val="000000" w:themeColor="text1"/>
          <w:sz w:val="28"/>
          <w:szCs w:val="28"/>
          <w:u w:val="single"/>
        </w:rPr>
        <w:t>SIN MÁS ASUNTOS QUE TRATAR LA PRESIDENCIA DA POR FINALIZADA LA SESIÓN AL SER LAS VEINTE HORAS CON TREINTA Y CINCO MINUTOS.</w:t>
      </w:r>
    </w:p>
    <w:p w:rsidR="000F5F3B" w:rsidRPr="0089683F" w:rsidRDefault="000F5F3B" w:rsidP="003D4AA3">
      <w:pPr>
        <w:rPr>
          <w:rFonts w:ascii="Verdana" w:hAnsi="Verdana"/>
          <w:b/>
          <w:color w:val="31849B"/>
          <w:sz w:val="20"/>
          <w:szCs w:val="20"/>
          <w:u w:val="single"/>
        </w:rPr>
      </w:pPr>
    </w:p>
    <w:p w:rsidR="000F5F3B" w:rsidRPr="0089683F" w:rsidRDefault="000F5F3B" w:rsidP="003D4AA3">
      <w:pPr>
        <w:rPr>
          <w:rFonts w:ascii="Verdana" w:hAnsi="Verdana"/>
          <w:b/>
          <w:color w:val="31849B"/>
          <w:sz w:val="20"/>
          <w:szCs w:val="20"/>
        </w:rPr>
      </w:pPr>
    </w:p>
    <w:p w:rsidR="00DA6E62" w:rsidRPr="0089683F" w:rsidRDefault="00DA6E62" w:rsidP="003D4AA3">
      <w:pPr>
        <w:rPr>
          <w:rFonts w:ascii="Verdana" w:hAnsi="Verdana"/>
          <w:b/>
          <w:color w:val="31849B"/>
          <w:sz w:val="20"/>
          <w:szCs w:val="20"/>
        </w:rPr>
      </w:pPr>
    </w:p>
    <w:p w:rsidR="00DA6E62" w:rsidRPr="0089683F" w:rsidRDefault="00DA6E62" w:rsidP="003D4AA3">
      <w:pPr>
        <w:rPr>
          <w:rFonts w:ascii="Verdana" w:hAnsi="Verdana"/>
          <w:b/>
          <w:color w:val="31849B"/>
          <w:sz w:val="20"/>
          <w:szCs w:val="20"/>
        </w:rPr>
      </w:pPr>
    </w:p>
    <w:p w:rsidR="003D4AA3" w:rsidRPr="0089683F" w:rsidRDefault="000F5F3B" w:rsidP="003D4AA3">
      <w:pPr>
        <w:rPr>
          <w:rFonts w:ascii="Bookman Old Style" w:hAnsi="Bookman Old Style"/>
          <w:b/>
          <w:color w:val="000000" w:themeColor="text1"/>
          <w:sz w:val="22"/>
          <w:szCs w:val="22"/>
        </w:rPr>
      </w:pPr>
      <w:r w:rsidRPr="0089683F">
        <w:rPr>
          <w:rFonts w:ascii="Bookman Old Style" w:hAnsi="Bookman Old Style"/>
          <w:b/>
          <w:color w:val="000000" w:themeColor="text1"/>
          <w:sz w:val="22"/>
          <w:szCs w:val="22"/>
        </w:rPr>
        <w:t>MSC. FLORY A. ÁLVAREZ RODRÍGUEZ</w:t>
      </w:r>
      <w:r w:rsidR="004A7741" w:rsidRPr="0089683F">
        <w:rPr>
          <w:rFonts w:ascii="Bookman Old Style" w:hAnsi="Bookman Old Style"/>
          <w:b/>
          <w:color w:val="000000" w:themeColor="text1"/>
          <w:sz w:val="22"/>
          <w:szCs w:val="22"/>
        </w:rPr>
        <w:tab/>
      </w:r>
      <w:r w:rsidR="00DA6E62" w:rsidRPr="0089683F">
        <w:rPr>
          <w:rFonts w:ascii="Bookman Old Style" w:hAnsi="Bookman Old Style"/>
          <w:b/>
          <w:color w:val="000000" w:themeColor="text1"/>
          <w:sz w:val="22"/>
          <w:szCs w:val="22"/>
        </w:rPr>
        <w:t xml:space="preserve"> </w:t>
      </w:r>
      <w:r w:rsidR="0089683F" w:rsidRPr="0089683F">
        <w:rPr>
          <w:rFonts w:ascii="Bookman Old Style" w:hAnsi="Bookman Old Style"/>
          <w:b/>
          <w:color w:val="000000" w:themeColor="text1"/>
          <w:sz w:val="22"/>
          <w:szCs w:val="22"/>
        </w:rPr>
        <w:t xml:space="preserve">LIC. MANUEL ZUMBADO </w:t>
      </w:r>
      <w:r w:rsidRPr="0089683F">
        <w:rPr>
          <w:rFonts w:ascii="Bookman Old Style" w:hAnsi="Bookman Old Style"/>
          <w:b/>
          <w:color w:val="000000" w:themeColor="text1"/>
          <w:sz w:val="22"/>
          <w:szCs w:val="22"/>
        </w:rPr>
        <w:t xml:space="preserve">ARAYA </w:t>
      </w:r>
    </w:p>
    <w:p w:rsidR="003D4AA3" w:rsidRPr="0089683F" w:rsidRDefault="00DA6E62" w:rsidP="003D4AA3">
      <w:pPr>
        <w:rPr>
          <w:rFonts w:ascii="Bookman Old Style" w:hAnsi="Bookman Old Style"/>
          <w:b/>
          <w:color w:val="000000" w:themeColor="text1"/>
          <w:sz w:val="22"/>
          <w:szCs w:val="22"/>
        </w:rPr>
      </w:pPr>
      <w:r w:rsidRPr="0089683F">
        <w:rPr>
          <w:rFonts w:ascii="Bookman Old Style" w:hAnsi="Bookman Old Style"/>
          <w:b/>
          <w:color w:val="000000" w:themeColor="text1"/>
          <w:sz w:val="22"/>
          <w:szCs w:val="22"/>
        </w:rPr>
        <w:t xml:space="preserve">SECRETARIA CONCEJO MUNICIPAL     </w:t>
      </w:r>
      <w:r w:rsidR="000F5F3B" w:rsidRPr="0089683F">
        <w:rPr>
          <w:rFonts w:ascii="Bookman Old Style" w:hAnsi="Bookman Old Style"/>
          <w:b/>
          <w:color w:val="000000" w:themeColor="text1"/>
          <w:sz w:val="22"/>
          <w:szCs w:val="22"/>
        </w:rPr>
        <w:t xml:space="preserve"> </w:t>
      </w:r>
      <w:r w:rsidR="004A7741" w:rsidRPr="0089683F">
        <w:rPr>
          <w:rFonts w:ascii="Bookman Old Style" w:hAnsi="Bookman Old Style"/>
          <w:b/>
          <w:color w:val="000000" w:themeColor="text1"/>
          <w:sz w:val="22"/>
          <w:szCs w:val="22"/>
        </w:rPr>
        <w:tab/>
      </w:r>
      <w:r w:rsidR="000F5F3B" w:rsidRPr="0089683F">
        <w:rPr>
          <w:rFonts w:ascii="Bookman Old Style" w:hAnsi="Bookman Old Style"/>
          <w:b/>
          <w:color w:val="000000" w:themeColor="text1"/>
          <w:sz w:val="22"/>
          <w:szCs w:val="22"/>
        </w:rPr>
        <w:t xml:space="preserve">PRESIDENTE MUNICIPAL </w:t>
      </w:r>
    </w:p>
    <w:p w:rsidR="003D4AA3" w:rsidRPr="0089683F" w:rsidRDefault="003D4AA3" w:rsidP="003D4AA3">
      <w:pPr>
        <w:rPr>
          <w:rFonts w:ascii="Verdana" w:hAnsi="Verdana"/>
          <w:color w:val="4F6228"/>
          <w:sz w:val="20"/>
          <w:szCs w:val="20"/>
        </w:rPr>
      </w:pPr>
    </w:p>
    <w:p w:rsidR="00DA6E62" w:rsidRDefault="00DA6E62" w:rsidP="003D4AA3">
      <w:pPr>
        <w:rPr>
          <w:rFonts w:ascii="Verdana" w:hAnsi="Verdana"/>
          <w:color w:val="4F6228"/>
          <w:sz w:val="16"/>
          <w:szCs w:val="16"/>
        </w:rPr>
      </w:pPr>
    </w:p>
    <w:p w:rsidR="00DA6E62" w:rsidRDefault="00DA6E62" w:rsidP="003D4AA3">
      <w:pPr>
        <w:rPr>
          <w:rFonts w:ascii="Verdana" w:hAnsi="Verdana"/>
          <w:color w:val="4F6228"/>
          <w:sz w:val="16"/>
          <w:szCs w:val="16"/>
        </w:rPr>
      </w:pPr>
    </w:p>
    <w:p w:rsidR="003D4AA3" w:rsidRPr="00DA6E62" w:rsidRDefault="00DA6E62" w:rsidP="003D4AA3">
      <w:pPr>
        <w:rPr>
          <w:rFonts w:ascii="Bookman Old Style" w:hAnsi="Bookman Old Style"/>
          <w:i/>
          <w:color w:val="4F6228"/>
        </w:rPr>
      </w:pPr>
      <w:proofErr w:type="spellStart"/>
      <w:proofErr w:type="gramStart"/>
      <w:r w:rsidRPr="00DA6E62">
        <w:rPr>
          <w:rFonts w:ascii="Bookman Old Style" w:hAnsi="Bookman Old Style"/>
          <w:i/>
          <w:color w:val="4F6228"/>
        </w:rPr>
        <w:t>far</w:t>
      </w:r>
      <w:proofErr w:type="spellEnd"/>
      <w:proofErr w:type="gramEnd"/>
      <w:r w:rsidRPr="00DA6E62">
        <w:rPr>
          <w:rFonts w:ascii="Bookman Old Style" w:hAnsi="Bookman Old Style"/>
          <w:i/>
          <w:color w:val="4F6228"/>
        </w:rPr>
        <w:t>/.</w:t>
      </w:r>
    </w:p>
    <w:p w:rsidR="003D4AA3" w:rsidRPr="00A75B96" w:rsidRDefault="003D4AA3" w:rsidP="003D4AA3">
      <w:pPr>
        <w:contextualSpacing/>
        <w:jc w:val="both"/>
        <w:rPr>
          <w:rFonts w:ascii="Verdana" w:eastAsia="Calibri" w:hAnsi="Verdana"/>
          <w:sz w:val="16"/>
          <w:szCs w:val="16"/>
        </w:rPr>
      </w:pPr>
    </w:p>
    <w:p w:rsidR="003D4AA3" w:rsidRPr="003D4AA3" w:rsidRDefault="003D4AA3">
      <w:pPr>
        <w:rPr>
          <w:lang w:val="es-ES_tradnl"/>
        </w:rPr>
      </w:pPr>
    </w:p>
    <w:sectPr w:rsidR="003D4AA3" w:rsidRPr="003D4AA3" w:rsidSect="005F4233">
      <w:headerReference w:type="default" r:id="rId28"/>
      <w:footerReference w:type="default" r:id="rId29"/>
      <w:pgSz w:w="12242" w:h="18722" w:code="11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233" w:rsidRDefault="005F4233" w:rsidP="004A7741">
      <w:r>
        <w:separator/>
      </w:r>
    </w:p>
  </w:endnote>
  <w:endnote w:type="continuationSeparator" w:id="0">
    <w:p w:rsidR="005F4233" w:rsidRDefault="005F4233" w:rsidP="004A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531445"/>
      <w:docPartObj>
        <w:docPartGallery w:val="Page Numbers (Bottom of Page)"/>
        <w:docPartUnique/>
      </w:docPartObj>
    </w:sdtPr>
    <w:sdtContent>
      <w:p w:rsidR="005F4233" w:rsidRDefault="005F4233">
        <w:pPr>
          <w:pStyle w:val="Piedepgina"/>
          <w:jc w:val="center"/>
        </w:pPr>
        <w:r>
          <w:fldChar w:fldCharType="begin"/>
        </w:r>
        <w:r>
          <w:instrText>PAGE   \* MERGEFORMAT</w:instrText>
        </w:r>
        <w:r>
          <w:fldChar w:fldCharType="separate"/>
        </w:r>
        <w:r w:rsidR="0089683F">
          <w:rPr>
            <w:noProof/>
          </w:rPr>
          <w:t>36</w:t>
        </w:r>
        <w:r>
          <w:fldChar w:fldCharType="end"/>
        </w:r>
      </w:p>
    </w:sdtContent>
  </w:sdt>
  <w:p w:rsidR="005F4233" w:rsidRDefault="005F42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233" w:rsidRDefault="005F4233" w:rsidP="004A7741">
      <w:r>
        <w:separator/>
      </w:r>
    </w:p>
  </w:footnote>
  <w:footnote w:type="continuationSeparator" w:id="0">
    <w:p w:rsidR="005F4233" w:rsidRDefault="005F4233" w:rsidP="004A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85104"/>
      <w:docPartObj>
        <w:docPartGallery w:val="Page Numbers (Top of Page)"/>
        <w:docPartUnique/>
      </w:docPartObj>
    </w:sdtPr>
    <w:sdtContent>
      <w:p w:rsidR="005F4233" w:rsidRDefault="005F4233">
        <w:pPr>
          <w:pStyle w:val="Encabezado"/>
          <w:jc w:val="center"/>
        </w:pPr>
        <w:r>
          <w:fldChar w:fldCharType="begin"/>
        </w:r>
        <w:r>
          <w:instrText>PAGE   \* MERGEFORMAT</w:instrText>
        </w:r>
        <w:r>
          <w:fldChar w:fldCharType="separate"/>
        </w:r>
        <w:r w:rsidR="0089683F">
          <w:rPr>
            <w:noProof/>
          </w:rPr>
          <w:t>36</w:t>
        </w:r>
        <w:r>
          <w:fldChar w:fldCharType="end"/>
        </w:r>
      </w:p>
    </w:sdtContent>
  </w:sdt>
  <w:p w:rsidR="005F4233" w:rsidRDefault="005F42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387"/>
    <w:multiLevelType w:val="multilevel"/>
    <w:tmpl w:val="20BE6036"/>
    <w:lvl w:ilvl="0">
      <w:start w:val="1"/>
      <w:numFmt w:val="decimal"/>
      <w:lvlText w:val="%1."/>
      <w:lvlJc w:val="left"/>
      <w:pPr>
        <w:ind w:left="360" w:hanging="360"/>
      </w:pPr>
      <w:rPr>
        <w:b/>
      </w:rPr>
    </w:lvl>
    <w:lvl w:ilvl="1">
      <w:start w:val="1"/>
      <w:numFmt w:val="decimal"/>
      <w:isLgl/>
      <w:lvlText w:val="%1.%2"/>
      <w:lvlJc w:val="left"/>
      <w:pPr>
        <w:ind w:left="107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506600D"/>
    <w:multiLevelType w:val="hybridMultilevel"/>
    <w:tmpl w:val="D04A641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9472D8"/>
    <w:multiLevelType w:val="hybridMultilevel"/>
    <w:tmpl w:val="F97A4F86"/>
    <w:lvl w:ilvl="0" w:tplc="3F04E6D4">
      <w:start w:val="1"/>
      <w:numFmt w:val="decimal"/>
      <w:lvlText w:val="%1."/>
      <w:lvlJc w:val="left"/>
      <w:pPr>
        <w:ind w:left="644" w:hanging="360"/>
      </w:pPr>
      <w:rPr>
        <w:rFonts w:ascii="Tahoma" w:eastAsia="Times New Roman" w:hAnsi="Tahoma" w:cs="Tahoma"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9C0AA5"/>
    <w:multiLevelType w:val="hybridMultilevel"/>
    <w:tmpl w:val="64A0BC6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7BB5333"/>
    <w:multiLevelType w:val="hybridMultilevel"/>
    <w:tmpl w:val="FCD897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8C947F8"/>
    <w:multiLevelType w:val="hybridMultilevel"/>
    <w:tmpl w:val="ED6A8CAE"/>
    <w:lvl w:ilvl="0" w:tplc="8A8C94E0">
      <w:start w:val="2"/>
      <w:numFmt w:val="lowerRoman"/>
      <w:lvlText w:val="%1."/>
      <w:lvlJc w:val="left"/>
      <w:pPr>
        <w:ind w:left="1800" w:hanging="72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0B002AD0"/>
    <w:multiLevelType w:val="hybridMultilevel"/>
    <w:tmpl w:val="833E8336"/>
    <w:lvl w:ilvl="0" w:tplc="5098568A">
      <w:start w:val="1"/>
      <w:numFmt w:val="bullet"/>
      <w:lvlText w:val=""/>
      <w:lvlJc w:val="left"/>
      <w:pPr>
        <w:ind w:left="1080" w:hanging="360"/>
      </w:pPr>
      <w:rPr>
        <w:rFonts w:ascii="Symbol" w:eastAsia="Calibri" w:hAnsi="Symbol"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0F2D5D35"/>
    <w:multiLevelType w:val="hybridMultilevel"/>
    <w:tmpl w:val="85800D06"/>
    <w:lvl w:ilvl="0" w:tplc="44B8C838">
      <w:start w:val="1"/>
      <w:numFmt w:val="lowerLetter"/>
      <w:lvlText w:val="%1."/>
      <w:lvlJc w:val="left"/>
      <w:pPr>
        <w:ind w:left="720" w:hanging="360"/>
      </w:pPr>
      <w:rPr>
        <w:rFonts w:eastAsiaTheme="minorHAnsi" w:cstheme="minorBid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FF8431A"/>
    <w:multiLevelType w:val="hybridMultilevel"/>
    <w:tmpl w:val="DBCA6CC8"/>
    <w:lvl w:ilvl="0" w:tplc="40CADC30">
      <w:start w:val="1"/>
      <w:numFmt w:val="lowerLetter"/>
      <w:lvlText w:val="%1."/>
      <w:lvlJc w:val="left"/>
      <w:pPr>
        <w:ind w:left="720" w:hanging="360"/>
      </w:pPr>
      <w:rPr>
        <w:rFonts w:eastAsia="Calibri"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1482232"/>
    <w:multiLevelType w:val="hybridMultilevel"/>
    <w:tmpl w:val="B38A27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6B834B0"/>
    <w:multiLevelType w:val="hybridMultilevel"/>
    <w:tmpl w:val="161A2FC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8A47FD4"/>
    <w:multiLevelType w:val="hybridMultilevel"/>
    <w:tmpl w:val="3C22347E"/>
    <w:lvl w:ilvl="0" w:tplc="B692910E">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2" w15:restartNumberingAfterBreak="0">
    <w:nsid w:val="1D2674E6"/>
    <w:multiLevelType w:val="hybridMultilevel"/>
    <w:tmpl w:val="A6CED0D6"/>
    <w:lvl w:ilvl="0" w:tplc="D66ED896">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 w15:restartNumberingAfterBreak="0">
    <w:nsid w:val="1D7F4EEF"/>
    <w:multiLevelType w:val="hybridMultilevel"/>
    <w:tmpl w:val="6EDC77C8"/>
    <w:lvl w:ilvl="0" w:tplc="D8E2E178">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4" w15:restartNumberingAfterBreak="0">
    <w:nsid w:val="1E636CDF"/>
    <w:multiLevelType w:val="hybridMultilevel"/>
    <w:tmpl w:val="BDF01A00"/>
    <w:lvl w:ilvl="0" w:tplc="9F18EC52">
      <w:numFmt w:val="bullet"/>
      <w:lvlText w:val="-"/>
      <w:lvlJc w:val="left"/>
      <w:pPr>
        <w:ind w:left="1004" w:hanging="360"/>
      </w:pPr>
      <w:rPr>
        <w:rFonts w:ascii="Arial" w:eastAsia="SimSun" w:hAnsi="Arial" w:cs="Arial"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5" w15:restartNumberingAfterBreak="0">
    <w:nsid w:val="1FB063DA"/>
    <w:multiLevelType w:val="hybridMultilevel"/>
    <w:tmpl w:val="F9248F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05A5C67"/>
    <w:multiLevelType w:val="hybridMultilevel"/>
    <w:tmpl w:val="0930DC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AE55B66"/>
    <w:multiLevelType w:val="hybridMultilevel"/>
    <w:tmpl w:val="F9248F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E0A75CF"/>
    <w:multiLevelType w:val="hybridMultilevel"/>
    <w:tmpl w:val="F97A4F86"/>
    <w:lvl w:ilvl="0" w:tplc="3F04E6D4">
      <w:start w:val="1"/>
      <w:numFmt w:val="decimal"/>
      <w:lvlText w:val="%1."/>
      <w:lvlJc w:val="left"/>
      <w:pPr>
        <w:ind w:left="644" w:hanging="360"/>
      </w:pPr>
      <w:rPr>
        <w:rFonts w:ascii="Tahoma" w:eastAsia="Times New Roman" w:hAnsi="Tahoma" w:cs="Tahoma"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28E23B6"/>
    <w:multiLevelType w:val="hybridMultilevel"/>
    <w:tmpl w:val="9E22FEB2"/>
    <w:lvl w:ilvl="0" w:tplc="96BE7A40">
      <w:start w:val="1"/>
      <w:numFmt w:val="low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3DB1399"/>
    <w:multiLevelType w:val="hybridMultilevel"/>
    <w:tmpl w:val="E4D0C48C"/>
    <w:lvl w:ilvl="0" w:tplc="E948EDF2">
      <w:start w:val="1"/>
      <w:numFmt w:val="lowerLetter"/>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8DC096B"/>
    <w:multiLevelType w:val="multilevel"/>
    <w:tmpl w:val="A48E7550"/>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3C1D58FF"/>
    <w:multiLevelType w:val="hybridMultilevel"/>
    <w:tmpl w:val="9CDA06F0"/>
    <w:lvl w:ilvl="0" w:tplc="4FFA9FD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3F7117B2"/>
    <w:multiLevelType w:val="hybridMultilevel"/>
    <w:tmpl w:val="DBC6DF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37A6903"/>
    <w:multiLevelType w:val="hybridMultilevel"/>
    <w:tmpl w:val="95D8104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42B66E4"/>
    <w:multiLevelType w:val="hybridMultilevel"/>
    <w:tmpl w:val="D80857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8DB3CC8"/>
    <w:multiLevelType w:val="hybridMultilevel"/>
    <w:tmpl w:val="842AD584"/>
    <w:lvl w:ilvl="0" w:tplc="C85AB606">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7" w15:restartNumberingAfterBreak="0">
    <w:nsid w:val="4C675A2A"/>
    <w:multiLevelType w:val="hybridMultilevel"/>
    <w:tmpl w:val="30D005D2"/>
    <w:lvl w:ilvl="0" w:tplc="CA08409C">
      <w:start w:val="1"/>
      <w:numFmt w:val="decimal"/>
      <w:lvlText w:val="%1."/>
      <w:lvlJc w:val="left"/>
      <w:pPr>
        <w:ind w:left="1069" w:hanging="360"/>
      </w:pPr>
      <w:rPr>
        <w:rFonts w:hint="default"/>
      </w:rPr>
    </w:lvl>
    <w:lvl w:ilvl="1" w:tplc="140A0019">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8" w15:restartNumberingAfterBreak="0">
    <w:nsid w:val="4F0F34C9"/>
    <w:multiLevelType w:val="multilevel"/>
    <w:tmpl w:val="F118D92A"/>
    <w:lvl w:ilvl="0">
      <w:start w:val="1"/>
      <w:numFmt w:val="decimal"/>
      <w:pStyle w:val="Ttulo1"/>
      <w:lvlText w:val="%1"/>
      <w:lvlJc w:val="left"/>
      <w:pPr>
        <w:tabs>
          <w:tab w:val="num" w:pos="928"/>
        </w:tabs>
        <w:ind w:left="928" w:hanging="360"/>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623392"/>
    <w:multiLevelType w:val="hybridMultilevel"/>
    <w:tmpl w:val="3CC4B56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0993CA5"/>
    <w:multiLevelType w:val="hybridMultilevel"/>
    <w:tmpl w:val="B38A27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0BB66F2"/>
    <w:multiLevelType w:val="hybridMultilevel"/>
    <w:tmpl w:val="D7C09860"/>
    <w:lvl w:ilvl="0" w:tplc="140A0017">
      <w:start w:val="1"/>
      <w:numFmt w:val="lowerLetter"/>
      <w:lvlText w:val="%1)"/>
      <w:lvlJc w:val="left"/>
      <w:pPr>
        <w:ind w:left="795" w:hanging="360"/>
      </w:pPr>
    </w:lvl>
    <w:lvl w:ilvl="1" w:tplc="140A0019" w:tentative="1">
      <w:start w:val="1"/>
      <w:numFmt w:val="lowerLetter"/>
      <w:lvlText w:val="%2."/>
      <w:lvlJc w:val="left"/>
      <w:pPr>
        <w:ind w:left="1515" w:hanging="360"/>
      </w:pPr>
    </w:lvl>
    <w:lvl w:ilvl="2" w:tplc="140A001B" w:tentative="1">
      <w:start w:val="1"/>
      <w:numFmt w:val="lowerRoman"/>
      <w:lvlText w:val="%3."/>
      <w:lvlJc w:val="right"/>
      <w:pPr>
        <w:ind w:left="2235" w:hanging="180"/>
      </w:pPr>
    </w:lvl>
    <w:lvl w:ilvl="3" w:tplc="140A000F" w:tentative="1">
      <w:start w:val="1"/>
      <w:numFmt w:val="decimal"/>
      <w:lvlText w:val="%4."/>
      <w:lvlJc w:val="left"/>
      <w:pPr>
        <w:ind w:left="2955" w:hanging="360"/>
      </w:pPr>
    </w:lvl>
    <w:lvl w:ilvl="4" w:tplc="140A0019" w:tentative="1">
      <w:start w:val="1"/>
      <w:numFmt w:val="lowerLetter"/>
      <w:lvlText w:val="%5."/>
      <w:lvlJc w:val="left"/>
      <w:pPr>
        <w:ind w:left="3675" w:hanging="360"/>
      </w:pPr>
    </w:lvl>
    <w:lvl w:ilvl="5" w:tplc="140A001B" w:tentative="1">
      <w:start w:val="1"/>
      <w:numFmt w:val="lowerRoman"/>
      <w:lvlText w:val="%6."/>
      <w:lvlJc w:val="right"/>
      <w:pPr>
        <w:ind w:left="4395" w:hanging="180"/>
      </w:pPr>
    </w:lvl>
    <w:lvl w:ilvl="6" w:tplc="140A000F" w:tentative="1">
      <w:start w:val="1"/>
      <w:numFmt w:val="decimal"/>
      <w:lvlText w:val="%7."/>
      <w:lvlJc w:val="left"/>
      <w:pPr>
        <w:ind w:left="5115" w:hanging="360"/>
      </w:pPr>
    </w:lvl>
    <w:lvl w:ilvl="7" w:tplc="140A0019" w:tentative="1">
      <w:start w:val="1"/>
      <w:numFmt w:val="lowerLetter"/>
      <w:lvlText w:val="%8."/>
      <w:lvlJc w:val="left"/>
      <w:pPr>
        <w:ind w:left="5835" w:hanging="360"/>
      </w:pPr>
    </w:lvl>
    <w:lvl w:ilvl="8" w:tplc="140A001B" w:tentative="1">
      <w:start w:val="1"/>
      <w:numFmt w:val="lowerRoman"/>
      <w:lvlText w:val="%9."/>
      <w:lvlJc w:val="right"/>
      <w:pPr>
        <w:ind w:left="6555" w:hanging="180"/>
      </w:pPr>
    </w:lvl>
  </w:abstractNum>
  <w:abstractNum w:abstractNumId="32" w15:restartNumberingAfterBreak="0">
    <w:nsid w:val="52792AE9"/>
    <w:multiLevelType w:val="multilevel"/>
    <w:tmpl w:val="CAC0E65C"/>
    <w:lvl w:ilvl="0">
      <w:start w:val="3"/>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15:restartNumberingAfterBreak="0">
    <w:nsid w:val="52A260C5"/>
    <w:multiLevelType w:val="hybridMultilevel"/>
    <w:tmpl w:val="879E4070"/>
    <w:lvl w:ilvl="0" w:tplc="7C461122">
      <w:start w:val="1"/>
      <w:numFmt w:val="upp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4" w15:restartNumberingAfterBreak="0">
    <w:nsid w:val="52F009AB"/>
    <w:multiLevelType w:val="hybridMultilevel"/>
    <w:tmpl w:val="3DAC3BE8"/>
    <w:lvl w:ilvl="0" w:tplc="89864958">
      <w:start w:val="1"/>
      <w:numFmt w:val="lowerLetter"/>
      <w:lvlText w:val="%1)"/>
      <w:lvlJc w:val="left"/>
      <w:pPr>
        <w:ind w:left="1069" w:hanging="360"/>
      </w:pPr>
      <w:rPr>
        <w:rFonts w:hint="default"/>
        <w:b/>
      </w:rPr>
    </w:lvl>
    <w:lvl w:ilvl="1" w:tplc="140A0019">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35" w15:restartNumberingAfterBreak="0">
    <w:nsid w:val="53AB17C6"/>
    <w:multiLevelType w:val="hybridMultilevel"/>
    <w:tmpl w:val="FA3A1886"/>
    <w:lvl w:ilvl="0" w:tplc="CB2601BC">
      <w:start w:val="1"/>
      <w:numFmt w:val="lowerLetter"/>
      <w:lvlText w:val="%1)"/>
      <w:lvlJc w:val="left"/>
      <w:pPr>
        <w:ind w:left="1004" w:hanging="360"/>
      </w:pPr>
      <w:rPr>
        <w:rFonts w:hint="default"/>
        <w:color w:val="auto"/>
        <w:sz w:val="22"/>
      </w:r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36" w15:restartNumberingAfterBreak="0">
    <w:nsid w:val="53C32BA4"/>
    <w:multiLevelType w:val="hybridMultilevel"/>
    <w:tmpl w:val="B38A27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5FD0C7B"/>
    <w:multiLevelType w:val="hybridMultilevel"/>
    <w:tmpl w:val="675CA046"/>
    <w:lvl w:ilvl="0" w:tplc="E7FEC104">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8481CA1"/>
    <w:multiLevelType w:val="hybridMultilevel"/>
    <w:tmpl w:val="F2BCE020"/>
    <w:lvl w:ilvl="0" w:tplc="8986495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A6D5627"/>
    <w:multiLevelType w:val="hybridMultilevel"/>
    <w:tmpl w:val="3988840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E465D80"/>
    <w:multiLevelType w:val="hybridMultilevel"/>
    <w:tmpl w:val="60B44A6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1B52402"/>
    <w:multiLevelType w:val="hybridMultilevel"/>
    <w:tmpl w:val="842AD584"/>
    <w:lvl w:ilvl="0" w:tplc="C85AB606">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42" w15:restartNumberingAfterBreak="0">
    <w:nsid w:val="66B152B0"/>
    <w:multiLevelType w:val="hybridMultilevel"/>
    <w:tmpl w:val="F9248F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A603424"/>
    <w:multiLevelType w:val="hybridMultilevel"/>
    <w:tmpl w:val="2DC8AD74"/>
    <w:lvl w:ilvl="0" w:tplc="CFC2F928">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4" w15:restartNumberingAfterBreak="0">
    <w:nsid w:val="6CAD05B3"/>
    <w:multiLevelType w:val="hybridMultilevel"/>
    <w:tmpl w:val="44303B52"/>
    <w:lvl w:ilvl="0" w:tplc="496628D0">
      <w:start w:val="1"/>
      <w:numFmt w:val="decimal"/>
      <w:lvlText w:val="%1."/>
      <w:lvlJc w:val="left"/>
      <w:pPr>
        <w:ind w:left="644"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5" w15:restartNumberingAfterBreak="0">
    <w:nsid w:val="77C20DC7"/>
    <w:multiLevelType w:val="hybridMultilevel"/>
    <w:tmpl w:val="F07EAAA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8F1135F"/>
    <w:multiLevelType w:val="hybridMultilevel"/>
    <w:tmpl w:val="7B92196A"/>
    <w:lvl w:ilvl="0" w:tplc="140A0019">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79EF18E8"/>
    <w:multiLevelType w:val="hybridMultilevel"/>
    <w:tmpl w:val="412CC82E"/>
    <w:lvl w:ilvl="0" w:tplc="21425C5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7DC701B5"/>
    <w:multiLevelType w:val="hybridMultilevel"/>
    <w:tmpl w:val="691831E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6"/>
  </w:num>
  <w:num w:numId="2">
    <w:abstractNumId w:val="40"/>
  </w:num>
  <w:num w:numId="3">
    <w:abstractNumId w:val="23"/>
  </w:num>
  <w:num w:numId="4">
    <w:abstractNumId w:val="6"/>
  </w:num>
  <w:num w:numId="5">
    <w:abstractNumId w:val="42"/>
  </w:num>
  <w:num w:numId="6">
    <w:abstractNumId w:val="36"/>
  </w:num>
  <w:num w:numId="7">
    <w:abstractNumId w:val="4"/>
  </w:num>
  <w:num w:numId="8">
    <w:abstractNumId w:val="22"/>
  </w:num>
  <w:num w:numId="9">
    <w:abstractNumId w:val="1"/>
  </w:num>
  <w:num w:numId="10">
    <w:abstractNumId w:val="20"/>
  </w:num>
  <w:num w:numId="11">
    <w:abstractNumId w:val="7"/>
  </w:num>
  <w:num w:numId="12">
    <w:abstractNumId w:val="8"/>
  </w:num>
  <w:num w:numId="13">
    <w:abstractNumId w:val="17"/>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0"/>
  </w:num>
  <w:num w:numId="20">
    <w:abstractNumId w:val="18"/>
  </w:num>
  <w:num w:numId="21">
    <w:abstractNumId w:val="28"/>
  </w:num>
  <w:num w:numId="22">
    <w:abstractNumId w:val="37"/>
  </w:num>
  <w:num w:numId="23">
    <w:abstractNumId w:val="32"/>
  </w:num>
  <w:num w:numId="24">
    <w:abstractNumId w:val="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48"/>
  </w:num>
  <w:num w:numId="29">
    <w:abstractNumId w:val="3"/>
  </w:num>
  <w:num w:numId="30">
    <w:abstractNumId w:val="14"/>
  </w:num>
  <w:num w:numId="31">
    <w:abstractNumId w:val="27"/>
  </w:num>
  <w:num w:numId="32">
    <w:abstractNumId w:val="34"/>
  </w:num>
  <w:num w:numId="33">
    <w:abstractNumId w:val="11"/>
  </w:num>
  <w:num w:numId="34">
    <w:abstractNumId w:val="5"/>
  </w:num>
  <w:num w:numId="35">
    <w:abstractNumId w:val="41"/>
  </w:num>
  <w:num w:numId="36">
    <w:abstractNumId w:val="24"/>
  </w:num>
  <w:num w:numId="37">
    <w:abstractNumId w:val="19"/>
  </w:num>
  <w:num w:numId="38">
    <w:abstractNumId w:val="38"/>
  </w:num>
  <w:num w:numId="39">
    <w:abstractNumId w:val="2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33"/>
  </w:num>
  <w:num w:numId="44">
    <w:abstractNumId w:val="39"/>
  </w:num>
  <w:num w:numId="45">
    <w:abstractNumId w:val="10"/>
  </w:num>
  <w:num w:numId="46">
    <w:abstractNumId w:val="25"/>
  </w:num>
  <w:num w:numId="47">
    <w:abstractNumId w:val="26"/>
  </w:num>
  <w:num w:numId="48">
    <w:abstractNumId w:val="3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A3"/>
    <w:rsid w:val="0009173D"/>
    <w:rsid w:val="000C0E33"/>
    <w:rsid w:val="000E60CB"/>
    <w:rsid w:val="000F5F3B"/>
    <w:rsid w:val="00111E17"/>
    <w:rsid w:val="00116CBA"/>
    <w:rsid w:val="00142310"/>
    <w:rsid w:val="0017054D"/>
    <w:rsid w:val="00173226"/>
    <w:rsid w:val="001B257A"/>
    <w:rsid w:val="0021118C"/>
    <w:rsid w:val="00221AC5"/>
    <w:rsid w:val="00291969"/>
    <w:rsid w:val="002B203E"/>
    <w:rsid w:val="00352540"/>
    <w:rsid w:val="00352A5F"/>
    <w:rsid w:val="00354F90"/>
    <w:rsid w:val="003607DD"/>
    <w:rsid w:val="003D4AA3"/>
    <w:rsid w:val="00432A41"/>
    <w:rsid w:val="00452655"/>
    <w:rsid w:val="004628A7"/>
    <w:rsid w:val="00495A78"/>
    <w:rsid w:val="004A7741"/>
    <w:rsid w:val="005F4233"/>
    <w:rsid w:val="006A6794"/>
    <w:rsid w:val="006C543F"/>
    <w:rsid w:val="006D77DB"/>
    <w:rsid w:val="00773E8D"/>
    <w:rsid w:val="007917BE"/>
    <w:rsid w:val="007A3D43"/>
    <w:rsid w:val="00822A27"/>
    <w:rsid w:val="00833A74"/>
    <w:rsid w:val="0089683F"/>
    <w:rsid w:val="008C7F3C"/>
    <w:rsid w:val="00911C23"/>
    <w:rsid w:val="0092069B"/>
    <w:rsid w:val="00923F83"/>
    <w:rsid w:val="00926BDF"/>
    <w:rsid w:val="00927DC6"/>
    <w:rsid w:val="009A555D"/>
    <w:rsid w:val="009E1F62"/>
    <w:rsid w:val="00A05D05"/>
    <w:rsid w:val="00A12BEA"/>
    <w:rsid w:val="00A51EC5"/>
    <w:rsid w:val="00A90314"/>
    <w:rsid w:val="00AC4FE3"/>
    <w:rsid w:val="00B13AA4"/>
    <w:rsid w:val="00B8207D"/>
    <w:rsid w:val="00BA04DB"/>
    <w:rsid w:val="00C03023"/>
    <w:rsid w:val="00C46ED3"/>
    <w:rsid w:val="00C77A16"/>
    <w:rsid w:val="00C97A41"/>
    <w:rsid w:val="00CF7466"/>
    <w:rsid w:val="00D21E6A"/>
    <w:rsid w:val="00D25ABE"/>
    <w:rsid w:val="00D67442"/>
    <w:rsid w:val="00D745B4"/>
    <w:rsid w:val="00D75C36"/>
    <w:rsid w:val="00D94854"/>
    <w:rsid w:val="00DA6E62"/>
    <w:rsid w:val="00DD5AEE"/>
    <w:rsid w:val="00DE7752"/>
    <w:rsid w:val="00E55BA2"/>
    <w:rsid w:val="00EF438A"/>
    <w:rsid w:val="00F11395"/>
    <w:rsid w:val="00F6415B"/>
    <w:rsid w:val="00FD0752"/>
    <w:rsid w:val="00FE0865"/>
    <w:rsid w:val="00FF02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2F4F6-606B-4FE6-B827-EAE1247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A3"/>
    <w:pPr>
      <w:spacing w:after="0" w:line="240" w:lineRule="auto"/>
    </w:pPr>
    <w:rPr>
      <w:rFonts w:ascii="Times New Roman" w:eastAsia="Batang" w:hAnsi="Times New Roman" w:cs="Times New Roman"/>
      <w:sz w:val="24"/>
      <w:szCs w:val="24"/>
      <w:lang w:val="es-ES" w:eastAsia="es-ES"/>
    </w:rPr>
  </w:style>
  <w:style w:type="paragraph" w:styleId="Ttulo1">
    <w:name w:val="heading 1"/>
    <w:basedOn w:val="Normal"/>
    <w:next w:val="Normal"/>
    <w:link w:val="Ttulo1Car"/>
    <w:qFormat/>
    <w:rsid w:val="00F6415B"/>
    <w:pPr>
      <w:keepNext/>
      <w:numPr>
        <w:numId w:val="21"/>
      </w:numPr>
      <w:pBdr>
        <w:bottom w:val="single" w:sz="4" w:space="1" w:color="auto"/>
      </w:pBdr>
      <w:spacing w:before="120" w:after="120"/>
      <w:jc w:val="both"/>
      <w:outlineLvl w:val="0"/>
    </w:pPr>
    <w:rPr>
      <w:rFonts w:ascii="Arial" w:eastAsia="Times New Roman" w:hAnsi="Arial"/>
      <w:b/>
      <w:snapToGrid w:val="0"/>
      <w:sz w:val="28"/>
      <w:szCs w:val="20"/>
      <w:lang w:val="es-CR"/>
    </w:rPr>
  </w:style>
  <w:style w:type="paragraph" w:styleId="Ttulo2">
    <w:name w:val="heading 2"/>
    <w:basedOn w:val="Normal"/>
    <w:next w:val="Normal"/>
    <w:link w:val="Ttulo2Car"/>
    <w:qFormat/>
    <w:rsid w:val="00F6415B"/>
    <w:pPr>
      <w:keepNext/>
      <w:numPr>
        <w:ilvl w:val="1"/>
        <w:numId w:val="21"/>
      </w:numPr>
      <w:spacing w:before="120" w:after="60"/>
      <w:jc w:val="both"/>
      <w:outlineLvl w:val="1"/>
    </w:pPr>
    <w:rPr>
      <w:rFonts w:ascii="Arial" w:eastAsia="Times New Roman" w:hAnsi="Arial"/>
      <w:b/>
      <w:snapToGrid w:val="0"/>
      <w:szCs w:val="20"/>
      <w:lang w:val="es-MX"/>
    </w:rPr>
  </w:style>
  <w:style w:type="paragraph" w:styleId="Ttulo3">
    <w:name w:val="heading 3"/>
    <w:basedOn w:val="Normal"/>
    <w:next w:val="Normal"/>
    <w:link w:val="Ttulo3Car"/>
    <w:qFormat/>
    <w:rsid w:val="00F6415B"/>
    <w:pPr>
      <w:keepNext/>
      <w:numPr>
        <w:ilvl w:val="2"/>
        <w:numId w:val="21"/>
      </w:numPr>
      <w:spacing w:before="120" w:after="120"/>
      <w:jc w:val="both"/>
      <w:outlineLvl w:val="2"/>
    </w:pPr>
    <w:rPr>
      <w:rFonts w:ascii="Arial" w:eastAsia="Times New Roman" w:hAnsi="Arial"/>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D4AA3"/>
    <w:pPr>
      <w:spacing w:after="0" w:line="240" w:lineRule="auto"/>
    </w:pPr>
  </w:style>
  <w:style w:type="character" w:customStyle="1" w:styleId="SinespaciadoCar">
    <w:name w:val="Sin espaciado Car"/>
    <w:basedOn w:val="Fuentedeprrafopredeter"/>
    <w:link w:val="Sinespaciado"/>
    <w:uiPriority w:val="1"/>
    <w:locked/>
    <w:rsid w:val="003D4AA3"/>
  </w:style>
  <w:style w:type="paragraph" w:styleId="Textoindependiente">
    <w:name w:val="Body Text"/>
    <w:basedOn w:val="Normal"/>
    <w:link w:val="TextoindependienteCar"/>
    <w:uiPriority w:val="1"/>
    <w:unhideWhenUsed/>
    <w:qFormat/>
    <w:rsid w:val="003D4AA3"/>
    <w:pPr>
      <w:spacing w:after="120" w:line="259" w:lineRule="auto"/>
    </w:pPr>
    <w:rPr>
      <w:rFonts w:asciiTheme="minorHAnsi" w:eastAsiaTheme="minorHAnsi" w:hAnsiTheme="minorHAnsi" w:cstheme="minorBidi"/>
      <w:sz w:val="22"/>
      <w:szCs w:val="22"/>
      <w:lang w:val="es-CR" w:eastAsia="en-US"/>
    </w:rPr>
  </w:style>
  <w:style w:type="character" w:customStyle="1" w:styleId="TextoindependienteCar">
    <w:name w:val="Texto independiente Car"/>
    <w:basedOn w:val="Fuentedeprrafopredeter"/>
    <w:link w:val="Textoindependiente"/>
    <w:uiPriority w:val="1"/>
    <w:rsid w:val="003D4AA3"/>
  </w:style>
  <w:style w:type="paragraph" w:customStyle="1" w:styleId="Instruccionesenvocorreo">
    <w:name w:val="Instrucciones envío correo"/>
    <w:basedOn w:val="Normal"/>
    <w:rsid w:val="003D4AA3"/>
    <w:pPr>
      <w:spacing w:after="160" w:line="259" w:lineRule="auto"/>
    </w:pPr>
    <w:rPr>
      <w:rFonts w:asciiTheme="minorHAnsi" w:eastAsiaTheme="minorHAnsi" w:hAnsiTheme="minorHAnsi" w:cstheme="minorBidi"/>
      <w:sz w:val="22"/>
      <w:szCs w:val="22"/>
      <w:lang w:val="es-CR" w:eastAsia="en-US"/>
    </w:rPr>
  </w:style>
  <w:style w:type="paragraph" w:styleId="Prrafodelista">
    <w:name w:val="List Paragraph"/>
    <w:basedOn w:val="Normal"/>
    <w:link w:val="PrrafodelistaCar"/>
    <w:uiPriority w:val="34"/>
    <w:qFormat/>
    <w:rsid w:val="003D4AA3"/>
    <w:pPr>
      <w:spacing w:after="160" w:line="259" w:lineRule="auto"/>
      <w:ind w:left="720"/>
      <w:contextualSpacing/>
    </w:pPr>
    <w:rPr>
      <w:rFonts w:asciiTheme="minorHAnsi" w:eastAsiaTheme="minorHAnsi" w:hAnsiTheme="minorHAnsi" w:cstheme="minorBidi"/>
      <w:sz w:val="22"/>
      <w:szCs w:val="22"/>
      <w:lang w:val="es-CR" w:eastAsia="en-US"/>
    </w:rPr>
  </w:style>
  <w:style w:type="character" w:customStyle="1" w:styleId="PrrafodelistaCar">
    <w:name w:val="Párrafo de lista Car"/>
    <w:link w:val="Prrafodelista"/>
    <w:uiPriority w:val="34"/>
    <w:rsid w:val="003D4AA3"/>
  </w:style>
  <w:style w:type="character" w:styleId="Hipervnculo">
    <w:name w:val="Hyperlink"/>
    <w:basedOn w:val="Fuentedeprrafopredeter"/>
    <w:uiPriority w:val="99"/>
    <w:unhideWhenUsed/>
    <w:rsid w:val="003D4AA3"/>
    <w:rPr>
      <w:color w:val="0563C1" w:themeColor="hyperlink"/>
      <w:u w:val="single"/>
    </w:rPr>
  </w:style>
  <w:style w:type="paragraph" w:styleId="NormalWeb">
    <w:name w:val="Normal (Web)"/>
    <w:basedOn w:val="Normal"/>
    <w:uiPriority w:val="99"/>
    <w:unhideWhenUsed/>
    <w:rsid w:val="00911C23"/>
    <w:pPr>
      <w:spacing w:before="100" w:beforeAutospacing="1" w:after="100" w:afterAutospacing="1"/>
    </w:pPr>
    <w:rPr>
      <w:rFonts w:eastAsia="Times New Roman"/>
      <w:lang w:val="es-CR" w:eastAsia="es-CR"/>
    </w:rPr>
  </w:style>
  <w:style w:type="table" w:styleId="Tablaconcuadrcula">
    <w:name w:val="Table Grid"/>
    <w:basedOn w:val="Tablanormal"/>
    <w:uiPriority w:val="59"/>
    <w:rsid w:val="00911C23"/>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6415B"/>
    <w:rPr>
      <w:rFonts w:ascii="Arial" w:eastAsia="Times New Roman" w:hAnsi="Arial" w:cs="Times New Roman"/>
      <w:b/>
      <w:snapToGrid w:val="0"/>
      <w:sz w:val="28"/>
      <w:szCs w:val="20"/>
      <w:lang w:eastAsia="es-ES"/>
    </w:rPr>
  </w:style>
  <w:style w:type="character" w:customStyle="1" w:styleId="Ttulo2Car">
    <w:name w:val="Título 2 Car"/>
    <w:basedOn w:val="Fuentedeprrafopredeter"/>
    <w:link w:val="Ttulo2"/>
    <w:rsid w:val="00F6415B"/>
    <w:rPr>
      <w:rFonts w:ascii="Arial" w:eastAsia="Times New Roman" w:hAnsi="Arial" w:cs="Times New Roman"/>
      <w:b/>
      <w:snapToGrid w:val="0"/>
      <w:sz w:val="24"/>
      <w:szCs w:val="20"/>
      <w:lang w:val="es-MX" w:eastAsia="es-ES"/>
    </w:rPr>
  </w:style>
  <w:style w:type="character" w:customStyle="1" w:styleId="Ttulo3Car">
    <w:name w:val="Título 3 Car"/>
    <w:basedOn w:val="Fuentedeprrafopredeter"/>
    <w:link w:val="Ttulo3"/>
    <w:rsid w:val="00F6415B"/>
    <w:rPr>
      <w:rFonts w:ascii="Arial" w:eastAsia="Times New Roman" w:hAnsi="Arial" w:cs="Times New Roman"/>
      <w:sz w:val="24"/>
      <w:szCs w:val="20"/>
      <w:lang w:eastAsia="es-ES"/>
    </w:rPr>
  </w:style>
  <w:style w:type="paragraph" w:styleId="Encabezado">
    <w:name w:val="header"/>
    <w:basedOn w:val="Normal"/>
    <w:link w:val="EncabezadoCar"/>
    <w:uiPriority w:val="99"/>
    <w:unhideWhenUsed/>
    <w:rsid w:val="004A7741"/>
    <w:pPr>
      <w:tabs>
        <w:tab w:val="center" w:pos="4419"/>
        <w:tab w:val="right" w:pos="8838"/>
      </w:tabs>
    </w:pPr>
  </w:style>
  <w:style w:type="character" w:customStyle="1" w:styleId="EncabezadoCar">
    <w:name w:val="Encabezado Car"/>
    <w:basedOn w:val="Fuentedeprrafopredeter"/>
    <w:link w:val="Encabezado"/>
    <w:uiPriority w:val="99"/>
    <w:rsid w:val="004A7741"/>
    <w:rPr>
      <w:rFonts w:ascii="Times New Roman" w:eastAsia="Batang" w:hAnsi="Times New Roman" w:cs="Times New Roman"/>
      <w:sz w:val="24"/>
      <w:szCs w:val="24"/>
      <w:lang w:val="es-ES" w:eastAsia="es-ES"/>
    </w:rPr>
  </w:style>
  <w:style w:type="paragraph" w:styleId="Piedepgina">
    <w:name w:val="footer"/>
    <w:basedOn w:val="Normal"/>
    <w:link w:val="PiedepginaCar"/>
    <w:uiPriority w:val="99"/>
    <w:unhideWhenUsed/>
    <w:rsid w:val="004A7741"/>
    <w:pPr>
      <w:tabs>
        <w:tab w:val="center" w:pos="4419"/>
        <w:tab w:val="right" w:pos="8838"/>
      </w:tabs>
    </w:pPr>
  </w:style>
  <w:style w:type="character" w:customStyle="1" w:styleId="PiedepginaCar">
    <w:name w:val="Pie de página Car"/>
    <w:basedOn w:val="Fuentedeprrafopredeter"/>
    <w:link w:val="Piedepgina"/>
    <w:uiPriority w:val="99"/>
    <w:rsid w:val="004A7741"/>
    <w:rPr>
      <w:rFonts w:ascii="Times New Roman" w:eastAsia="Batang"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65838">
      <w:bodyDiv w:val="1"/>
      <w:marLeft w:val="0"/>
      <w:marRight w:val="0"/>
      <w:marTop w:val="0"/>
      <w:marBottom w:val="0"/>
      <w:divBdr>
        <w:top w:val="none" w:sz="0" w:space="0" w:color="auto"/>
        <w:left w:val="none" w:sz="0" w:space="0" w:color="auto"/>
        <w:bottom w:val="none" w:sz="0" w:space="0" w:color="auto"/>
        <w:right w:val="none" w:sz="0" w:space="0" w:color="auto"/>
      </w:divBdr>
    </w:div>
    <w:div w:id="17485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kmproduc@gmail.com" TargetMode="External"/><Relationship Id="rId18" Type="http://schemas.openxmlformats.org/officeDocument/2006/relationships/hyperlink" Target="mailto:sucasa@racsa.co.cr" TargetMode="External"/><Relationship Id="rId26" Type="http://schemas.openxmlformats.org/officeDocument/2006/relationships/hyperlink" Target="Tel:8816-20-64" TargetMode="External"/><Relationship Id="rId3" Type="http://schemas.openxmlformats.org/officeDocument/2006/relationships/settings" Target="settings.xml"/><Relationship Id="rId21" Type="http://schemas.openxmlformats.org/officeDocument/2006/relationships/hyperlink" Target="mailto:lic.conservatoriodecastella@mep.go.cr" TargetMode="External"/><Relationship Id="rId7" Type="http://schemas.openxmlformats.org/officeDocument/2006/relationships/image" Target="media/image1.png"/><Relationship Id="rId12" Type="http://schemas.openxmlformats.org/officeDocument/2006/relationships/hyperlink" Target="mailto:vladimirgonzalez528@yahoo.com.mx" TargetMode="External"/><Relationship Id="rId17" Type="http://schemas.openxmlformats.org/officeDocument/2006/relationships/hyperlink" Target="mailto:geduarte10@yahoo.es" TargetMode="External"/><Relationship Id="rId25" Type="http://schemas.openxmlformats.org/officeDocument/2006/relationships/hyperlink" Target="mailto:ld&#237;az@nuevaoportunidad.org" TargetMode="External"/><Relationship Id="rId2" Type="http://schemas.openxmlformats.org/officeDocument/2006/relationships/styles" Target="styles.xml"/><Relationship Id="rId16" Type="http://schemas.openxmlformats.org/officeDocument/2006/relationships/hyperlink" Target="mailto:pquiros@heredia.go.cr" TargetMode="External"/><Relationship Id="rId20" Type="http://schemas.openxmlformats.org/officeDocument/2006/relationships/hyperlink" Target="mailto:adnisperostres@gmail.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ifed@tse.go.cr"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mailto:presidenciafa@hotmail.com" TargetMode="External"/><Relationship Id="rId28" Type="http://schemas.openxmlformats.org/officeDocument/2006/relationships/header" Target="header1.xml"/><Relationship Id="rId10" Type="http://schemas.openxmlformats.org/officeDocument/2006/relationships/hyperlink" Target="mailto:esc.joseramonhernandez@mep.go.cr" TargetMode="External"/><Relationship Id="rId19" Type="http://schemas.openxmlformats.org/officeDocument/2006/relationships/hyperlink" Target="mailto:samuelsaenzflores@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sc.ulloa@mep.go.cr" TargetMode="External"/><Relationship Id="rId14" Type="http://schemas.openxmlformats.org/officeDocument/2006/relationships/hyperlink" Target="mailto:vkmproduc@gmail.com" TargetMode="External"/><Relationship Id="rId22" Type="http://schemas.openxmlformats.org/officeDocument/2006/relationships/hyperlink" Target="mailto:presidenciaflg@hotmail.com" TargetMode="External"/><Relationship Id="rId27" Type="http://schemas.openxmlformats.org/officeDocument/2006/relationships/hyperlink" Target="mailto:ctp.heredia@mep.go.c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TotalTime>
  <Pages>37</Pages>
  <Words>16055</Words>
  <Characters>88303</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18</cp:revision>
  <dcterms:created xsi:type="dcterms:W3CDTF">2016-02-23T15:29:00Z</dcterms:created>
  <dcterms:modified xsi:type="dcterms:W3CDTF">2016-03-02T14:04:00Z</dcterms:modified>
</cp:coreProperties>
</file>