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C0" w:rsidRPr="00F27817" w:rsidRDefault="00C647B4"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rPr>
          <w:rFonts w:ascii="Verdana" w:hAnsi="Verdana"/>
        </w:rPr>
      </w:pPr>
      <w:r>
        <w:rPr>
          <w:rFonts w:ascii="Verdana" w:hAnsi="Verdana"/>
          <w:noProof/>
          <w:lang w:val="es-CR" w:eastAsia="es-CR"/>
        </w:rPr>
        <w:pict>
          <v:group id="_x0000_s1026" style="position:absolute;left:0;text-align:left;margin-left:-29.85pt;margin-top:15.1pt;width:86.95pt;height:88.45pt;z-index:251658240" coordorigin="288,432" coordsize="2160,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32;top:432;width:1831;height:1789">
              <v:imagedata r:id="rId8" o:title=""/>
            </v:shape>
            <v:shapetype id="_x0000_t202" coordsize="21600,21600" o:spt="202" path="m,l,21600r21600,l21600,xe">
              <v:stroke joinstyle="miter"/>
              <v:path gradientshapeok="t" o:connecttype="rect"/>
            </v:shapetype>
            <v:shape id="_x0000_s1028" type="#_x0000_t202" style="position:absolute;left:288;top:2160;width:2160;height:432" stroked="f">
              <v:textbox style="mso-next-textbox:#_x0000_s1028">
                <w:txbxContent>
                  <w:p w:rsidR="003A7F2D" w:rsidRPr="0064760C" w:rsidRDefault="003A7F2D" w:rsidP="00BA11C0">
                    <w:pPr>
                      <w:rPr>
                        <w:rFonts w:ascii="Verdana" w:eastAsia="Times New Roman" w:hAnsi="Verdana"/>
                        <w:color w:val="008000"/>
                        <w:sz w:val="16"/>
                        <w:szCs w:val="16"/>
                      </w:rPr>
                    </w:pPr>
                    <w:r>
                      <w:rPr>
                        <w:rFonts w:ascii="Verdana" w:eastAsia="Times New Roman" w:hAnsi="Verdana"/>
                        <w:color w:val="008000"/>
                        <w:sz w:val="16"/>
                        <w:szCs w:val="16"/>
                      </w:rPr>
                      <w:t xml:space="preserve">      </w:t>
                    </w:r>
                    <w:r w:rsidRPr="0064760C">
                      <w:rPr>
                        <w:rFonts w:ascii="Verdana" w:eastAsia="Times New Roman" w:hAnsi="Verdana"/>
                        <w:color w:val="008000"/>
                        <w:sz w:val="16"/>
                        <w:szCs w:val="16"/>
                      </w:rPr>
                      <w:t>Secretaría</w:t>
                    </w:r>
                    <w:r w:rsidRPr="0064760C">
                      <w:rPr>
                        <w:rFonts w:ascii="Verdana" w:eastAsia="Times New Roman" w:hAnsi="Verdana"/>
                        <w:color w:val="008000"/>
                      </w:rPr>
                      <w:t xml:space="preserve"> </w:t>
                    </w:r>
                    <w:r w:rsidRPr="0064760C">
                      <w:rPr>
                        <w:rFonts w:ascii="Verdana" w:eastAsia="Times New Roman" w:hAnsi="Verdana"/>
                        <w:color w:val="008000"/>
                        <w:sz w:val="16"/>
                        <w:szCs w:val="16"/>
                      </w:rPr>
                      <w:t>Concejo</w:t>
                    </w:r>
                  </w:p>
                </w:txbxContent>
              </v:textbox>
            </v:shape>
          </v:group>
        </w:pict>
      </w:r>
    </w:p>
    <w:p w:rsidR="00BA11C0" w:rsidRPr="00F27817"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rPr>
          <w:rFonts w:ascii="Verdana" w:hAnsi="Verdana"/>
        </w:rPr>
      </w:pPr>
    </w:p>
    <w:p w:rsidR="00BA11C0" w:rsidRPr="00F27817"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jc w:val="center"/>
        <w:rPr>
          <w:rFonts w:ascii="Verdana" w:hAnsi="Verdana" w:cs="Tahoma"/>
          <w:b/>
          <w:bCs/>
          <w:sz w:val="32"/>
          <w:szCs w:val="32"/>
          <w:lang w:val="es-ES_tradnl"/>
        </w:rPr>
      </w:pPr>
      <w:r w:rsidRPr="00F27817">
        <w:rPr>
          <w:rFonts w:ascii="Verdana" w:hAnsi="Verdana" w:cs="Tahoma"/>
          <w:b/>
          <w:bCs/>
          <w:sz w:val="32"/>
          <w:szCs w:val="32"/>
          <w:lang w:val="es-ES_tradnl"/>
        </w:rPr>
        <w:t xml:space="preserve">SESIÓN ORDINARIA </w:t>
      </w:r>
      <w:r>
        <w:rPr>
          <w:rFonts w:ascii="Verdana" w:hAnsi="Verdana" w:cs="Tahoma"/>
          <w:b/>
          <w:bCs/>
          <w:sz w:val="32"/>
          <w:szCs w:val="32"/>
          <w:lang w:val="es-ES_tradnl"/>
        </w:rPr>
        <w:t>36</w:t>
      </w:r>
      <w:r w:rsidR="00E9607E">
        <w:rPr>
          <w:rFonts w:ascii="Verdana" w:hAnsi="Verdana" w:cs="Tahoma"/>
          <w:b/>
          <w:bCs/>
          <w:sz w:val="32"/>
          <w:szCs w:val="32"/>
          <w:lang w:val="es-ES_tradnl"/>
        </w:rPr>
        <w:t>5</w:t>
      </w:r>
      <w:r>
        <w:rPr>
          <w:rFonts w:ascii="Verdana" w:hAnsi="Verdana" w:cs="Tahoma"/>
          <w:b/>
          <w:bCs/>
          <w:sz w:val="32"/>
          <w:szCs w:val="32"/>
          <w:lang w:val="es-ES_tradnl"/>
        </w:rPr>
        <w:t>-2</w:t>
      </w:r>
      <w:r w:rsidRPr="00F27817">
        <w:rPr>
          <w:rFonts w:ascii="Verdana" w:hAnsi="Verdana" w:cs="Tahoma"/>
          <w:b/>
          <w:bCs/>
          <w:sz w:val="32"/>
          <w:szCs w:val="32"/>
          <w:lang w:val="es-ES_tradnl"/>
        </w:rPr>
        <w:t>0</w:t>
      </w:r>
      <w:r>
        <w:rPr>
          <w:rFonts w:ascii="Verdana" w:hAnsi="Verdana" w:cs="Tahoma"/>
          <w:b/>
          <w:bCs/>
          <w:sz w:val="32"/>
          <w:szCs w:val="32"/>
          <w:lang w:val="es-ES_tradnl"/>
        </w:rPr>
        <w:t>14</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rPr>
          <w:rFonts w:ascii="Verdana" w:hAnsi="Verdana"/>
        </w:rPr>
      </w:pPr>
    </w:p>
    <w:p w:rsidR="00BA11C0" w:rsidRPr="00F27817"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sz w:val="18"/>
          <w:szCs w:val="18"/>
        </w:rPr>
      </w:pPr>
      <w:r w:rsidRPr="00F27817">
        <w:rPr>
          <w:rFonts w:ascii="Verdana" w:hAnsi="Verdana"/>
          <w:sz w:val="18"/>
          <w:szCs w:val="18"/>
        </w:rPr>
        <w:t xml:space="preserve">Acta de la Sesión </w:t>
      </w:r>
      <w:r>
        <w:rPr>
          <w:rFonts w:ascii="Verdana" w:hAnsi="Verdana"/>
          <w:sz w:val="18"/>
          <w:szCs w:val="18"/>
        </w:rPr>
        <w:t>O</w:t>
      </w:r>
      <w:r w:rsidRPr="00F27817">
        <w:rPr>
          <w:rFonts w:ascii="Verdana" w:hAnsi="Verdana"/>
          <w:sz w:val="18"/>
          <w:szCs w:val="18"/>
        </w:rPr>
        <w:t>rdinaria celebrada por la Corporación Municipal del Cantón Central de Heredia, a las dieciocho horas con quince minutos del día</w:t>
      </w:r>
      <w:r>
        <w:rPr>
          <w:rFonts w:ascii="Verdana" w:hAnsi="Verdana"/>
          <w:sz w:val="18"/>
          <w:szCs w:val="18"/>
        </w:rPr>
        <w:t xml:space="preserve"> lunes </w:t>
      </w:r>
      <w:r w:rsidR="00E9607E">
        <w:rPr>
          <w:rFonts w:ascii="Verdana" w:hAnsi="Verdana"/>
          <w:sz w:val="18"/>
          <w:szCs w:val="18"/>
        </w:rPr>
        <w:t>20</w:t>
      </w:r>
      <w:r>
        <w:rPr>
          <w:rFonts w:ascii="Verdana" w:hAnsi="Verdana"/>
          <w:sz w:val="18"/>
          <w:szCs w:val="18"/>
        </w:rPr>
        <w:t xml:space="preserve"> de octubre del 2014, </w:t>
      </w:r>
      <w:r w:rsidRPr="00F27817">
        <w:rPr>
          <w:rFonts w:ascii="Verdana" w:hAnsi="Verdana"/>
          <w:sz w:val="18"/>
          <w:szCs w:val="18"/>
        </w:rPr>
        <w:t xml:space="preserve">en el Salón de Sesiones </w:t>
      </w:r>
      <w:r>
        <w:rPr>
          <w:rFonts w:ascii="Verdana" w:hAnsi="Verdana"/>
          <w:sz w:val="18"/>
          <w:szCs w:val="18"/>
        </w:rPr>
        <w:t>M</w:t>
      </w:r>
      <w:r w:rsidRPr="00F27817">
        <w:rPr>
          <w:rFonts w:ascii="Verdana" w:hAnsi="Verdana"/>
          <w:sz w:val="18"/>
          <w:szCs w:val="18"/>
        </w:rPr>
        <w:t xml:space="preserve">unicipales “Alfredo González Flores”. </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rPr>
          <w:rFonts w:ascii="Verdana" w:hAnsi="Verdana" w:cs="Tahoma"/>
          <w:b/>
          <w:spacing w:val="-2"/>
          <w:lang w:val="es-ES_tradnl"/>
        </w:rPr>
      </w:pPr>
    </w:p>
    <w:p w:rsidR="00BA11C0" w:rsidRPr="00FE62E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outlineLvl w:val="0"/>
        <w:rPr>
          <w:rFonts w:ascii="Verdana" w:hAnsi="Verdana" w:cs="Tahoma"/>
          <w:b/>
          <w:spacing w:val="-2"/>
          <w:lang w:val="es-ES_tradnl"/>
        </w:rPr>
      </w:pPr>
      <w:r w:rsidRPr="00FE62E0">
        <w:rPr>
          <w:rFonts w:ascii="Verdana" w:hAnsi="Verdana" w:cs="Tahoma"/>
          <w:b/>
          <w:spacing w:val="-2"/>
          <w:lang w:val="es-ES_tradnl"/>
        </w:rPr>
        <w:t>REGIDORES PROPIETARIOS</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color w:val="000000"/>
          <w:spacing w:val="-2"/>
          <w:sz w:val="18"/>
          <w:szCs w:val="18"/>
          <w:lang w:val="es-ES_tradnl"/>
        </w:rPr>
      </w:pPr>
    </w:p>
    <w:p w:rsidR="00E9607E" w:rsidRDefault="00E9607E" w:rsidP="00E9607E">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outlineLvl w:val="0"/>
        <w:rPr>
          <w:rFonts w:ascii="Verdana" w:hAnsi="Verdana" w:cs="Tahoma"/>
          <w:color w:val="000000"/>
          <w:spacing w:val="-2"/>
          <w:sz w:val="18"/>
          <w:szCs w:val="18"/>
          <w:lang w:val="es-ES_tradnl"/>
        </w:rPr>
      </w:pPr>
      <w:r>
        <w:rPr>
          <w:rFonts w:ascii="Verdana" w:hAnsi="Verdana" w:cs="Tahoma"/>
          <w:color w:val="000000"/>
          <w:spacing w:val="-2"/>
          <w:sz w:val="18"/>
          <w:szCs w:val="18"/>
          <w:lang w:val="es-ES_tradnl"/>
        </w:rPr>
        <w:t>Lic. Manuel de Jesús Zumbado Araya</w:t>
      </w:r>
      <w:r>
        <w:rPr>
          <w:rFonts w:ascii="Verdana" w:hAnsi="Verdana" w:cs="Tahoma"/>
          <w:color w:val="000000"/>
          <w:spacing w:val="-2"/>
          <w:sz w:val="18"/>
          <w:szCs w:val="18"/>
          <w:lang w:val="es-ES_tradnl"/>
        </w:rPr>
        <w:tab/>
      </w:r>
      <w:r>
        <w:rPr>
          <w:rFonts w:ascii="Verdana" w:hAnsi="Verdana" w:cs="Tahoma"/>
          <w:color w:val="000000"/>
          <w:spacing w:val="-2"/>
          <w:sz w:val="18"/>
          <w:szCs w:val="18"/>
          <w:lang w:val="es-ES_tradnl"/>
        </w:rPr>
        <w:tab/>
      </w:r>
    </w:p>
    <w:p w:rsidR="00E9607E" w:rsidRPr="00E9607E" w:rsidRDefault="00E9607E" w:rsidP="00E9607E">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outlineLvl w:val="0"/>
        <w:rPr>
          <w:rFonts w:ascii="Verdana" w:hAnsi="Verdana" w:cs="Tahoma"/>
          <w:b/>
          <w:spacing w:val="-2"/>
          <w:lang w:val="es-ES_tradnl"/>
        </w:rPr>
      </w:pPr>
      <w:r w:rsidRPr="00E9607E">
        <w:rPr>
          <w:rFonts w:ascii="Verdana" w:hAnsi="Verdana" w:cs="Tahoma"/>
          <w:b/>
          <w:color w:val="000000"/>
          <w:spacing w:val="-2"/>
          <w:sz w:val="18"/>
          <w:szCs w:val="18"/>
          <w:lang w:val="es-ES_tradnl"/>
        </w:rPr>
        <w:t>PRESIDENTE MUNICIPAL</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outlineLvl w:val="0"/>
        <w:rPr>
          <w:rFonts w:ascii="Verdana" w:hAnsi="Verdana" w:cs="Tahoma"/>
          <w:spacing w:val="-2"/>
          <w:sz w:val="18"/>
          <w:szCs w:val="18"/>
          <w:lang w:val="es-ES_tradnl"/>
        </w:rPr>
      </w:pP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Pr>
          <w:rFonts w:ascii="Verdana" w:hAnsi="Verdana" w:cs="Tahoma"/>
          <w:spacing w:val="-2"/>
          <w:sz w:val="18"/>
          <w:szCs w:val="18"/>
          <w:lang w:val="es-ES_tradnl"/>
        </w:rPr>
        <w:t>Señora</w:t>
      </w:r>
      <w:r>
        <w:rPr>
          <w:rFonts w:ascii="Verdana" w:hAnsi="Verdana" w:cs="Tahoma"/>
          <w:spacing w:val="-2"/>
          <w:sz w:val="18"/>
          <w:szCs w:val="18"/>
          <w:lang w:val="es-ES_tradnl"/>
        </w:rPr>
        <w:tab/>
      </w:r>
      <w:r>
        <w:rPr>
          <w:rFonts w:ascii="Verdana" w:hAnsi="Verdana" w:cs="Tahoma"/>
          <w:spacing w:val="-2"/>
          <w:sz w:val="18"/>
          <w:szCs w:val="18"/>
          <w:lang w:val="es-ES_tradnl"/>
        </w:rPr>
        <w:tab/>
        <w:t>María Isabel Segura Navarro</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sidRPr="00FE62E0">
        <w:rPr>
          <w:rFonts w:ascii="Verdana" w:hAnsi="Verdana" w:cs="Tahoma"/>
          <w:spacing w:val="-2"/>
          <w:sz w:val="18"/>
          <w:szCs w:val="18"/>
          <w:lang w:val="es-ES_tradnl"/>
        </w:rPr>
        <w:t xml:space="preserve">Señor </w:t>
      </w:r>
      <w:r w:rsidRPr="00FE62E0">
        <w:rPr>
          <w:rFonts w:ascii="Verdana" w:hAnsi="Verdana" w:cs="Tahoma"/>
          <w:spacing w:val="-2"/>
          <w:sz w:val="18"/>
          <w:szCs w:val="18"/>
          <w:lang w:val="es-ES_tradnl"/>
        </w:rPr>
        <w:tab/>
      </w:r>
      <w:r w:rsidRPr="00FE62E0">
        <w:rPr>
          <w:rFonts w:ascii="Verdana" w:hAnsi="Verdana" w:cs="Tahoma"/>
          <w:spacing w:val="-2"/>
          <w:sz w:val="18"/>
          <w:szCs w:val="18"/>
          <w:lang w:val="es-ES_tradnl"/>
        </w:rPr>
        <w:tab/>
        <w:t xml:space="preserve">Walter Sánchez Chacón </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Pr>
          <w:rFonts w:ascii="Verdana" w:hAnsi="Verdana" w:cs="Tahoma"/>
          <w:spacing w:val="-2"/>
          <w:sz w:val="18"/>
          <w:szCs w:val="18"/>
          <w:lang w:val="es-ES_tradnl"/>
        </w:rPr>
        <w:t>Señora</w:t>
      </w:r>
      <w:r>
        <w:rPr>
          <w:rFonts w:ascii="Verdana" w:hAnsi="Verdana" w:cs="Tahoma"/>
          <w:spacing w:val="-2"/>
          <w:sz w:val="18"/>
          <w:szCs w:val="18"/>
          <w:lang w:val="es-ES_tradnl"/>
        </w:rPr>
        <w:tab/>
      </w:r>
      <w:r>
        <w:rPr>
          <w:rFonts w:ascii="Verdana" w:hAnsi="Verdana" w:cs="Tahoma"/>
          <w:spacing w:val="-2"/>
          <w:sz w:val="18"/>
          <w:szCs w:val="18"/>
          <w:lang w:val="es-ES_tradnl"/>
        </w:rPr>
        <w:tab/>
        <w:t>Olga Solís Soto</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Pr>
          <w:rFonts w:ascii="Verdana" w:hAnsi="Verdana" w:cs="Tahoma"/>
          <w:spacing w:val="-2"/>
          <w:sz w:val="18"/>
          <w:szCs w:val="18"/>
          <w:lang w:val="es-ES_tradnl"/>
        </w:rPr>
        <w:t>Lic.</w:t>
      </w:r>
      <w:r>
        <w:rPr>
          <w:rFonts w:ascii="Verdana" w:hAnsi="Verdana" w:cs="Tahoma"/>
          <w:spacing w:val="-2"/>
          <w:sz w:val="18"/>
          <w:szCs w:val="18"/>
          <w:lang w:val="es-ES_tradnl"/>
        </w:rPr>
        <w:tab/>
      </w:r>
      <w:r w:rsidRPr="00FE62E0">
        <w:rPr>
          <w:rFonts w:ascii="Verdana" w:hAnsi="Verdana" w:cs="Tahoma"/>
          <w:spacing w:val="-2"/>
          <w:sz w:val="18"/>
          <w:szCs w:val="18"/>
          <w:lang w:val="es-ES_tradnl"/>
        </w:rPr>
        <w:tab/>
        <w:t>Gerardo Lorenzo Badilla Matamoros</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Pr>
          <w:rFonts w:ascii="Verdana" w:hAnsi="Verdana" w:cs="Tahoma"/>
          <w:spacing w:val="-2"/>
          <w:sz w:val="18"/>
          <w:szCs w:val="18"/>
          <w:lang w:val="es-ES_tradnl"/>
        </w:rPr>
        <w:t>Señora</w:t>
      </w:r>
      <w:r>
        <w:rPr>
          <w:rFonts w:ascii="Verdana" w:hAnsi="Verdana" w:cs="Tahoma"/>
          <w:spacing w:val="-2"/>
          <w:sz w:val="18"/>
          <w:szCs w:val="18"/>
          <w:lang w:val="es-ES_tradnl"/>
        </w:rPr>
        <w:tab/>
      </w:r>
      <w:r>
        <w:rPr>
          <w:rFonts w:ascii="Verdana" w:hAnsi="Verdana" w:cs="Tahoma"/>
          <w:spacing w:val="-2"/>
          <w:sz w:val="18"/>
          <w:szCs w:val="18"/>
          <w:lang w:val="es-ES_tradnl"/>
        </w:rPr>
        <w:tab/>
      </w:r>
      <w:proofErr w:type="spellStart"/>
      <w:r>
        <w:rPr>
          <w:rFonts w:ascii="Verdana" w:hAnsi="Verdana" w:cs="Tahoma"/>
          <w:spacing w:val="-2"/>
          <w:sz w:val="18"/>
          <w:szCs w:val="18"/>
          <w:lang w:val="es-ES_tradnl"/>
        </w:rPr>
        <w:t>Samaris</w:t>
      </w:r>
      <w:proofErr w:type="spellEnd"/>
      <w:r>
        <w:rPr>
          <w:rFonts w:ascii="Verdana" w:hAnsi="Verdana" w:cs="Tahoma"/>
          <w:spacing w:val="-2"/>
          <w:sz w:val="18"/>
          <w:szCs w:val="18"/>
          <w:lang w:val="es-ES_tradnl"/>
        </w:rPr>
        <w:t xml:space="preserve"> Aguilar Castillo</w:t>
      </w:r>
      <w:r>
        <w:rPr>
          <w:rFonts w:ascii="Verdana" w:hAnsi="Verdana" w:cs="Tahoma"/>
          <w:spacing w:val="-2"/>
          <w:sz w:val="18"/>
          <w:szCs w:val="18"/>
          <w:lang w:val="es-ES_tradnl"/>
        </w:rPr>
        <w:tab/>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Pr>
          <w:rFonts w:ascii="Verdana" w:hAnsi="Verdana" w:cs="Tahoma"/>
          <w:spacing w:val="-2"/>
          <w:sz w:val="18"/>
          <w:szCs w:val="18"/>
          <w:lang w:val="es-ES_tradnl"/>
        </w:rPr>
        <w:t>Señor</w:t>
      </w:r>
      <w:r>
        <w:rPr>
          <w:rFonts w:ascii="Verdana" w:hAnsi="Verdana" w:cs="Tahoma"/>
          <w:spacing w:val="-2"/>
          <w:sz w:val="18"/>
          <w:szCs w:val="18"/>
          <w:lang w:val="es-ES_tradnl"/>
        </w:rPr>
        <w:tab/>
      </w:r>
      <w:r>
        <w:rPr>
          <w:rFonts w:ascii="Verdana" w:hAnsi="Verdana" w:cs="Tahoma"/>
          <w:spacing w:val="-2"/>
          <w:sz w:val="18"/>
          <w:szCs w:val="18"/>
          <w:lang w:val="es-ES_tradnl"/>
        </w:rPr>
        <w:tab/>
      </w:r>
      <w:proofErr w:type="spellStart"/>
      <w:r>
        <w:rPr>
          <w:rFonts w:ascii="Verdana" w:hAnsi="Verdana" w:cs="Tahoma"/>
          <w:spacing w:val="-2"/>
          <w:sz w:val="18"/>
          <w:szCs w:val="18"/>
          <w:lang w:val="es-ES_tradnl"/>
        </w:rPr>
        <w:t>Herbin</w:t>
      </w:r>
      <w:proofErr w:type="spellEnd"/>
      <w:r>
        <w:rPr>
          <w:rFonts w:ascii="Verdana" w:hAnsi="Verdana" w:cs="Tahoma"/>
          <w:spacing w:val="-2"/>
          <w:sz w:val="18"/>
          <w:szCs w:val="18"/>
          <w:lang w:val="es-ES_tradnl"/>
        </w:rPr>
        <w:t xml:space="preserve"> Madrigal Padilla</w:t>
      </w:r>
      <w:r>
        <w:rPr>
          <w:rFonts w:ascii="Verdana" w:hAnsi="Verdana" w:cs="Tahoma"/>
          <w:spacing w:val="-2"/>
          <w:sz w:val="18"/>
          <w:szCs w:val="18"/>
          <w:lang w:val="es-ES_tradnl"/>
        </w:rPr>
        <w:tab/>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sidRPr="00FE62E0">
        <w:rPr>
          <w:rFonts w:ascii="Verdana" w:hAnsi="Verdana" w:cs="Tahoma"/>
          <w:spacing w:val="-2"/>
          <w:sz w:val="18"/>
          <w:szCs w:val="18"/>
          <w:lang w:val="es-ES_tradnl"/>
        </w:rPr>
        <w:t>Señor</w:t>
      </w:r>
      <w:r w:rsidRPr="00FE62E0">
        <w:rPr>
          <w:rFonts w:ascii="Verdana" w:hAnsi="Verdana" w:cs="Tahoma"/>
          <w:spacing w:val="-2"/>
          <w:sz w:val="18"/>
          <w:szCs w:val="18"/>
          <w:lang w:val="es-ES_tradnl"/>
        </w:rPr>
        <w:tab/>
      </w:r>
      <w:r w:rsidRPr="00FE62E0">
        <w:rPr>
          <w:rFonts w:ascii="Verdana" w:hAnsi="Verdana" w:cs="Tahoma"/>
          <w:spacing w:val="-2"/>
          <w:sz w:val="18"/>
          <w:szCs w:val="18"/>
          <w:lang w:val="es-ES_tradnl"/>
        </w:rPr>
        <w:tab/>
      </w:r>
      <w:r>
        <w:rPr>
          <w:rFonts w:ascii="Verdana" w:hAnsi="Verdana" w:cs="Tahoma"/>
          <w:spacing w:val="-2"/>
          <w:sz w:val="18"/>
          <w:szCs w:val="18"/>
          <w:lang w:val="es-ES_tradnl"/>
        </w:rPr>
        <w:t>Rolando Salazar Flores</w:t>
      </w:r>
    </w:p>
    <w:p w:rsidR="00E9607E" w:rsidRDefault="00E9607E"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Pr>
          <w:rFonts w:ascii="Verdana" w:hAnsi="Verdana" w:cs="Tahoma"/>
          <w:color w:val="000000"/>
          <w:spacing w:val="-2"/>
          <w:sz w:val="18"/>
          <w:szCs w:val="18"/>
          <w:lang w:val="es-ES_tradnl"/>
        </w:rPr>
        <w:t>Señora</w:t>
      </w:r>
      <w:r>
        <w:rPr>
          <w:rFonts w:ascii="Verdana" w:hAnsi="Verdana" w:cs="Tahoma"/>
          <w:color w:val="000000"/>
          <w:spacing w:val="-2"/>
          <w:sz w:val="18"/>
          <w:szCs w:val="18"/>
          <w:lang w:val="es-ES_tradnl"/>
        </w:rPr>
        <w:tab/>
      </w:r>
      <w:r>
        <w:rPr>
          <w:rFonts w:ascii="Verdana" w:hAnsi="Verdana" w:cs="Tahoma"/>
          <w:color w:val="000000"/>
          <w:spacing w:val="-2"/>
          <w:sz w:val="18"/>
          <w:szCs w:val="18"/>
          <w:lang w:val="es-ES_tradnl"/>
        </w:rPr>
        <w:tab/>
        <w:t>Hilda María Barquero Vargas</w:t>
      </w:r>
    </w:p>
    <w:p w:rsidR="00BA11C0" w:rsidRPr="00DF5AE5"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rPr>
          <w:rFonts w:ascii="Verdana" w:hAnsi="Verdana" w:cs="Tahoma"/>
          <w:spacing w:val="-2"/>
          <w:sz w:val="18"/>
          <w:szCs w:val="18"/>
          <w:lang w:val="es-ES_tradnl"/>
        </w:rPr>
      </w:pPr>
      <w:r>
        <w:rPr>
          <w:rFonts w:ascii="Verdana" w:hAnsi="Verdana" w:cs="Tahoma"/>
          <w:spacing w:val="-2"/>
          <w:sz w:val="18"/>
          <w:szCs w:val="18"/>
          <w:lang w:val="es-ES_tradnl"/>
        </w:rPr>
        <w:tab/>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outlineLvl w:val="0"/>
        <w:rPr>
          <w:rFonts w:ascii="Verdana" w:hAnsi="Verdana" w:cs="Tahoma"/>
          <w:b/>
          <w:spacing w:val="-2"/>
          <w:lang w:val="es-ES_tradnl"/>
        </w:rPr>
      </w:pPr>
      <w:r>
        <w:rPr>
          <w:rFonts w:ascii="Verdana" w:hAnsi="Verdana" w:cs="Tahoma"/>
          <w:b/>
          <w:spacing w:val="-2"/>
          <w:lang w:val="es-ES_tradnl"/>
        </w:rPr>
        <w:t>R</w:t>
      </w:r>
      <w:r w:rsidRPr="00FE62E0">
        <w:rPr>
          <w:rFonts w:ascii="Verdana" w:hAnsi="Verdana" w:cs="Tahoma"/>
          <w:b/>
          <w:spacing w:val="-2"/>
          <w:lang w:val="es-ES_tradnl"/>
        </w:rPr>
        <w:t>EGIDORES SUPLENTES</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sidRPr="00FE62E0">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r>
    </w:p>
    <w:p w:rsidR="00E9607E" w:rsidRDefault="00E9607E"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Pr>
          <w:rFonts w:ascii="Verdana" w:hAnsi="Verdana" w:cs="Tahoma"/>
          <w:spacing w:val="-2"/>
          <w:sz w:val="18"/>
          <w:szCs w:val="18"/>
          <w:lang w:val="es-ES_tradnl"/>
        </w:rPr>
        <w:t>Señora</w:t>
      </w:r>
      <w:r>
        <w:rPr>
          <w:rFonts w:ascii="Verdana" w:hAnsi="Verdana" w:cs="Tahoma"/>
          <w:spacing w:val="-2"/>
          <w:sz w:val="18"/>
          <w:szCs w:val="18"/>
          <w:lang w:val="es-ES_tradnl"/>
        </w:rPr>
        <w:tab/>
      </w:r>
      <w:r>
        <w:rPr>
          <w:rFonts w:ascii="Verdana" w:hAnsi="Verdana" w:cs="Tahoma"/>
          <w:spacing w:val="-2"/>
          <w:sz w:val="18"/>
          <w:szCs w:val="18"/>
          <w:lang w:val="es-ES_tradnl"/>
        </w:rPr>
        <w:tab/>
        <w:t xml:space="preserve">Alba </w:t>
      </w:r>
      <w:proofErr w:type="spellStart"/>
      <w:r>
        <w:rPr>
          <w:rFonts w:ascii="Verdana" w:hAnsi="Verdana" w:cs="Tahoma"/>
          <w:spacing w:val="-2"/>
          <w:sz w:val="18"/>
          <w:szCs w:val="18"/>
          <w:lang w:val="es-ES_tradnl"/>
        </w:rPr>
        <w:t>Lizeth</w:t>
      </w:r>
      <w:proofErr w:type="spellEnd"/>
      <w:r>
        <w:rPr>
          <w:rFonts w:ascii="Verdana" w:hAnsi="Verdana" w:cs="Tahoma"/>
          <w:spacing w:val="-2"/>
          <w:sz w:val="18"/>
          <w:szCs w:val="18"/>
          <w:lang w:val="es-ES_tradnl"/>
        </w:rPr>
        <w:t xml:space="preserve"> </w:t>
      </w:r>
      <w:proofErr w:type="spellStart"/>
      <w:r>
        <w:rPr>
          <w:rFonts w:ascii="Verdana" w:hAnsi="Verdana" w:cs="Tahoma"/>
          <w:spacing w:val="-2"/>
          <w:sz w:val="18"/>
          <w:szCs w:val="18"/>
          <w:lang w:val="es-ES_tradnl"/>
        </w:rPr>
        <w:t>Buitrago</w:t>
      </w:r>
      <w:proofErr w:type="spellEnd"/>
      <w:r>
        <w:rPr>
          <w:rFonts w:ascii="Verdana" w:hAnsi="Verdana" w:cs="Tahoma"/>
          <w:spacing w:val="-2"/>
          <w:sz w:val="18"/>
          <w:szCs w:val="18"/>
          <w:lang w:val="es-ES_tradnl"/>
        </w:rPr>
        <w:t xml:space="preserve"> Ramírez </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Pr>
          <w:rFonts w:ascii="Verdana" w:hAnsi="Verdana" w:cs="Tahoma"/>
          <w:spacing w:val="-2"/>
          <w:sz w:val="18"/>
          <w:szCs w:val="18"/>
          <w:lang w:val="es-ES_tradnl"/>
        </w:rPr>
        <w:t>Señor</w:t>
      </w:r>
      <w:r>
        <w:rPr>
          <w:rFonts w:ascii="Verdana" w:hAnsi="Verdana" w:cs="Tahoma"/>
          <w:spacing w:val="-2"/>
          <w:sz w:val="18"/>
          <w:szCs w:val="18"/>
          <w:lang w:val="es-ES_tradnl"/>
        </w:rPr>
        <w:tab/>
      </w:r>
      <w:r>
        <w:rPr>
          <w:rFonts w:ascii="Verdana" w:hAnsi="Verdana" w:cs="Tahoma"/>
          <w:spacing w:val="-2"/>
          <w:sz w:val="18"/>
          <w:szCs w:val="18"/>
          <w:lang w:val="es-ES_tradnl"/>
        </w:rPr>
        <w:tab/>
        <w:t xml:space="preserve">José Alberto Garro </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Pr>
          <w:rFonts w:ascii="Verdana" w:hAnsi="Verdana" w:cs="Tahoma"/>
          <w:spacing w:val="-2"/>
          <w:sz w:val="18"/>
          <w:szCs w:val="18"/>
          <w:lang w:val="es-ES_tradnl"/>
        </w:rPr>
        <w:t xml:space="preserve">Señora </w:t>
      </w:r>
      <w:r>
        <w:rPr>
          <w:rFonts w:ascii="Verdana" w:hAnsi="Verdana" w:cs="Tahoma"/>
          <w:spacing w:val="-2"/>
          <w:sz w:val="18"/>
          <w:szCs w:val="18"/>
          <w:lang w:val="es-ES_tradnl"/>
        </w:rPr>
        <w:tab/>
      </w:r>
      <w:r>
        <w:rPr>
          <w:rFonts w:ascii="Verdana" w:hAnsi="Verdana" w:cs="Tahoma"/>
          <w:spacing w:val="-2"/>
          <w:sz w:val="18"/>
          <w:szCs w:val="18"/>
          <w:lang w:val="es-ES_tradnl"/>
        </w:rPr>
        <w:tab/>
        <w:t>Maritza Sandoval Vega</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Pr>
          <w:rFonts w:ascii="Verdana" w:hAnsi="Verdana" w:cs="Tahoma"/>
          <w:spacing w:val="-2"/>
          <w:sz w:val="18"/>
          <w:szCs w:val="18"/>
          <w:lang w:val="es-ES_tradnl"/>
        </w:rPr>
        <w:t>Señor</w:t>
      </w:r>
      <w:r>
        <w:rPr>
          <w:rFonts w:ascii="Verdana" w:hAnsi="Verdana" w:cs="Tahoma"/>
          <w:spacing w:val="-2"/>
          <w:sz w:val="18"/>
          <w:szCs w:val="18"/>
          <w:lang w:val="es-ES_tradnl"/>
        </w:rPr>
        <w:tab/>
      </w:r>
      <w:r>
        <w:rPr>
          <w:rFonts w:ascii="Verdana" w:hAnsi="Verdana" w:cs="Tahoma"/>
          <w:spacing w:val="-2"/>
          <w:sz w:val="18"/>
          <w:szCs w:val="18"/>
          <w:lang w:val="es-ES_tradnl"/>
        </w:rPr>
        <w:tab/>
        <w:t>Pedro Sánchez Campos</w:t>
      </w:r>
      <w:r>
        <w:rPr>
          <w:rFonts w:ascii="Verdana" w:hAnsi="Verdana" w:cs="Tahoma"/>
          <w:spacing w:val="-2"/>
          <w:sz w:val="18"/>
          <w:szCs w:val="18"/>
          <w:lang w:val="es-ES_tradnl"/>
        </w:rPr>
        <w:tab/>
      </w:r>
    </w:p>
    <w:p w:rsidR="00BA11C0" w:rsidRPr="00A205D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CR"/>
        </w:rPr>
      </w:pPr>
      <w:proofErr w:type="spellStart"/>
      <w:r>
        <w:rPr>
          <w:rFonts w:ascii="Verdana" w:hAnsi="Verdana" w:cs="Tahoma"/>
          <w:spacing w:val="-2"/>
          <w:sz w:val="18"/>
          <w:szCs w:val="18"/>
          <w:lang w:val="es-ES_tradnl"/>
        </w:rPr>
        <w:t>MSc.</w:t>
      </w:r>
      <w:proofErr w:type="spellEnd"/>
      <w:r>
        <w:rPr>
          <w:rFonts w:ascii="Verdana" w:hAnsi="Verdana" w:cs="Tahoma"/>
          <w:spacing w:val="-2"/>
          <w:sz w:val="18"/>
          <w:szCs w:val="18"/>
          <w:lang w:val="es-ES_tradnl"/>
        </w:rPr>
        <w:tab/>
      </w:r>
      <w:r>
        <w:rPr>
          <w:rFonts w:ascii="Verdana" w:hAnsi="Verdana" w:cs="Tahoma"/>
          <w:spacing w:val="-2"/>
          <w:sz w:val="18"/>
          <w:szCs w:val="18"/>
          <w:lang w:val="es-ES_tradnl"/>
        </w:rPr>
        <w:tab/>
        <w:t>Catalina Montero Gómez</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color w:val="000000"/>
          <w:spacing w:val="-2"/>
          <w:sz w:val="18"/>
          <w:szCs w:val="18"/>
          <w:lang w:val="es-ES_tradnl"/>
        </w:rPr>
      </w:pPr>
      <w:r>
        <w:rPr>
          <w:rFonts w:ascii="Verdana" w:hAnsi="Verdana" w:cs="Tahoma"/>
          <w:spacing w:val="-2"/>
          <w:sz w:val="18"/>
          <w:szCs w:val="18"/>
          <w:lang w:val="es-ES_tradnl"/>
        </w:rPr>
        <w:t xml:space="preserve">Señor </w:t>
      </w:r>
      <w:r>
        <w:rPr>
          <w:rFonts w:ascii="Verdana" w:hAnsi="Verdana" w:cs="Tahoma"/>
          <w:spacing w:val="-2"/>
          <w:sz w:val="18"/>
          <w:szCs w:val="18"/>
          <w:lang w:val="es-ES_tradnl"/>
        </w:rPr>
        <w:tab/>
      </w:r>
      <w:r>
        <w:rPr>
          <w:rFonts w:ascii="Verdana" w:hAnsi="Verdana" w:cs="Tahoma"/>
          <w:spacing w:val="-2"/>
          <w:sz w:val="18"/>
          <w:szCs w:val="18"/>
          <w:lang w:val="es-ES_tradnl"/>
        </w:rPr>
        <w:tab/>
        <w:t>Minor Meléndez Venegas</w:t>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Pr>
          <w:rFonts w:ascii="Verdana" w:hAnsi="Verdana" w:cs="Tahoma"/>
          <w:spacing w:val="-2"/>
          <w:sz w:val="18"/>
          <w:szCs w:val="18"/>
          <w:lang w:val="es-ES_tradnl"/>
        </w:rPr>
        <w:t>Señora</w:t>
      </w:r>
      <w:r>
        <w:rPr>
          <w:rFonts w:ascii="Verdana" w:hAnsi="Verdana" w:cs="Tahoma"/>
          <w:spacing w:val="-2"/>
          <w:sz w:val="18"/>
          <w:szCs w:val="18"/>
          <w:lang w:val="es-ES_tradnl"/>
        </w:rPr>
        <w:tab/>
      </w:r>
      <w:r>
        <w:rPr>
          <w:rFonts w:ascii="Verdana" w:hAnsi="Verdana" w:cs="Tahoma"/>
          <w:spacing w:val="-2"/>
          <w:sz w:val="18"/>
          <w:szCs w:val="18"/>
          <w:lang w:val="es-ES_tradnl"/>
        </w:rPr>
        <w:tab/>
      </w:r>
      <w:proofErr w:type="spellStart"/>
      <w:r w:rsidRPr="00967C62">
        <w:rPr>
          <w:rFonts w:ascii="Verdana" w:hAnsi="Verdana" w:cs="Tahoma"/>
          <w:color w:val="000000"/>
          <w:spacing w:val="-2"/>
          <w:sz w:val="18"/>
          <w:szCs w:val="18"/>
        </w:rPr>
        <w:t>Grettel</w:t>
      </w:r>
      <w:proofErr w:type="spellEnd"/>
      <w:r w:rsidRPr="00967C62">
        <w:rPr>
          <w:rFonts w:ascii="Verdana" w:hAnsi="Verdana" w:cs="Tahoma"/>
          <w:color w:val="000000"/>
          <w:spacing w:val="-2"/>
          <w:sz w:val="18"/>
          <w:szCs w:val="18"/>
        </w:rPr>
        <w:t xml:space="preserve"> Lorena Guillén Aguilar</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color w:val="000000"/>
          <w:spacing w:val="-2"/>
          <w:sz w:val="18"/>
          <w:szCs w:val="18"/>
        </w:rPr>
      </w:pPr>
      <w:r>
        <w:rPr>
          <w:rFonts w:ascii="Verdana" w:hAnsi="Verdana" w:cs="Tahoma"/>
          <w:spacing w:val="-2"/>
          <w:sz w:val="18"/>
          <w:szCs w:val="18"/>
          <w:lang w:val="es-ES_tradnl"/>
        </w:rPr>
        <w:t>Señora</w:t>
      </w:r>
      <w:r>
        <w:rPr>
          <w:rFonts w:ascii="Verdana" w:hAnsi="Verdana" w:cs="Tahoma"/>
          <w:spacing w:val="-2"/>
          <w:sz w:val="18"/>
          <w:szCs w:val="18"/>
          <w:lang w:val="es-ES_tradnl"/>
        </w:rPr>
        <w:tab/>
        <w:t xml:space="preserve"> </w:t>
      </w:r>
      <w:r>
        <w:rPr>
          <w:rFonts w:ascii="Verdana" w:hAnsi="Verdana" w:cs="Tahoma"/>
          <w:spacing w:val="-2"/>
          <w:sz w:val="18"/>
          <w:szCs w:val="18"/>
          <w:lang w:val="es-ES_tradnl"/>
        </w:rPr>
        <w:tab/>
      </w:r>
      <w:r>
        <w:rPr>
          <w:rFonts w:ascii="Verdana" w:hAnsi="Verdana" w:cs="Tahoma"/>
          <w:color w:val="000000"/>
          <w:spacing w:val="-2"/>
          <w:sz w:val="18"/>
          <w:szCs w:val="18"/>
        </w:rPr>
        <w:t>Yorleny Araya Artavia</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color w:val="000000"/>
          <w:spacing w:val="-2"/>
          <w:sz w:val="18"/>
          <w:szCs w:val="18"/>
        </w:rPr>
      </w:pPr>
      <w:r>
        <w:rPr>
          <w:rFonts w:ascii="Verdana" w:hAnsi="Verdana" w:cs="Tahoma"/>
          <w:spacing w:val="-2"/>
          <w:sz w:val="18"/>
          <w:szCs w:val="18"/>
          <w:lang w:val="es-ES_tradnl"/>
        </w:rPr>
        <w:t>S</w:t>
      </w:r>
      <w:r w:rsidRPr="00FE62E0">
        <w:rPr>
          <w:rFonts w:ascii="Verdana" w:hAnsi="Verdana" w:cs="Tahoma"/>
          <w:spacing w:val="-2"/>
          <w:sz w:val="18"/>
          <w:szCs w:val="18"/>
          <w:lang w:val="es-ES_tradnl"/>
        </w:rPr>
        <w:t>eñor</w:t>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color w:val="000000"/>
          <w:spacing w:val="-2"/>
          <w:sz w:val="18"/>
          <w:szCs w:val="18"/>
        </w:rPr>
        <w:t>Álvaro</w:t>
      </w:r>
      <w:r w:rsidRPr="008B6A85">
        <w:rPr>
          <w:rFonts w:ascii="Verdana" w:hAnsi="Verdana" w:cs="Tahoma"/>
          <w:color w:val="000000"/>
          <w:spacing w:val="-2"/>
          <w:sz w:val="18"/>
          <w:szCs w:val="18"/>
        </w:rPr>
        <w:t xml:space="preserve"> </w:t>
      </w:r>
      <w:r>
        <w:rPr>
          <w:rFonts w:ascii="Verdana" w:hAnsi="Verdana" w:cs="Tahoma"/>
          <w:color w:val="000000"/>
          <w:spacing w:val="-2"/>
          <w:sz w:val="18"/>
          <w:szCs w:val="18"/>
        </w:rPr>
        <w:t>Juan Rodríguez Segura</w:t>
      </w:r>
    </w:p>
    <w:p w:rsidR="00BA11C0" w:rsidRPr="00A205D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b/>
          <w:spacing w:val="-2"/>
          <w:lang w:val="es-ES_tradnl"/>
        </w:rPr>
      </w:pP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rPr>
          <w:rFonts w:ascii="Verdana" w:hAnsi="Verdana" w:cs="Tahoma"/>
          <w:b/>
          <w:spacing w:val="-2"/>
          <w:lang w:val="es-ES_tradnl"/>
        </w:rPr>
      </w:pP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outlineLvl w:val="0"/>
        <w:rPr>
          <w:rFonts w:ascii="Verdana" w:hAnsi="Verdana" w:cs="Tahoma"/>
          <w:b/>
          <w:spacing w:val="-2"/>
          <w:lang w:val="es-ES_tradnl"/>
        </w:rPr>
      </w:pPr>
      <w:r w:rsidRPr="00FE62E0">
        <w:rPr>
          <w:rFonts w:ascii="Verdana" w:hAnsi="Verdana" w:cs="Tahoma"/>
          <w:b/>
          <w:spacing w:val="-2"/>
          <w:lang w:val="es-ES_tradnl"/>
        </w:rPr>
        <w:t>SÍNDICOS</w:t>
      </w:r>
      <w:r>
        <w:rPr>
          <w:rFonts w:ascii="Verdana" w:hAnsi="Verdana" w:cs="Tahoma"/>
          <w:b/>
          <w:spacing w:val="-2"/>
          <w:lang w:val="es-ES_tradnl"/>
        </w:rPr>
        <w:t xml:space="preserve"> PROPIETARIOS</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sidRPr="00B374FC">
        <w:rPr>
          <w:rFonts w:ascii="Verdana" w:hAnsi="Verdana" w:cs="Tahoma"/>
          <w:spacing w:val="-2"/>
          <w:sz w:val="18"/>
          <w:szCs w:val="18"/>
          <w:lang w:val="es-ES_tradnl"/>
        </w:rPr>
        <w:t xml:space="preserve">Señor </w:t>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t>Eduardo Muri</w:t>
      </w:r>
      <w:r>
        <w:rPr>
          <w:rFonts w:ascii="Verdana" w:hAnsi="Verdana" w:cs="Tahoma"/>
          <w:spacing w:val="-2"/>
          <w:sz w:val="18"/>
          <w:szCs w:val="18"/>
          <w:lang w:val="es-ES_tradnl"/>
        </w:rPr>
        <w:t xml:space="preserve">llo Quirós </w:t>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t xml:space="preserve">Distrito Primero </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Pr>
          <w:rFonts w:ascii="Verdana" w:hAnsi="Verdana" w:cs="Tahoma"/>
          <w:spacing w:val="-2"/>
          <w:sz w:val="18"/>
          <w:szCs w:val="18"/>
          <w:lang w:val="es-ES_tradnl"/>
        </w:rPr>
        <w:t>Señora</w:t>
      </w:r>
      <w:r>
        <w:rPr>
          <w:rFonts w:ascii="Verdana" w:hAnsi="Verdana" w:cs="Tahoma"/>
          <w:spacing w:val="-2"/>
          <w:sz w:val="18"/>
          <w:szCs w:val="18"/>
          <w:lang w:val="es-ES_tradnl"/>
        </w:rPr>
        <w:tab/>
      </w:r>
      <w:r>
        <w:rPr>
          <w:rFonts w:ascii="Verdana" w:hAnsi="Verdana" w:cs="Tahoma"/>
          <w:spacing w:val="-2"/>
          <w:sz w:val="18"/>
          <w:szCs w:val="18"/>
          <w:lang w:val="es-ES_tradnl"/>
        </w:rPr>
        <w:tab/>
        <w:t>Nidia María Zamora Brenes</w:t>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t>Distrito Segundo</w:t>
      </w:r>
      <w:r>
        <w:rPr>
          <w:rFonts w:ascii="Verdana" w:hAnsi="Verdana" w:cs="Tahoma"/>
          <w:spacing w:val="-2"/>
          <w:sz w:val="18"/>
          <w:szCs w:val="18"/>
          <w:lang w:val="es-ES_tradnl"/>
        </w:rPr>
        <w:tab/>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sidRPr="00B374FC">
        <w:rPr>
          <w:rFonts w:ascii="Verdana" w:hAnsi="Verdana" w:cs="Tahoma"/>
          <w:spacing w:val="-2"/>
          <w:sz w:val="18"/>
          <w:szCs w:val="18"/>
          <w:lang w:val="es-ES_tradnl"/>
        </w:rPr>
        <w:t>Señor</w:t>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t>Elías Mor</w:t>
      </w:r>
      <w:r>
        <w:rPr>
          <w:rFonts w:ascii="Verdana" w:hAnsi="Verdana" w:cs="Tahoma"/>
          <w:spacing w:val="-2"/>
          <w:sz w:val="18"/>
          <w:szCs w:val="18"/>
          <w:lang w:val="es-ES_tradnl"/>
        </w:rPr>
        <w:t>era Arrieta</w:t>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t>Distrito Tercero</w:t>
      </w:r>
    </w:p>
    <w:p w:rsidR="00BA11C0" w:rsidRPr="00BF7C5E"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sidRPr="00BF7C5E">
        <w:rPr>
          <w:rFonts w:ascii="Verdana" w:hAnsi="Verdana" w:cs="Tahoma"/>
          <w:spacing w:val="-2"/>
          <w:sz w:val="18"/>
          <w:szCs w:val="18"/>
          <w:lang w:val="es-ES_tradnl"/>
        </w:rPr>
        <w:t xml:space="preserve">Señor </w:t>
      </w:r>
      <w:r w:rsidRPr="00BF7C5E">
        <w:rPr>
          <w:rFonts w:ascii="Verdana" w:hAnsi="Verdana" w:cs="Tahoma"/>
          <w:spacing w:val="-2"/>
          <w:sz w:val="18"/>
          <w:szCs w:val="18"/>
          <w:lang w:val="es-ES_tradnl"/>
        </w:rPr>
        <w:tab/>
      </w:r>
      <w:r w:rsidRPr="00BF7C5E">
        <w:rPr>
          <w:rFonts w:ascii="Verdana" w:hAnsi="Verdana" w:cs="Tahoma"/>
          <w:spacing w:val="-2"/>
          <w:sz w:val="18"/>
          <w:szCs w:val="18"/>
          <w:lang w:val="es-ES_tradnl"/>
        </w:rPr>
        <w:tab/>
        <w:t xml:space="preserve">Edgar Antonio Garro Valenciano </w:t>
      </w:r>
      <w:r w:rsidRPr="00BF7C5E">
        <w:rPr>
          <w:rFonts w:ascii="Verdana" w:hAnsi="Verdana" w:cs="Tahoma"/>
          <w:spacing w:val="-2"/>
          <w:sz w:val="18"/>
          <w:szCs w:val="18"/>
          <w:lang w:val="es-ES_tradnl"/>
        </w:rPr>
        <w:tab/>
      </w:r>
      <w:r w:rsidRPr="00BF7C5E">
        <w:rPr>
          <w:rFonts w:ascii="Verdana" w:hAnsi="Verdana" w:cs="Tahoma"/>
          <w:spacing w:val="-2"/>
          <w:sz w:val="18"/>
          <w:szCs w:val="18"/>
          <w:lang w:val="es-ES_tradnl"/>
        </w:rPr>
        <w:tab/>
        <w:t>Distrito Cuarto</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sidRPr="00B374FC">
        <w:rPr>
          <w:rFonts w:ascii="Verdana" w:hAnsi="Verdana" w:cs="Tahoma"/>
          <w:spacing w:val="-2"/>
          <w:sz w:val="18"/>
          <w:szCs w:val="18"/>
          <w:lang w:val="es-ES_tradnl"/>
        </w:rPr>
        <w:t>Señor</w:t>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t xml:space="preserve">Rafael </w:t>
      </w:r>
      <w:proofErr w:type="spellStart"/>
      <w:r w:rsidRPr="00B374FC">
        <w:rPr>
          <w:rFonts w:ascii="Verdana" w:hAnsi="Verdana" w:cs="Tahoma"/>
          <w:spacing w:val="-2"/>
          <w:sz w:val="18"/>
          <w:szCs w:val="18"/>
          <w:lang w:val="es-ES_tradnl"/>
        </w:rPr>
        <w:t>Barboza</w:t>
      </w:r>
      <w:proofErr w:type="spellEnd"/>
      <w:r w:rsidRPr="00B374FC">
        <w:rPr>
          <w:rFonts w:ascii="Verdana" w:hAnsi="Verdana" w:cs="Tahoma"/>
          <w:spacing w:val="-2"/>
          <w:sz w:val="18"/>
          <w:szCs w:val="18"/>
          <w:lang w:val="es-ES_tradnl"/>
        </w:rPr>
        <w:t xml:space="preserve"> Tenorio</w:t>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t>Distrito Quinto</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rPr>
          <w:rFonts w:ascii="Verdana" w:hAnsi="Verdana" w:cs="Tahoma"/>
          <w:b/>
          <w:spacing w:val="-2"/>
          <w:lang w:val="es-ES_tradnl"/>
        </w:rPr>
      </w:pP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outlineLvl w:val="0"/>
        <w:rPr>
          <w:rFonts w:ascii="Verdana" w:hAnsi="Verdana" w:cs="Tahoma"/>
          <w:b/>
          <w:spacing w:val="-2"/>
          <w:lang w:val="es-ES_tradnl"/>
        </w:rPr>
      </w:pPr>
      <w:r w:rsidRPr="00FE62E0">
        <w:rPr>
          <w:rFonts w:ascii="Verdana" w:hAnsi="Verdana" w:cs="Tahoma"/>
          <w:b/>
          <w:spacing w:val="-2"/>
          <w:lang w:val="es-ES_tradnl"/>
        </w:rPr>
        <w:t>SÍNDICOS</w:t>
      </w:r>
      <w:r>
        <w:rPr>
          <w:rFonts w:ascii="Verdana" w:hAnsi="Verdana" w:cs="Tahoma"/>
          <w:b/>
          <w:spacing w:val="-2"/>
          <w:lang w:val="es-ES_tradnl"/>
        </w:rPr>
        <w:t xml:space="preserve"> SUPLENTES</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rPr>
          <w:rFonts w:ascii="Verdana" w:hAnsi="Verdana" w:cs="Tahoma"/>
          <w:b/>
          <w:spacing w:val="-2"/>
          <w:lang w:val="es-ES_tradnl"/>
        </w:rPr>
      </w:pP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Pr>
          <w:rFonts w:ascii="Verdana" w:hAnsi="Verdana" w:cs="Tahoma"/>
          <w:spacing w:val="-2"/>
          <w:sz w:val="18"/>
          <w:szCs w:val="18"/>
          <w:lang w:val="es-ES_tradnl"/>
        </w:rPr>
        <w:t>S</w:t>
      </w:r>
      <w:r w:rsidRPr="00B374FC">
        <w:rPr>
          <w:rFonts w:ascii="Verdana" w:hAnsi="Verdana" w:cs="Tahoma"/>
          <w:spacing w:val="-2"/>
          <w:sz w:val="18"/>
          <w:szCs w:val="18"/>
          <w:lang w:val="es-ES_tradnl"/>
        </w:rPr>
        <w:t>eñora</w:t>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t>Marta Eugenia Zúñ</w:t>
      </w:r>
      <w:r>
        <w:rPr>
          <w:rFonts w:ascii="Verdana" w:hAnsi="Verdana" w:cs="Tahoma"/>
          <w:spacing w:val="-2"/>
          <w:sz w:val="18"/>
          <w:szCs w:val="18"/>
          <w:lang w:val="es-ES_tradnl"/>
        </w:rPr>
        <w:t>iga Hernández</w:t>
      </w:r>
      <w:r>
        <w:rPr>
          <w:rFonts w:ascii="Verdana" w:hAnsi="Verdana" w:cs="Tahoma"/>
          <w:spacing w:val="-2"/>
          <w:sz w:val="18"/>
          <w:szCs w:val="18"/>
          <w:lang w:val="es-ES_tradnl"/>
        </w:rPr>
        <w:tab/>
      </w:r>
      <w:r>
        <w:rPr>
          <w:rFonts w:ascii="Verdana" w:hAnsi="Verdana" w:cs="Tahoma"/>
          <w:spacing w:val="-2"/>
          <w:sz w:val="18"/>
          <w:szCs w:val="18"/>
          <w:lang w:val="es-ES_tradnl"/>
        </w:rPr>
        <w:tab/>
        <w:t xml:space="preserve">Distrito Primero </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proofErr w:type="spellStart"/>
      <w:r w:rsidRPr="00B374FC">
        <w:rPr>
          <w:rFonts w:ascii="Verdana" w:hAnsi="Verdana" w:cs="Tahoma"/>
          <w:spacing w:val="-2"/>
          <w:sz w:val="18"/>
          <w:szCs w:val="18"/>
          <w:lang w:val="es-ES_tradnl"/>
        </w:rPr>
        <w:t>eñor</w:t>
      </w:r>
      <w:proofErr w:type="spellEnd"/>
      <w:r w:rsidRPr="00B374FC">
        <w:rPr>
          <w:rFonts w:ascii="Verdana" w:hAnsi="Verdana" w:cs="Tahoma"/>
          <w:spacing w:val="-2"/>
          <w:sz w:val="18"/>
          <w:szCs w:val="18"/>
          <w:lang w:val="es-ES_tradnl"/>
        </w:rPr>
        <w:t xml:space="preserve"> </w:t>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t>Rafael Alberto Orozco Hernández</w:t>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r>
      <w:r>
        <w:rPr>
          <w:rFonts w:ascii="Verdana" w:hAnsi="Verdana" w:cs="Tahoma"/>
          <w:spacing w:val="-2"/>
          <w:sz w:val="18"/>
          <w:szCs w:val="18"/>
          <w:lang w:val="es-ES_tradnl"/>
        </w:rPr>
        <w:t>Distrito Segundo</w:t>
      </w:r>
      <w:r w:rsidRPr="00B374FC">
        <w:rPr>
          <w:rFonts w:ascii="Verdana" w:hAnsi="Verdana" w:cs="Tahoma"/>
          <w:spacing w:val="-2"/>
          <w:sz w:val="18"/>
          <w:szCs w:val="18"/>
          <w:lang w:val="es-ES_tradnl"/>
        </w:rPr>
        <w:t xml:space="preserve"> </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sidRPr="00B374FC">
        <w:rPr>
          <w:rFonts w:ascii="Verdana" w:hAnsi="Verdana" w:cs="Tahoma"/>
          <w:spacing w:val="-2"/>
          <w:sz w:val="18"/>
          <w:szCs w:val="18"/>
          <w:lang w:val="es-ES_tradnl"/>
        </w:rPr>
        <w:t>Señora</w:t>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t>María del Car</w:t>
      </w:r>
      <w:r>
        <w:rPr>
          <w:rFonts w:ascii="Verdana" w:hAnsi="Verdana" w:cs="Tahoma"/>
          <w:spacing w:val="-2"/>
          <w:sz w:val="18"/>
          <w:szCs w:val="18"/>
          <w:lang w:val="es-ES_tradnl"/>
        </w:rPr>
        <w:t>men Álvarez Bogantes</w:t>
      </w:r>
      <w:r>
        <w:rPr>
          <w:rFonts w:ascii="Verdana" w:hAnsi="Verdana" w:cs="Tahoma"/>
          <w:spacing w:val="-2"/>
          <w:sz w:val="18"/>
          <w:szCs w:val="18"/>
          <w:lang w:val="es-ES_tradnl"/>
        </w:rPr>
        <w:tab/>
      </w:r>
      <w:r>
        <w:rPr>
          <w:rFonts w:ascii="Verdana" w:hAnsi="Verdana" w:cs="Tahoma"/>
          <w:spacing w:val="-2"/>
          <w:sz w:val="18"/>
          <w:szCs w:val="18"/>
          <w:lang w:val="es-ES_tradnl"/>
        </w:rPr>
        <w:tab/>
        <w:t xml:space="preserve">Distrito Cuarto </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sidRPr="00B374FC">
        <w:rPr>
          <w:rFonts w:ascii="Verdana" w:hAnsi="Verdana" w:cs="Tahoma"/>
          <w:spacing w:val="-2"/>
          <w:sz w:val="18"/>
          <w:szCs w:val="18"/>
          <w:lang w:val="es-ES_tradnl"/>
        </w:rPr>
        <w:t xml:space="preserve">Señora </w:t>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t>Yuri María Ra</w:t>
      </w:r>
      <w:r>
        <w:rPr>
          <w:rFonts w:ascii="Verdana" w:hAnsi="Verdana" w:cs="Tahoma"/>
          <w:spacing w:val="-2"/>
          <w:sz w:val="18"/>
          <w:szCs w:val="18"/>
          <w:lang w:val="es-ES_tradnl"/>
        </w:rPr>
        <w:t xml:space="preserve">mírez Chacón </w:t>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t>Distrito Quinto</w:t>
      </w:r>
    </w:p>
    <w:p w:rsidR="00BA11C0" w:rsidRPr="004D11D8"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b/>
          <w:spacing w:val="-2"/>
          <w:sz w:val="18"/>
          <w:szCs w:val="18"/>
          <w:lang w:val="es-ES_tradnl"/>
        </w:rPr>
      </w:pP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spacing w:val="-2"/>
          <w:sz w:val="18"/>
          <w:szCs w:val="18"/>
          <w:lang w:val="es-ES_tradnl"/>
        </w:rPr>
      </w:pPr>
      <w:r>
        <w:rPr>
          <w:rFonts w:ascii="Verdana" w:hAnsi="Verdana" w:cs="Tahoma"/>
          <w:spacing w:val="-2"/>
          <w:sz w:val="18"/>
          <w:szCs w:val="18"/>
          <w:lang w:val="es-ES_tradnl"/>
        </w:rPr>
        <w:tab/>
      </w:r>
      <w:r>
        <w:rPr>
          <w:rFonts w:ascii="Verdana" w:hAnsi="Verdana" w:cs="Tahoma"/>
          <w:spacing w:val="-2"/>
          <w:sz w:val="18"/>
          <w:szCs w:val="18"/>
          <w:lang w:val="es-ES_tradnl"/>
        </w:rPr>
        <w:tab/>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rPr>
          <w:rFonts w:ascii="Verdana" w:hAnsi="Verdana" w:cs="Tahoma"/>
          <w:b/>
          <w:spacing w:val="-2"/>
          <w:lang w:val="es-ES_tradnl"/>
        </w:rPr>
      </w:pPr>
      <w:r>
        <w:rPr>
          <w:rFonts w:ascii="Verdana" w:hAnsi="Verdana" w:cs="Tahoma"/>
          <w:b/>
          <w:spacing w:val="-2"/>
          <w:lang w:val="es-ES_tradnl"/>
        </w:rPr>
        <w:t>REGIDORES Y SÍNDICOS AUSENTES</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rPr>
          <w:rFonts w:ascii="Verdana" w:hAnsi="Verdana" w:cs="Tahoma"/>
          <w:b/>
          <w:spacing w:val="-2"/>
          <w:lang w:val="es-ES_tradnl"/>
        </w:rPr>
      </w:pP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sidRPr="00B374FC">
        <w:rPr>
          <w:rFonts w:ascii="Verdana" w:hAnsi="Verdana" w:cs="Tahoma"/>
          <w:spacing w:val="-2"/>
          <w:sz w:val="18"/>
          <w:szCs w:val="18"/>
          <w:lang w:val="es-ES_tradnl"/>
        </w:rPr>
        <w:t>Señora</w:t>
      </w:r>
      <w:r w:rsidRPr="00B374FC">
        <w:rPr>
          <w:rFonts w:ascii="Verdana" w:hAnsi="Verdana" w:cs="Tahoma"/>
          <w:spacing w:val="-2"/>
          <w:sz w:val="18"/>
          <w:szCs w:val="18"/>
          <w:lang w:val="es-ES_tradnl"/>
        </w:rPr>
        <w:tab/>
      </w:r>
      <w:r w:rsidRPr="00B374FC">
        <w:rPr>
          <w:rFonts w:ascii="Verdana" w:hAnsi="Verdana" w:cs="Tahoma"/>
          <w:spacing w:val="-2"/>
          <w:sz w:val="18"/>
          <w:szCs w:val="18"/>
          <w:lang w:val="es-ES_tradnl"/>
        </w:rPr>
        <w:tab/>
      </w:r>
      <w:r>
        <w:rPr>
          <w:rFonts w:ascii="Verdana" w:hAnsi="Verdana" w:cs="Tahoma"/>
          <w:spacing w:val="-2"/>
          <w:sz w:val="18"/>
          <w:szCs w:val="18"/>
          <w:lang w:val="es-ES_tradnl"/>
        </w:rPr>
        <w:t>Ha</w:t>
      </w:r>
      <w:r w:rsidRPr="00B374FC">
        <w:rPr>
          <w:rFonts w:ascii="Verdana" w:hAnsi="Verdana" w:cs="Tahoma"/>
          <w:spacing w:val="-2"/>
          <w:sz w:val="18"/>
          <w:szCs w:val="18"/>
          <w:lang w:val="es-ES_tradnl"/>
        </w:rPr>
        <w:t>nnia Qui</w:t>
      </w:r>
      <w:r>
        <w:rPr>
          <w:rFonts w:ascii="Verdana" w:hAnsi="Verdana" w:cs="Tahoma"/>
          <w:spacing w:val="-2"/>
          <w:sz w:val="18"/>
          <w:szCs w:val="18"/>
          <w:lang w:val="es-ES_tradnl"/>
        </w:rPr>
        <w:t>ros Paniagua</w:t>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t>Síndica Suplente</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color w:val="000000"/>
          <w:spacing w:val="-2"/>
          <w:sz w:val="18"/>
          <w:szCs w:val="18"/>
          <w:lang w:val="es-ES_tradnl"/>
        </w:rPr>
      </w:pP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both"/>
        <w:rPr>
          <w:rFonts w:ascii="Verdana" w:hAnsi="Verdana" w:cs="Tahoma"/>
          <w:color w:val="000000"/>
          <w:spacing w:val="-2"/>
          <w:sz w:val="18"/>
          <w:szCs w:val="18"/>
          <w:lang w:val="es-ES_tradnl"/>
        </w:rPr>
      </w:pP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jc w:val="center"/>
        <w:outlineLvl w:val="0"/>
        <w:rPr>
          <w:rFonts w:ascii="Verdana" w:hAnsi="Verdana" w:cs="Tahoma"/>
          <w:b/>
          <w:spacing w:val="-2"/>
          <w:lang w:val="es-ES_tradnl"/>
        </w:rPr>
      </w:pPr>
      <w:r>
        <w:rPr>
          <w:rFonts w:ascii="Verdana" w:hAnsi="Verdana" w:cs="Tahoma"/>
          <w:b/>
          <w:spacing w:val="-2"/>
          <w:lang w:val="es-ES_tradnl"/>
        </w:rPr>
        <w:t xml:space="preserve">ALCALDE, ASESORA LEGAL Y SECRETARIA DEL CONCEJO </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b/>
          <w:spacing w:val="-2"/>
          <w:lang w:val="es-ES_tradnl"/>
        </w:rPr>
      </w:pP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proofErr w:type="spellStart"/>
      <w:r>
        <w:rPr>
          <w:rFonts w:ascii="Verdana" w:hAnsi="Verdana" w:cs="Tahoma"/>
          <w:spacing w:val="-2"/>
          <w:sz w:val="18"/>
          <w:szCs w:val="18"/>
          <w:lang w:val="es-ES_tradnl"/>
        </w:rPr>
        <w:t>MSc.</w:t>
      </w:r>
      <w:proofErr w:type="spellEnd"/>
      <w:r>
        <w:rPr>
          <w:rFonts w:ascii="Verdana" w:hAnsi="Verdana" w:cs="Tahoma"/>
          <w:spacing w:val="-2"/>
          <w:sz w:val="18"/>
          <w:szCs w:val="18"/>
          <w:lang w:val="es-ES_tradnl"/>
        </w:rPr>
        <w:tab/>
        <w:t xml:space="preserve">            Flory A. Álvarez Rodríguez</w:t>
      </w:r>
      <w:r>
        <w:rPr>
          <w:rFonts w:ascii="Verdana" w:hAnsi="Verdana" w:cs="Tahoma"/>
          <w:spacing w:val="-2"/>
          <w:sz w:val="18"/>
          <w:szCs w:val="18"/>
          <w:lang w:val="es-ES_tradnl"/>
        </w:rPr>
        <w:tab/>
      </w:r>
      <w:r>
        <w:rPr>
          <w:rFonts w:ascii="Verdana" w:hAnsi="Verdana" w:cs="Tahoma"/>
          <w:spacing w:val="-2"/>
          <w:sz w:val="18"/>
          <w:szCs w:val="18"/>
          <w:lang w:val="es-ES_tradnl"/>
        </w:rPr>
        <w:tab/>
      </w:r>
      <w:r w:rsidRPr="004C3123">
        <w:rPr>
          <w:rFonts w:ascii="Verdana" w:hAnsi="Verdana" w:cs="Tahoma"/>
          <w:spacing w:val="-2"/>
          <w:sz w:val="18"/>
          <w:szCs w:val="18"/>
          <w:lang w:val="es-ES_tradnl"/>
        </w:rPr>
        <w:t>Secretaria Concejo</w:t>
      </w:r>
      <w:r>
        <w:rPr>
          <w:rFonts w:ascii="Verdana" w:hAnsi="Verdana" w:cs="Tahoma"/>
          <w:spacing w:val="-2"/>
          <w:sz w:val="18"/>
          <w:szCs w:val="18"/>
          <w:lang w:val="es-ES_tradnl"/>
        </w:rPr>
        <w:t xml:space="preserve"> Municipal  </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Pr>
          <w:rFonts w:ascii="Verdana" w:hAnsi="Verdana" w:cs="Tahoma"/>
          <w:spacing w:val="-2"/>
          <w:sz w:val="18"/>
          <w:szCs w:val="18"/>
          <w:lang w:val="es-ES_tradnl"/>
        </w:rPr>
        <w:t xml:space="preserve">MBA. </w:t>
      </w:r>
      <w:r>
        <w:rPr>
          <w:rFonts w:ascii="Verdana" w:hAnsi="Verdana" w:cs="Tahoma"/>
          <w:spacing w:val="-2"/>
          <w:sz w:val="18"/>
          <w:szCs w:val="18"/>
          <w:lang w:val="es-ES_tradnl"/>
        </w:rPr>
        <w:tab/>
      </w:r>
      <w:r>
        <w:rPr>
          <w:rFonts w:ascii="Verdana" w:hAnsi="Verdana" w:cs="Tahoma"/>
          <w:spacing w:val="-2"/>
          <w:sz w:val="18"/>
          <w:szCs w:val="18"/>
          <w:lang w:val="es-ES_tradnl"/>
        </w:rPr>
        <w:tab/>
        <w:t>José Manuel Ulate Avendaño</w:t>
      </w:r>
      <w:r>
        <w:rPr>
          <w:rFonts w:ascii="Verdana" w:hAnsi="Verdana" w:cs="Tahoma"/>
          <w:spacing w:val="-2"/>
          <w:sz w:val="18"/>
          <w:szCs w:val="18"/>
          <w:lang w:val="es-ES_tradnl"/>
        </w:rPr>
        <w:tab/>
      </w:r>
      <w:r>
        <w:rPr>
          <w:rFonts w:ascii="Verdana" w:hAnsi="Verdana" w:cs="Tahoma"/>
          <w:spacing w:val="-2"/>
          <w:sz w:val="18"/>
          <w:szCs w:val="18"/>
          <w:lang w:val="es-ES_tradnl"/>
        </w:rPr>
        <w:tab/>
        <w:t>Alcalde  Municipal</w:t>
      </w:r>
    </w:p>
    <w:p w:rsidR="00BA11C0" w:rsidRDefault="00BA11C0" w:rsidP="00BA11C0">
      <w:pPr>
        <w:pBdr>
          <w:top w:val="thinThickMediumGap" w:sz="24" w:space="25" w:color="auto" w:shadow="1"/>
          <w:left w:val="thinThickMediumGap" w:sz="24" w:space="31" w:color="auto" w:shadow="1"/>
          <w:bottom w:val="thinThickMediumGap" w:sz="24" w:space="24" w:color="auto" w:shadow="1"/>
          <w:right w:val="thinThickMediumGap" w:sz="24" w:space="15" w:color="auto" w:shadow="1"/>
        </w:pBdr>
        <w:tabs>
          <w:tab w:val="left" w:pos="-720"/>
        </w:tabs>
        <w:suppressAutoHyphens/>
        <w:rPr>
          <w:rFonts w:ascii="Verdana" w:hAnsi="Verdana" w:cs="Tahoma"/>
          <w:spacing w:val="-2"/>
          <w:sz w:val="18"/>
          <w:szCs w:val="18"/>
          <w:lang w:val="es-ES_tradnl"/>
        </w:rPr>
      </w:pPr>
      <w:r>
        <w:rPr>
          <w:rFonts w:ascii="Verdana" w:hAnsi="Verdana" w:cs="Tahoma"/>
          <w:spacing w:val="-2"/>
          <w:sz w:val="18"/>
          <w:szCs w:val="18"/>
          <w:lang w:val="es-ES_tradnl"/>
        </w:rPr>
        <w:t xml:space="preserve">Licda.    </w:t>
      </w:r>
      <w:r>
        <w:rPr>
          <w:rFonts w:ascii="Verdana" w:hAnsi="Verdana" w:cs="Tahoma"/>
          <w:spacing w:val="-2"/>
          <w:sz w:val="18"/>
          <w:szCs w:val="18"/>
          <w:lang w:val="es-ES_tradnl"/>
        </w:rPr>
        <w:tab/>
        <w:t xml:space="preserve">Priscilla Quirós Muñoz </w:t>
      </w:r>
      <w:r>
        <w:rPr>
          <w:rFonts w:ascii="Verdana" w:hAnsi="Verdana" w:cs="Tahoma"/>
          <w:spacing w:val="-2"/>
          <w:sz w:val="18"/>
          <w:szCs w:val="18"/>
          <w:lang w:val="es-ES_tradnl"/>
        </w:rPr>
        <w:tab/>
      </w:r>
      <w:r>
        <w:rPr>
          <w:rFonts w:ascii="Verdana" w:hAnsi="Verdana" w:cs="Tahoma"/>
          <w:spacing w:val="-2"/>
          <w:sz w:val="18"/>
          <w:szCs w:val="18"/>
          <w:lang w:val="es-ES_tradnl"/>
        </w:rPr>
        <w:tab/>
      </w:r>
      <w:r>
        <w:rPr>
          <w:rFonts w:ascii="Verdana" w:hAnsi="Verdana" w:cs="Tahoma"/>
          <w:spacing w:val="-2"/>
          <w:sz w:val="18"/>
          <w:szCs w:val="18"/>
          <w:lang w:val="es-ES_tradnl"/>
        </w:rPr>
        <w:tab/>
        <w:t>Asesora Legal</w:t>
      </w:r>
    </w:p>
    <w:p w:rsidR="00BA11C0" w:rsidRDefault="00BA11C0">
      <w:pPr>
        <w:rPr>
          <w:lang w:val="es-ES_tradnl"/>
        </w:rPr>
      </w:pPr>
    </w:p>
    <w:p w:rsidR="00BA11C0" w:rsidRDefault="00BA11C0">
      <w:pPr>
        <w:rPr>
          <w:lang w:val="es-ES_tradnl"/>
        </w:rPr>
      </w:pPr>
    </w:p>
    <w:p w:rsidR="00BA11C0" w:rsidRDefault="00BA11C0">
      <w:pPr>
        <w:rPr>
          <w:lang w:val="es-ES_tradnl"/>
        </w:rPr>
      </w:pPr>
    </w:p>
    <w:p w:rsidR="00BA11C0" w:rsidRPr="00CA591B" w:rsidRDefault="00BA11C0" w:rsidP="00BA11C0">
      <w:pPr>
        <w:jc w:val="both"/>
        <w:rPr>
          <w:rFonts w:ascii="Verdana" w:hAnsi="Verdana"/>
          <w:sz w:val="16"/>
          <w:szCs w:val="16"/>
        </w:rPr>
      </w:pPr>
      <w:r w:rsidRPr="006F0AD5">
        <w:rPr>
          <w:rFonts w:ascii="Verdana" w:hAnsi="Verdana"/>
          <w:b/>
          <w:color w:val="336600"/>
          <w:sz w:val="28"/>
          <w:szCs w:val="28"/>
        </w:rPr>
        <w:t>ARTÍCULO I</w:t>
      </w:r>
      <w:r w:rsidRPr="00CA591B">
        <w:rPr>
          <w:rFonts w:ascii="Verdana" w:hAnsi="Verdana"/>
          <w:b/>
          <w:color w:val="336600"/>
          <w:sz w:val="16"/>
          <w:szCs w:val="16"/>
        </w:rPr>
        <w:t>:</w:t>
      </w:r>
      <w:r w:rsidRPr="00CA591B">
        <w:rPr>
          <w:rFonts w:ascii="Verdana" w:hAnsi="Verdana"/>
          <w:b/>
          <w:sz w:val="16"/>
          <w:szCs w:val="16"/>
        </w:rPr>
        <w:t xml:space="preserve"> </w:t>
      </w:r>
      <w:r w:rsidRPr="00CA591B">
        <w:rPr>
          <w:rFonts w:ascii="Verdana" w:hAnsi="Verdana"/>
          <w:sz w:val="16"/>
          <w:szCs w:val="16"/>
        </w:rPr>
        <w:t xml:space="preserve">Saludo  a  Nuestra Señora  La  Inmaculada Concepción Patrona de esta </w:t>
      </w:r>
      <w:r>
        <w:rPr>
          <w:rFonts w:ascii="Verdana" w:hAnsi="Verdana"/>
          <w:sz w:val="16"/>
          <w:szCs w:val="16"/>
        </w:rPr>
        <w:t>Municipalidad.</w:t>
      </w:r>
    </w:p>
    <w:p w:rsidR="00BA11C0" w:rsidRDefault="00BA11C0" w:rsidP="00BA11C0">
      <w:pPr>
        <w:jc w:val="both"/>
        <w:rPr>
          <w:rFonts w:ascii="Verdana" w:hAnsi="Verdana"/>
          <w:sz w:val="16"/>
          <w:szCs w:val="16"/>
        </w:rPr>
      </w:pPr>
    </w:p>
    <w:p w:rsidR="00BA11C0" w:rsidRDefault="00BA11C0" w:rsidP="00BA11C0">
      <w:pPr>
        <w:jc w:val="both"/>
        <w:rPr>
          <w:rFonts w:ascii="Verdana" w:hAnsi="Verdana"/>
          <w:b/>
          <w:color w:val="336600"/>
          <w:sz w:val="28"/>
          <w:szCs w:val="28"/>
        </w:rPr>
      </w:pPr>
      <w:r>
        <w:rPr>
          <w:rFonts w:ascii="Verdana" w:hAnsi="Verdana"/>
          <w:b/>
          <w:color w:val="336600"/>
          <w:sz w:val="28"/>
          <w:szCs w:val="28"/>
        </w:rPr>
        <w:t xml:space="preserve">ARTÍCULO II </w:t>
      </w:r>
      <w:r>
        <w:rPr>
          <w:rFonts w:ascii="Verdana" w:hAnsi="Verdana"/>
          <w:b/>
          <w:color w:val="336600"/>
          <w:sz w:val="28"/>
          <w:szCs w:val="28"/>
        </w:rPr>
        <w:tab/>
        <w:t>:             APROBACIÓN DE ACTAS</w:t>
      </w:r>
    </w:p>
    <w:p w:rsidR="00BA11C0" w:rsidRDefault="00BA11C0" w:rsidP="00BA11C0">
      <w:pPr>
        <w:pStyle w:val="Prrafodelista"/>
        <w:ind w:left="720"/>
        <w:jc w:val="both"/>
        <w:rPr>
          <w:rFonts w:ascii="Verdana" w:hAnsi="Verdana"/>
          <w:sz w:val="16"/>
          <w:szCs w:val="16"/>
          <w:lang w:val="es-CR"/>
        </w:rPr>
      </w:pP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1. Acta 361-2014, celebrada el 02 de octubre del 2014.</w:t>
      </w:r>
    </w:p>
    <w:p w:rsidR="00BA11C0" w:rsidRDefault="00BA11C0" w:rsidP="00BA11C0">
      <w:pPr>
        <w:pStyle w:val="Prrafodelista"/>
        <w:ind w:left="720"/>
        <w:jc w:val="both"/>
        <w:rPr>
          <w:rFonts w:ascii="Verdana" w:hAnsi="Verdana"/>
          <w:sz w:val="16"/>
          <w:szCs w:val="16"/>
          <w:lang w:val="es-CR"/>
        </w:rPr>
      </w:pPr>
    </w:p>
    <w:p w:rsidR="00BA11C0" w:rsidRPr="00CD6CEC" w:rsidRDefault="00BA11C0" w:rsidP="00BA11C0">
      <w:pPr>
        <w:pStyle w:val="Prrafodelista"/>
        <w:ind w:left="720"/>
        <w:jc w:val="both"/>
        <w:rPr>
          <w:rFonts w:ascii="Verdana" w:hAnsi="Verdana"/>
          <w:b/>
          <w:sz w:val="16"/>
          <w:szCs w:val="16"/>
          <w:lang w:val="es-CR"/>
        </w:rPr>
      </w:pPr>
    </w:p>
    <w:p w:rsidR="00BA11C0" w:rsidRPr="00CD6CEC" w:rsidRDefault="00BA11C0" w:rsidP="00BA11C0">
      <w:pPr>
        <w:pStyle w:val="Prrafodelista"/>
        <w:ind w:left="0"/>
        <w:jc w:val="both"/>
        <w:rPr>
          <w:rFonts w:ascii="Verdana" w:hAnsi="Verdana"/>
          <w:b/>
          <w:sz w:val="16"/>
          <w:szCs w:val="16"/>
          <w:lang w:val="es-CR"/>
        </w:rPr>
      </w:pPr>
      <w:r w:rsidRPr="00CD6CEC">
        <w:rPr>
          <w:rFonts w:ascii="Verdana" w:hAnsi="Verdana"/>
          <w:b/>
          <w:sz w:val="16"/>
          <w:szCs w:val="16"/>
          <w:lang w:val="es-CR"/>
        </w:rPr>
        <w:t>// ANALIZADO EL DOCUMENTO, SE ACUERDA POR UNANIMIDAD: APROBAR EL ACTA DE</w:t>
      </w:r>
      <w:r w:rsidR="00E9607E">
        <w:rPr>
          <w:rFonts w:ascii="Verdana" w:hAnsi="Verdana"/>
          <w:b/>
          <w:sz w:val="16"/>
          <w:szCs w:val="16"/>
          <w:lang w:val="es-CR"/>
        </w:rPr>
        <w:t xml:space="preserve"> L</w:t>
      </w:r>
      <w:r w:rsidRPr="00CD6CEC">
        <w:rPr>
          <w:rFonts w:ascii="Verdana" w:hAnsi="Verdana"/>
          <w:b/>
          <w:sz w:val="16"/>
          <w:szCs w:val="16"/>
          <w:lang w:val="es-CR"/>
        </w:rPr>
        <w:t xml:space="preserve">A SESIÓN EXTRAORDINARIA </w:t>
      </w:r>
      <w:r w:rsidR="00E9607E">
        <w:rPr>
          <w:rFonts w:ascii="Verdana" w:hAnsi="Verdana"/>
          <w:b/>
          <w:sz w:val="16"/>
          <w:szCs w:val="16"/>
          <w:lang w:val="es-CR"/>
        </w:rPr>
        <w:t xml:space="preserve">No. 361-2014 </w:t>
      </w:r>
      <w:r w:rsidRPr="00CD6CEC">
        <w:rPr>
          <w:rFonts w:ascii="Verdana" w:hAnsi="Verdana"/>
          <w:b/>
          <w:sz w:val="16"/>
          <w:szCs w:val="16"/>
          <w:lang w:val="es-CR"/>
        </w:rPr>
        <w:t>CELEBRADA EL 02 DE OCTUBRE DEL 2014.</w:t>
      </w:r>
    </w:p>
    <w:p w:rsidR="00BA11C0" w:rsidRDefault="00BA11C0" w:rsidP="00BA11C0">
      <w:pPr>
        <w:pStyle w:val="Prrafodelista"/>
        <w:ind w:left="720"/>
        <w:jc w:val="both"/>
        <w:rPr>
          <w:rFonts w:ascii="Verdana" w:hAnsi="Verdana"/>
          <w:sz w:val="16"/>
          <w:szCs w:val="16"/>
          <w:lang w:val="es-CR"/>
        </w:rPr>
      </w:pP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2. Acta 363-2014, celebrada el 13 de octubre del 2014.</w:t>
      </w:r>
    </w:p>
    <w:p w:rsidR="00BA11C0" w:rsidRDefault="00BA11C0" w:rsidP="00BA11C0">
      <w:pPr>
        <w:pStyle w:val="Prrafodelista"/>
        <w:ind w:left="0"/>
        <w:jc w:val="both"/>
        <w:rPr>
          <w:rFonts w:ascii="Verdana" w:hAnsi="Verdana"/>
          <w:sz w:val="16"/>
          <w:szCs w:val="16"/>
          <w:lang w:val="es-CR"/>
        </w:rPr>
      </w:pPr>
    </w:p>
    <w:p w:rsidR="00BA11C0" w:rsidRDefault="00E9607E" w:rsidP="00BA11C0">
      <w:pPr>
        <w:pStyle w:val="Prrafodelista"/>
        <w:ind w:left="0"/>
        <w:jc w:val="both"/>
        <w:rPr>
          <w:rFonts w:ascii="Verdana" w:hAnsi="Verdana"/>
          <w:sz w:val="16"/>
          <w:szCs w:val="16"/>
          <w:lang w:val="es-CR"/>
        </w:rPr>
      </w:pPr>
      <w:r>
        <w:rPr>
          <w:rFonts w:ascii="Verdana" w:hAnsi="Verdana"/>
          <w:sz w:val="16"/>
          <w:szCs w:val="16"/>
          <w:lang w:val="es-CR"/>
        </w:rPr>
        <w:t xml:space="preserve">El Lic. </w:t>
      </w:r>
      <w:r w:rsidR="00BA11C0">
        <w:rPr>
          <w:rFonts w:ascii="Verdana" w:hAnsi="Verdana"/>
          <w:sz w:val="16"/>
          <w:szCs w:val="16"/>
          <w:lang w:val="es-CR"/>
        </w:rPr>
        <w:t xml:space="preserve">Manuel </w:t>
      </w:r>
      <w:r>
        <w:rPr>
          <w:rFonts w:ascii="Verdana" w:hAnsi="Verdana"/>
          <w:sz w:val="16"/>
          <w:szCs w:val="16"/>
          <w:lang w:val="es-CR"/>
        </w:rPr>
        <w:t xml:space="preserve">Zumbado se excusa de la votación ya que se encontraba </w:t>
      </w:r>
      <w:r w:rsidR="00BA11C0">
        <w:rPr>
          <w:rFonts w:ascii="Verdana" w:hAnsi="Verdana"/>
          <w:sz w:val="16"/>
          <w:szCs w:val="16"/>
          <w:lang w:val="es-CR"/>
        </w:rPr>
        <w:t>ausente y</w:t>
      </w:r>
      <w:r>
        <w:rPr>
          <w:rFonts w:ascii="Verdana" w:hAnsi="Verdana"/>
          <w:sz w:val="16"/>
          <w:szCs w:val="16"/>
          <w:lang w:val="es-CR"/>
        </w:rPr>
        <w:t xml:space="preserve"> asume su curul la regidora </w:t>
      </w:r>
      <w:r w:rsidR="00BA11C0">
        <w:rPr>
          <w:rFonts w:ascii="Verdana" w:hAnsi="Verdana"/>
          <w:sz w:val="16"/>
          <w:szCs w:val="16"/>
          <w:lang w:val="es-CR"/>
        </w:rPr>
        <w:t>Alba</w:t>
      </w:r>
      <w:r>
        <w:rPr>
          <w:rFonts w:ascii="Verdana" w:hAnsi="Verdana"/>
          <w:sz w:val="16"/>
          <w:szCs w:val="16"/>
          <w:lang w:val="es-CR"/>
        </w:rPr>
        <w:t xml:space="preserve"> </w:t>
      </w:r>
      <w:proofErr w:type="spellStart"/>
      <w:r>
        <w:rPr>
          <w:rFonts w:ascii="Verdana" w:hAnsi="Verdana"/>
          <w:sz w:val="16"/>
          <w:szCs w:val="16"/>
          <w:lang w:val="es-CR"/>
        </w:rPr>
        <w:t>Buitrago</w:t>
      </w:r>
      <w:proofErr w:type="spellEnd"/>
      <w:r>
        <w:rPr>
          <w:rFonts w:ascii="Verdana" w:hAnsi="Verdana"/>
          <w:sz w:val="16"/>
          <w:szCs w:val="16"/>
          <w:lang w:val="es-CR"/>
        </w:rPr>
        <w:t xml:space="preserve"> a efectos de votación.</w:t>
      </w:r>
    </w:p>
    <w:p w:rsidR="00BA11C0" w:rsidRPr="00CD6CEC" w:rsidRDefault="00BA11C0" w:rsidP="00BA11C0">
      <w:pPr>
        <w:pStyle w:val="Prrafodelista"/>
        <w:ind w:left="0"/>
        <w:jc w:val="both"/>
        <w:rPr>
          <w:rFonts w:ascii="Verdana" w:hAnsi="Verdana"/>
          <w:b/>
          <w:sz w:val="16"/>
          <w:szCs w:val="16"/>
          <w:lang w:val="es-CR"/>
        </w:rPr>
      </w:pPr>
    </w:p>
    <w:p w:rsidR="00BA11C0" w:rsidRPr="00CD6CEC" w:rsidRDefault="00BA11C0" w:rsidP="00BA11C0">
      <w:pPr>
        <w:pStyle w:val="Prrafodelista"/>
        <w:ind w:left="0"/>
        <w:jc w:val="both"/>
        <w:rPr>
          <w:rFonts w:ascii="Verdana" w:hAnsi="Verdana"/>
          <w:b/>
          <w:sz w:val="16"/>
          <w:szCs w:val="16"/>
          <w:lang w:val="es-CR"/>
        </w:rPr>
      </w:pPr>
      <w:r w:rsidRPr="00CD6CEC">
        <w:rPr>
          <w:rFonts w:ascii="Verdana" w:hAnsi="Verdana"/>
          <w:b/>
          <w:sz w:val="16"/>
          <w:szCs w:val="16"/>
          <w:lang w:val="es-CR"/>
        </w:rPr>
        <w:t xml:space="preserve">// ANALIZADO EL DOCUMENTO, SE ACUERDA POR UNANIMIDAD: APROBAR EL ACTA DE </w:t>
      </w:r>
      <w:r w:rsidR="00E9607E">
        <w:rPr>
          <w:rFonts w:ascii="Verdana" w:hAnsi="Verdana"/>
          <w:b/>
          <w:sz w:val="16"/>
          <w:szCs w:val="16"/>
          <w:lang w:val="es-CR"/>
        </w:rPr>
        <w:t>L</w:t>
      </w:r>
      <w:r w:rsidRPr="00CD6CEC">
        <w:rPr>
          <w:rFonts w:ascii="Verdana" w:hAnsi="Verdana"/>
          <w:b/>
          <w:sz w:val="16"/>
          <w:szCs w:val="16"/>
          <w:lang w:val="es-CR"/>
        </w:rPr>
        <w:t xml:space="preserve">A SESIÓN ORDINARIA </w:t>
      </w:r>
      <w:r w:rsidR="00E9607E">
        <w:rPr>
          <w:rFonts w:ascii="Verdana" w:hAnsi="Verdana"/>
          <w:b/>
          <w:sz w:val="16"/>
          <w:szCs w:val="16"/>
          <w:lang w:val="es-CR"/>
        </w:rPr>
        <w:t xml:space="preserve">No. 363-2014 </w:t>
      </w:r>
      <w:r w:rsidRPr="00CD6CEC">
        <w:rPr>
          <w:rFonts w:ascii="Verdana" w:hAnsi="Verdana"/>
          <w:b/>
          <w:sz w:val="16"/>
          <w:szCs w:val="16"/>
          <w:lang w:val="es-CR"/>
        </w:rPr>
        <w:t xml:space="preserve">CELEBRADA EL </w:t>
      </w:r>
      <w:r w:rsidR="00E9607E">
        <w:rPr>
          <w:rFonts w:ascii="Verdana" w:hAnsi="Verdana"/>
          <w:b/>
          <w:sz w:val="16"/>
          <w:szCs w:val="16"/>
          <w:lang w:val="es-CR"/>
        </w:rPr>
        <w:t>13</w:t>
      </w:r>
      <w:r w:rsidRPr="00CD6CEC">
        <w:rPr>
          <w:rFonts w:ascii="Verdana" w:hAnsi="Verdana"/>
          <w:b/>
          <w:sz w:val="16"/>
          <w:szCs w:val="16"/>
          <w:lang w:val="es-CR"/>
        </w:rPr>
        <w:t xml:space="preserve"> DE OCTUBRE DEL 2014.</w:t>
      </w:r>
    </w:p>
    <w:p w:rsidR="00BA11C0" w:rsidRPr="00CD6CEC" w:rsidRDefault="00BA11C0" w:rsidP="00BA11C0">
      <w:pPr>
        <w:pStyle w:val="Prrafodelista"/>
        <w:ind w:left="720"/>
        <w:jc w:val="both"/>
        <w:rPr>
          <w:rFonts w:ascii="Verdana" w:hAnsi="Verdana"/>
          <w:b/>
          <w:sz w:val="16"/>
          <w:szCs w:val="16"/>
          <w:lang w:val="es-CR"/>
        </w:rPr>
      </w:pPr>
    </w:p>
    <w:p w:rsidR="00BA11C0" w:rsidRDefault="00BA11C0" w:rsidP="00BA11C0">
      <w:pPr>
        <w:pStyle w:val="Prrafodelista"/>
        <w:ind w:left="720"/>
        <w:jc w:val="both"/>
        <w:rPr>
          <w:rFonts w:ascii="Verdana" w:hAnsi="Verdana"/>
          <w:sz w:val="16"/>
          <w:szCs w:val="16"/>
          <w:lang w:val="es-CR"/>
        </w:rPr>
      </w:pPr>
    </w:p>
    <w:p w:rsidR="00BA11C0" w:rsidRDefault="00BA11C0" w:rsidP="00BA11C0">
      <w:pPr>
        <w:jc w:val="both"/>
        <w:rPr>
          <w:rFonts w:ascii="Verdana" w:hAnsi="Verdana"/>
          <w:b/>
          <w:color w:val="336600"/>
          <w:sz w:val="28"/>
          <w:szCs w:val="28"/>
        </w:rPr>
      </w:pPr>
      <w:r>
        <w:rPr>
          <w:rFonts w:ascii="Verdana" w:hAnsi="Verdana"/>
          <w:b/>
          <w:color w:val="336600"/>
          <w:sz w:val="28"/>
          <w:szCs w:val="28"/>
        </w:rPr>
        <w:t>ARTÍCULO III:</w:t>
      </w:r>
      <w:r>
        <w:rPr>
          <w:rFonts w:ascii="Verdana" w:hAnsi="Verdana"/>
          <w:b/>
          <w:color w:val="336600"/>
          <w:sz w:val="28"/>
          <w:szCs w:val="28"/>
        </w:rPr>
        <w:tab/>
        <w:t xml:space="preserve">       NOMBRAMIENTOS</w:t>
      </w:r>
    </w:p>
    <w:p w:rsidR="00BA11C0" w:rsidRDefault="00BA11C0" w:rsidP="00BA11C0">
      <w:pPr>
        <w:jc w:val="both"/>
        <w:rPr>
          <w:rFonts w:ascii="Verdana" w:hAnsi="Verdana"/>
          <w:b/>
          <w:color w:val="336600"/>
          <w:sz w:val="28"/>
          <w:szCs w:val="28"/>
        </w:rPr>
      </w:pPr>
    </w:p>
    <w:p w:rsidR="00BA11C0" w:rsidRDefault="00BA11C0" w:rsidP="004419D5">
      <w:pPr>
        <w:pStyle w:val="Prrafodelista"/>
        <w:numPr>
          <w:ilvl w:val="0"/>
          <w:numId w:val="1"/>
        </w:numPr>
        <w:jc w:val="both"/>
        <w:rPr>
          <w:rFonts w:ascii="Verdana" w:hAnsi="Verdana"/>
          <w:sz w:val="16"/>
          <w:szCs w:val="16"/>
          <w:lang w:val="es-CR"/>
        </w:rPr>
      </w:pPr>
      <w:proofErr w:type="spellStart"/>
      <w:r>
        <w:rPr>
          <w:rFonts w:ascii="Verdana" w:hAnsi="Verdana"/>
          <w:sz w:val="16"/>
          <w:szCs w:val="16"/>
          <w:lang w:val="es-CR"/>
        </w:rPr>
        <w:t>MSc.</w:t>
      </w:r>
      <w:proofErr w:type="spellEnd"/>
      <w:r>
        <w:rPr>
          <w:rFonts w:ascii="Verdana" w:hAnsi="Verdana"/>
          <w:sz w:val="16"/>
          <w:szCs w:val="16"/>
          <w:lang w:val="es-CR"/>
        </w:rPr>
        <w:t xml:space="preserve"> </w:t>
      </w:r>
      <w:proofErr w:type="spellStart"/>
      <w:r>
        <w:rPr>
          <w:rFonts w:ascii="Verdana" w:hAnsi="Verdana"/>
          <w:sz w:val="16"/>
          <w:szCs w:val="16"/>
          <w:lang w:val="es-CR"/>
        </w:rPr>
        <w:t>Gener</w:t>
      </w:r>
      <w:proofErr w:type="spellEnd"/>
      <w:r>
        <w:rPr>
          <w:rFonts w:ascii="Verdana" w:hAnsi="Verdana"/>
          <w:sz w:val="16"/>
          <w:szCs w:val="16"/>
          <w:lang w:val="es-CR"/>
        </w:rPr>
        <w:t xml:space="preserve"> Mora - Director Regional de Educación de Heredia </w:t>
      </w:r>
    </w:p>
    <w:p w:rsidR="00BA11C0" w:rsidRPr="0011032B" w:rsidRDefault="00BA11C0" w:rsidP="00BA11C0">
      <w:pPr>
        <w:pStyle w:val="Prrafodelista"/>
        <w:ind w:left="720"/>
        <w:jc w:val="both"/>
        <w:rPr>
          <w:rFonts w:ascii="Verdana" w:hAnsi="Verdana"/>
          <w:b/>
          <w:color w:val="E36C0A" w:themeColor="accent6" w:themeShade="BF"/>
          <w:sz w:val="16"/>
          <w:szCs w:val="16"/>
          <w:u w:val="single"/>
          <w:lang w:val="es-CR"/>
        </w:rPr>
      </w:pPr>
      <w:r>
        <w:rPr>
          <w:rFonts w:ascii="Verdana" w:hAnsi="Verdana"/>
          <w:sz w:val="16"/>
          <w:szCs w:val="16"/>
          <w:lang w:val="es-CR"/>
        </w:rPr>
        <w:t xml:space="preserve">Asunto: Remite ternas para nombramiento miembros Junta Administrativa Colegio Conservatorio Castella. </w:t>
      </w:r>
      <w:r w:rsidRPr="0011032B">
        <w:rPr>
          <w:rFonts w:ascii="Verdana" w:hAnsi="Verdana"/>
          <w:b/>
          <w:color w:val="31849B" w:themeColor="accent5" w:themeShade="BF"/>
          <w:sz w:val="16"/>
          <w:szCs w:val="16"/>
          <w:lang w:val="es-CR"/>
        </w:rPr>
        <w:t xml:space="preserve">DREH-729-2014 </w:t>
      </w:r>
      <w:r w:rsidRPr="0011032B">
        <w:rPr>
          <w:rFonts w:ascii="Verdana" w:hAnsi="Verdana"/>
          <w:b/>
          <w:color w:val="31849B" w:themeColor="accent5" w:themeShade="BF"/>
          <w:sz w:val="16"/>
          <w:szCs w:val="16"/>
          <w:lang w:val="es-CR"/>
        </w:rPr>
        <w:sym w:font="Wingdings 2" w:char="F037"/>
      </w:r>
      <w:r w:rsidRPr="0011032B">
        <w:rPr>
          <w:rFonts w:ascii="Verdana" w:hAnsi="Verdana"/>
          <w:b/>
          <w:color w:val="31849B" w:themeColor="accent5" w:themeShade="BF"/>
          <w:sz w:val="16"/>
          <w:szCs w:val="16"/>
          <w:lang w:val="es-CR"/>
        </w:rPr>
        <w:t xml:space="preserve"> 2260-6009</w:t>
      </w:r>
      <w:r>
        <w:rPr>
          <w:rFonts w:ascii="Verdana" w:hAnsi="Verdana"/>
          <w:b/>
          <w:color w:val="FF0066"/>
          <w:sz w:val="16"/>
          <w:szCs w:val="16"/>
          <w:lang w:val="es-CR"/>
        </w:rPr>
        <w:t xml:space="preserve">   </w:t>
      </w:r>
      <w:r w:rsidRPr="0011032B">
        <w:rPr>
          <w:rFonts w:ascii="Verdana" w:hAnsi="Verdana"/>
          <w:b/>
          <w:color w:val="E36C0A" w:themeColor="accent6" w:themeShade="BF"/>
          <w:sz w:val="16"/>
          <w:szCs w:val="16"/>
          <w:u w:val="single"/>
          <w:lang w:val="es-CR"/>
        </w:rPr>
        <w:t>N° 1051</w:t>
      </w:r>
    </w:p>
    <w:p w:rsidR="00BA11C0" w:rsidRDefault="00BA11C0" w:rsidP="00BA11C0">
      <w:pPr>
        <w:pStyle w:val="Prrafodelista"/>
        <w:ind w:left="720"/>
        <w:jc w:val="both"/>
        <w:rPr>
          <w:rFonts w:ascii="Verdana" w:hAnsi="Verdana"/>
          <w:sz w:val="16"/>
          <w:szCs w:val="16"/>
        </w:rPr>
      </w:pPr>
    </w:p>
    <w:p w:rsidR="00BA11C0" w:rsidRDefault="00BA11C0" w:rsidP="00BA11C0">
      <w:pPr>
        <w:pStyle w:val="Prrafodelista"/>
        <w:ind w:left="720"/>
        <w:jc w:val="both"/>
        <w:rPr>
          <w:rFonts w:ascii="Verdana" w:hAnsi="Verdana"/>
          <w:sz w:val="16"/>
          <w:szCs w:val="16"/>
        </w:rPr>
      </w:pPr>
    </w:p>
    <w:p w:rsidR="00BA11C0" w:rsidRDefault="00BA11C0" w:rsidP="00BA11C0">
      <w:pPr>
        <w:pStyle w:val="Prrafodelista"/>
        <w:ind w:left="720"/>
        <w:jc w:val="both"/>
        <w:rPr>
          <w:rFonts w:ascii="Verdana" w:hAnsi="Verdana"/>
          <w:sz w:val="16"/>
          <w:szCs w:val="16"/>
        </w:rPr>
      </w:pPr>
      <w:r>
        <w:rPr>
          <w:rFonts w:ascii="Verdana" w:hAnsi="Verdana"/>
          <w:sz w:val="16"/>
          <w:szCs w:val="16"/>
        </w:rPr>
        <w:t>* Carlos  Salazar  Chinchilla</w:t>
      </w:r>
      <w:r>
        <w:rPr>
          <w:rFonts w:ascii="Verdana" w:hAnsi="Verdana"/>
          <w:sz w:val="16"/>
          <w:szCs w:val="16"/>
        </w:rPr>
        <w:tab/>
      </w:r>
      <w:r>
        <w:rPr>
          <w:rFonts w:ascii="Verdana" w:hAnsi="Verdana"/>
          <w:sz w:val="16"/>
          <w:szCs w:val="16"/>
        </w:rPr>
        <w:tab/>
      </w:r>
      <w:r>
        <w:rPr>
          <w:rFonts w:ascii="Verdana" w:hAnsi="Verdana"/>
          <w:sz w:val="16"/>
          <w:szCs w:val="16"/>
        </w:rPr>
        <w:tab/>
        <w:t>01-590-630</w:t>
      </w:r>
    </w:p>
    <w:p w:rsidR="00BA11C0" w:rsidRDefault="00BA11C0" w:rsidP="00BA11C0">
      <w:pPr>
        <w:pStyle w:val="Prrafodelista"/>
        <w:ind w:left="720"/>
        <w:jc w:val="both"/>
        <w:rPr>
          <w:rFonts w:ascii="Verdana" w:hAnsi="Verdana"/>
          <w:sz w:val="16"/>
          <w:szCs w:val="16"/>
        </w:rPr>
      </w:pPr>
      <w:r>
        <w:rPr>
          <w:rFonts w:ascii="Verdana" w:hAnsi="Verdana"/>
          <w:sz w:val="16"/>
          <w:szCs w:val="16"/>
        </w:rPr>
        <w:t>* Kattia Mora Paniagua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1-0737-0920</w:t>
      </w:r>
    </w:p>
    <w:p w:rsidR="00BA11C0" w:rsidRDefault="00BA11C0" w:rsidP="00BA11C0">
      <w:pPr>
        <w:pStyle w:val="Prrafodelista"/>
        <w:ind w:left="720"/>
        <w:jc w:val="both"/>
        <w:rPr>
          <w:rFonts w:ascii="Verdana" w:hAnsi="Verdana"/>
          <w:sz w:val="16"/>
          <w:szCs w:val="16"/>
        </w:rPr>
      </w:pPr>
      <w:r>
        <w:rPr>
          <w:rFonts w:ascii="Verdana" w:hAnsi="Verdana"/>
          <w:sz w:val="16"/>
          <w:szCs w:val="16"/>
        </w:rPr>
        <w:t xml:space="preserve">*Mauricio Meléndez Montero </w:t>
      </w:r>
      <w:r>
        <w:rPr>
          <w:rFonts w:ascii="Verdana" w:hAnsi="Verdana"/>
          <w:sz w:val="16"/>
          <w:szCs w:val="16"/>
        </w:rPr>
        <w:tab/>
      </w:r>
      <w:r>
        <w:rPr>
          <w:rFonts w:ascii="Verdana" w:hAnsi="Verdana"/>
          <w:sz w:val="16"/>
          <w:szCs w:val="16"/>
        </w:rPr>
        <w:tab/>
      </w:r>
      <w:r>
        <w:rPr>
          <w:rFonts w:ascii="Verdana" w:hAnsi="Verdana"/>
          <w:sz w:val="16"/>
          <w:szCs w:val="16"/>
        </w:rPr>
        <w:tab/>
        <w:t>1-0761-0839</w:t>
      </w:r>
    </w:p>
    <w:p w:rsidR="00BA11C0" w:rsidRDefault="00BA11C0" w:rsidP="00BA11C0">
      <w:pPr>
        <w:pStyle w:val="Prrafodelista"/>
        <w:ind w:left="720"/>
        <w:jc w:val="both"/>
        <w:rPr>
          <w:rFonts w:ascii="Verdana" w:hAnsi="Verdana"/>
          <w:sz w:val="16"/>
          <w:szCs w:val="16"/>
        </w:rPr>
      </w:pPr>
    </w:p>
    <w:p w:rsidR="00BA11C0" w:rsidRDefault="00BA11C0" w:rsidP="00BA11C0">
      <w:pPr>
        <w:pStyle w:val="Prrafodelista"/>
        <w:ind w:left="720"/>
        <w:jc w:val="both"/>
        <w:rPr>
          <w:rFonts w:ascii="Verdana" w:hAnsi="Verdana"/>
          <w:sz w:val="16"/>
          <w:szCs w:val="16"/>
        </w:rPr>
      </w:pPr>
      <w:r>
        <w:rPr>
          <w:rFonts w:ascii="Verdana" w:hAnsi="Verdana"/>
          <w:sz w:val="16"/>
          <w:szCs w:val="16"/>
        </w:rPr>
        <w:t>* Elizabeth Gómez Chaves</w:t>
      </w:r>
      <w:r>
        <w:rPr>
          <w:rFonts w:ascii="Verdana" w:hAnsi="Verdana"/>
          <w:sz w:val="16"/>
          <w:szCs w:val="16"/>
        </w:rPr>
        <w:tab/>
      </w:r>
      <w:r>
        <w:rPr>
          <w:rFonts w:ascii="Verdana" w:hAnsi="Verdana"/>
          <w:sz w:val="16"/>
          <w:szCs w:val="16"/>
        </w:rPr>
        <w:tab/>
      </w:r>
      <w:r>
        <w:rPr>
          <w:rFonts w:ascii="Verdana" w:hAnsi="Verdana"/>
          <w:sz w:val="16"/>
          <w:szCs w:val="16"/>
        </w:rPr>
        <w:tab/>
        <w:t>1-373-899</w:t>
      </w:r>
    </w:p>
    <w:p w:rsidR="00BA11C0" w:rsidRDefault="00BA11C0" w:rsidP="00BA11C0">
      <w:pPr>
        <w:pStyle w:val="Prrafodelista"/>
        <w:ind w:left="720"/>
        <w:jc w:val="both"/>
        <w:rPr>
          <w:rFonts w:ascii="Verdana" w:hAnsi="Verdana"/>
          <w:sz w:val="16"/>
          <w:szCs w:val="16"/>
        </w:rPr>
      </w:pPr>
      <w:r>
        <w:rPr>
          <w:rFonts w:ascii="Verdana" w:hAnsi="Verdana"/>
          <w:sz w:val="16"/>
          <w:szCs w:val="16"/>
        </w:rPr>
        <w:t>* Catalina Contreras Villalobos</w:t>
      </w:r>
      <w:r>
        <w:rPr>
          <w:rFonts w:ascii="Verdana" w:hAnsi="Verdana"/>
          <w:sz w:val="16"/>
          <w:szCs w:val="16"/>
        </w:rPr>
        <w:tab/>
      </w:r>
      <w:r>
        <w:rPr>
          <w:rFonts w:ascii="Verdana" w:hAnsi="Verdana"/>
          <w:sz w:val="16"/>
          <w:szCs w:val="16"/>
        </w:rPr>
        <w:tab/>
      </w:r>
      <w:r>
        <w:rPr>
          <w:rFonts w:ascii="Verdana" w:hAnsi="Verdana"/>
          <w:sz w:val="16"/>
          <w:szCs w:val="16"/>
        </w:rPr>
        <w:tab/>
        <w:t>4-0185-0828</w:t>
      </w:r>
    </w:p>
    <w:p w:rsidR="00BA11C0" w:rsidRDefault="00BA11C0" w:rsidP="00BA11C0">
      <w:pPr>
        <w:pStyle w:val="Prrafodelista"/>
        <w:ind w:left="720"/>
        <w:jc w:val="both"/>
        <w:rPr>
          <w:rFonts w:ascii="Verdana" w:hAnsi="Verdana"/>
          <w:sz w:val="16"/>
          <w:szCs w:val="16"/>
        </w:rPr>
      </w:pPr>
      <w:r>
        <w:rPr>
          <w:rFonts w:ascii="Verdana" w:hAnsi="Verdana"/>
          <w:sz w:val="16"/>
          <w:szCs w:val="16"/>
        </w:rPr>
        <w:t>* Cristina Campos Chinchilla</w:t>
      </w:r>
      <w:r>
        <w:rPr>
          <w:rFonts w:ascii="Verdana" w:hAnsi="Verdana"/>
          <w:sz w:val="16"/>
          <w:szCs w:val="16"/>
        </w:rPr>
        <w:tab/>
      </w:r>
      <w:r>
        <w:rPr>
          <w:rFonts w:ascii="Verdana" w:hAnsi="Verdana"/>
          <w:sz w:val="16"/>
          <w:szCs w:val="16"/>
        </w:rPr>
        <w:tab/>
      </w:r>
      <w:r>
        <w:rPr>
          <w:rFonts w:ascii="Verdana" w:hAnsi="Verdana"/>
          <w:sz w:val="16"/>
          <w:szCs w:val="16"/>
        </w:rPr>
        <w:tab/>
        <w:t>1-1031-0944</w:t>
      </w:r>
    </w:p>
    <w:p w:rsidR="00BA11C0" w:rsidRDefault="00BA11C0" w:rsidP="00BA11C0">
      <w:pPr>
        <w:pStyle w:val="Prrafodelista"/>
        <w:ind w:left="720"/>
        <w:jc w:val="both"/>
        <w:rPr>
          <w:rFonts w:ascii="Verdana" w:hAnsi="Verdana"/>
          <w:sz w:val="16"/>
          <w:szCs w:val="16"/>
        </w:rPr>
      </w:pPr>
    </w:p>
    <w:p w:rsidR="00BA11C0" w:rsidRPr="003608E3" w:rsidRDefault="00BA11C0" w:rsidP="00FF7853">
      <w:pPr>
        <w:pStyle w:val="Prrafodelista"/>
        <w:ind w:left="0"/>
        <w:jc w:val="both"/>
        <w:rPr>
          <w:rFonts w:ascii="Verdana" w:hAnsi="Verdana"/>
          <w:b/>
          <w:sz w:val="16"/>
          <w:szCs w:val="16"/>
        </w:rPr>
      </w:pPr>
      <w:r w:rsidRPr="003608E3">
        <w:rPr>
          <w:rFonts w:ascii="Verdana" w:hAnsi="Verdana"/>
          <w:b/>
          <w:sz w:val="16"/>
          <w:szCs w:val="16"/>
        </w:rPr>
        <w:t>// VISTO EL DOCUMENTO, SE ACUERDA POR UNANIMIDAD:</w:t>
      </w:r>
    </w:p>
    <w:p w:rsidR="00BA11C0" w:rsidRPr="003608E3" w:rsidRDefault="00BA11C0" w:rsidP="004419D5">
      <w:pPr>
        <w:pStyle w:val="Prrafodelista"/>
        <w:numPr>
          <w:ilvl w:val="0"/>
          <w:numId w:val="9"/>
        </w:numPr>
        <w:jc w:val="both"/>
        <w:rPr>
          <w:rFonts w:ascii="Verdana" w:hAnsi="Verdana"/>
          <w:b/>
          <w:sz w:val="16"/>
          <w:szCs w:val="16"/>
        </w:rPr>
      </w:pPr>
      <w:r w:rsidRPr="003608E3">
        <w:rPr>
          <w:rFonts w:ascii="Verdana" w:hAnsi="Verdana"/>
          <w:b/>
          <w:sz w:val="16"/>
          <w:szCs w:val="16"/>
        </w:rPr>
        <w:t xml:space="preserve">ACOGER </w:t>
      </w:r>
      <w:r w:rsidR="00E9607E">
        <w:rPr>
          <w:rFonts w:ascii="Verdana" w:hAnsi="Verdana"/>
          <w:b/>
          <w:sz w:val="16"/>
          <w:szCs w:val="16"/>
        </w:rPr>
        <w:t xml:space="preserve">LA </w:t>
      </w:r>
      <w:r w:rsidRPr="003608E3">
        <w:rPr>
          <w:rFonts w:ascii="Verdana" w:hAnsi="Verdana"/>
          <w:b/>
          <w:sz w:val="16"/>
          <w:szCs w:val="16"/>
        </w:rPr>
        <w:t>RENUNCIA DE</w:t>
      </w:r>
      <w:r w:rsidR="00E9607E">
        <w:rPr>
          <w:rFonts w:ascii="Verdana" w:hAnsi="Verdana"/>
          <w:b/>
          <w:sz w:val="16"/>
          <w:szCs w:val="16"/>
        </w:rPr>
        <w:t xml:space="preserve">L SEÑOR </w:t>
      </w:r>
      <w:r w:rsidRPr="003608E3">
        <w:rPr>
          <w:rFonts w:ascii="Verdana" w:hAnsi="Verdana"/>
          <w:b/>
          <w:sz w:val="16"/>
          <w:szCs w:val="16"/>
        </w:rPr>
        <w:t>JORGE</w:t>
      </w:r>
      <w:r w:rsidR="00E9607E">
        <w:rPr>
          <w:rFonts w:ascii="Verdana" w:hAnsi="Verdana"/>
          <w:b/>
          <w:sz w:val="16"/>
          <w:szCs w:val="16"/>
        </w:rPr>
        <w:t xml:space="preserve"> OVIEDO MORA COMO MIEMBRO DE LA JUNTA ADMINISTRATIVA DEL CONSERVATORIO CASTELLA.</w:t>
      </w:r>
    </w:p>
    <w:p w:rsidR="00BA11C0" w:rsidRPr="003608E3" w:rsidRDefault="00E9607E" w:rsidP="00E9607E">
      <w:pPr>
        <w:pStyle w:val="Prrafodelista"/>
        <w:ind w:left="1134" w:hanging="425"/>
        <w:jc w:val="both"/>
        <w:rPr>
          <w:rFonts w:ascii="Verdana" w:hAnsi="Verdana"/>
          <w:b/>
          <w:sz w:val="16"/>
          <w:szCs w:val="16"/>
        </w:rPr>
      </w:pPr>
      <w:r>
        <w:rPr>
          <w:rFonts w:ascii="Verdana" w:hAnsi="Verdana"/>
          <w:b/>
          <w:sz w:val="16"/>
          <w:szCs w:val="16"/>
        </w:rPr>
        <w:t xml:space="preserve">B. </w:t>
      </w:r>
      <w:r w:rsidR="00BA11C0" w:rsidRPr="003608E3">
        <w:rPr>
          <w:rFonts w:ascii="Verdana" w:hAnsi="Verdana"/>
          <w:b/>
          <w:sz w:val="16"/>
          <w:szCs w:val="16"/>
        </w:rPr>
        <w:t>NOMBRAR A</w:t>
      </w:r>
      <w:r>
        <w:rPr>
          <w:rFonts w:ascii="Verdana" w:hAnsi="Verdana"/>
          <w:b/>
          <w:sz w:val="16"/>
          <w:szCs w:val="16"/>
        </w:rPr>
        <w:t xml:space="preserve">L SEÑOR </w:t>
      </w:r>
      <w:r w:rsidR="00BA11C0" w:rsidRPr="003608E3">
        <w:rPr>
          <w:rFonts w:ascii="Verdana" w:hAnsi="Verdana"/>
          <w:b/>
          <w:sz w:val="16"/>
          <w:szCs w:val="16"/>
        </w:rPr>
        <w:t xml:space="preserve"> CARLOS SALAZAR</w:t>
      </w:r>
      <w:r>
        <w:rPr>
          <w:rFonts w:ascii="Verdana" w:hAnsi="Verdana"/>
          <w:b/>
          <w:sz w:val="16"/>
          <w:szCs w:val="16"/>
        </w:rPr>
        <w:t xml:space="preserve"> CHINCHILLA CÉDULA </w:t>
      </w:r>
      <w:r w:rsidRPr="00E9607E">
        <w:rPr>
          <w:rFonts w:ascii="Verdana" w:hAnsi="Verdana"/>
          <w:b/>
          <w:sz w:val="16"/>
          <w:szCs w:val="16"/>
        </w:rPr>
        <w:t>01-590-630</w:t>
      </w:r>
      <w:r>
        <w:rPr>
          <w:rFonts w:ascii="Verdana" w:hAnsi="Verdana"/>
          <w:b/>
          <w:sz w:val="16"/>
          <w:szCs w:val="16"/>
        </w:rPr>
        <w:t xml:space="preserve"> COMOMIEMBRO DE LA JUNTA DMINISTRATIVA DEL CONSERVATORIO CASTELLA.</w:t>
      </w:r>
    </w:p>
    <w:p w:rsidR="00BA11C0" w:rsidRPr="003608E3" w:rsidRDefault="00E9607E" w:rsidP="004419D5">
      <w:pPr>
        <w:pStyle w:val="Prrafodelista"/>
        <w:numPr>
          <w:ilvl w:val="0"/>
          <w:numId w:val="9"/>
        </w:numPr>
        <w:jc w:val="both"/>
        <w:rPr>
          <w:rFonts w:ascii="Verdana" w:hAnsi="Verdana"/>
          <w:b/>
          <w:sz w:val="16"/>
          <w:szCs w:val="16"/>
        </w:rPr>
      </w:pPr>
      <w:r>
        <w:rPr>
          <w:rFonts w:ascii="Verdana" w:hAnsi="Verdana"/>
          <w:b/>
          <w:sz w:val="16"/>
          <w:szCs w:val="16"/>
        </w:rPr>
        <w:t xml:space="preserve">INSTRUIR A LA SECRETARÍA DEL CONCEJO PARA QUE CONVOQUE AL SEÑOR CARLOS SALAZAR A FIN DE SER </w:t>
      </w:r>
      <w:r w:rsidR="00BA11C0" w:rsidRPr="003608E3">
        <w:rPr>
          <w:rFonts w:ascii="Verdana" w:hAnsi="Verdana"/>
          <w:b/>
          <w:sz w:val="16"/>
          <w:szCs w:val="16"/>
        </w:rPr>
        <w:t>JURAMENTA</w:t>
      </w:r>
      <w:r>
        <w:rPr>
          <w:rFonts w:ascii="Verdana" w:hAnsi="Verdana"/>
          <w:b/>
          <w:sz w:val="16"/>
          <w:szCs w:val="16"/>
        </w:rPr>
        <w:t>DO EN LA PRÓXIMA SESIÓN ORDINARIA.</w:t>
      </w:r>
    </w:p>
    <w:p w:rsidR="00BA11C0" w:rsidRPr="003608E3" w:rsidRDefault="00E9607E" w:rsidP="004419D5">
      <w:pPr>
        <w:pStyle w:val="Prrafodelista"/>
        <w:numPr>
          <w:ilvl w:val="0"/>
          <w:numId w:val="9"/>
        </w:numPr>
        <w:jc w:val="both"/>
        <w:rPr>
          <w:rFonts w:ascii="Verdana" w:hAnsi="Verdana"/>
          <w:b/>
          <w:sz w:val="16"/>
          <w:szCs w:val="16"/>
        </w:rPr>
      </w:pPr>
      <w:r>
        <w:rPr>
          <w:rFonts w:ascii="Verdana" w:hAnsi="Verdana"/>
          <w:b/>
          <w:sz w:val="16"/>
          <w:szCs w:val="16"/>
        </w:rPr>
        <w:t xml:space="preserve">RECHAZAR LA </w:t>
      </w:r>
      <w:r w:rsidR="00BA11C0" w:rsidRPr="003608E3">
        <w:rPr>
          <w:rFonts w:ascii="Verdana" w:hAnsi="Verdana"/>
          <w:b/>
          <w:sz w:val="16"/>
          <w:szCs w:val="16"/>
        </w:rPr>
        <w:t xml:space="preserve">RENUNCIA DE </w:t>
      </w:r>
      <w:r w:rsidR="00E02B4D">
        <w:rPr>
          <w:rFonts w:ascii="Verdana" w:hAnsi="Verdana"/>
          <w:b/>
          <w:sz w:val="16"/>
          <w:szCs w:val="16"/>
        </w:rPr>
        <w:t xml:space="preserve">LA SEÑORA PAOLA GÓMEZ GONZÁLEZ PORQUE DE </w:t>
      </w:r>
      <w:r w:rsidR="00BA11C0" w:rsidRPr="003608E3">
        <w:rPr>
          <w:rFonts w:ascii="Verdana" w:hAnsi="Verdana"/>
          <w:b/>
          <w:sz w:val="16"/>
          <w:szCs w:val="16"/>
        </w:rPr>
        <w:t xml:space="preserve"> ACUERDO A </w:t>
      </w:r>
      <w:r w:rsidR="00E02B4D">
        <w:rPr>
          <w:rFonts w:ascii="Verdana" w:hAnsi="Verdana"/>
          <w:b/>
          <w:sz w:val="16"/>
          <w:szCs w:val="16"/>
        </w:rPr>
        <w:t xml:space="preserve">LA </w:t>
      </w:r>
      <w:r w:rsidR="00BA11C0" w:rsidRPr="003608E3">
        <w:rPr>
          <w:rFonts w:ascii="Verdana" w:hAnsi="Verdana"/>
          <w:b/>
          <w:sz w:val="16"/>
          <w:szCs w:val="16"/>
        </w:rPr>
        <w:t>PERSONERÍA</w:t>
      </w:r>
      <w:r w:rsidR="00FF7853">
        <w:rPr>
          <w:rFonts w:ascii="Verdana" w:hAnsi="Verdana"/>
          <w:b/>
          <w:sz w:val="16"/>
          <w:szCs w:val="16"/>
        </w:rPr>
        <w:t xml:space="preserve"> JURÍDICA VIGENTE</w:t>
      </w:r>
      <w:r w:rsidR="00BA11C0" w:rsidRPr="003608E3">
        <w:rPr>
          <w:rFonts w:ascii="Verdana" w:hAnsi="Verdana"/>
          <w:b/>
          <w:sz w:val="16"/>
          <w:szCs w:val="16"/>
        </w:rPr>
        <w:t xml:space="preserve"> NO FORMA PARTE</w:t>
      </w:r>
      <w:r w:rsidR="00FF7853">
        <w:rPr>
          <w:rFonts w:ascii="Verdana" w:hAnsi="Verdana"/>
          <w:b/>
          <w:sz w:val="16"/>
          <w:szCs w:val="16"/>
        </w:rPr>
        <w:t xml:space="preserve"> DE LA JUNTA</w:t>
      </w:r>
      <w:r w:rsidR="00BA11C0" w:rsidRPr="003608E3">
        <w:rPr>
          <w:rFonts w:ascii="Verdana" w:hAnsi="Verdana"/>
          <w:b/>
          <w:sz w:val="16"/>
          <w:szCs w:val="16"/>
        </w:rPr>
        <w:t xml:space="preserve">, POR TANTO NO SE PUEDE NOMBRAR A NADIE EN ESTA TERNA Y SE DEVUELVE A LA DIRECCIÓN DEL COLEGIO PARA QUE REVISEN </w:t>
      </w:r>
      <w:r w:rsidR="00FF7853">
        <w:rPr>
          <w:rFonts w:ascii="Verdana" w:hAnsi="Verdana"/>
          <w:b/>
          <w:sz w:val="16"/>
          <w:szCs w:val="16"/>
        </w:rPr>
        <w:t>LA SITUACIÓN E</w:t>
      </w:r>
      <w:r w:rsidR="00BA11C0" w:rsidRPr="003608E3">
        <w:rPr>
          <w:rFonts w:ascii="Verdana" w:hAnsi="Verdana"/>
          <w:b/>
          <w:sz w:val="16"/>
          <w:szCs w:val="16"/>
        </w:rPr>
        <w:t xml:space="preserve"> INFORMEN AL RESPECTO</w:t>
      </w:r>
      <w:r w:rsidR="00FF7853">
        <w:rPr>
          <w:rFonts w:ascii="Verdana" w:hAnsi="Verdana"/>
          <w:b/>
          <w:sz w:val="16"/>
          <w:szCs w:val="16"/>
        </w:rPr>
        <w:t>, PARA MEJOR RESOLVER</w:t>
      </w:r>
      <w:r w:rsidR="00BA11C0" w:rsidRPr="003608E3">
        <w:rPr>
          <w:rFonts w:ascii="Verdana" w:hAnsi="Verdana"/>
          <w:b/>
          <w:sz w:val="16"/>
          <w:szCs w:val="16"/>
        </w:rPr>
        <w:t>.</w:t>
      </w:r>
    </w:p>
    <w:p w:rsidR="00BA11C0" w:rsidRPr="003608E3" w:rsidRDefault="00BA11C0" w:rsidP="00FF7853">
      <w:pPr>
        <w:pStyle w:val="Prrafodelista"/>
        <w:ind w:left="0"/>
        <w:jc w:val="both"/>
        <w:rPr>
          <w:rFonts w:ascii="Verdana" w:hAnsi="Verdana"/>
          <w:b/>
          <w:sz w:val="16"/>
          <w:szCs w:val="16"/>
        </w:rPr>
      </w:pPr>
      <w:r w:rsidRPr="003608E3">
        <w:rPr>
          <w:rFonts w:ascii="Verdana" w:hAnsi="Verdana"/>
          <w:b/>
          <w:sz w:val="16"/>
          <w:szCs w:val="16"/>
        </w:rPr>
        <w:t>// A</w:t>
      </w:r>
      <w:r w:rsidR="00FF7853">
        <w:rPr>
          <w:rFonts w:ascii="Verdana" w:hAnsi="Verdana"/>
          <w:b/>
          <w:sz w:val="16"/>
          <w:szCs w:val="16"/>
        </w:rPr>
        <w:t>CUERDO DEFINITIVAMENTE APROBADO.</w:t>
      </w:r>
    </w:p>
    <w:p w:rsidR="00BA11C0" w:rsidRPr="00B96D4F" w:rsidRDefault="00BA11C0" w:rsidP="00BA11C0">
      <w:pPr>
        <w:pStyle w:val="Prrafodelista"/>
        <w:ind w:left="720"/>
        <w:jc w:val="both"/>
        <w:rPr>
          <w:rFonts w:ascii="Verdana" w:hAnsi="Verdana"/>
          <w:sz w:val="16"/>
          <w:szCs w:val="16"/>
        </w:rPr>
      </w:pPr>
    </w:p>
    <w:p w:rsidR="00BA11C0" w:rsidRDefault="00BA11C0" w:rsidP="00BA11C0">
      <w:pPr>
        <w:jc w:val="both"/>
        <w:rPr>
          <w:rFonts w:ascii="Verdana" w:hAnsi="Verdana"/>
          <w:b/>
          <w:color w:val="336600"/>
          <w:sz w:val="28"/>
          <w:szCs w:val="28"/>
        </w:rPr>
      </w:pPr>
      <w:r>
        <w:rPr>
          <w:rFonts w:ascii="Verdana" w:hAnsi="Verdana"/>
          <w:b/>
          <w:color w:val="336600"/>
          <w:sz w:val="28"/>
          <w:szCs w:val="28"/>
        </w:rPr>
        <w:t>ARTÍCULO IV:</w:t>
      </w:r>
      <w:r>
        <w:rPr>
          <w:rFonts w:ascii="Verdana" w:hAnsi="Verdana"/>
          <w:b/>
          <w:color w:val="336600"/>
          <w:sz w:val="28"/>
          <w:szCs w:val="28"/>
        </w:rPr>
        <w:tab/>
        <w:t xml:space="preserve">       CORRESPONDENCIA</w:t>
      </w:r>
    </w:p>
    <w:p w:rsidR="00BA11C0" w:rsidRDefault="00BA11C0" w:rsidP="00BA11C0">
      <w:pPr>
        <w:jc w:val="both"/>
        <w:rPr>
          <w:rFonts w:ascii="Verdana" w:hAnsi="Verdana"/>
          <w:b/>
          <w:color w:val="336600"/>
          <w:sz w:val="28"/>
          <w:szCs w:val="28"/>
        </w:rPr>
      </w:pPr>
    </w:p>
    <w:p w:rsidR="00BA11C0" w:rsidRDefault="00BA11C0" w:rsidP="004419D5">
      <w:pPr>
        <w:pStyle w:val="Prrafodelista"/>
        <w:numPr>
          <w:ilvl w:val="0"/>
          <w:numId w:val="2"/>
        </w:numPr>
        <w:jc w:val="both"/>
        <w:rPr>
          <w:rFonts w:ascii="Verdana" w:hAnsi="Verdana"/>
          <w:sz w:val="16"/>
          <w:szCs w:val="16"/>
          <w:lang w:val="es-CR"/>
        </w:rPr>
      </w:pPr>
      <w:r>
        <w:rPr>
          <w:rFonts w:ascii="Verdana" w:hAnsi="Verdana"/>
          <w:sz w:val="16"/>
          <w:szCs w:val="16"/>
          <w:lang w:val="es-CR"/>
        </w:rPr>
        <w:t xml:space="preserve">Alexander García </w:t>
      </w:r>
      <w:proofErr w:type="spellStart"/>
      <w:r>
        <w:rPr>
          <w:rFonts w:ascii="Verdana" w:hAnsi="Verdana"/>
          <w:sz w:val="16"/>
          <w:szCs w:val="16"/>
          <w:lang w:val="es-CR"/>
        </w:rPr>
        <w:t>Sandí</w:t>
      </w:r>
      <w:proofErr w:type="spellEnd"/>
    </w:p>
    <w:p w:rsidR="00BA11C0" w:rsidRDefault="00BA11C0" w:rsidP="00BA11C0">
      <w:pPr>
        <w:pStyle w:val="Prrafodelista"/>
        <w:ind w:left="720"/>
        <w:jc w:val="both"/>
        <w:rPr>
          <w:rFonts w:ascii="Verdana" w:hAnsi="Verdana"/>
          <w:b/>
          <w:color w:val="E36C0A" w:themeColor="accent6" w:themeShade="BF"/>
          <w:sz w:val="16"/>
          <w:szCs w:val="16"/>
          <w:u w:val="single"/>
          <w:lang w:val="es-CR"/>
        </w:rPr>
      </w:pPr>
      <w:r w:rsidRPr="001E0F36">
        <w:rPr>
          <w:rFonts w:ascii="Verdana" w:hAnsi="Verdana"/>
          <w:sz w:val="16"/>
          <w:szCs w:val="16"/>
          <w:lang w:val="es-CR"/>
        </w:rPr>
        <w:t>Asunto:</w:t>
      </w:r>
      <w:r>
        <w:rPr>
          <w:rFonts w:ascii="Verdana" w:hAnsi="Verdana"/>
          <w:sz w:val="16"/>
          <w:szCs w:val="16"/>
          <w:lang w:val="es-CR"/>
        </w:rPr>
        <w:t xml:space="preserve"> Respuesta a SCM-1421-201</w:t>
      </w:r>
      <w:r w:rsidR="00901A8C">
        <w:rPr>
          <w:rFonts w:ascii="Verdana" w:hAnsi="Verdana"/>
          <w:sz w:val="16"/>
          <w:szCs w:val="16"/>
          <w:lang w:val="es-CR"/>
        </w:rPr>
        <w:t>4</w:t>
      </w:r>
      <w:r>
        <w:rPr>
          <w:rFonts w:ascii="Verdana" w:hAnsi="Verdana"/>
          <w:sz w:val="16"/>
          <w:szCs w:val="16"/>
          <w:lang w:val="es-CR"/>
        </w:rPr>
        <w:t xml:space="preserve"> referente a talud derrumbándose en Santa Inés. </w:t>
      </w:r>
      <w:r w:rsidRPr="00881B1C">
        <w:rPr>
          <w:rFonts w:ascii="Verdana" w:hAnsi="Verdana"/>
          <w:b/>
          <w:color w:val="31849B" w:themeColor="accent5" w:themeShade="BF"/>
          <w:sz w:val="16"/>
          <w:szCs w:val="16"/>
          <w:lang w:val="es-CR"/>
        </w:rPr>
        <w:t>Email: garciasa@bccr.fi.cr</w:t>
      </w:r>
      <w:r>
        <w:rPr>
          <w:rFonts w:ascii="Verdana" w:hAnsi="Verdana"/>
          <w:sz w:val="16"/>
          <w:szCs w:val="16"/>
          <w:lang w:val="es-CR"/>
        </w:rPr>
        <w:t xml:space="preserve"> </w:t>
      </w:r>
      <w:r w:rsidRPr="00881B1C">
        <w:rPr>
          <w:rFonts w:ascii="Verdana" w:hAnsi="Verdana"/>
          <w:b/>
          <w:color w:val="E36C0A" w:themeColor="accent6" w:themeShade="BF"/>
          <w:sz w:val="16"/>
          <w:szCs w:val="16"/>
          <w:u w:val="single"/>
          <w:lang w:val="es-CR"/>
        </w:rPr>
        <w:t>N° 317</w:t>
      </w:r>
    </w:p>
    <w:p w:rsidR="00BA11C0" w:rsidRDefault="00BA11C0" w:rsidP="00BA11C0">
      <w:pPr>
        <w:pStyle w:val="Prrafodelista"/>
        <w:ind w:left="720"/>
        <w:jc w:val="both"/>
        <w:rPr>
          <w:rFonts w:ascii="Verdana" w:hAnsi="Verdana"/>
          <w:sz w:val="16"/>
          <w:szCs w:val="16"/>
          <w:lang w:val="es-CR"/>
        </w:rPr>
      </w:pPr>
    </w:p>
    <w:p w:rsidR="00BA11C0" w:rsidRDefault="003144CD" w:rsidP="00901A8C">
      <w:pPr>
        <w:pStyle w:val="Prrafodelista"/>
        <w:ind w:left="0"/>
        <w:jc w:val="both"/>
        <w:rPr>
          <w:rFonts w:ascii="Verdana" w:hAnsi="Verdana"/>
          <w:sz w:val="16"/>
          <w:szCs w:val="16"/>
          <w:lang w:val="es-CR"/>
        </w:rPr>
      </w:pPr>
      <w:r w:rsidRPr="00113FA1">
        <w:rPr>
          <w:rFonts w:ascii="Verdana" w:hAnsi="Verdana"/>
          <w:b/>
          <w:sz w:val="16"/>
          <w:szCs w:val="16"/>
          <w:lang w:val="es-CR"/>
        </w:rPr>
        <w:t xml:space="preserve">La Ing. </w:t>
      </w:r>
      <w:r w:rsidR="00BA11C0" w:rsidRPr="00113FA1">
        <w:rPr>
          <w:rFonts w:ascii="Verdana" w:hAnsi="Verdana"/>
          <w:b/>
          <w:sz w:val="16"/>
          <w:szCs w:val="16"/>
          <w:lang w:val="es-CR"/>
        </w:rPr>
        <w:t xml:space="preserve">Lorelly </w:t>
      </w:r>
      <w:r w:rsidRPr="00113FA1">
        <w:rPr>
          <w:rFonts w:ascii="Verdana" w:hAnsi="Verdana"/>
          <w:b/>
          <w:sz w:val="16"/>
          <w:szCs w:val="16"/>
          <w:lang w:val="es-CR"/>
        </w:rPr>
        <w:t>Marín</w:t>
      </w:r>
      <w:r>
        <w:rPr>
          <w:rFonts w:ascii="Verdana" w:hAnsi="Verdana"/>
          <w:sz w:val="16"/>
          <w:szCs w:val="16"/>
          <w:lang w:val="es-CR"/>
        </w:rPr>
        <w:t xml:space="preserve"> explica que la </w:t>
      </w:r>
      <w:r w:rsidR="00BA11C0">
        <w:rPr>
          <w:rFonts w:ascii="Verdana" w:hAnsi="Verdana"/>
          <w:sz w:val="16"/>
          <w:szCs w:val="16"/>
          <w:lang w:val="es-CR"/>
        </w:rPr>
        <w:t>obra ya inició</w:t>
      </w:r>
      <w:r>
        <w:rPr>
          <w:rFonts w:ascii="Verdana" w:hAnsi="Verdana"/>
          <w:sz w:val="16"/>
          <w:szCs w:val="16"/>
          <w:lang w:val="es-CR"/>
        </w:rPr>
        <w:t xml:space="preserve"> y c</w:t>
      </w:r>
      <w:r w:rsidR="00BA11C0">
        <w:rPr>
          <w:rFonts w:ascii="Verdana" w:hAnsi="Verdana"/>
          <w:sz w:val="16"/>
          <w:szCs w:val="16"/>
          <w:lang w:val="es-CR"/>
        </w:rPr>
        <w:t xml:space="preserve">onsiste </w:t>
      </w:r>
      <w:r>
        <w:rPr>
          <w:rFonts w:ascii="Verdana" w:hAnsi="Verdana"/>
          <w:sz w:val="16"/>
          <w:szCs w:val="16"/>
          <w:lang w:val="es-CR"/>
        </w:rPr>
        <w:t xml:space="preserve">en </w:t>
      </w:r>
      <w:r w:rsidR="00BA11C0">
        <w:rPr>
          <w:rFonts w:ascii="Verdana" w:hAnsi="Verdana"/>
          <w:sz w:val="16"/>
          <w:szCs w:val="16"/>
          <w:lang w:val="es-CR"/>
        </w:rPr>
        <w:t xml:space="preserve">mejorar </w:t>
      </w:r>
      <w:r>
        <w:rPr>
          <w:rFonts w:ascii="Verdana" w:hAnsi="Verdana"/>
          <w:sz w:val="16"/>
          <w:szCs w:val="16"/>
          <w:lang w:val="es-CR"/>
        </w:rPr>
        <w:t xml:space="preserve">la </w:t>
      </w:r>
      <w:r w:rsidR="00BA11C0">
        <w:rPr>
          <w:rFonts w:ascii="Verdana" w:hAnsi="Verdana"/>
          <w:sz w:val="16"/>
          <w:szCs w:val="16"/>
          <w:lang w:val="es-CR"/>
        </w:rPr>
        <w:t xml:space="preserve">estabilidad en un sector que está inestable. Las plantas son para </w:t>
      </w:r>
      <w:r>
        <w:rPr>
          <w:rFonts w:ascii="Verdana" w:hAnsi="Verdana"/>
          <w:sz w:val="16"/>
          <w:szCs w:val="16"/>
          <w:lang w:val="es-CR"/>
        </w:rPr>
        <w:t xml:space="preserve">la </w:t>
      </w:r>
      <w:r w:rsidR="00BA11C0">
        <w:rPr>
          <w:rFonts w:ascii="Verdana" w:hAnsi="Verdana"/>
          <w:sz w:val="16"/>
          <w:szCs w:val="16"/>
          <w:lang w:val="es-CR"/>
        </w:rPr>
        <w:t>estabilidad de taludes</w:t>
      </w:r>
      <w:r>
        <w:rPr>
          <w:rFonts w:ascii="Verdana" w:hAnsi="Verdana"/>
          <w:sz w:val="16"/>
          <w:szCs w:val="16"/>
          <w:lang w:val="es-CR"/>
        </w:rPr>
        <w:t>,</w:t>
      </w:r>
      <w:r w:rsidR="00BA11C0">
        <w:rPr>
          <w:rFonts w:ascii="Verdana" w:hAnsi="Verdana"/>
          <w:sz w:val="16"/>
          <w:szCs w:val="16"/>
          <w:lang w:val="es-CR"/>
        </w:rPr>
        <w:t xml:space="preserve"> porque </w:t>
      </w:r>
      <w:r>
        <w:rPr>
          <w:rFonts w:ascii="Verdana" w:hAnsi="Verdana"/>
          <w:sz w:val="16"/>
          <w:szCs w:val="16"/>
          <w:lang w:val="es-CR"/>
        </w:rPr>
        <w:t xml:space="preserve">las </w:t>
      </w:r>
      <w:r w:rsidR="00BA11C0">
        <w:rPr>
          <w:rFonts w:ascii="Verdana" w:hAnsi="Verdana"/>
          <w:sz w:val="16"/>
          <w:szCs w:val="16"/>
          <w:lang w:val="es-CR"/>
        </w:rPr>
        <w:t xml:space="preserve">raíces llegan a tener hasta 4 metros. El deslizamiento fue muy puntual y </w:t>
      </w:r>
      <w:r>
        <w:rPr>
          <w:rFonts w:ascii="Verdana" w:hAnsi="Verdana"/>
          <w:sz w:val="16"/>
          <w:szCs w:val="16"/>
          <w:lang w:val="es-CR"/>
        </w:rPr>
        <w:t xml:space="preserve">se encontraron </w:t>
      </w:r>
      <w:r w:rsidR="00BA11C0">
        <w:rPr>
          <w:rFonts w:ascii="Verdana" w:hAnsi="Verdana"/>
          <w:sz w:val="16"/>
          <w:szCs w:val="16"/>
          <w:lang w:val="es-CR"/>
        </w:rPr>
        <w:t>tubería</w:t>
      </w:r>
      <w:r>
        <w:rPr>
          <w:rFonts w:ascii="Verdana" w:hAnsi="Verdana"/>
          <w:sz w:val="16"/>
          <w:szCs w:val="16"/>
          <w:lang w:val="es-CR"/>
        </w:rPr>
        <w:t>s</w:t>
      </w:r>
      <w:r w:rsidR="00BA11C0">
        <w:rPr>
          <w:rFonts w:ascii="Verdana" w:hAnsi="Verdana"/>
          <w:sz w:val="16"/>
          <w:szCs w:val="16"/>
          <w:lang w:val="es-CR"/>
        </w:rPr>
        <w:t xml:space="preserve"> de aguas,</w:t>
      </w:r>
      <w:r>
        <w:rPr>
          <w:rFonts w:ascii="Verdana" w:hAnsi="Verdana"/>
          <w:sz w:val="16"/>
          <w:szCs w:val="16"/>
          <w:lang w:val="es-CR"/>
        </w:rPr>
        <w:t xml:space="preserve"> que</w:t>
      </w:r>
      <w:r w:rsidR="00BA11C0">
        <w:rPr>
          <w:rFonts w:ascii="Verdana" w:hAnsi="Verdana"/>
          <w:sz w:val="16"/>
          <w:szCs w:val="16"/>
          <w:lang w:val="es-CR"/>
        </w:rPr>
        <w:t xml:space="preserve"> eran aguas servidas y pluviales. El desfogue esta al pie del talud y hay muchos problemas. </w:t>
      </w:r>
      <w:r>
        <w:rPr>
          <w:rFonts w:ascii="Verdana" w:hAnsi="Verdana"/>
          <w:sz w:val="16"/>
          <w:szCs w:val="16"/>
          <w:lang w:val="es-CR"/>
        </w:rPr>
        <w:t xml:space="preserve">Las personas </w:t>
      </w:r>
      <w:r w:rsidR="00BA11C0">
        <w:rPr>
          <w:rFonts w:ascii="Verdana" w:hAnsi="Verdana"/>
          <w:sz w:val="16"/>
          <w:szCs w:val="16"/>
          <w:lang w:val="es-CR"/>
        </w:rPr>
        <w:t>desfoga</w:t>
      </w:r>
      <w:r>
        <w:rPr>
          <w:rFonts w:ascii="Verdana" w:hAnsi="Verdana"/>
          <w:sz w:val="16"/>
          <w:szCs w:val="16"/>
          <w:lang w:val="es-CR"/>
        </w:rPr>
        <w:t>n</w:t>
      </w:r>
      <w:r w:rsidR="00BA11C0">
        <w:rPr>
          <w:rFonts w:ascii="Verdana" w:hAnsi="Verdana"/>
          <w:sz w:val="16"/>
          <w:szCs w:val="16"/>
          <w:lang w:val="es-CR"/>
        </w:rPr>
        <w:t xml:space="preserve"> en la corona del talud y esos son los problemas que se están presentando en este momento.</w:t>
      </w:r>
    </w:p>
    <w:p w:rsidR="00BA11C0" w:rsidRDefault="00BA11C0" w:rsidP="00901A8C">
      <w:pPr>
        <w:pStyle w:val="Prrafodelista"/>
        <w:ind w:left="0"/>
        <w:jc w:val="both"/>
        <w:rPr>
          <w:rFonts w:ascii="Verdana" w:hAnsi="Verdana"/>
          <w:sz w:val="16"/>
          <w:szCs w:val="16"/>
          <w:lang w:val="es-CR"/>
        </w:rPr>
      </w:pPr>
    </w:p>
    <w:p w:rsidR="00BA11C0" w:rsidRDefault="003144CD" w:rsidP="00901A8C">
      <w:pPr>
        <w:pStyle w:val="Prrafodelista"/>
        <w:ind w:left="0"/>
        <w:jc w:val="both"/>
        <w:rPr>
          <w:rFonts w:ascii="Verdana" w:hAnsi="Verdana"/>
          <w:sz w:val="16"/>
          <w:szCs w:val="16"/>
          <w:lang w:val="es-CR"/>
        </w:rPr>
      </w:pPr>
      <w:r>
        <w:rPr>
          <w:rFonts w:ascii="Verdana" w:hAnsi="Verdana"/>
          <w:sz w:val="16"/>
          <w:szCs w:val="16"/>
          <w:lang w:val="es-CR"/>
        </w:rPr>
        <w:t>Con respecto a la tejas que se indican, h</w:t>
      </w:r>
      <w:r w:rsidR="00BA11C0">
        <w:rPr>
          <w:rFonts w:ascii="Verdana" w:hAnsi="Verdana"/>
          <w:sz w:val="16"/>
          <w:szCs w:val="16"/>
          <w:lang w:val="es-CR"/>
        </w:rPr>
        <w:t>abría que ir al sitio para ver e</w:t>
      </w:r>
      <w:r>
        <w:rPr>
          <w:rFonts w:ascii="Verdana" w:hAnsi="Verdana"/>
          <w:sz w:val="16"/>
          <w:szCs w:val="16"/>
          <w:lang w:val="es-CR"/>
        </w:rPr>
        <w:t>se</w:t>
      </w:r>
      <w:r w:rsidR="00BA11C0">
        <w:rPr>
          <w:rFonts w:ascii="Verdana" w:hAnsi="Verdana"/>
          <w:sz w:val="16"/>
          <w:szCs w:val="16"/>
          <w:lang w:val="es-CR"/>
        </w:rPr>
        <w:t xml:space="preserve"> tema con la gente de la empresa y se est</w:t>
      </w:r>
      <w:r>
        <w:rPr>
          <w:rFonts w:ascii="Verdana" w:hAnsi="Verdana"/>
          <w:sz w:val="16"/>
          <w:szCs w:val="16"/>
          <w:lang w:val="es-CR"/>
        </w:rPr>
        <w:t>á</w:t>
      </w:r>
      <w:r w:rsidR="00BA11C0">
        <w:rPr>
          <w:rFonts w:ascii="Verdana" w:hAnsi="Verdana"/>
          <w:sz w:val="16"/>
          <w:szCs w:val="16"/>
          <w:lang w:val="es-CR"/>
        </w:rPr>
        <w:t xml:space="preserve"> revisando si hay invasión o no de cochera. </w:t>
      </w:r>
      <w:r>
        <w:rPr>
          <w:rFonts w:ascii="Verdana" w:hAnsi="Verdana"/>
          <w:sz w:val="16"/>
          <w:szCs w:val="16"/>
          <w:lang w:val="es-CR"/>
        </w:rPr>
        <w:t>Informa que h</w:t>
      </w:r>
      <w:r w:rsidR="00BA11C0">
        <w:rPr>
          <w:rFonts w:ascii="Verdana" w:hAnsi="Verdana"/>
          <w:sz w:val="16"/>
          <w:szCs w:val="16"/>
          <w:lang w:val="es-CR"/>
        </w:rPr>
        <w:t>ay árboles muy grandes y en un tipo de talud como ese no deben estar, y</w:t>
      </w:r>
      <w:r>
        <w:rPr>
          <w:rFonts w:ascii="Verdana" w:hAnsi="Verdana"/>
          <w:sz w:val="16"/>
          <w:szCs w:val="16"/>
          <w:lang w:val="es-CR"/>
        </w:rPr>
        <w:t xml:space="preserve">a que </w:t>
      </w:r>
      <w:r w:rsidR="00BA11C0">
        <w:rPr>
          <w:rFonts w:ascii="Verdana" w:hAnsi="Verdana"/>
          <w:sz w:val="16"/>
          <w:szCs w:val="16"/>
          <w:lang w:val="es-CR"/>
        </w:rPr>
        <w:t xml:space="preserve">tienen un riesgo importante. </w:t>
      </w:r>
      <w:r>
        <w:rPr>
          <w:rFonts w:ascii="Verdana" w:hAnsi="Verdana"/>
          <w:sz w:val="16"/>
          <w:szCs w:val="16"/>
          <w:lang w:val="es-CR"/>
        </w:rPr>
        <w:t xml:space="preserve">Esa obra </w:t>
      </w:r>
      <w:proofErr w:type="spellStart"/>
      <w:r w:rsidR="00BA11C0">
        <w:rPr>
          <w:rFonts w:ascii="Verdana" w:hAnsi="Verdana"/>
          <w:sz w:val="16"/>
          <w:szCs w:val="16"/>
          <w:lang w:val="es-CR"/>
        </w:rPr>
        <w:t>esta</w:t>
      </w:r>
      <w:proofErr w:type="spellEnd"/>
      <w:r w:rsidR="00BA11C0">
        <w:rPr>
          <w:rFonts w:ascii="Verdana" w:hAnsi="Verdana"/>
          <w:sz w:val="16"/>
          <w:szCs w:val="16"/>
          <w:lang w:val="es-CR"/>
        </w:rPr>
        <w:t xml:space="preserve"> para entregar a mediados de diciembre</w:t>
      </w:r>
      <w:r>
        <w:rPr>
          <w:rFonts w:ascii="Verdana" w:hAnsi="Verdana"/>
          <w:sz w:val="16"/>
          <w:szCs w:val="16"/>
          <w:lang w:val="es-CR"/>
        </w:rPr>
        <w:t xml:space="preserve">, sea </w:t>
      </w:r>
      <w:r w:rsidR="00BA11C0">
        <w:rPr>
          <w:rFonts w:ascii="Verdana" w:hAnsi="Verdana"/>
          <w:sz w:val="16"/>
          <w:szCs w:val="16"/>
          <w:lang w:val="es-CR"/>
        </w:rPr>
        <w:t>antes de que termine este año.</w:t>
      </w:r>
    </w:p>
    <w:p w:rsidR="00BA11C0" w:rsidRDefault="00BA11C0" w:rsidP="00901A8C">
      <w:pPr>
        <w:pStyle w:val="Prrafodelista"/>
        <w:ind w:left="0"/>
        <w:jc w:val="both"/>
        <w:rPr>
          <w:rFonts w:ascii="Verdana" w:hAnsi="Verdana"/>
          <w:sz w:val="16"/>
          <w:szCs w:val="16"/>
          <w:lang w:val="es-CR"/>
        </w:rPr>
      </w:pPr>
    </w:p>
    <w:p w:rsidR="00BA11C0" w:rsidRDefault="003144CD" w:rsidP="00901A8C">
      <w:pPr>
        <w:pStyle w:val="Prrafodelista"/>
        <w:ind w:left="0"/>
        <w:jc w:val="both"/>
        <w:rPr>
          <w:rFonts w:ascii="Verdana" w:hAnsi="Verdana"/>
          <w:sz w:val="16"/>
          <w:szCs w:val="16"/>
          <w:lang w:val="es-CR"/>
        </w:rPr>
      </w:pPr>
      <w:r w:rsidRPr="00113FA1">
        <w:rPr>
          <w:rFonts w:ascii="Verdana" w:hAnsi="Verdana"/>
          <w:b/>
          <w:sz w:val="16"/>
          <w:szCs w:val="16"/>
          <w:lang w:val="es-CR"/>
        </w:rPr>
        <w:t xml:space="preserve">El regidor </w:t>
      </w:r>
      <w:r w:rsidR="00BA11C0" w:rsidRPr="00113FA1">
        <w:rPr>
          <w:rFonts w:ascii="Verdana" w:hAnsi="Verdana"/>
          <w:b/>
          <w:sz w:val="16"/>
          <w:szCs w:val="16"/>
          <w:lang w:val="es-CR"/>
        </w:rPr>
        <w:t>Walter</w:t>
      </w:r>
      <w:r w:rsidRPr="00113FA1">
        <w:rPr>
          <w:rFonts w:ascii="Verdana" w:hAnsi="Verdana"/>
          <w:b/>
          <w:sz w:val="16"/>
          <w:szCs w:val="16"/>
          <w:lang w:val="es-CR"/>
        </w:rPr>
        <w:t xml:space="preserve"> Sánchez</w:t>
      </w:r>
      <w:r>
        <w:rPr>
          <w:rFonts w:ascii="Verdana" w:hAnsi="Verdana"/>
          <w:sz w:val="16"/>
          <w:szCs w:val="16"/>
          <w:lang w:val="es-CR"/>
        </w:rPr>
        <w:t xml:space="preserve"> quiere hacer una </w:t>
      </w:r>
      <w:r w:rsidR="00BA11C0">
        <w:rPr>
          <w:rFonts w:ascii="Verdana" w:hAnsi="Verdana"/>
          <w:sz w:val="16"/>
          <w:szCs w:val="16"/>
          <w:lang w:val="es-CR"/>
        </w:rPr>
        <w:t xml:space="preserve">reflexión </w:t>
      </w:r>
      <w:r>
        <w:rPr>
          <w:rFonts w:ascii="Verdana" w:hAnsi="Verdana"/>
          <w:sz w:val="16"/>
          <w:szCs w:val="16"/>
          <w:lang w:val="es-CR"/>
        </w:rPr>
        <w:t xml:space="preserve">con respecto a este tema </w:t>
      </w:r>
      <w:r w:rsidR="00BA11C0">
        <w:rPr>
          <w:rFonts w:ascii="Verdana" w:hAnsi="Verdana"/>
          <w:sz w:val="16"/>
          <w:szCs w:val="16"/>
          <w:lang w:val="es-CR"/>
        </w:rPr>
        <w:t xml:space="preserve">y </w:t>
      </w:r>
      <w:r>
        <w:rPr>
          <w:rFonts w:ascii="Verdana" w:hAnsi="Verdana"/>
          <w:sz w:val="16"/>
          <w:szCs w:val="16"/>
          <w:lang w:val="es-CR"/>
        </w:rPr>
        <w:t xml:space="preserve">es que la </w:t>
      </w:r>
      <w:r w:rsidR="00BA11C0">
        <w:rPr>
          <w:rFonts w:ascii="Verdana" w:hAnsi="Verdana"/>
          <w:sz w:val="16"/>
          <w:szCs w:val="16"/>
          <w:lang w:val="es-CR"/>
        </w:rPr>
        <w:t>adm</w:t>
      </w:r>
      <w:r>
        <w:rPr>
          <w:rFonts w:ascii="Verdana" w:hAnsi="Verdana"/>
          <w:sz w:val="16"/>
          <w:szCs w:val="16"/>
          <w:lang w:val="es-CR"/>
        </w:rPr>
        <w:t xml:space="preserve">inistración </w:t>
      </w:r>
      <w:r w:rsidR="00BA11C0">
        <w:rPr>
          <w:rFonts w:ascii="Verdana" w:hAnsi="Verdana"/>
          <w:sz w:val="16"/>
          <w:szCs w:val="16"/>
          <w:lang w:val="es-CR"/>
        </w:rPr>
        <w:t>debe ser más beligerante y cuidadosa en ese sentido</w:t>
      </w:r>
      <w:r>
        <w:rPr>
          <w:rFonts w:ascii="Verdana" w:hAnsi="Verdana"/>
          <w:sz w:val="16"/>
          <w:szCs w:val="16"/>
          <w:lang w:val="es-CR"/>
        </w:rPr>
        <w:t>,</w:t>
      </w:r>
      <w:r w:rsidR="00BA11C0">
        <w:rPr>
          <w:rFonts w:ascii="Verdana" w:hAnsi="Verdana"/>
          <w:sz w:val="16"/>
          <w:szCs w:val="16"/>
          <w:lang w:val="es-CR"/>
        </w:rPr>
        <w:t xml:space="preserve"> porque </w:t>
      </w:r>
      <w:r>
        <w:rPr>
          <w:rFonts w:ascii="Verdana" w:hAnsi="Verdana"/>
          <w:sz w:val="16"/>
          <w:szCs w:val="16"/>
          <w:lang w:val="es-CR"/>
        </w:rPr>
        <w:t>observando el talud de calle El G</w:t>
      </w:r>
      <w:r w:rsidR="00BA11C0">
        <w:rPr>
          <w:rFonts w:ascii="Verdana" w:hAnsi="Verdana"/>
          <w:sz w:val="16"/>
          <w:szCs w:val="16"/>
          <w:lang w:val="es-CR"/>
        </w:rPr>
        <w:t xml:space="preserve">uayabal </w:t>
      </w:r>
      <w:r>
        <w:rPr>
          <w:rFonts w:ascii="Verdana" w:hAnsi="Verdana"/>
          <w:sz w:val="16"/>
          <w:szCs w:val="16"/>
          <w:lang w:val="es-CR"/>
        </w:rPr>
        <w:t>se pregunta, -¿</w:t>
      </w:r>
      <w:r w:rsidR="00BA11C0">
        <w:rPr>
          <w:rFonts w:ascii="Verdana" w:hAnsi="Verdana"/>
          <w:sz w:val="16"/>
          <w:szCs w:val="16"/>
          <w:lang w:val="es-CR"/>
        </w:rPr>
        <w:t>c</w:t>
      </w:r>
      <w:r>
        <w:rPr>
          <w:rFonts w:ascii="Verdana" w:hAnsi="Verdana"/>
          <w:sz w:val="16"/>
          <w:szCs w:val="16"/>
          <w:lang w:val="es-CR"/>
        </w:rPr>
        <w:t>ó</w:t>
      </w:r>
      <w:r w:rsidR="00BA11C0">
        <w:rPr>
          <w:rFonts w:ascii="Verdana" w:hAnsi="Verdana"/>
          <w:sz w:val="16"/>
          <w:szCs w:val="16"/>
          <w:lang w:val="es-CR"/>
        </w:rPr>
        <w:t xml:space="preserve">mo es posible que queden esas casas </w:t>
      </w:r>
      <w:r>
        <w:rPr>
          <w:rFonts w:ascii="Verdana" w:hAnsi="Verdana"/>
          <w:sz w:val="16"/>
          <w:szCs w:val="16"/>
          <w:lang w:val="es-CR"/>
        </w:rPr>
        <w:t xml:space="preserve">de esa forma </w:t>
      </w:r>
      <w:r w:rsidR="00BA11C0">
        <w:rPr>
          <w:rFonts w:ascii="Verdana" w:hAnsi="Verdana"/>
          <w:sz w:val="16"/>
          <w:szCs w:val="16"/>
          <w:lang w:val="es-CR"/>
        </w:rPr>
        <w:t xml:space="preserve">y tirando </w:t>
      </w:r>
      <w:r>
        <w:rPr>
          <w:rFonts w:ascii="Verdana" w:hAnsi="Verdana"/>
          <w:sz w:val="16"/>
          <w:szCs w:val="16"/>
          <w:lang w:val="es-CR"/>
        </w:rPr>
        <w:t xml:space="preserve">las </w:t>
      </w:r>
      <w:r w:rsidR="00BA11C0">
        <w:rPr>
          <w:rFonts w:ascii="Verdana" w:hAnsi="Verdana"/>
          <w:sz w:val="16"/>
          <w:szCs w:val="16"/>
          <w:lang w:val="es-CR"/>
        </w:rPr>
        <w:t xml:space="preserve">aguas en </w:t>
      </w:r>
      <w:r>
        <w:rPr>
          <w:rFonts w:ascii="Verdana" w:hAnsi="Verdana"/>
          <w:sz w:val="16"/>
          <w:szCs w:val="16"/>
          <w:lang w:val="es-CR"/>
        </w:rPr>
        <w:t xml:space="preserve">el </w:t>
      </w:r>
      <w:r w:rsidR="00BA11C0">
        <w:rPr>
          <w:rFonts w:ascii="Verdana" w:hAnsi="Verdana"/>
          <w:sz w:val="16"/>
          <w:szCs w:val="16"/>
          <w:lang w:val="es-CR"/>
        </w:rPr>
        <w:t>talud</w:t>
      </w:r>
      <w:r w:rsidR="00EC3111">
        <w:rPr>
          <w:rFonts w:ascii="Verdana" w:hAnsi="Verdana"/>
          <w:sz w:val="16"/>
          <w:szCs w:val="16"/>
          <w:lang w:val="es-CR"/>
        </w:rPr>
        <w:t>?-</w:t>
      </w:r>
      <w:r w:rsidR="00BA11C0">
        <w:rPr>
          <w:rFonts w:ascii="Verdana" w:hAnsi="Verdana"/>
          <w:sz w:val="16"/>
          <w:szCs w:val="16"/>
          <w:lang w:val="es-CR"/>
        </w:rPr>
        <w:t xml:space="preserve">. </w:t>
      </w:r>
      <w:r>
        <w:rPr>
          <w:rFonts w:ascii="Verdana" w:hAnsi="Verdana"/>
          <w:sz w:val="16"/>
          <w:szCs w:val="16"/>
          <w:lang w:val="es-CR"/>
        </w:rPr>
        <w:t>Considera que d</w:t>
      </w:r>
      <w:r w:rsidR="00BA11C0">
        <w:rPr>
          <w:rFonts w:ascii="Verdana" w:hAnsi="Verdana"/>
          <w:sz w:val="16"/>
          <w:szCs w:val="16"/>
          <w:lang w:val="es-CR"/>
        </w:rPr>
        <w:t>ebemos ser más cautelosos y cuidadosos y exigir más.</w:t>
      </w:r>
    </w:p>
    <w:p w:rsidR="00BA11C0" w:rsidRDefault="00BA11C0" w:rsidP="00901A8C">
      <w:pPr>
        <w:pStyle w:val="Prrafodelista"/>
        <w:ind w:left="0"/>
        <w:jc w:val="both"/>
        <w:rPr>
          <w:rFonts w:ascii="Verdana" w:hAnsi="Verdana"/>
          <w:sz w:val="16"/>
          <w:szCs w:val="16"/>
          <w:lang w:val="es-CR"/>
        </w:rPr>
      </w:pPr>
    </w:p>
    <w:p w:rsidR="00BA11C0" w:rsidRDefault="00EC3111" w:rsidP="00901A8C">
      <w:pPr>
        <w:pStyle w:val="Prrafodelista"/>
        <w:ind w:left="0"/>
        <w:jc w:val="both"/>
        <w:rPr>
          <w:rFonts w:ascii="Verdana" w:hAnsi="Verdana"/>
          <w:sz w:val="16"/>
          <w:szCs w:val="16"/>
          <w:lang w:val="es-CR"/>
        </w:rPr>
      </w:pPr>
      <w:r w:rsidRPr="00113FA1">
        <w:rPr>
          <w:rFonts w:ascii="Verdana" w:hAnsi="Verdana"/>
          <w:b/>
          <w:sz w:val="16"/>
          <w:szCs w:val="16"/>
          <w:lang w:val="es-CR"/>
        </w:rPr>
        <w:t>La Presidencia</w:t>
      </w:r>
      <w:r>
        <w:rPr>
          <w:rFonts w:ascii="Verdana" w:hAnsi="Verdana"/>
          <w:sz w:val="16"/>
          <w:szCs w:val="16"/>
          <w:lang w:val="es-CR"/>
        </w:rPr>
        <w:t xml:space="preserve"> expone que se le debe </w:t>
      </w:r>
      <w:r w:rsidR="00BA11C0">
        <w:rPr>
          <w:rFonts w:ascii="Verdana" w:hAnsi="Verdana"/>
          <w:sz w:val="16"/>
          <w:szCs w:val="16"/>
          <w:lang w:val="es-CR"/>
        </w:rPr>
        <w:t>indicar a este señor q</w:t>
      </w:r>
      <w:r>
        <w:rPr>
          <w:rFonts w:ascii="Verdana" w:hAnsi="Verdana"/>
          <w:sz w:val="16"/>
          <w:szCs w:val="16"/>
          <w:lang w:val="es-CR"/>
        </w:rPr>
        <w:t>ue</w:t>
      </w:r>
      <w:r w:rsidR="00BA11C0">
        <w:rPr>
          <w:rFonts w:ascii="Verdana" w:hAnsi="Verdana"/>
          <w:sz w:val="16"/>
          <w:szCs w:val="16"/>
          <w:lang w:val="es-CR"/>
        </w:rPr>
        <w:t xml:space="preserve"> de acuerdo a </w:t>
      </w:r>
      <w:r>
        <w:rPr>
          <w:rFonts w:ascii="Verdana" w:hAnsi="Verdana"/>
          <w:sz w:val="16"/>
          <w:szCs w:val="16"/>
          <w:lang w:val="es-CR"/>
        </w:rPr>
        <w:t xml:space="preserve">las </w:t>
      </w:r>
      <w:r w:rsidR="00BA11C0">
        <w:rPr>
          <w:rFonts w:ascii="Verdana" w:hAnsi="Verdana"/>
          <w:sz w:val="16"/>
          <w:szCs w:val="16"/>
          <w:lang w:val="es-CR"/>
        </w:rPr>
        <w:t>m</w:t>
      </w:r>
      <w:r>
        <w:rPr>
          <w:rFonts w:ascii="Verdana" w:hAnsi="Verdana"/>
          <w:sz w:val="16"/>
          <w:szCs w:val="16"/>
          <w:lang w:val="es-CR"/>
        </w:rPr>
        <w:t>a</w:t>
      </w:r>
      <w:r w:rsidR="00BA11C0">
        <w:rPr>
          <w:rFonts w:ascii="Verdana" w:hAnsi="Verdana"/>
          <w:sz w:val="16"/>
          <w:szCs w:val="16"/>
          <w:lang w:val="es-CR"/>
        </w:rPr>
        <w:t>nifest</w:t>
      </w:r>
      <w:r>
        <w:rPr>
          <w:rFonts w:ascii="Verdana" w:hAnsi="Verdana"/>
          <w:sz w:val="16"/>
          <w:szCs w:val="16"/>
          <w:lang w:val="es-CR"/>
        </w:rPr>
        <w:t xml:space="preserve">aciones </w:t>
      </w:r>
      <w:r w:rsidR="00BA11C0">
        <w:rPr>
          <w:rFonts w:ascii="Verdana" w:hAnsi="Verdana"/>
          <w:sz w:val="16"/>
          <w:szCs w:val="16"/>
          <w:lang w:val="es-CR"/>
        </w:rPr>
        <w:t xml:space="preserve">de </w:t>
      </w:r>
      <w:r>
        <w:rPr>
          <w:rFonts w:ascii="Verdana" w:hAnsi="Verdana"/>
          <w:sz w:val="16"/>
          <w:szCs w:val="16"/>
          <w:lang w:val="es-CR"/>
        </w:rPr>
        <w:t>la Ing. L</w:t>
      </w:r>
      <w:r w:rsidR="00BA11C0">
        <w:rPr>
          <w:rFonts w:ascii="Verdana" w:hAnsi="Verdana"/>
          <w:sz w:val="16"/>
          <w:szCs w:val="16"/>
          <w:lang w:val="es-CR"/>
        </w:rPr>
        <w:t xml:space="preserve">orelly </w:t>
      </w:r>
      <w:r>
        <w:rPr>
          <w:rFonts w:ascii="Verdana" w:hAnsi="Verdana"/>
          <w:sz w:val="16"/>
          <w:szCs w:val="16"/>
          <w:lang w:val="es-CR"/>
        </w:rPr>
        <w:t>Marín</w:t>
      </w:r>
      <w:r w:rsidR="00BA11C0">
        <w:rPr>
          <w:rFonts w:ascii="Verdana" w:hAnsi="Verdana"/>
          <w:sz w:val="16"/>
          <w:szCs w:val="16"/>
          <w:lang w:val="es-CR"/>
        </w:rPr>
        <w:t xml:space="preserve">– </w:t>
      </w:r>
      <w:r>
        <w:rPr>
          <w:rFonts w:ascii="Verdana" w:hAnsi="Verdana"/>
          <w:sz w:val="16"/>
          <w:szCs w:val="16"/>
          <w:lang w:val="es-CR"/>
        </w:rPr>
        <w:t xml:space="preserve">Directora de Inversión Pública, </w:t>
      </w:r>
      <w:r w:rsidR="00BA11C0">
        <w:rPr>
          <w:rFonts w:ascii="Verdana" w:hAnsi="Verdana"/>
          <w:sz w:val="16"/>
          <w:szCs w:val="16"/>
          <w:lang w:val="es-CR"/>
        </w:rPr>
        <w:t>se indica q</w:t>
      </w:r>
      <w:r>
        <w:rPr>
          <w:rFonts w:ascii="Verdana" w:hAnsi="Verdana"/>
          <w:sz w:val="16"/>
          <w:szCs w:val="16"/>
          <w:lang w:val="es-CR"/>
        </w:rPr>
        <w:t>ue</w:t>
      </w:r>
      <w:r w:rsidR="00BA11C0">
        <w:rPr>
          <w:rFonts w:ascii="Verdana" w:hAnsi="Verdana"/>
          <w:sz w:val="16"/>
          <w:szCs w:val="16"/>
          <w:lang w:val="es-CR"/>
        </w:rPr>
        <w:t xml:space="preserve"> </w:t>
      </w:r>
      <w:r>
        <w:rPr>
          <w:rFonts w:ascii="Verdana" w:hAnsi="Verdana"/>
          <w:sz w:val="16"/>
          <w:szCs w:val="16"/>
          <w:lang w:val="es-CR"/>
        </w:rPr>
        <w:t xml:space="preserve">las </w:t>
      </w:r>
      <w:r w:rsidR="00BA11C0">
        <w:rPr>
          <w:rFonts w:ascii="Verdana" w:hAnsi="Verdana"/>
          <w:sz w:val="16"/>
          <w:szCs w:val="16"/>
          <w:lang w:val="es-CR"/>
        </w:rPr>
        <w:t>obras ya iniciaron y que conform</w:t>
      </w:r>
      <w:r>
        <w:rPr>
          <w:rFonts w:ascii="Verdana" w:hAnsi="Verdana"/>
          <w:sz w:val="16"/>
          <w:szCs w:val="16"/>
          <w:lang w:val="es-CR"/>
        </w:rPr>
        <w:t>e</w:t>
      </w:r>
      <w:r w:rsidR="00BA11C0">
        <w:rPr>
          <w:rFonts w:ascii="Verdana" w:hAnsi="Verdana"/>
          <w:sz w:val="16"/>
          <w:szCs w:val="16"/>
          <w:lang w:val="es-CR"/>
        </w:rPr>
        <w:t xml:space="preserve"> a </w:t>
      </w:r>
      <w:r>
        <w:rPr>
          <w:rFonts w:ascii="Verdana" w:hAnsi="Verdana"/>
          <w:sz w:val="16"/>
          <w:szCs w:val="16"/>
          <w:lang w:val="es-CR"/>
        </w:rPr>
        <w:t xml:space="preserve">la </w:t>
      </w:r>
      <w:r w:rsidR="00BA11C0">
        <w:rPr>
          <w:rFonts w:ascii="Verdana" w:hAnsi="Verdana"/>
          <w:sz w:val="16"/>
          <w:szCs w:val="16"/>
          <w:lang w:val="es-CR"/>
        </w:rPr>
        <w:t>contratación</w:t>
      </w:r>
      <w:r>
        <w:rPr>
          <w:rFonts w:ascii="Verdana" w:hAnsi="Verdana"/>
          <w:sz w:val="16"/>
          <w:szCs w:val="16"/>
          <w:lang w:val="es-CR"/>
        </w:rPr>
        <w:t>,</w:t>
      </w:r>
      <w:r w:rsidR="00BA11C0">
        <w:rPr>
          <w:rFonts w:ascii="Verdana" w:hAnsi="Verdana"/>
          <w:sz w:val="16"/>
          <w:szCs w:val="16"/>
          <w:lang w:val="es-CR"/>
        </w:rPr>
        <w:t xml:space="preserve"> serán finalizadas antes de </w:t>
      </w:r>
      <w:r>
        <w:rPr>
          <w:rFonts w:ascii="Verdana" w:hAnsi="Verdana"/>
          <w:sz w:val="16"/>
          <w:szCs w:val="16"/>
          <w:lang w:val="es-CR"/>
        </w:rPr>
        <w:t xml:space="preserve">que finalice el mes de </w:t>
      </w:r>
      <w:r w:rsidR="00BA11C0">
        <w:rPr>
          <w:rFonts w:ascii="Verdana" w:hAnsi="Verdana"/>
          <w:sz w:val="16"/>
          <w:szCs w:val="16"/>
          <w:lang w:val="es-CR"/>
        </w:rPr>
        <w:t>dic</w:t>
      </w:r>
      <w:r>
        <w:rPr>
          <w:rFonts w:ascii="Verdana" w:hAnsi="Verdana"/>
          <w:sz w:val="16"/>
          <w:szCs w:val="16"/>
          <w:lang w:val="es-CR"/>
        </w:rPr>
        <w:t>iembre</w:t>
      </w:r>
      <w:r w:rsidR="00BA11C0">
        <w:rPr>
          <w:rFonts w:ascii="Verdana" w:hAnsi="Verdana"/>
          <w:sz w:val="16"/>
          <w:szCs w:val="16"/>
          <w:lang w:val="es-CR"/>
        </w:rPr>
        <w:t xml:space="preserve"> y la vegetación es utilizada para estab</w:t>
      </w:r>
      <w:r>
        <w:rPr>
          <w:rFonts w:ascii="Verdana" w:hAnsi="Verdana"/>
          <w:sz w:val="16"/>
          <w:szCs w:val="16"/>
          <w:lang w:val="es-CR"/>
        </w:rPr>
        <w:t>i</w:t>
      </w:r>
      <w:r w:rsidR="00BA11C0">
        <w:rPr>
          <w:rFonts w:ascii="Verdana" w:hAnsi="Verdana"/>
          <w:sz w:val="16"/>
          <w:szCs w:val="16"/>
          <w:lang w:val="es-CR"/>
        </w:rPr>
        <w:t>lizaci</w:t>
      </w:r>
      <w:r>
        <w:rPr>
          <w:rFonts w:ascii="Verdana" w:hAnsi="Verdana"/>
          <w:sz w:val="16"/>
          <w:szCs w:val="16"/>
          <w:lang w:val="es-CR"/>
        </w:rPr>
        <w:t>ó</w:t>
      </w:r>
      <w:r w:rsidR="00BA11C0">
        <w:rPr>
          <w:rFonts w:ascii="Verdana" w:hAnsi="Verdana"/>
          <w:sz w:val="16"/>
          <w:szCs w:val="16"/>
          <w:lang w:val="es-CR"/>
        </w:rPr>
        <w:t>n de taludes</w:t>
      </w:r>
      <w:r>
        <w:rPr>
          <w:rFonts w:ascii="Verdana" w:hAnsi="Verdana"/>
          <w:sz w:val="16"/>
          <w:szCs w:val="16"/>
          <w:lang w:val="es-CR"/>
        </w:rPr>
        <w:t xml:space="preserve">. Asimismo se </w:t>
      </w:r>
      <w:r w:rsidR="00BA11C0">
        <w:rPr>
          <w:rFonts w:ascii="Verdana" w:hAnsi="Verdana"/>
          <w:sz w:val="16"/>
          <w:szCs w:val="16"/>
          <w:lang w:val="es-CR"/>
        </w:rPr>
        <w:t>detect</w:t>
      </w:r>
      <w:r>
        <w:rPr>
          <w:rFonts w:ascii="Verdana" w:hAnsi="Verdana"/>
          <w:sz w:val="16"/>
          <w:szCs w:val="16"/>
          <w:lang w:val="es-CR"/>
        </w:rPr>
        <w:t xml:space="preserve">aron </w:t>
      </w:r>
      <w:r w:rsidR="00BA11C0">
        <w:rPr>
          <w:rFonts w:ascii="Verdana" w:hAnsi="Verdana"/>
          <w:sz w:val="16"/>
          <w:szCs w:val="16"/>
          <w:lang w:val="es-CR"/>
        </w:rPr>
        <w:t>conexiones ilegales de desfogues de aguas que contrib</w:t>
      </w:r>
      <w:r>
        <w:rPr>
          <w:rFonts w:ascii="Verdana" w:hAnsi="Verdana"/>
          <w:sz w:val="16"/>
          <w:szCs w:val="16"/>
          <w:lang w:val="es-CR"/>
        </w:rPr>
        <w:t xml:space="preserve">uyen </w:t>
      </w:r>
      <w:r w:rsidR="00BA11C0">
        <w:rPr>
          <w:rFonts w:ascii="Verdana" w:hAnsi="Verdana"/>
          <w:sz w:val="16"/>
          <w:szCs w:val="16"/>
          <w:lang w:val="es-CR"/>
        </w:rPr>
        <w:t xml:space="preserve"> a </w:t>
      </w:r>
      <w:r>
        <w:rPr>
          <w:rFonts w:ascii="Verdana" w:hAnsi="Verdana"/>
          <w:sz w:val="16"/>
          <w:szCs w:val="16"/>
          <w:lang w:val="es-CR"/>
        </w:rPr>
        <w:t xml:space="preserve">la </w:t>
      </w:r>
      <w:r w:rsidR="00BA11C0">
        <w:rPr>
          <w:rFonts w:ascii="Verdana" w:hAnsi="Verdana"/>
          <w:sz w:val="16"/>
          <w:szCs w:val="16"/>
          <w:lang w:val="es-CR"/>
        </w:rPr>
        <w:t>inestabilidad de</w:t>
      </w:r>
      <w:r>
        <w:rPr>
          <w:rFonts w:ascii="Verdana" w:hAnsi="Verdana"/>
          <w:sz w:val="16"/>
          <w:szCs w:val="16"/>
          <w:lang w:val="es-CR"/>
        </w:rPr>
        <w:t>l</w:t>
      </w:r>
      <w:r w:rsidR="00BA11C0">
        <w:rPr>
          <w:rFonts w:ascii="Verdana" w:hAnsi="Verdana"/>
          <w:sz w:val="16"/>
          <w:szCs w:val="16"/>
          <w:lang w:val="es-CR"/>
        </w:rPr>
        <w:t xml:space="preserve"> talud. Además de que </w:t>
      </w:r>
      <w:r>
        <w:rPr>
          <w:rFonts w:ascii="Verdana" w:hAnsi="Verdana"/>
          <w:sz w:val="16"/>
          <w:szCs w:val="16"/>
          <w:lang w:val="es-CR"/>
        </w:rPr>
        <w:t xml:space="preserve">la </w:t>
      </w:r>
      <w:r w:rsidR="00BA11C0">
        <w:rPr>
          <w:rFonts w:ascii="Verdana" w:hAnsi="Verdana"/>
          <w:sz w:val="16"/>
          <w:szCs w:val="16"/>
          <w:lang w:val="es-CR"/>
        </w:rPr>
        <w:t xml:space="preserve">corta de </w:t>
      </w:r>
      <w:r>
        <w:rPr>
          <w:rFonts w:ascii="Verdana" w:hAnsi="Verdana"/>
          <w:sz w:val="16"/>
          <w:szCs w:val="16"/>
          <w:lang w:val="es-CR"/>
        </w:rPr>
        <w:t>á</w:t>
      </w:r>
      <w:r w:rsidR="00BA11C0">
        <w:rPr>
          <w:rFonts w:ascii="Verdana" w:hAnsi="Verdana"/>
          <w:sz w:val="16"/>
          <w:szCs w:val="16"/>
          <w:lang w:val="es-CR"/>
        </w:rPr>
        <w:t>rboles se</w:t>
      </w:r>
      <w:r>
        <w:rPr>
          <w:rFonts w:ascii="Verdana" w:hAnsi="Verdana"/>
          <w:sz w:val="16"/>
          <w:szCs w:val="16"/>
          <w:lang w:val="es-CR"/>
        </w:rPr>
        <w:t xml:space="preserve"> </w:t>
      </w:r>
      <w:r w:rsidR="00BA11C0">
        <w:rPr>
          <w:rFonts w:ascii="Verdana" w:hAnsi="Verdana"/>
          <w:sz w:val="16"/>
          <w:szCs w:val="16"/>
          <w:lang w:val="es-CR"/>
        </w:rPr>
        <w:t xml:space="preserve">dio </w:t>
      </w:r>
      <w:r>
        <w:rPr>
          <w:rFonts w:ascii="Verdana" w:hAnsi="Verdana"/>
          <w:sz w:val="16"/>
          <w:szCs w:val="16"/>
          <w:lang w:val="es-CR"/>
        </w:rPr>
        <w:t>por</w:t>
      </w:r>
      <w:r w:rsidR="00BA11C0">
        <w:rPr>
          <w:rFonts w:ascii="Verdana" w:hAnsi="Verdana"/>
          <w:sz w:val="16"/>
          <w:szCs w:val="16"/>
          <w:lang w:val="es-CR"/>
        </w:rPr>
        <w:t xml:space="preserve"> </w:t>
      </w:r>
      <w:r>
        <w:rPr>
          <w:rFonts w:ascii="Verdana" w:hAnsi="Verdana"/>
          <w:sz w:val="16"/>
          <w:szCs w:val="16"/>
          <w:lang w:val="es-CR"/>
        </w:rPr>
        <w:t xml:space="preserve">la </w:t>
      </w:r>
      <w:r w:rsidR="00BA11C0">
        <w:rPr>
          <w:rFonts w:ascii="Verdana" w:hAnsi="Verdana"/>
          <w:sz w:val="16"/>
          <w:szCs w:val="16"/>
          <w:lang w:val="es-CR"/>
        </w:rPr>
        <w:t>inestabilidad y ellos eran un</w:t>
      </w:r>
      <w:r>
        <w:rPr>
          <w:rFonts w:ascii="Verdana" w:hAnsi="Verdana"/>
          <w:sz w:val="16"/>
          <w:szCs w:val="16"/>
          <w:lang w:val="es-CR"/>
        </w:rPr>
        <w:t xml:space="preserve"> </w:t>
      </w:r>
      <w:r w:rsidR="00BA11C0">
        <w:rPr>
          <w:rFonts w:ascii="Verdana" w:hAnsi="Verdana"/>
          <w:sz w:val="16"/>
          <w:szCs w:val="16"/>
          <w:lang w:val="es-CR"/>
        </w:rPr>
        <w:t xml:space="preserve">peligro inminente ante </w:t>
      </w:r>
      <w:r>
        <w:rPr>
          <w:rFonts w:ascii="Verdana" w:hAnsi="Verdana"/>
          <w:sz w:val="16"/>
          <w:szCs w:val="16"/>
          <w:lang w:val="es-CR"/>
        </w:rPr>
        <w:t xml:space="preserve">un eventual </w:t>
      </w:r>
      <w:r w:rsidR="00BA11C0">
        <w:rPr>
          <w:rFonts w:ascii="Verdana" w:hAnsi="Verdana"/>
          <w:sz w:val="16"/>
          <w:szCs w:val="16"/>
          <w:lang w:val="es-CR"/>
        </w:rPr>
        <w:t>deslizami</w:t>
      </w:r>
      <w:r>
        <w:rPr>
          <w:rFonts w:ascii="Verdana" w:hAnsi="Verdana"/>
          <w:sz w:val="16"/>
          <w:szCs w:val="16"/>
          <w:lang w:val="es-CR"/>
        </w:rPr>
        <w:t xml:space="preserve">ento. Indica que la Comisión </w:t>
      </w:r>
      <w:r w:rsidR="00BA11C0">
        <w:rPr>
          <w:rFonts w:ascii="Verdana" w:hAnsi="Verdana"/>
          <w:sz w:val="16"/>
          <w:szCs w:val="16"/>
          <w:lang w:val="es-CR"/>
        </w:rPr>
        <w:t xml:space="preserve">Obras </w:t>
      </w:r>
      <w:r>
        <w:rPr>
          <w:rFonts w:ascii="Verdana" w:hAnsi="Verdana"/>
          <w:sz w:val="16"/>
          <w:szCs w:val="16"/>
          <w:lang w:val="es-CR"/>
        </w:rPr>
        <w:t xml:space="preserve">debe hacer una </w:t>
      </w:r>
      <w:r w:rsidR="00BA11C0">
        <w:rPr>
          <w:rFonts w:ascii="Verdana" w:hAnsi="Verdana"/>
          <w:sz w:val="16"/>
          <w:szCs w:val="16"/>
          <w:lang w:val="es-CR"/>
        </w:rPr>
        <w:t>verificación en el lugar y d</w:t>
      </w:r>
      <w:r>
        <w:rPr>
          <w:rFonts w:ascii="Verdana" w:hAnsi="Verdana"/>
          <w:sz w:val="16"/>
          <w:szCs w:val="16"/>
          <w:lang w:val="es-CR"/>
        </w:rPr>
        <w:t>ar</w:t>
      </w:r>
      <w:r w:rsidR="00BA11C0">
        <w:rPr>
          <w:rFonts w:ascii="Verdana" w:hAnsi="Verdana"/>
          <w:sz w:val="16"/>
          <w:szCs w:val="16"/>
          <w:lang w:val="es-CR"/>
        </w:rPr>
        <w:t xml:space="preserve"> seguimiento al tema.</w:t>
      </w:r>
    </w:p>
    <w:p w:rsidR="00BA11C0" w:rsidRDefault="00BA11C0" w:rsidP="00901A8C">
      <w:pPr>
        <w:pStyle w:val="Prrafodelista"/>
        <w:ind w:left="0"/>
        <w:jc w:val="both"/>
        <w:rPr>
          <w:rFonts w:ascii="Verdana" w:hAnsi="Verdana"/>
          <w:sz w:val="16"/>
          <w:szCs w:val="16"/>
          <w:lang w:val="es-CR"/>
        </w:rPr>
      </w:pPr>
    </w:p>
    <w:p w:rsidR="00BA11C0" w:rsidRDefault="00EC3111" w:rsidP="00901A8C">
      <w:pPr>
        <w:pStyle w:val="Prrafodelista"/>
        <w:ind w:left="0"/>
        <w:jc w:val="both"/>
        <w:rPr>
          <w:rFonts w:ascii="Verdana" w:hAnsi="Verdana"/>
          <w:sz w:val="16"/>
          <w:szCs w:val="16"/>
          <w:lang w:val="es-CR"/>
        </w:rPr>
      </w:pPr>
      <w:r w:rsidRPr="00113FA1">
        <w:rPr>
          <w:rFonts w:ascii="Verdana" w:hAnsi="Verdana"/>
          <w:b/>
          <w:sz w:val="16"/>
          <w:szCs w:val="16"/>
          <w:lang w:val="es-CR"/>
        </w:rPr>
        <w:t xml:space="preserve">El regidor </w:t>
      </w:r>
      <w:r w:rsidR="00BA11C0" w:rsidRPr="00113FA1">
        <w:rPr>
          <w:rFonts w:ascii="Verdana" w:hAnsi="Verdana"/>
          <w:b/>
          <w:sz w:val="16"/>
          <w:szCs w:val="16"/>
          <w:lang w:val="es-CR"/>
        </w:rPr>
        <w:t xml:space="preserve">Walter </w:t>
      </w:r>
      <w:r w:rsidRPr="00113FA1">
        <w:rPr>
          <w:rFonts w:ascii="Verdana" w:hAnsi="Verdana"/>
          <w:b/>
          <w:sz w:val="16"/>
          <w:szCs w:val="16"/>
          <w:lang w:val="es-CR"/>
        </w:rPr>
        <w:t>Sánchez</w:t>
      </w:r>
      <w:r>
        <w:rPr>
          <w:rFonts w:ascii="Verdana" w:hAnsi="Verdana"/>
          <w:sz w:val="16"/>
          <w:szCs w:val="16"/>
          <w:lang w:val="es-CR"/>
        </w:rPr>
        <w:t xml:space="preserve"> indica que </w:t>
      </w:r>
      <w:r w:rsidR="00BA11C0">
        <w:rPr>
          <w:rFonts w:ascii="Verdana" w:hAnsi="Verdana"/>
          <w:sz w:val="16"/>
          <w:szCs w:val="16"/>
          <w:lang w:val="es-CR"/>
        </w:rPr>
        <w:t>si ya est</w:t>
      </w:r>
      <w:r>
        <w:rPr>
          <w:rFonts w:ascii="Verdana" w:hAnsi="Verdana"/>
          <w:sz w:val="16"/>
          <w:szCs w:val="16"/>
          <w:lang w:val="es-CR"/>
        </w:rPr>
        <w:t>á</w:t>
      </w:r>
      <w:r w:rsidR="00BA11C0">
        <w:rPr>
          <w:rFonts w:ascii="Verdana" w:hAnsi="Verdana"/>
          <w:sz w:val="16"/>
          <w:szCs w:val="16"/>
          <w:lang w:val="es-CR"/>
        </w:rPr>
        <w:t>n detectados lo</w:t>
      </w:r>
      <w:r>
        <w:rPr>
          <w:rFonts w:ascii="Verdana" w:hAnsi="Verdana"/>
          <w:sz w:val="16"/>
          <w:szCs w:val="16"/>
          <w:lang w:val="es-CR"/>
        </w:rPr>
        <w:t>s</w:t>
      </w:r>
      <w:r w:rsidR="00BA11C0">
        <w:rPr>
          <w:rFonts w:ascii="Verdana" w:hAnsi="Verdana"/>
          <w:sz w:val="16"/>
          <w:szCs w:val="16"/>
          <w:lang w:val="es-CR"/>
        </w:rPr>
        <w:t xml:space="preserve"> 8 casos</w:t>
      </w:r>
      <w:r>
        <w:rPr>
          <w:rFonts w:ascii="Verdana" w:hAnsi="Verdana"/>
          <w:sz w:val="16"/>
          <w:szCs w:val="16"/>
          <w:lang w:val="es-CR"/>
        </w:rPr>
        <w:t xml:space="preserve">, </w:t>
      </w:r>
      <w:r w:rsidR="00BA11C0">
        <w:rPr>
          <w:rFonts w:ascii="Verdana" w:hAnsi="Verdana"/>
          <w:sz w:val="16"/>
          <w:szCs w:val="16"/>
          <w:lang w:val="es-CR"/>
        </w:rPr>
        <w:t xml:space="preserve">se </w:t>
      </w:r>
      <w:r>
        <w:rPr>
          <w:rFonts w:ascii="Verdana" w:hAnsi="Verdana"/>
          <w:sz w:val="16"/>
          <w:szCs w:val="16"/>
          <w:lang w:val="es-CR"/>
        </w:rPr>
        <w:t xml:space="preserve">debe </w:t>
      </w:r>
      <w:r w:rsidR="00BA11C0">
        <w:rPr>
          <w:rFonts w:ascii="Verdana" w:hAnsi="Verdana"/>
          <w:sz w:val="16"/>
          <w:szCs w:val="16"/>
          <w:lang w:val="es-CR"/>
        </w:rPr>
        <w:t>apli</w:t>
      </w:r>
      <w:r>
        <w:rPr>
          <w:rFonts w:ascii="Verdana" w:hAnsi="Verdana"/>
          <w:sz w:val="16"/>
          <w:szCs w:val="16"/>
          <w:lang w:val="es-CR"/>
        </w:rPr>
        <w:t xml:space="preserve">car </w:t>
      </w:r>
      <w:r w:rsidR="00BA11C0">
        <w:rPr>
          <w:rFonts w:ascii="Verdana" w:hAnsi="Verdana"/>
          <w:sz w:val="16"/>
          <w:szCs w:val="16"/>
          <w:lang w:val="es-CR"/>
        </w:rPr>
        <w:t xml:space="preserve">el peso de la ley con base en </w:t>
      </w:r>
      <w:r>
        <w:rPr>
          <w:rFonts w:ascii="Verdana" w:hAnsi="Verdana"/>
          <w:sz w:val="16"/>
          <w:szCs w:val="16"/>
          <w:lang w:val="es-CR"/>
        </w:rPr>
        <w:t xml:space="preserve">la </w:t>
      </w:r>
      <w:r w:rsidR="00BA11C0">
        <w:rPr>
          <w:rFonts w:ascii="Verdana" w:hAnsi="Verdana"/>
          <w:sz w:val="16"/>
          <w:szCs w:val="16"/>
          <w:lang w:val="es-CR"/>
        </w:rPr>
        <w:t>denuncia.</w:t>
      </w:r>
    </w:p>
    <w:p w:rsidR="00BA11C0" w:rsidRDefault="00BA11C0" w:rsidP="00901A8C">
      <w:pPr>
        <w:pStyle w:val="Prrafodelista"/>
        <w:ind w:left="0"/>
        <w:jc w:val="both"/>
        <w:rPr>
          <w:rFonts w:ascii="Verdana" w:hAnsi="Verdana"/>
          <w:sz w:val="16"/>
          <w:szCs w:val="16"/>
          <w:lang w:val="es-CR"/>
        </w:rPr>
      </w:pPr>
    </w:p>
    <w:p w:rsidR="00BA11C0" w:rsidRDefault="00EC3111" w:rsidP="00901A8C">
      <w:pPr>
        <w:pStyle w:val="Prrafodelista"/>
        <w:ind w:left="0"/>
        <w:jc w:val="both"/>
        <w:rPr>
          <w:rFonts w:ascii="Verdana" w:hAnsi="Verdana"/>
          <w:sz w:val="16"/>
          <w:szCs w:val="16"/>
          <w:lang w:val="es-CR"/>
        </w:rPr>
      </w:pPr>
      <w:r w:rsidRPr="00113FA1">
        <w:rPr>
          <w:rFonts w:ascii="Verdana" w:hAnsi="Verdana"/>
          <w:b/>
          <w:sz w:val="16"/>
          <w:szCs w:val="16"/>
          <w:lang w:val="es-CR"/>
        </w:rPr>
        <w:t>El señor Alcalde</w:t>
      </w:r>
      <w:r>
        <w:rPr>
          <w:rFonts w:ascii="Verdana" w:hAnsi="Verdana"/>
          <w:sz w:val="16"/>
          <w:szCs w:val="16"/>
          <w:lang w:val="es-CR"/>
        </w:rPr>
        <w:t xml:space="preserve"> indica que ya el topógrafo está realizando las revisiones y la Municipalidad </w:t>
      </w:r>
      <w:r w:rsidR="00C41998">
        <w:rPr>
          <w:rFonts w:ascii="Verdana" w:hAnsi="Verdana"/>
          <w:sz w:val="16"/>
          <w:szCs w:val="16"/>
          <w:lang w:val="es-CR"/>
        </w:rPr>
        <w:t xml:space="preserve">hará </w:t>
      </w:r>
      <w:r w:rsidR="00BA11C0">
        <w:rPr>
          <w:rFonts w:ascii="Verdana" w:hAnsi="Verdana"/>
          <w:sz w:val="16"/>
          <w:szCs w:val="16"/>
          <w:lang w:val="es-CR"/>
        </w:rPr>
        <w:t>a las gestiones legales pertinentes.</w:t>
      </w:r>
    </w:p>
    <w:p w:rsidR="00BA11C0" w:rsidRDefault="00BA11C0" w:rsidP="00901A8C">
      <w:pPr>
        <w:pStyle w:val="Prrafodelista"/>
        <w:ind w:left="0"/>
        <w:jc w:val="both"/>
        <w:rPr>
          <w:rFonts w:ascii="Verdana" w:hAnsi="Verdana"/>
          <w:sz w:val="16"/>
          <w:szCs w:val="16"/>
          <w:lang w:val="es-CR"/>
        </w:rPr>
      </w:pPr>
    </w:p>
    <w:p w:rsidR="00BA11C0" w:rsidRDefault="00C41998" w:rsidP="00901A8C">
      <w:pPr>
        <w:pStyle w:val="Prrafodelista"/>
        <w:ind w:left="0"/>
        <w:jc w:val="both"/>
        <w:rPr>
          <w:rFonts w:ascii="Verdana" w:hAnsi="Verdana"/>
          <w:sz w:val="16"/>
          <w:szCs w:val="16"/>
          <w:lang w:val="es-CR"/>
        </w:rPr>
      </w:pPr>
      <w:r w:rsidRPr="00113FA1">
        <w:rPr>
          <w:rFonts w:ascii="Verdana" w:hAnsi="Verdana"/>
          <w:b/>
          <w:sz w:val="16"/>
          <w:szCs w:val="16"/>
          <w:lang w:val="es-CR"/>
        </w:rPr>
        <w:t xml:space="preserve">La Ing. </w:t>
      </w:r>
      <w:r w:rsidR="00BA11C0" w:rsidRPr="00113FA1">
        <w:rPr>
          <w:rFonts w:ascii="Verdana" w:hAnsi="Verdana"/>
          <w:b/>
          <w:sz w:val="16"/>
          <w:szCs w:val="16"/>
          <w:lang w:val="es-CR"/>
        </w:rPr>
        <w:t xml:space="preserve">Lorelly </w:t>
      </w:r>
      <w:r w:rsidRPr="00113FA1">
        <w:rPr>
          <w:rFonts w:ascii="Verdana" w:hAnsi="Verdana"/>
          <w:b/>
          <w:sz w:val="16"/>
          <w:szCs w:val="16"/>
          <w:lang w:val="es-CR"/>
        </w:rPr>
        <w:t>Marín</w:t>
      </w:r>
      <w:r>
        <w:rPr>
          <w:rFonts w:ascii="Verdana" w:hAnsi="Verdana"/>
          <w:sz w:val="16"/>
          <w:szCs w:val="16"/>
          <w:lang w:val="es-CR"/>
        </w:rPr>
        <w:t xml:space="preserve"> explica que el </w:t>
      </w:r>
      <w:r w:rsidR="00BA11C0">
        <w:rPr>
          <w:rFonts w:ascii="Verdana" w:hAnsi="Verdana"/>
          <w:sz w:val="16"/>
          <w:szCs w:val="16"/>
          <w:lang w:val="es-CR"/>
        </w:rPr>
        <w:t xml:space="preserve">levantamiento </w:t>
      </w:r>
      <w:r>
        <w:rPr>
          <w:rFonts w:ascii="Verdana" w:hAnsi="Verdana"/>
          <w:sz w:val="16"/>
          <w:szCs w:val="16"/>
          <w:lang w:val="es-CR"/>
        </w:rPr>
        <w:t xml:space="preserve">también </w:t>
      </w:r>
      <w:r w:rsidR="00BA11C0">
        <w:rPr>
          <w:rFonts w:ascii="Verdana" w:hAnsi="Verdana"/>
          <w:sz w:val="16"/>
          <w:szCs w:val="16"/>
          <w:lang w:val="es-CR"/>
        </w:rPr>
        <w:t xml:space="preserve">se hace con lo que colinda con </w:t>
      </w:r>
      <w:r>
        <w:rPr>
          <w:rFonts w:ascii="Verdana" w:hAnsi="Verdana"/>
          <w:sz w:val="16"/>
          <w:szCs w:val="16"/>
          <w:lang w:val="es-CR"/>
        </w:rPr>
        <w:t xml:space="preserve">el </w:t>
      </w:r>
      <w:r w:rsidR="00BA11C0">
        <w:rPr>
          <w:rFonts w:ascii="Verdana" w:hAnsi="Verdana"/>
          <w:sz w:val="16"/>
          <w:szCs w:val="16"/>
          <w:lang w:val="es-CR"/>
        </w:rPr>
        <w:t>río Burío y se hacen las revisiones que corresponden.</w:t>
      </w:r>
    </w:p>
    <w:p w:rsidR="00BA11C0" w:rsidRPr="00A911E5" w:rsidRDefault="00BA11C0" w:rsidP="00901A8C">
      <w:pPr>
        <w:pStyle w:val="Prrafodelista"/>
        <w:ind w:left="0"/>
        <w:jc w:val="both"/>
        <w:rPr>
          <w:rFonts w:ascii="Verdana" w:hAnsi="Verdana"/>
          <w:b/>
          <w:sz w:val="16"/>
          <w:szCs w:val="16"/>
          <w:lang w:val="es-CR"/>
        </w:rPr>
      </w:pPr>
    </w:p>
    <w:p w:rsidR="00C03704" w:rsidRDefault="00BD61FA" w:rsidP="00901A8C">
      <w:pPr>
        <w:pStyle w:val="Prrafodelista"/>
        <w:ind w:left="0"/>
        <w:jc w:val="both"/>
        <w:rPr>
          <w:rFonts w:ascii="Arial" w:hAnsi="Arial" w:cs="Arial"/>
          <w:b/>
          <w:sz w:val="16"/>
          <w:szCs w:val="16"/>
          <w:lang w:val="es-CR"/>
        </w:rPr>
      </w:pPr>
      <w:r w:rsidRPr="00216685">
        <w:rPr>
          <w:rFonts w:ascii="Arial" w:hAnsi="Arial" w:cs="Arial"/>
          <w:b/>
          <w:sz w:val="16"/>
          <w:szCs w:val="16"/>
          <w:lang w:val="es-CR"/>
        </w:rPr>
        <w:t>// CON MOTIVO Y FUNDAMENTO EN LA EXPOSICIÓN DE LA ING. LORELLY MARÍN – DIRECTORA DE INVERSIÓN PÚBLICA</w:t>
      </w:r>
      <w:r>
        <w:rPr>
          <w:rFonts w:ascii="Arial" w:hAnsi="Arial" w:cs="Arial"/>
          <w:b/>
          <w:sz w:val="16"/>
          <w:szCs w:val="16"/>
          <w:lang w:val="es-CR"/>
        </w:rPr>
        <w:t>,</w:t>
      </w:r>
      <w:r w:rsidRPr="00216685">
        <w:rPr>
          <w:rFonts w:ascii="Arial" w:hAnsi="Arial" w:cs="Arial"/>
          <w:b/>
          <w:sz w:val="16"/>
          <w:szCs w:val="16"/>
          <w:lang w:val="es-CR"/>
        </w:rPr>
        <w:t xml:space="preserve"> SE ACUERDA POR UNANIMIDAD:</w:t>
      </w:r>
    </w:p>
    <w:p w:rsidR="00BD61FA" w:rsidRDefault="00BD61FA" w:rsidP="00C03704">
      <w:pPr>
        <w:pStyle w:val="Prrafodelista"/>
        <w:numPr>
          <w:ilvl w:val="0"/>
          <w:numId w:val="25"/>
        </w:numPr>
        <w:jc w:val="both"/>
        <w:rPr>
          <w:rFonts w:ascii="Arial" w:hAnsi="Arial" w:cs="Arial"/>
          <w:b/>
          <w:sz w:val="16"/>
          <w:szCs w:val="16"/>
          <w:lang w:val="es-CR"/>
        </w:rPr>
      </w:pPr>
      <w:r w:rsidRPr="00216685">
        <w:rPr>
          <w:rFonts w:ascii="Arial" w:hAnsi="Arial" w:cs="Arial"/>
          <w:b/>
          <w:sz w:val="16"/>
          <w:szCs w:val="16"/>
          <w:lang w:val="es-CR"/>
        </w:rPr>
        <w:t>INDICAR</w:t>
      </w:r>
      <w:r>
        <w:rPr>
          <w:rFonts w:ascii="Arial" w:hAnsi="Arial" w:cs="Arial"/>
          <w:b/>
          <w:sz w:val="16"/>
          <w:szCs w:val="16"/>
          <w:lang w:val="es-CR"/>
        </w:rPr>
        <w:t>LE</w:t>
      </w:r>
      <w:r w:rsidRPr="00216685">
        <w:rPr>
          <w:rFonts w:ascii="Arial" w:hAnsi="Arial" w:cs="Arial"/>
          <w:b/>
          <w:sz w:val="16"/>
          <w:szCs w:val="16"/>
          <w:lang w:val="es-CR"/>
        </w:rPr>
        <w:t xml:space="preserve"> AL SEÑOR ALEXANDER GARCÍA SANDÍ QUE</w:t>
      </w:r>
      <w:r>
        <w:rPr>
          <w:rFonts w:ascii="Arial" w:hAnsi="Arial" w:cs="Arial"/>
          <w:b/>
          <w:sz w:val="16"/>
          <w:szCs w:val="16"/>
          <w:lang w:val="es-CR"/>
        </w:rPr>
        <w:t xml:space="preserve"> </w:t>
      </w:r>
      <w:r w:rsidRPr="00216685">
        <w:rPr>
          <w:rFonts w:ascii="Arial" w:hAnsi="Arial" w:cs="Arial"/>
          <w:b/>
          <w:sz w:val="16"/>
          <w:szCs w:val="16"/>
          <w:lang w:val="es-CR"/>
        </w:rPr>
        <w:t xml:space="preserve">LAS OBRAS </w:t>
      </w:r>
      <w:r>
        <w:rPr>
          <w:rFonts w:ascii="Arial" w:hAnsi="Arial" w:cs="Arial"/>
          <w:b/>
          <w:sz w:val="16"/>
          <w:szCs w:val="16"/>
          <w:lang w:val="es-CR"/>
        </w:rPr>
        <w:t xml:space="preserve">DEL MURO  DE CONTENCIÓN </w:t>
      </w:r>
      <w:r w:rsidRPr="00216685">
        <w:rPr>
          <w:rFonts w:ascii="Arial" w:hAnsi="Arial" w:cs="Arial"/>
          <w:b/>
          <w:sz w:val="16"/>
          <w:szCs w:val="16"/>
          <w:lang w:val="es-CR"/>
        </w:rPr>
        <w:t xml:space="preserve">YA INICIARON Y QUE CONFORME A LA CONTRATACIÓN </w:t>
      </w:r>
      <w:r>
        <w:rPr>
          <w:rFonts w:ascii="Arial" w:hAnsi="Arial" w:cs="Arial"/>
          <w:b/>
          <w:sz w:val="16"/>
          <w:szCs w:val="16"/>
          <w:lang w:val="es-CR"/>
        </w:rPr>
        <w:t xml:space="preserve">REALIZADA ESTARÁN FINALIZADAS </w:t>
      </w:r>
      <w:r w:rsidRPr="00216685">
        <w:rPr>
          <w:rFonts w:ascii="Arial" w:hAnsi="Arial" w:cs="Arial"/>
          <w:b/>
          <w:sz w:val="16"/>
          <w:szCs w:val="16"/>
          <w:lang w:val="es-CR"/>
        </w:rPr>
        <w:t>ANTES DE</w:t>
      </w:r>
      <w:r>
        <w:rPr>
          <w:rFonts w:ascii="Arial" w:hAnsi="Arial" w:cs="Arial"/>
          <w:b/>
          <w:sz w:val="16"/>
          <w:szCs w:val="16"/>
          <w:lang w:val="es-CR"/>
        </w:rPr>
        <w:t xml:space="preserve"> QUE TERMINE EL PRESENTE AÑO; ADEMÁS INDICAR QUE</w:t>
      </w:r>
      <w:r w:rsidRPr="00216685">
        <w:rPr>
          <w:rFonts w:ascii="Arial" w:hAnsi="Arial" w:cs="Arial"/>
          <w:b/>
          <w:sz w:val="16"/>
          <w:szCs w:val="16"/>
          <w:lang w:val="es-CR"/>
        </w:rPr>
        <w:t xml:space="preserve"> LA VEGETACIÓN </w:t>
      </w:r>
      <w:r>
        <w:rPr>
          <w:rFonts w:ascii="Arial" w:hAnsi="Arial" w:cs="Arial"/>
          <w:b/>
          <w:sz w:val="16"/>
          <w:szCs w:val="16"/>
          <w:lang w:val="es-CR"/>
        </w:rPr>
        <w:t xml:space="preserve">QUE FUERA SEMBRADA AHÍ POR EL MUNICIPIO </w:t>
      </w:r>
      <w:r w:rsidRPr="00216685">
        <w:rPr>
          <w:rFonts w:ascii="Arial" w:hAnsi="Arial" w:cs="Arial"/>
          <w:b/>
          <w:sz w:val="16"/>
          <w:szCs w:val="16"/>
          <w:lang w:val="es-CR"/>
        </w:rPr>
        <w:t xml:space="preserve">ES UTILIZADA </w:t>
      </w:r>
      <w:r>
        <w:rPr>
          <w:rFonts w:ascii="Arial" w:hAnsi="Arial" w:cs="Arial"/>
          <w:b/>
          <w:sz w:val="16"/>
          <w:szCs w:val="16"/>
          <w:lang w:val="es-CR"/>
        </w:rPr>
        <w:t xml:space="preserve">ESPECIALMENTE </w:t>
      </w:r>
      <w:r w:rsidRPr="00216685">
        <w:rPr>
          <w:rFonts w:ascii="Arial" w:hAnsi="Arial" w:cs="Arial"/>
          <w:b/>
          <w:sz w:val="16"/>
          <w:szCs w:val="16"/>
          <w:lang w:val="es-CR"/>
        </w:rPr>
        <w:t>PARA</w:t>
      </w:r>
      <w:r>
        <w:rPr>
          <w:rFonts w:ascii="Arial" w:hAnsi="Arial" w:cs="Arial"/>
          <w:b/>
          <w:sz w:val="16"/>
          <w:szCs w:val="16"/>
          <w:lang w:val="es-CR"/>
        </w:rPr>
        <w:t xml:space="preserve"> LA </w:t>
      </w:r>
      <w:r w:rsidRPr="00216685">
        <w:rPr>
          <w:rFonts w:ascii="Arial" w:hAnsi="Arial" w:cs="Arial"/>
          <w:b/>
          <w:sz w:val="16"/>
          <w:szCs w:val="16"/>
          <w:lang w:val="es-CR"/>
        </w:rPr>
        <w:t>ESTABLIZACION DE TALUDES</w:t>
      </w:r>
      <w:r>
        <w:rPr>
          <w:rFonts w:ascii="Arial" w:hAnsi="Arial" w:cs="Arial"/>
          <w:b/>
          <w:sz w:val="16"/>
          <w:szCs w:val="16"/>
          <w:lang w:val="es-CR"/>
        </w:rPr>
        <w:t xml:space="preserve">. DE IGUAL FORMA INDICARLE QUE FUERON DETECTADOS POR PARTE DEL MUNICIPIO Y LA EMPRESA CONTRATADA 8 </w:t>
      </w:r>
      <w:r w:rsidRPr="00216685">
        <w:rPr>
          <w:rFonts w:ascii="Arial" w:hAnsi="Arial" w:cs="Arial"/>
          <w:b/>
          <w:sz w:val="16"/>
          <w:szCs w:val="16"/>
          <w:lang w:val="es-CR"/>
        </w:rPr>
        <w:t xml:space="preserve">CONEXIONES ILEGALES DE DESFOGUES DE AGUAS </w:t>
      </w:r>
      <w:r>
        <w:rPr>
          <w:rFonts w:ascii="Arial" w:hAnsi="Arial" w:cs="Arial"/>
          <w:b/>
          <w:sz w:val="16"/>
          <w:szCs w:val="16"/>
          <w:lang w:val="es-CR"/>
        </w:rPr>
        <w:t xml:space="preserve"> SERVIDAS Y PLUVIALES QUE CONTRIBUYERON FUERTEMENTE PARA LA INESTABILIDAD DEL TALUD, POR TANTO YA EL TOPOGRÁFO ESTA HACIENDO LAS REVISIONES Y LA MUNICIPALIDAD ESTARÁ TOMANDO LAS MEDIDAS LEGALES RESPECTIVAS.</w:t>
      </w:r>
    </w:p>
    <w:p w:rsidR="00901A8C" w:rsidRPr="00216685" w:rsidRDefault="00BD61FA" w:rsidP="00C03704">
      <w:pPr>
        <w:pStyle w:val="Prrafodelista"/>
        <w:numPr>
          <w:ilvl w:val="0"/>
          <w:numId w:val="25"/>
        </w:numPr>
        <w:jc w:val="both"/>
        <w:rPr>
          <w:rFonts w:ascii="Arial" w:hAnsi="Arial" w:cs="Arial"/>
          <w:b/>
          <w:sz w:val="16"/>
          <w:szCs w:val="16"/>
          <w:lang w:val="es-CR"/>
        </w:rPr>
      </w:pPr>
      <w:r w:rsidRPr="00216685">
        <w:rPr>
          <w:rFonts w:ascii="Arial" w:hAnsi="Arial" w:cs="Arial"/>
          <w:b/>
          <w:sz w:val="16"/>
          <w:szCs w:val="16"/>
          <w:lang w:val="es-CR"/>
        </w:rPr>
        <w:t xml:space="preserve"> </w:t>
      </w:r>
      <w:r>
        <w:rPr>
          <w:rFonts w:ascii="Arial" w:hAnsi="Arial" w:cs="Arial"/>
          <w:b/>
          <w:sz w:val="16"/>
          <w:szCs w:val="16"/>
          <w:lang w:val="es-CR"/>
        </w:rPr>
        <w:t xml:space="preserve">INDICARLE </w:t>
      </w:r>
      <w:r w:rsidRPr="00216685">
        <w:rPr>
          <w:rFonts w:ascii="Arial" w:hAnsi="Arial" w:cs="Arial"/>
          <w:b/>
          <w:sz w:val="16"/>
          <w:szCs w:val="16"/>
          <w:lang w:val="es-CR"/>
        </w:rPr>
        <w:t xml:space="preserve">ADEMÁS </w:t>
      </w:r>
      <w:r>
        <w:rPr>
          <w:rFonts w:ascii="Arial" w:hAnsi="Arial" w:cs="Arial"/>
          <w:b/>
          <w:sz w:val="16"/>
          <w:szCs w:val="16"/>
          <w:lang w:val="es-CR"/>
        </w:rPr>
        <w:t xml:space="preserve">AL SEÑOR GARCÍA SANDI  CON RESPECTO A LA CORTA DE </w:t>
      </w:r>
      <w:r w:rsidRPr="00216685">
        <w:rPr>
          <w:rFonts w:ascii="Arial" w:hAnsi="Arial" w:cs="Arial"/>
          <w:b/>
          <w:sz w:val="16"/>
          <w:szCs w:val="16"/>
          <w:lang w:val="es-CR"/>
        </w:rPr>
        <w:t xml:space="preserve">ARBOLES </w:t>
      </w:r>
      <w:r>
        <w:rPr>
          <w:rFonts w:ascii="Arial" w:hAnsi="Arial" w:cs="Arial"/>
          <w:b/>
          <w:sz w:val="16"/>
          <w:szCs w:val="16"/>
          <w:lang w:val="es-CR"/>
        </w:rPr>
        <w:t xml:space="preserve"> GRANDES,  QUE LA MISMA </w:t>
      </w:r>
      <w:r w:rsidRPr="00216685">
        <w:rPr>
          <w:rFonts w:ascii="Arial" w:hAnsi="Arial" w:cs="Arial"/>
          <w:b/>
          <w:sz w:val="16"/>
          <w:szCs w:val="16"/>
          <w:lang w:val="es-CR"/>
        </w:rPr>
        <w:t>SE DIO</w:t>
      </w:r>
      <w:r>
        <w:rPr>
          <w:rFonts w:ascii="Arial" w:hAnsi="Arial" w:cs="Arial"/>
          <w:b/>
          <w:sz w:val="16"/>
          <w:szCs w:val="16"/>
          <w:lang w:val="es-CR"/>
        </w:rPr>
        <w:t>,</w:t>
      </w:r>
      <w:r w:rsidRPr="00216685">
        <w:rPr>
          <w:rFonts w:ascii="Arial" w:hAnsi="Arial" w:cs="Arial"/>
          <w:b/>
          <w:sz w:val="16"/>
          <w:szCs w:val="16"/>
          <w:lang w:val="es-CR"/>
        </w:rPr>
        <w:t xml:space="preserve"> </w:t>
      </w:r>
      <w:r>
        <w:rPr>
          <w:rFonts w:ascii="Arial" w:hAnsi="Arial" w:cs="Arial"/>
          <w:b/>
          <w:sz w:val="16"/>
          <w:szCs w:val="16"/>
          <w:lang w:val="es-CR"/>
        </w:rPr>
        <w:t xml:space="preserve">DADA LA </w:t>
      </w:r>
      <w:r w:rsidRPr="00216685">
        <w:rPr>
          <w:rFonts w:ascii="Arial" w:hAnsi="Arial" w:cs="Arial"/>
          <w:b/>
          <w:sz w:val="16"/>
          <w:szCs w:val="16"/>
          <w:lang w:val="es-CR"/>
        </w:rPr>
        <w:t xml:space="preserve">INESTABILIDAD </w:t>
      </w:r>
      <w:r>
        <w:rPr>
          <w:rFonts w:ascii="Arial" w:hAnsi="Arial" w:cs="Arial"/>
          <w:b/>
          <w:sz w:val="16"/>
          <w:szCs w:val="16"/>
          <w:lang w:val="es-CR"/>
        </w:rPr>
        <w:t xml:space="preserve">GENERADA QUE OCASIONARON AL TALUD, AL SER DE GRANDES DIMENSIONES, POR TANTO SE CONVERTÍAN EN </w:t>
      </w:r>
      <w:r w:rsidRPr="00216685">
        <w:rPr>
          <w:rFonts w:ascii="Arial" w:hAnsi="Arial" w:cs="Arial"/>
          <w:b/>
          <w:sz w:val="16"/>
          <w:szCs w:val="16"/>
          <w:lang w:val="es-CR"/>
        </w:rPr>
        <w:t>UN</w:t>
      </w:r>
      <w:r>
        <w:rPr>
          <w:rFonts w:ascii="Arial" w:hAnsi="Arial" w:cs="Arial"/>
          <w:b/>
          <w:sz w:val="16"/>
          <w:szCs w:val="16"/>
          <w:lang w:val="es-CR"/>
        </w:rPr>
        <w:t xml:space="preserve"> </w:t>
      </w:r>
      <w:r w:rsidRPr="00216685">
        <w:rPr>
          <w:rFonts w:ascii="Arial" w:hAnsi="Arial" w:cs="Arial"/>
          <w:b/>
          <w:sz w:val="16"/>
          <w:szCs w:val="16"/>
          <w:lang w:val="es-CR"/>
        </w:rPr>
        <w:t xml:space="preserve">PELIGRO INMINENTE ANTE  </w:t>
      </w:r>
      <w:r>
        <w:rPr>
          <w:rFonts w:ascii="Arial" w:hAnsi="Arial" w:cs="Arial"/>
          <w:b/>
          <w:sz w:val="16"/>
          <w:szCs w:val="16"/>
          <w:lang w:val="es-CR"/>
        </w:rPr>
        <w:t xml:space="preserve">UN EVENTUAL </w:t>
      </w:r>
      <w:r w:rsidRPr="00216685">
        <w:rPr>
          <w:rFonts w:ascii="Arial" w:hAnsi="Arial" w:cs="Arial"/>
          <w:b/>
          <w:sz w:val="16"/>
          <w:szCs w:val="16"/>
          <w:lang w:val="es-CR"/>
        </w:rPr>
        <w:t>DESLIZAMI</w:t>
      </w:r>
      <w:r>
        <w:rPr>
          <w:rFonts w:ascii="Arial" w:hAnsi="Arial" w:cs="Arial"/>
          <w:b/>
          <w:sz w:val="16"/>
          <w:szCs w:val="16"/>
          <w:lang w:val="es-CR"/>
        </w:rPr>
        <w:t>ENTO</w:t>
      </w:r>
      <w:r w:rsidRPr="00216685">
        <w:rPr>
          <w:rFonts w:ascii="Arial" w:hAnsi="Arial" w:cs="Arial"/>
          <w:b/>
          <w:sz w:val="16"/>
          <w:szCs w:val="16"/>
          <w:lang w:val="es-CR"/>
        </w:rPr>
        <w:t xml:space="preserve">. </w:t>
      </w:r>
    </w:p>
    <w:p w:rsidR="00901A8C" w:rsidRPr="00216685" w:rsidRDefault="00BD61FA" w:rsidP="00C03704">
      <w:pPr>
        <w:pStyle w:val="Prrafodelista"/>
        <w:numPr>
          <w:ilvl w:val="0"/>
          <w:numId w:val="25"/>
        </w:numPr>
        <w:jc w:val="both"/>
        <w:rPr>
          <w:rFonts w:ascii="Arial" w:hAnsi="Arial" w:cs="Arial"/>
          <w:b/>
          <w:sz w:val="16"/>
          <w:szCs w:val="16"/>
          <w:lang w:val="es-CR"/>
        </w:rPr>
      </w:pPr>
      <w:r>
        <w:rPr>
          <w:rFonts w:ascii="Arial" w:hAnsi="Arial" w:cs="Arial"/>
          <w:b/>
          <w:sz w:val="16"/>
          <w:szCs w:val="16"/>
          <w:lang w:val="es-CR"/>
        </w:rPr>
        <w:t xml:space="preserve">TRASLADAR ESTE ACUERDO A LA COMISIÓN DE </w:t>
      </w:r>
      <w:r w:rsidRPr="00216685">
        <w:rPr>
          <w:rFonts w:ascii="Arial" w:hAnsi="Arial" w:cs="Arial"/>
          <w:b/>
          <w:sz w:val="16"/>
          <w:szCs w:val="16"/>
          <w:lang w:val="es-CR"/>
        </w:rPr>
        <w:t xml:space="preserve">OBRAS </w:t>
      </w:r>
      <w:r>
        <w:rPr>
          <w:rFonts w:ascii="Arial" w:hAnsi="Arial" w:cs="Arial"/>
          <w:b/>
          <w:sz w:val="16"/>
          <w:szCs w:val="16"/>
          <w:lang w:val="es-CR"/>
        </w:rPr>
        <w:t xml:space="preserve">PARA QUE HAGA UNA INSPECCIÓN EN EL LUGAR Y REALICE LA </w:t>
      </w:r>
      <w:r w:rsidRPr="00216685">
        <w:rPr>
          <w:rFonts w:ascii="Arial" w:hAnsi="Arial" w:cs="Arial"/>
          <w:b/>
          <w:sz w:val="16"/>
          <w:szCs w:val="16"/>
          <w:lang w:val="es-CR"/>
        </w:rPr>
        <w:t xml:space="preserve">VERIFICACIÓN </w:t>
      </w:r>
      <w:r>
        <w:rPr>
          <w:rFonts w:ascii="Arial" w:hAnsi="Arial" w:cs="Arial"/>
          <w:b/>
          <w:sz w:val="16"/>
          <w:szCs w:val="16"/>
          <w:lang w:val="es-CR"/>
        </w:rPr>
        <w:t xml:space="preserve">DE LAS MANIFESTACIONES DE LA ING. MARÍN, ASIMISMO DE </w:t>
      </w:r>
      <w:r w:rsidRPr="00216685">
        <w:rPr>
          <w:rFonts w:ascii="Arial" w:hAnsi="Arial" w:cs="Arial"/>
          <w:b/>
          <w:sz w:val="16"/>
          <w:szCs w:val="16"/>
          <w:lang w:val="es-CR"/>
        </w:rPr>
        <w:t>SEGUIMIENTO AL TEMA.</w:t>
      </w:r>
    </w:p>
    <w:p w:rsidR="00BA11C0" w:rsidRPr="00216685" w:rsidRDefault="00BD61FA" w:rsidP="00901A8C">
      <w:pPr>
        <w:pStyle w:val="Prrafodelista"/>
        <w:ind w:left="0"/>
        <w:jc w:val="both"/>
        <w:rPr>
          <w:rFonts w:ascii="Arial" w:hAnsi="Arial" w:cs="Arial"/>
          <w:sz w:val="16"/>
          <w:szCs w:val="16"/>
          <w:lang w:val="es-CR"/>
        </w:rPr>
      </w:pPr>
      <w:r w:rsidRPr="00216685">
        <w:rPr>
          <w:rFonts w:ascii="Arial" w:hAnsi="Arial" w:cs="Arial"/>
          <w:b/>
          <w:sz w:val="16"/>
          <w:szCs w:val="16"/>
          <w:lang w:val="es-CR"/>
        </w:rPr>
        <w:t>// ACUERDO DEFINITIVAMENTE APROBADO.</w:t>
      </w:r>
      <w:r w:rsidRPr="00216685">
        <w:rPr>
          <w:rFonts w:ascii="Arial" w:hAnsi="Arial" w:cs="Arial"/>
          <w:sz w:val="16"/>
          <w:szCs w:val="16"/>
          <w:lang w:val="es-CR"/>
        </w:rPr>
        <w:t xml:space="preserve"> </w:t>
      </w:r>
    </w:p>
    <w:p w:rsidR="00BA11C0" w:rsidRDefault="00BA11C0" w:rsidP="00BA11C0">
      <w:pPr>
        <w:pStyle w:val="Prrafodelista"/>
        <w:ind w:left="720"/>
        <w:jc w:val="both"/>
        <w:rPr>
          <w:rFonts w:ascii="Verdana" w:hAnsi="Verdana"/>
          <w:sz w:val="16"/>
          <w:szCs w:val="16"/>
          <w:lang w:val="es-CR"/>
        </w:rPr>
      </w:pPr>
    </w:p>
    <w:p w:rsidR="00BA11C0" w:rsidRPr="00F67D5C" w:rsidRDefault="00BA11C0" w:rsidP="00BA11C0">
      <w:pPr>
        <w:ind w:left="360"/>
        <w:jc w:val="both"/>
        <w:rPr>
          <w:rFonts w:ascii="Verdana" w:hAnsi="Verdana"/>
          <w:sz w:val="16"/>
          <w:szCs w:val="16"/>
          <w:lang w:val="es-CR"/>
        </w:rPr>
      </w:pPr>
      <w:r>
        <w:rPr>
          <w:rFonts w:ascii="Verdana" w:hAnsi="Verdana"/>
          <w:sz w:val="16"/>
          <w:szCs w:val="16"/>
          <w:lang w:val="es-CR"/>
        </w:rPr>
        <w:t xml:space="preserve">2.   </w:t>
      </w:r>
      <w:r w:rsidRPr="00F67D5C">
        <w:rPr>
          <w:rFonts w:ascii="Verdana" w:hAnsi="Verdana"/>
          <w:sz w:val="16"/>
          <w:szCs w:val="16"/>
          <w:lang w:val="es-CR"/>
        </w:rPr>
        <w:t>Órgano director - Rolando Salazar, Verny Arias, Elías Morera</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 xml:space="preserve">Asunto: Resolución del órgano director del caso aparente manejo irregular de la partida municipal de 5.000.000 de colones para compra de equipo y maquinaria ara acopio y reciclaje de papel otorgada a ADI de La Granada en el 2007. </w:t>
      </w:r>
    </w:p>
    <w:p w:rsidR="00BA11C0" w:rsidRDefault="00BA11C0" w:rsidP="00BA11C0">
      <w:pPr>
        <w:pStyle w:val="Prrafodelista"/>
        <w:ind w:left="720"/>
        <w:jc w:val="both"/>
        <w:rPr>
          <w:rFonts w:ascii="Verdana" w:hAnsi="Verdana"/>
          <w:sz w:val="16"/>
          <w:szCs w:val="16"/>
          <w:lang w:val="es-CR"/>
        </w:rPr>
      </w:pPr>
    </w:p>
    <w:p w:rsidR="00216685" w:rsidRDefault="001C427A" w:rsidP="00216685">
      <w:pPr>
        <w:pStyle w:val="Prrafodelista"/>
        <w:ind w:left="0"/>
        <w:jc w:val="both"/>
        <w:rPr>
          <w:rFonts w:ascii="Verdana" w:hAnsi="Verdana"/>
          <w:sz w:val="16"/>
          <w:szCs w:val="16"/>
          <w:lang w:val="es-CR"/>
        </w:rPr>
      </w:pPr>
      <w:r>
        <w:rPr>
          <w:rFonts w:ascii="Verdana" w:hAnsi="Verdana"/>
          <w:sz w:val="16"/>
          <w:szCs w:val="16"/>
          <w:lang w:val="es-CR"/>
        </w:rPr>
        <w:t>El Lic. Verny Arias expone la resolución del órgano Director, el cual se transcribe literalmente de seguido.</w:t>
      </w:r>
    </w:p>
    <w:p w:rsidR="00216685" w:rsidRDefault="00216685" w:rsidP="00216685">
      <w:pPr>
        <w:pStyle w:val="Prrafodelista"/>
        <w:ind w:left="0"/>
        <w:jc w:val="both"/>
        <w:rPr>
          <w:rFonts w:ascii="Verdana" w:hAnsi="Verdana"/>
          <w:sz w:val="16"/>
          <w:szCs w:val="16"/>
          <w:lang w:val="es-CR"/>
        </w:rPr>
      </w:pPr>
    </w:p>
    <w:p w:rsidR="00216685" w:rsidRPr="00216685" w:rsidRDefault="00216685" w:rsidP="00216685">
      <w:pPr>
        <w:pStyle w:val="Sinespaciado"/>
        <w:jc w:val="both"/>
        <w:rPr>
          <w:rFonts w:ascii="Verdana" w:hAnsi="Verdana"/>
          <w:sz w:val="16"/>
          <w:szCs w:val="16"/>
        </w:rPr>
      </w:pPr>
      <w:r w:rsidRPr="00216685">
        <w:rPr>
          <w:rFonts w:ascii="Verdana" w:hAnsi="Verdana"/>
          <w:sz w:val="16"/>
          <w:szCs w:val="16"/>
        </w:rPr>
        <w:t xml:space="preserve">Los suscritos, actuando en calidad de Órgano Instructor nombrados al efecto en el </w:t>
      </w:r>
      <w:r w:rsidRPr="00216685">
        <w:rPr>
          <w:rFonts w:ascii="Verdana" w:hAnsi="Verdana"/>
          <w:b/>
          <w:sz w:val="16"/>
          <w:szCs w:val="16"/>
        </w:rPr>
        <w:t>PROCEDIMIENTO ADMINISTRATIVO ORDINARIO TENDIENTE A DETERMINAR LA VERDAD REAL DE LOS HECHOS Y LAS POSIBLES RESPONSABILIDADES POR EL APARENTE MANEJO IRREGULAR DE LA PARTIDA MUNICIPAL DE CINCO MILLONES DE COLONES PARA LA COMPRA DE EQUIPO Y MAQUINARIA PARA ACOPIO Y RECICLAJE DE PAPEL OTORGADA A LA ASOCIACIÓN DE DESARROLLO INTEGRAL DE LA GRANADA EN EL AÑO 2007, ASI COMO PARA INTENTAR RECUPERAR LOS MONTOS QUE SE DEMUESTREN FUERON DESVIADOS Y NO JUSTIFICADOS,</w:t>
      </w:r>
      <w:r w:rsidRPr="00216685">
        <w:rPr>
          <w:rFonts w:ascii="Verdana" w:hAnsi="Verdana"/>
          <w:sz w:val="16"/>
          <w:szCs w:val="16"/>
        </w:rPr>
        <w:t xml:space="preserve">  en este acto emito las siguientes valoraciones  y  recomendaciones.  </w:t>
      </w:r>
    </w:p>
    <w:p w:rsidR="00216685" w:rsidRPr="000205B7" w:rsidRDefault="00216685" w:rsidP="00216685">
      <w:pPr>
        <w:spacing w:line="360" w:lineRule="auto"/>
        <w:jc w:val="both"/>
        <w:rPr>
          <w:rFonts w:ascii="Verdana" w:hAnsi="Verdana" w:cs="Tahoma"/>
          <w:sz w:val="16"/>
          <w:szCs w:val="16"/>
        </w:rPr>
      </w:pPr>
    </w:p>
    <w:p w:rsidR="00216685" w:rsidRPr="000205B7" w:rsidRDefault="00216685" w:rsidP="00113FA1">
      <w:pPr>
        <w:jc w:val="both"/>
        <w:rPr>
          <w:rFonts w:ascii="Verdana" w:hAnsi="Verdana" w:cs="Tahoma"/>
          <w:b/>
          <w:sz w:val="16"/>
          <w:szCs w:val="16"/>
        </w:rPr>
      </w:pPr>
      <w:r w:rsidRPr="000205B7">
        <w:rPr>
          <w:rFonts w:ascii="Verdana" w:hAnsi="Verdana" w:cs="Tahoma"/>
          <w:b/>
          <w:sz w:val="16"/>
          <w:szCs w:val="16"/>
        </w:rPr>
        <w:t xml:space="preserve">I.- </w:t>
      </w:r>
      <w:r w:rsidRPr="000205B7">
        <w:rPr>
          <w:rFonts w:ascii="Verdana" w:hAnsi="Verdana" w:cs="Tahoma"/>
          <w:b/>
          <w:sz w:val="16"/>
          <w:szCs w:val="16"/>
          <w:u w:val="single"/>
        </w:rPr>
        <w:t>ANTECEDENTES</w:t>
      </w:r>
      <w:r w:rsidRPr="000205B7">
        <w:rPr>
          <w:rFonts w:ascii="Verdana" w:hAnsi="Verdana" w:cs="Tahoma"/>
          <w:b/>
          <w:sz w:val="16"/>
          <w:szCs w:val="16"/>
        </w:rPr>
        <w:t xml:space="preserve">: </w:t>
      </w:r>
    </w:p>
    <w:p w:rsidR="00216685" w:rsidRPr="000205B7" w:rsidRDefault="00216685" w:rsidP="00113FA1">
      <w:pPr>
        <w:numPr>
          <w:ilvl w:val="0"/>
          <w:numId w:val="11"/>
        </w:numPr>
        <w:jc w:val="both"/>
        <w:rPr>
          <w:rFonts w:ascii="Verdana" w:hAnsi="Verdana" w:cs="Tahoma"/>
          <w:b/>
          <w:sz w:val="16"/>
          <w:szCs w:val="16"/>
        </w:rPr>
      </w:pPr>
      <w:r w:rsidRPr="000205B7">
        <w:rPr>
          <w:rFonts w:ascii="Verdana" w:hAnsi="Verdana" w:cs="Tahoma"/>
          <w:sz w:val="16"/>
          <w:szCs w:val="16"/>
        </w:rPr>
        <w:t>Que el 15 de agosto del 2006 el Presidente de la ADI La Granada de ese entonces (Francisco José de los Ángeles Vega Alvarado) presentó al Municipio el proyecto comunal “Acopio y reciclaje” con el fin de adquirir equipo y maquinaria para la instalación de un centro de esa naturaleza en las bodegas de la Asociación. Como objetivo específico se planteó la creación de fuentes de trabajo para personas con discapacidad, jefas de hogar y desplazados por edad del sistema de trabajo en la comunidad herediana. El costo del proyecto se estimó en la suma de ¢11.000.000,00, solicitándose al Municipio el aporte de ¢ 5.000.000,00.</w:t>
      </w:r>
    </w:p>
    <w:p w:rsidR="00216685" w:rsidRPr="000205B7" w:rsidRDefault="00216685" w:rsidP="00113FA1">
      <w:pPr>
        <w:numPr>
          <w:ilvl w:val="0"/>
          <w:numId w:val="11"/>
        </w:numPr>
        <w:jc w:val="both"/>
        <w:rPr>
          <w:rFonts w:ascii="Verdana" w:hAnsi="Verdana" w:cs="Tahoma"/>
          <w:b/>
          <w:sz w:val="16"/>
          <w:szCs w:val="16"/>
        </w:rPr>
      </w:pPr>
      <w:r w:rsidRPr="000205B7">
        <w:rPr>
          <w:rFonts w:ascii="Verdana" w:hAnsi="Verdana" w:cs="Tahoma"/>
          <w:sz w:val="16"/>
          <w:szCs w:val="16"/>
        </w:rPr>
        <w:t>Que en la modificación Nº 04-07 el Municipio incluyó contenido económico por la suma de ¢5.000.000.00 a favor de la ADI de la Granada para la compra de maquinaria y equipo  para acopio y reciclaje.</w:t>
      </w:r>
      <w:r w:rsidRPr="000205B7">
        <w:rPr>
          <w:rFonts w:ascii="Verdana" w:hAnsi="Verdana" w:cs="Tahoma"/>
          <w:sz w:val="16"/>
          <w:szCs w:val="16"/>
          <w:lang w:val="es-ES_tradnl"/>
        </w:rPr>
        <w:t xml:space="preserve">   </w:t>
      </w:r>
    </w:p>
    <w:p w:rsidR="00216685" w:rsidRPr="000205B7" w:rsidRDefault="00216685" w:rsidP="00113FA1">
      <w:pPr>
        <w:numPr>
          <w:ilvl w:val="0"/>
          <w:numId w:val="11"/>
        </w:numPr>
        <w:jc w:val="both"/>
        <w:rPr>
          <w:rFonts w:ascii="Verdana" w:hAnsi="Verdana" w:cs="Tahoma"/>
          <w:b/>
          <w:sz w:val="16"/>
          <w:szCs w:val="16"/>
        </w:rPr>
      </w:pPr>
      <w:r w:rsidRPr="000205B7">
        <w:rPr>
          <w:rFonts w:ascii="Verdana" w:hAnsi="Verdana" w:cs="Tahoma"/>
          <w:sz w:val="16"/>
          <w:szCs w:val="16"/>
        </w:rPr>
        <w:t xml:space="preserve">Que  mediante oficio CPM-040-2007 del 14 de mayo de 2007, la Licda. Jacqueline Fernández Castillo – Coordinadora de Planificación le comunicó a la Asociación </w:t>
      </w:r>
      <w:proofErr w:type="spellStart"/>
      <w:r w:rsidRPr="000205B7">
        <w:rPr>
          <w:rFonts w:ascii="Verdana" w:hAnsi="Verdana" w:cs="Tahoma"/>
          <w:sz w:val="16"/>
          <w:szCs w:val="16"/>
        </w:rPr>
        <w:t>gestionante</w:t>
      </w:r>
      <w:proofErr w:type="spellEnd"/>
      <w:r w:rsidRPr="000205B7">
        <w:rPr>
          <w:rFonts w:ascii="Verdana" w:hAnsi="Verdana" w:cs="Tahoma"/>
          <w:sz w:val="16"/>
          <w:szCs w:val="16"/>
        </w:rPr>
        <w:t xml:space="preserve"> la aprobación del contenido económico para el proyecto de acopio y reciclaje.</w:t>
      </w:r>
    </w:p>
    <w:p w:rsidR="00216685" w:rsidRPr="000205B7" w:rsidRDefault="00216685" w:rsidP="00113FA1">
      <w:pPr>
        <w:numPr>
          <w:ilvl w:val="0"/>
          <w:numId w:val="11"/>
        </w:numPr>
        <w:jc w:val="both"/>
        <w:rPr>
          <w:rFonts w:ascii="Verdana" w:hAnsi="Verdana" w:cs="Tahoma"/>
          <w:sz w:val="16"/>
          <w:szCs w:val="16"/>
        </w:rPr>
      </w:pPr>
      <w:r w:rsidRPr="000205B7">
        <w:rPr>
          <w:rFonts w:ascii="Verdana" w:hAnsi="Verdana" w:cs="Tahoma"/>
          <w:sz w:val="16"/>
          <w:szCs w:val="16"/>
        </w:rPr>
        <w:t>Que  por escrito del 18 de junio de 2007 el Señor Francisco Vega Alvarado para ese entonces Presidente de la ADI de la Granada solicitó al Municipio el giro del los recursos para el proyecto de acopio y reciclaje. Informó además que los fondos se depositarían en la cuenta BN # 100-01-000-153388-4 a nombre de la ADI La Granada.</w:t>
      </w:r>
    </w:p>
    <w:p w:rsidR="00216685" w:rsidRPr="000205B7" w:rsidRDefault="00216685" w:rsidP="00113FA1">
      <w:pPr>
        <w:numPr>
          <w:ilvl w:val="0"/>
          <w:numId w:val="11"/>
        </w:numPr>
        <w:jc w:val="both"/>
        <w:rPr>
          <w:rFonts w:ascii="Verdana" w:hAnsi="Verdana" w:cs="Tahoma"/>
          <w:sz w:val="16"/>
          <w:szCs w:val="16"/>
        </w:rPr>
      </w:pPr>
      <w:r w:rsidRPr="000205B7">
        <w:rPr>
          <w:rFonts w:ascii="Verdana" w:hAnsi="Verdana" w:cs="Tahoma"/>
          <w:sz w:val="16"/>
          <w:szCs w:val="16"/>
        </w:rPr>
        <w:t xml:space="preserve">Que mediante cheque Nº 24575-3 del 06 de julio de 2007 el Municipio giró a la ADI de la Granada la suma de ¢  5.000.000.00 para el proyecto indicado. </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 xml:space="preserve">Que el citado cheque fue retirado en la Tesorería Municipal el día 10 de julio de 2007 según recibo de dinero Nº 0457. </w:t>
      </w:r>
    </w:p>
    <w:p w:rsidR="00216685" w:rsidRPr="000205B7" w:rsidRDefault="00216685" w:rsidP="00113FA1">
      <w:pPr>
        <w:pStyle w:val="Prrafodelista"/>
        <w:numPr>
          <w:ilvl w:val="0"/>
          <w:numId w:val="11"/>
        </w:numPr>
        <w:contextualSpacing/>
        <w:jc w:val="both"/>
        <w:rPr>
          <w:rFonts w:ascii="Verdana" w:hAnsi="Verdana" w:cs="Tahoma"/>
          <w:b/>
          <w:sz w:val="16"/>
          <w:szCs w:val="16"/>
        </w:rPr>
      </w:pPr>
      <w:r w:rsidRPr="000205B7">
        <w:rPr>
          <w:rFonts w:ascii="Verdana" w:hAnsi="Verdana" w:cs="Tahoma"/>
          <w:sz w:val="16"/>
          <w:szCs w:val="16"/>
        </w:rPr>
        <w:t>Que el cheque Nº 24575-3 fue depositado en la cuenta Nº 153388-4 a nombre de la Asociación de Desarrollo Integral de la Granada mediante depósito Nº 581820 de fecha 10 de julio de 2007.</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 xml:space="preserve">Que por oficio CPM-162-2009 del 16 de noviembre de 2009 la Licda. Jacqueline Fernandez Castillo Coordinadora de Planificación, le informó a la ADI de la Granada que la partida entregada en el 2007 está pendiente de liquidar y por consiguiente les solicitó presentar los documentos correspondientes a dicha liquidación. </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 xml:space="preserve">Que mediante oficio JD-GRANADA-011-010 del 29 de febrero de 2010 la ADI de la Granada le informó al Concejo Municipal que esa Asociación se vio imposibilitada de retirar recursos del periodo 2008 (¢10.000.000.00 para el proyecto de reciclaje) por la imposibilidad de liquidar la partida del periodo 2007, debido a la falta de documentación pertinente, en razón de que el Presidente de ese entonces (2007) no hizo entrega de la documentación de la Tesorería entre otros a la Junta Directiva del período 2008/2010. Comunicó además que por esta razón se le interpuso una denuncia en el Ministerio Público por retención de documentos.  </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Que el 25 de agosto de 2010 mediante oficio AIM-120-2010 se le solicitó al Señor Francisco Vega Alvarado Ex Presidente de la ADI de la Granada informar sobre el trámite llevado a cabo el proyecto objeto de estudio.</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Que por oficio AIM-105-2011 del 10 de agosto del 2011 la Auditoría Interna solicitó al Banco Nacional de Costa Rica copias microfilmadas de los cheques girados a la cuenta N° 100-01-000-153388-4 reportada por la Asociación como depositaria de los dineros destinados para la ejecución del proyecto de “Acopio y reciclaje”.</w:t>
      </w:r>
    </w:p>
    <w:p w:rsidR="00216685" w:rsidRPr="000205B7" w:rsidRDefault="00216685" w:rsidP="00113FA1">
      <w:pPr>
        <w:pStyle w:val="Prrafodelista"/>
        <w:numPr>
          <w:ilvl w:val="0"/>
          <w:numId w:val="11"/>
        </w:numPr>
        <w:contextualSpacing/>
        <w:jc w:val="both"/>
        <w:rPr>
          <w:rFonts w:ascii="Verdana" w:hAnsi="Verdana" w:cs="Tahoma"/>
          <w:b/>
          <w:sz w:val="16"/>
          <w:szCs w:val="16"/>
        </w:rPr>
      </w:pPr>
      <w:r w:rsidRPr="000205B7">
        <w:rPr>
          <w:rFonts w:ascii="Verdana" w:hAnsi="Verdana" w:cs="Tahoma"/>
          <w:sz w:val="16"/>
          <w:szCs w:val="16"/>
        </w:rPr>
        <w:t xml:space="preserve">En respuesta a lo anterior, por escrito del 17 de agosto del 2010 el Banco Nacional aportó las copias microfilmadas de los cheques solicitados. </w:t>
      </w:r>
    </w:p>
    <w:p w:rsidR="00216685" w:rsidRPr="000205B7" w:rsidRDefault="00216685" w:rsidP="00113FA1">
      <w:pPr>
        <w:pStyle w:val="Prrafodelista"/>
        <w:numPr>
          <w:ilvl w:val="0"/>
          <w:numId w:val="11"/>
        </w:numPr>
        <w:contextualSpacing/>
        <w:jc w:val="both"/>
        <w:rPr>
          <w:rFonts w:ascii="Verdana" w:hAnsi="Verdana" w:cs="Tahoma"/>
          <w:b/>
          <w:sz w:val="16"/>
          <w:szCs w:val="16"/>
        </w:rPr>
      </w:pPr>
      <w:r w:rsidRPr="000205B7">
        <w:rPr>
          <w:rFonts w:ascii="Verdana" w:hAnsi="Verdana" w:cs="Tahoma"/>
          <w:sz w:val="16"/>
          <w:szCs w:val="16"/>
        </w:rPr>
        <w:t xml:space="preserve">A través del memorial AIM-124-2010 del 3 de setiembre de 2010 Unidad de Auditoría Interna de este Municipio, solicitó al Banco Nacional de Costa Rica copia de los estados de cuenta del 06 de julio de 2007 al 21 de diciembre del 2011, de la cuenta Nº 100-01-000-153388-4 a nombre de la ADI de La Granada, cuenta que fue reportada por esa Asociación como la cuenta en que se administrarían los fondos trasferidos por el Municipio.  Suministrando el Banco los estados desde el mes de julio de 2007 a octubre de 2010. </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 xml:space="preserve">Con fecha 01 de noviembre de 2010 mediante oficio CPM-212-2010 la Coordinadora de Planificación Jacqueline Fernandez le recuerda a la ADI de la Granada sobre la partida del 2007 que mantienen pendiente de liquidar y le indica que debe dirigirse al Concejo Municipal para gestionar cualquier permiso o solicitud de abrir una investigación y así establecer lo acontecido.   </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 xml:space="preserve"> Por oficio ADILAG-010-2010 del 23 de noviembre de 2010, el Presidente de la ADI de la Granada Lic. Francisco Quirós Durán solicitó al Lic. Manuel Zumbado Araya Presidente del Concejo Municipal una investigación sobre lo acontecido con la partida del 2007 y además le informa que realizaron un inventario de los activos de la Asociación y no se encontró ni equipo, ni maquinaria que justifique el uso de la partida en mención. </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 xml:space="preserve">Que mediante el traslado directo SCM-2992-2010 del </w:t>
      </w:r>
      <w:r w:rsidRPr="000205B7">
        <w:rPr>
          <w:rFonts w:ascii="Verdana" w:hAnsi="Verdana" w:cs="Tahoma"/>
          <w:sz w:val="16"/>
          <w:szCs w:val="16"/>
          <w:lang w:val="es-MX"/>
        </w:rPr>
        <w:t xml:space="preserve">29 de noviembre de 2010, </w:t>
      </w:r>
      <w:r w:rsidRPr="000205B7">
        <w:rPr>
          <w:rFonts w:ascii="Verdana" w:hAnsi="Verdana" w:cs="Tahoma"/>
          <w:sz w:val="16"/>
          <w:szCs w:val="16"/>
        </w:rPr>
        <w:t>la Presidencia del Concejo Municipal solicitó a la Auditoría Interna realizar una investigación para esclarecer lo acontecido con la partida de cinco millones otorgada  la ADI La Granada para la ejecución del proyecto de “Acopio y reciclaje”</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 xml:space="preserve">Con fecha 10 de agosto de 2011 mediante oficio AIM-104-2011 se le vuelve a solicitar al Señor Francisco Vega Alvarado información sobre la ejecución del proyecto de reciclaje. </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 xml:space="preserve">Con fecha 10 de agosto de 2011 mediante oficio AIM-105-2011 se le solicitó al Banco Nacional de Costa Rica copia de los cheques girados con cargo a la cuenta Nº 100-01-000-153388-4 de la ADI La Granada. </w:t>
      </w:r>
    </w:p>
    <w:p w:rsidR="00216685" w:rsidRPr="000205B7" w:rsidRDefault="00216685" w:rsidP="00113FA1">
      <w:pPr>
        <w:pStyle w:val="Prrafodelista"/>
        <w:numPr>
          <w:ilvl w:val="0"/>
          <w:numId w:val="11"/>
        </w:numPr>
        <w:contextualSpacing/>
        <w:jc w:val="both"/>
        <w:rPr>
          <w:rFonts w:ascii="Verdana" w:hAnsi="Verdana" w:cs="Tahoma"/>
          <w:b/>
          <w:sz w:val="16"/>
          <w:szCs w:val="16"/>
        </w:rPr>
      </w:pPr>
      <w:r w:rsidRPr="000205B7">
        <w:rPr>
          <w:rFonts w:ascii="Verdana" w:hAnsi="Verdana" w:cs="Tahoma"/>
          <w:sz w:val="16"/>
          <w:szCs w:val="16"/>
        </w:rPr>
        <w:t>Con fecha 23 de agosto de 2011 se recibe de parte del Banco Nacional la copia de los cheques solicitados.</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 xml:space="preserve">Mediante oficio RH-01-2011 del 21 de diciembre del 2011 la Auditoría Interna rindió el informe solicitado.  </w:t>
      </w:r>
    </w:p>
    <w:p w:rsidR="00216685" w:rsidRPr="000205B7" w:rsidRDefault="00216685" w:rsidP="00113FA1">
      <w:pPr>
        <w:pStyle w:val="Prrafodelista"/>
        <w:numPr>
          <w:ilvl w:val="0"/>
          <w:numId w:val="11"/>
        </w:numPr>
        <w:contextualSpacing/>
        <w:jc w:val="both"/>
        <w:rPr>
          <w:rFonts w:ascii="Verdana" w:hAnsi="Verdana" w:cs="Tahoma"/>
          <w:sz w:val="16"/>
          <w:szCs w:val="16"/>
        </w:rPr>
      </w:pPr>
      <w:r w:rsidRPr="000205B7">
        <w:rPr>
          <w:rFonts w:ascii="Verdana" w:hAnsi="Verdana" w:cs="Tahoma"/>
          <w:sz w:val="16"/>
          <w:szCs w:val="16"/>
        </w:rPr>
        <w:t xml:space="preserve">El Concejo Municipal al conocer en Sesión Ordinaria N°144-2012 del 6 de febrero del 2012, el informe de la Auditoría acordó aprobar en todos sus extremos las recomendaciones rendidas en dicho informe. Consecuentemente dispuso nombrar a los suscritos como miembros del Órgano Director del procedimiento.     </w:t>
      </w:r>
    </w:p>
    <w:p w:rsidR="00216685" w:rsidRPr="000205B7" w:rsidRDefault="00216685" w:rsidP="00113FA1">
      <w:pPr>
        <w:jc w:val="both"/>
        <w:rPr>
          <w:rFonts w:ascii="Verdana" w:hAnsi="Verdana" w:cs="Tahoma"/>
          <w:sz w:val="16"/>
          <w:szCs w:val="16"/>
        </w:rPr>
      </w:pPr>
    </w:p>
    <w:p w:rsidR="00216685" w:rsidRPr="000205B7" w:rsidRDefault="00216685" w:rsidP="00113FA1">
      <w:pPr>
        <w:jc w:val="both"/>
        <w:rPr>
          <w:rFonts w:ascii="Verdana" w:hAnsi="Verdana" w:cs="Tahoma"/>
          <w:b/>
          <w:sz w:val="16"/>
          <w:szCs w:val="16"/>
        </w:rPr>
      </w:pPr>
      <w:r w:rsidRPr="000205B7">
        <w:rPr>
          <w:rFonts w:ascii="Verdana" w:hAnsi="Verdana" w:cs="Tahoma"/>
          <w:b/>
          <w:sz w:val="16"/>
          <w:szCs w:val="16"/>
        </w:rPr>
        <w:t xml:space="preserve">II.- </w:t>
      </w:r>
      <w:r w:rsidRPr="000205B7">
        <w:rPr>
          <w:rFonts w:ascii="Verdana" w:hAnsi="Verdana" w:cs="Tahoma"/>
          <w:b/>
          <w:sz w:val="16"/>
          <w:szCs w:val="16"/>
          <w:u w:val="single"/>
        </w:rPr>
        <w:t>HECHOS PROBADOS</w:t>
      </w:r>
      <w:r w:rsidRPr="000205B7">
        <w:rPr>
          <w:rFonts w:ascii="Verdana" w:hAnsi="Verdana" w:cs="Tahoma"/>
          <w:b/>
          <w:sz w:val="16"/>
          <w:szCs w:val="16"/>
        </w:rPr>
        <w:t xml:space="preserve">: </w:t>
      </w:r>
    </w:p>
    <w:p w:rsidR="00216685" w:rsidRPr="000205B7" w:rsidRDefault="00216685" w:rsidP="00113FA1">
      <w:pPr>
        <w:jc w:val="both"/>
        <w:rPr>
          <w:rFonts w:ascii="Verdana" w:hAnsi="Verdana" w:cs="Tahoma"/>
          <w:b/>
          <w:sz w:val="16"/>
          <w:szCs w:val="16"/>
        </w:rPr>
      </w:pPr>
      <w:r w:rsidRPr="000205B7">
        <w:rPr>
          <w:rFonts w:ascii="Verdana" w:hAnsi="Verdana" w:cs="Tahoma"/>
          <w:b/>
          <w:sz w:val="16"/>
          <w:szCs w:val="16"/>
        </w:rPr>
        <w:tab/>
      </w:r>
    </w:p>
    <w:p w:rsidR="00216685" w:rsidRPr="000205B7" w:rsidRDefault="00216685" w:rsidP="00113FA1">
      <w:pPr>
        <w:pStyle w:val="Prrafodelista"/>
        <w:numPr>
          <w:ilvl w:val="0"/>
          <w:numId w:val="12"/>
        </w:numPr>
        <w:contextualSpacing/>
        <w:jc w:val="both"/>
        <w:rPr>
          <w:rFonts w:ascii="Verdana" w:hAnsi="Verdana" w:cs="Tahoma"/>
          <w:sz w:val="16"/>
          <w:szCs w:val="16"/>
        </w:rPr>
      </w:pPr>
      <w:r w:rsidRPr="000205B7">
        <w:rPr>
          <w:rFonts w:ascii="Verdana" w:hAnsi="Verdana" w:cs="Tahoma"/>
          <w:sz w:val="16"/>
          <w:szCs w:val="16"/>
        </w:rPr>
        <w:t>Que mediante cheque Nº 24575-3 del 06 de julio de 2007 el Municipio giró a la ADI de la Granada la suma de ¢ 5.000.000.00 para el proyecto indicado. Este cheque se retiró en la Tesorería Municipal el día 10 de julio de 2007 según recibo de dinero Nº 0457. En esa misma fecha consta el depósito de ¢5.000.000 realizado por el señor Francisco Vega Alvarado a la cuenta de la Asociación de Desarrollo Integral La Granada N°000-153388-4.</w:t>
      </w:r>
    </w:p>
    <w:p w:rsidR="00216685" w:rsidRPr="000205B7" w:rsidRDefault="00216685" w:rsidP="00113FA1">
      <w:pPr>
        <w:pStyle w:val="Prrafodelista"/>
        <w:numPr>
          <w:ilvl w:val="0"/>
          <w:numId w:val="12"/>
        </w:numPr>
        <w:contextualSpacing/>
        <w:jc w:val="both"/>
        <w:rPr>
          <w:rFonts w:ascii="Verdana" w:hAnsi="Verdana" w:cs="Tahoma"/>
          <w:sz w:val="16"/>
          <w:szCs w:val="16"/>
        </w:rPr>
      </w:pPr>
      <w:r w:rsidRPr="000205B7">
        <w:rPr>
          <w:rFonts w:ascii="Verdana" w:hAnsi="Verdana" w:cs="Tahoma"/>
          <w:sz w:val="16"/>
          <w:szCs w:val="16"/>
        </w:rPr>
        <w:t>Que de acuerdo a los estados de cuenta que constan a folios 107 al 116 y 153, del expediente no se reportan otros ingresos en la cuenta posterior a la fecha de depósito de los cinco millones. Por el contrario se detallan únicamente pagos, los cuales a partir del cheque N°606 del 13 de agosto del 2007 empezaron a contemplar el fondo de los cinco millones de colones otorgado por el Municipio para el proyecto de reciclaje.</w:t>
      </w:r>
    </w:p>
    <w:p w:rsidR="00216685" w:rsidRPr="000205B7" w:rsidRDefault="00216685" w:rsidP="00113FA1">
      <w:pPr>
        <w:pStyle w:val="Prrafodelista"/>
        <w:numPr>
          <w:ilvl w:val="0"/>
          <w:numId w:val="12"/>
        </w:numPr>
        <w:contextualSpacing/>
        <w:jc w:val="both"/>
        <w:rPr>
          <w:rFonts w:ascii="Verdana" w:hAnsi="Verdana" w:cs="Tahoma"/>
          <w:sz w:val="16"/>
          <w:szCs w:val="16"/>
        </w:rPr>
      </w:pPr>
      <w:r w:rsidRPr="000205B7">
        <w:rPr>
          <w:rFonts w:ascii="Verdana" w:hAnsi="Verdana" w:cs="Tahoma"/>
          <w:sz w:val="16"/>
          <w:szCs w:val="16"/>
        </w:rPr>
        <w:t xml:space="preserve">Que los pagos efectuados se realizaron a favor de Francisco Vega Alvarado con los cheques 612, 615, 625, 636, 648, 651, 653, 654, 656, 660, 662, 65 669 y 673; Marielos Vega Mejía y Bryan Abarca Agüero con los cheques 603 y 664 respectivamente, estos tres ex miembros del Junta Directiva de la Asociación. Además se realizaron pagos a Pedro </w:t>
      </w:r>
      <w:proofErr w:type="spellStart"/>
      <w:r w:rsidRPr="000205B7">
        <w:rPr>
          <w:rFonts w:ascii="Verdana" w:hAnsi="Verdana" w:cs="Tahoma"/>
          <w:sz w:val="16"/>
          <w:szCs w:val="16"/>
        </w:rPr>
        <w:t>Jarquín</w:t>
      </w:r>
      <w:proofErr w:type="spellEnd"/>
      <w:r w:rsidRPr="000205B7">
        <w:rPr>
          <w:rFonts w:ascii="Verdana" w:hAnsi="Verdana" w:cs="Tahoma"/>
          <w:sz w:val="16"/>
          <w:szCs w:val="16"/>
        </w:rPr>
        <w:t xml:space="preserve"> Torres con los cheques 609, 613, 616, 618, 619, 621, 623, 629, 630, 631, 633, 635, 639, 641, 640, 645 y 646; Juan Aguirre Núñez con los cheques 606, 610, 611, 617, 620, 624, 634, 643, 644, 650, 652, 655, 658, 659, 651, 653, 666, 667 y 668; Jimmy Chavarría Bermúdez 607 y 638; Martha Valverde Mora 608 y 614; </w:t>
      </w:r>
      <w:proofErr w:type="spellStart"/>
      <w:r w:rsidRPr="000205B7">
        <w:rPr>
          <w:rFonts w:ascii="Verdana" w:hAnsi="Verdana" w:cs="Tahoma"/>
          <w:sz w:val="16"/>
          <w:szCs w:val="16"/>
        </w:rPr>
        <w:t>Lidieth</w:t>
      </w:r>
      <w:proofErr w:type="spellEnd"/>
      <w:r w:rsidRPr="000205B7">
        <w:rPr>
          <w:rFonts w:ascii="Verdana" w:hAnsi="Verdana" w:cs="Tahoma"/>
          <w:sz w:val="16"/>
          <w:szCs w:val="16"/>
        </w:rPr>
        <w:t xml:space="preserve"> </w:t>
      </w:r>
      <w:proofErr w:type="spellStart"/>
      <w:r w:rsidRPr="000205B7">
        <w:rPr>
          <w:rFonts w:ascii="Verdana" w:hAnsi="Verdana" w:cs="Tahoma"/>
          <w:sz w:val="16"/>
          <w:szCs w:val="16"/>
        </w:rPr>
        <w:t>Mayela</w:t>
      </w:r>
      <w:proofErr w:type="spellEnd"/>
      <w:r w:rsidRPr="000205B7">
        <w:rPr>
          <w:rFonts w:ascii="Verdana" w:hAnsi="Verdana" w:cs="Tahoma"/>
          <w:sz w:val="16"/>
          <w:szCs w:val="16"/>
        </w:rPr>
        <w:t xml:space="preserve"> </w:t>
      </w:r>
      <w:proofErr w:type="spellStart"/>
      <w:r w:rsidRPr="000205B7">
        <w:rPr>
          <w:rFonts w:ascii="Verdana" w:hAnsi="Verdana" w:cs="Tahoma"/>
          <w:sz w:val="16"/>
          <w:szCs w:val="16"/>
        </w:rPr>
        <w:t>Nágera</w:t>
      </w:r>
      <w:proofErr w:type="spellEnd"/>
      <w:r w:rsidRPr="000205B7">
        <w:rPr>
          <w:rFonts w:ascii="Verdana" w:hAnsi="Verdana" w:cs="Tahoma"/>
          <w:sz w:val="16"/>
          <w:szCs w:val="16"/>
        </w:rPr>
        <w:t xml:space="preserve"> Céspedes 647 y Esteban Sánchez Salmerón 657.     </w:t>
      </w:r>
    </w:p>
    <w:p w:rsidR="00216685" w:rsidRPr="000205B7" w:rsidRDefault="00216685" w:rsidP="00113FA1">
      <w:pPr>
        <w:jc w:val="both"/>
        <w:rPr>
          <w:rFonts w:ascii="Verdana" w:hAnsi="Verdana" w:cs="Tahoma"/>
          <w:b/>
          <w:sz w:val="16"/>
          <w:szCs w:val="16"/>
        </w:rPr>
      </w:pPr>
    </w:p>
    <w:p w:rsidR="00216685" w:rsidRPr="000205B7" w:rsidRDefault="00216685" w:rsidP="00113FA1">
      <w:pPr>
        <w:jc w:val="both"/>
        <w:rPr>
          <w:rFonts w:ascii="Verdana" w:hAnsi="Verdana" w:cs="Tahoma"/>
          <w:b/>
          <w:sz w:val="16"/>
          <w:szCs w:val="16"/>
        </w:rPr>
      </w:pPr>
      <w:r w:rsidRPr="000205B7">
        <w:rPr>
          <w:rFonts w:ascii="Verdana" w:hAnsi="Verdana" w:cs="Tahoma"/>
          <w:b/>
          <w:sz w:val="16"/>
          <w:szCs w:val="16"/>
        </w:rPr>
        <w:t xml:space="preserve">III.- </w:t>
      </w:r>
      <w:r w:rsidRPr="000205B7">
        <w:rPr>
          <w:rFonts w:ascii="Verdana" w:hAnsi="Verdana" w:cs="Tahoma"/>
          <w:b/>
          <w:sz w:val="16"/>
          <w:szCs w:val="16"/>
          <w:u w:val="single"/>
        </w:rPr>
        <w:t>HECHOS NO PROBADOS</w:t>
      </w:r>
      <w:r w:rsidRPr="000205B7">
        <w:rPr>
          <w:rFonts w:ascii="Verdana" w:hAnsi="Verdana" w:cs="Tahoma"/>
          <w:b/>
          <w:sz w:val="16"/>
          <w:szCs w:val="16"/>
        </w:rPr>
        <w:t>:</w:t>
      </w:r>
    </w:p>
    <w:p w:rsidR="00216685" w:rsidRPr="000205B7" w:rsidRDefault="00216685" w:rsidP="00113FA1">
      <w:pPr>
        <w:pStyle w:val="Prrafodelista"/>
        <w:numPr>
          <w:ilvl w:val="0"/>
          <w:numId w:val="13"/>
        </w:numPr>
        <w:contextualSpacing/>
        <w:jc w:val="both"/>
        <w:rPr>
          <w:rFonts w:ascii="Verdana" w:hAnsi="Verdana" w:cs="Tahoma"/>
          <w:sz w:val="16"/>
          <w:szCs w:val="16"/>
        </w:rPr>
      </w:pPr>
      <w:r w:rsidRPr="000205B7">
        <w:rPr>
          <w:rFonts w:ascii="Verdana" w:hAnsi="Verdana" w:cs="Tahoma"/>
          <w:sz w:val="16"/>
          <w:szCs w:val="16"/>
        </w:rPr>
        <w:t>Que la Junta Directiva de la ADI La Granada liquidara ante el Municipio la partida de los cinco millones para la compra de equipo y maquinaria para acopio y reciclaje de papel.</w:t>
      </w:r>
    </w:p>
    <w:p w:rsidR="00216685" w:rsidRPr="000205B7" w:rsidRDefault="00216685" w:rsidP="00113FA1">
      <w:pPr>
        <w:pStyle w:val="Prrafodelista"/>
        <w:numPr>
          <w:ilvl w:val="0"/>
          <w:numId w:val="13"/>
        </w:numPr>
        <w:contextualSpacing/>
        <w:jc w:val="both"/>
        <w:rPr>
          <w:rFonts w:ascii="Verdana" w:hAnsi="Verdana" w:cs="Tahoma"/>
          <w:sz w:val="16"/>
          <w:szCs w:val="16"/>
        </w:rPr>
      </w:pPr>
      <w:r w:rsidRPr="000205B7">
        <w:rPr>
          <w:rFonts w:ascii="Verdana" w:hAnsi="Verdana" w:cs="Tahoma"/>
          <w:sz w:val="16"/>
          <w:szCs w:val="16"/>
        </w:rPr>
        <w:t>Que esa Junta Directiva haya adquirido el equipo y maquinaria para el centro de reciclaje.</w:t>
      </w:r>
    </w:p>
    <w:p w:rsidR="00216685" w:rsidRPr="000205B7" w:rsidRDefault="00216685" w:rsidP="00113FA1">
      <w:pPr>
        <w:pStyle w:val="Prrafodelista"/>
        <w:numPr>
          <w:ilvl w:val="0"/>
          <w:numId w:val="13"/>
        </w:numPr>
        <w:contextualSpacing/>
        <w:jc w:val="both"/>
        <w:rPr>
          <w:rFonts w:ascii="Verdana" w:hAnsi="Verdana" w:cs="Tahoma"/>
          <w:sz w:val="16"/>
          <w:szCs w:val="16"/>
        </w:rPr>
      </w:pPr>
      <w:r w:rsidRPr="000205B7">
        <w:rPr>
          <w:rFonts w:ascii="Verdana" w:hAnsi="Verdana" w:cs="Tahoma"/>
          <w:sz w:val="16"/>
          <w:szCs w:val="16"/>
        </w:rPr>
        <w:t xml:space="preserve">Que el centro de reciclaje esté funcionando.  </w:t>
      </w:r>
    </w:p>
    <w:p w:rsidR="00216685" w:rsidRPr="000205B7" w:rsidRDefault="00216685" w:rsidP="00113FA1">
      <w:pPr>
        <w:jc w:val="both"/>
        <w:rPr>
          <w:rFonts w:ascii="Verdana" w:hAnsi="Verdana" w:cs="Tahoma"/>
          <w:sz w:val="16"/>
          <w:szCs w:val="16"/>
        </w:rPr>
      </w:pPr>
      <w:r w:rsidRPr="000205B7">
        <w:rPr>
          <w:rFonts w:ascii="Verdana" w:hAnsi="Verdana" w:cs="Tahoma"/>
          <w:sz w:val="16"/>
          <w:szCs w:val="16"/>
        </w:rPr>
        <w:t xml:space="preserve"> </w:t>
      </w:r>
    </w:p>
    <w:p w:rsidR="00216685" w:rsidRPr="000205B7" w:rsidRDefault="00216685" w:rsidP="00113FA1">
      <w:pPr>
        <w:jc w:val="both"/>
        <w:rPr>
          <w:rFonts w:ascii="Verdana" w:hAnsi="Verdana" w:cs="Tahoma"/>
          <w:b/>
          <w:sz w:val="16"/>
          <w:szCs w:val="16"/>
        </w:rPr>
      </w:pPr>
      <w:r w:rsidRPr="000205B7">
        <w:rPr>
          <w:rFonts w:ascii="Verdana" w:hAnsi="Verdana" w:cs="Tahoma"/>
          <w:b/>
          <w:sz w:val="16"/>
          <w:szCs w:val="16"/>
        </w:rPr>
        <w:t xml:space="preserve">IV.- </w:t>
      </w:r>
      <w:r w:rsidRPr="000205B7">
        <w:rPr>
          <w:rFonts w:ascii="Verdana" w:hAnsi="Verdana" w:cs="Tahoma"/>
          <w:b/>
          <w:sz w:val="16"/>
          <w:szCs w:val="16"/>
          <w:u w:val="single"/>
        </w:rPr>
        <w:t>SOBRE EL OBJETO DEL PROCEDIMIENTO</w:t>
      </w:r>
      <w:r w:rsidRPr="000205B7">
        <w:rPr>
          <w:rFonts w:ascii="Verdana" w:hAnsi="Verdana" w:cs="Tahoma"/>
          <w:b/>
          <w:sz w:val="16"/>
          <w:szCs w:val="16"/>
        </w:rPr>
        <w:t xml:space="preserve">: </w:t>
      </w:r>
    </w:p>
    <w:p w:rsidR="00216685" w:rsidRPr="000205B7" w:rsidRDefault="00216685" w:rsidP="00113FA1">
      <w:pPr>
        <w:jc w:val="both"/>
        <w:rPr>
          <w:rFonts w:ascii="Verdana" w:hAnsi="Verdana" w:cs="Tahoma"/>
          <w:sz w:val="16"/>
          <w:szCs w:val="16"/>
        </w:rPr>
      </w:pPr>
      <w:r w:rsidRPr="000205B7">
        <w:rPr>
          <w:rFonts w:ascii="Verdana" w:hAnsi="Verdana" w:cs="Tahoma"/>
          <w:sz w:val="16"/>
          <w:szCs w:val="16"/>
        </w:rPr>
        <w:t xml:space="preserve">Mediante acuerdo tomado por el Municipal en la Sesión Ordinaria N° 044-2012, del 6 de febrero del 2012, artículo IV, punto 15, se dispuso aprobar en todos sus extremos las recomendaciones emitidas por </w:t>
      </w:r>
      <w:proofErr w:type="spellStart"/>
      <w:r w:rsidRPr="000205B7">
        <w:rPr>
          <w:rFonts w:ascii="Verdana" w:hAnsi="Verdana" w:cs="Tahoma"/>
          <w:sz w:val="16"/>
          <w:szCs w:val="16"/>
        </w:rPr>
        <w:t>al</w:t>
      </w:r>
      <w:proofErr w:type="spellEnd"/>
      <w:r w:rsidRPr="000205B7">
        <w:rPr>
          <w:rFonts w:ascii="Verdana" w:hAnsi="Verdana" w:cs="Tahoma"/>
          <w:sz w:val="16"/>
          <w:szCs w:val="16"/>
        </w:rPr>
        <w:t xml:space="preserve"> Auditoría Municipal en la Relación de Hechos RH-01-2011, entre las que se contempló el inicio de un procedimiento administrativo a fin de determinar las responsabilidades de los ex miembros de la Junta Directiva de la Asociación de Desarrollo Integral de La Granada. Así entonces, el Órgano Colegiado dispuso el inicio de un procedimiento sancionatorio a la asociación en mención con fundamento en el artículo 31 del “Reglamento  de </w:t>
      </w:r>
      <w:r w:rsidRPr="000205B7">
        <w:rPr>
          <w:rFonts w:ascii="Verdana" w:hAnsi="Verdana" w:cs="Tahoma"/>
          <w:bCs/>
          <w:sz w:val="16"/>
          <w:szCs w:val="16"/>
        </w:rPr>
        <w:t>asignación control y liquidación de partidas municipales a las Juntas de Educación de Escuelas, Juntas Administrativas de Colegios y Asociaciones de Desarrollo Integral o similares otorgadas por la Municipalidad de Heredia”</w:t>
      </w:r>
      <w:r w:rsidRPr="000205B7">
        <w:rPr>
          <w:rFonts w:ascii="Verdana" w:hAnsi="Verdana" w:cs="Tahoma"/>
          <w:sz w:val="16"/>
          <w:szCs w:val="16"/>
        </w:rPr>
        <w:t xml:space="preserve">, para revocar los beneficios o transferencias al sujeto privado e intentando recuperar los montos que se demuestren fueron desviados y no justificados. Posteriormente y ante solicitud de aclaración de este Órgano Director, el Concejo Municipal mediante acuerdo tomado en la Sesión Ordinaria 173-2012 del 11 de junio del 2012, Artículo IV; dispuso que se trata de la junta conformada al momento de la asignación de los recursos, además que no se trata de revocar los beneficios o transferencias al sujeto privado (Asociación).     </w:t>
      </w:r>
    </w:p>
    <w:p w:rsidR="000205B7" w:rsidRDefault="000205B7" w:rsidP="00113FA1">
      <w:pPr>
        <w:jc w:val="both"/>
        <w:rPr>
          <w:rFonts w:ascii="Verdana" w:hAnsi="Verdana" w:cs="Tahoma"/>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sz w:val="16"/>
          <w:szCs w:val="16"/>
        </w:rPr>
        <w:t xml:space="preserve"> Así entonces, el objeto del procedimiento radica en determinar si existe responsabilidad de parte de los ex miembros de la Junta Directiva de la Asociación</w:t>
      </w:r>
      <w:r w:rsidRPr="000205B7">
        <w:rPr>
          <w:rFonts w:ascii="Verdana" w:hAnsi="Verdana" w:cs="Tahoma"/>
          <w:bCs/>
          <w:sz w:val="16"/>
          <w:szCs w:val="16"/>
        </w:rPr>
        <w:t xml:space="preserve"> de Desarrollo Integral de la Granada </w:t>
      </w:r>
      <w:r w:rsidRPr="000205B7">
        <w:rPr>
          <w:rFonts w:ascii="Verdana" w:hAnsi="Verdana" w:cs="Tahoma"/>
          <w:sz w:val="16"/>
          <w:szCs w:val="16"/>
        </w:rPr>
        <w:t xml:space="preserve">conformada al momento de la asignación de los recursos, que para ese entonces estuvo integrada por  </w:t>
      </w:r>
      <w:r w:rsidRPr="000205B7">
        <w:rPr>
          <w:rFonts w:ascii="Verdana" w:hAnsi="Verdana" w:cs="Tahoma"/>
          <w:b/>
          <w:bCs/>
          <w:sz w:val="16"/>
          <w:szCs w:val="16"/>
        </w:rPr>
        <w:t xml:space="preserve">Francisco José de los Ángeles Vega Alvarado, </w:t>
      </w:r>
      <w:r w:rsidRPr="000205B7">
        <w:rPr>
          <w:rFonts w:ascii="Verdana" w:hAnsi="Verdana" w:cs="Tahoma"/>
          <w:bCs/>
          <w:sz w:val="16"/>
          <w:szCs w:val="16"/>
        </w:rPr>
        <w:t xml:space="preserve">cédula de identidad N° 9-0029-0566, en su calidad de Ex – Presidente; </w:t>
      </w:r>
      <w:r w:rsidRPr="000205B7">
        <w:rPr>
          <w:rFonts w:ascii="Verdana" w:hAnsi="Verdana" w:cs="Tahoma"/>
          <w:b/>
          <w:bCs/>
          <w:sz w:val="16"/>
          <w:szCs w:val="16"/>
        </w:rPr>
        <w:t xml:space="preserve">Lizbeth Aurora del Carmen Sánchez Aguilar, </w:t>
      </w:r>
      <w:r w:rsidRPr="000205B7">
        <w:rPr>
          <w:rFonts w:ascii="Verdana" w:hAnsi="Verdana" w:cs="Tahoma"/>
          <w:bCs/>
          <w:sz w:val="16"/>
          <w:szCs w:val="16"/>
        </w:rPr>
        <w:t xml:space="preserve">cédula de identidad Nº 4-0131-0731 en su calidad de Ex Vice – Presidenta; </w:t>
      </w:r>
      <w:proofErr w:type="spellStart"/>
      <w:r w:rsidRPr="000205B7">
        <w:rPr>
          <w:rFonts w:ascii="Verdana" w:hAnsi="Verdana" w:cs="Tahoma"/>
          <w:b/>
          <w:bCs/>
          <w:sz w:val="16"/>
          <w:szCs w:val="16"/>
        </w:rPr>
        <w:t>Brayan</w:t>
      </w:r>
      <w:proofErr w:type="spellEnd"/>
      <w:r w:rsidRPr="000205B7">
        <w:rPr>
          <w:rFonts w:ascii="Verdana" w:hAnsi="Verdana" w:cs="Tahoma"/>
          <w:b/>
          <w:bCs/>
          <w:sz w:val="16"/>
          <w:szCs w:val="16"/>
        </w:rPr>
        <w:t xml:space="preserve"> Gerardo Abarca Agüero</w:t>
      </w:r>
      <w:r w:rsidRPr="000205B7">
        <w:rPr>
          <w:rFonts w:ascii="Verdana" w:hAnsi="Verdana" w:cs="Tahoma"/>
          <w:bCs/>
          <w:sz w:val="16"/>
          <w:szCs w:val="16"/>
        </w:rPr>
        <w:t xml:space="preserve"> cédula de identidad  Nº 1-0946-0332 en su calidad de Ex Tesorero de la ADI de la Granada; </w:t>
      </w:r>
      <w:r w:rsidRPr="000205B7">
        <w:rPr>
          <w:rFonts w:ascii="Verdana" w:hAnsi="Verdana" w:cs="Tahoma"/>
          <w:b/>
          <w:bCs/>
          <w:sz w:val="16"/>
          <w:szCs w:val="16"/>
        </w:rPr>
        <w:t xml:space="preserve">María de los Ángeles Vega Mejía, </w:t>
      </w:r>
      <w:r w:rsidRPr="000205B7">
        <w:rPr>
          <w:rFonts w:ascii="Verdana" w:hAnsi="Verdana" w:cs="Tahoma"/>
          <w:bCs/>
          <w:sz w:val="16"/>
          <w:szCs w:val="16"/>
        </w:rPr>
        <w:t xml:space="preserve">cédula de identidad Nº 6-0106-0042 en su calidad de Ex Secretaria de la ADI de la Granada; </w:t>
      </w:r>
      <w:r w:rsidRPr="000205B7">
        <w:rPr>
          <w:rFonts w:ascii="Verdana" w:hAnsi="Verdana" w:cs="Tahoma"/>
          <w:b/>
          <w:bCs/>
          <w:sz w:val="16"/>
          <w:szCs w:val="16"/>
        </w:rPr>
        <w:t xml:space="preserve">Luis Guillermo Quirós Astorga, </w:t>
      </w:r>
      <w:r w:rsidRPr="000205B7">
        <w:rPr>
          <w:rFonts w:ascii="Verdana" w:hAnsi="Verdana" w:cs="Tahoma"/>
          <w:bCs/>
          <w:sz w:val="16"/>
          <w:szCs w:val="16"/>
        </w:rPr>
        <w:t xml:space="preserve">cédula de identidad Nº 3-0130-0863 en su calidad de Ex Vocal 1; </w:t>
      </w:r>
      <w:r w:rsidRPr="000205B7">
        <w:rPr>
          <w:rFonts w:ascii="Verdana" w:hAnsi="Verdana" w:cs="Tahoma"/>
          <w:b/>
          <w:bCs/>
          <w:sz w:val="16"/>
          <w:szCs w:val="16"/>
        </w:rPr>
        <w:t xml:space="preserve">Rigoberto Ramirez </w:t>
      </w:r>
      <w:proofErr w:type="spellStart"/>
      <w:r w:rsidRPr="000205B7">
        <w:rPr>
          <w:rFonts w:ascii="Verdana" w:hAnsi="Verdana" w:cs="Tahoma"/>
          <w:b/>
          <w:bCs/>
          <w:sz w:val="16"/>
          <w:szCs w:val="16"/>
        </w:rPr>
        <w:t>Umaña</w:t>
      </w:r>
      <w:proofErr w:type="spellEnd"/>
      <w:r w:rsidRPr="000205B7">
        <w:rPr>
          <w:rFonts w:ascii="Verdana" w:hAnsi="Verdana" w:cs="Tahoma"/>
          <w:b/>
          <w:bCs/>
          <w:sz w:val="16"/>
          <w:szCs w:val="16"/>
        </w:rPr>
        <w:t xml:space="preserve">, </w:t>
      </w:r>
      <w:r w:rsidRPr="000205B7">
        <w:rPr>
          <w:rFonts w:ascii="Verdana" w:hAnsi="Verdana" w:cs="Tahoma"/>
          <w:bCs/>
          <w:sz w:val="16"/>
          <w:szCs w:val="16"/>
        </w:rPr>
        <w:t xml:space="preserve">cédula de identidad  Nº 1-0409-0520 en su calidad de Ex Vocal 2; </w:t>
      </w:r>
      <w:r w:rsidRPr="000205B7">
        <w:rPr>
          <w:rFonts w:ascii="Verdana" w:hAnsi="Verdana" w:cs="Tahoma"/>
          <w:b/>
          <w:bCs/>
          <w:sz w:val="16"/>
          <w:szCs w:val="16"/>
        </w:rPr>
        <w:t xml:space="preserve">Evelyn García Carrillo, </w:t>
      </w:r>
      <w:r w:rsidRPr="000205B7">
        <w:rPr>
          <w:rFonts w:ascii="Verdana" w:hAnsi="Verdana" w:cs="Tahoma"/>
          <w:bCs/>
          <w:sz w:val="16"/>
          <w:szCs w:val="16"/>
        </w:rPr>
        <w:t xml:space="preserve">cédula de identidad  Nº 1-01012-0073 en su calidad de Fiscal 1; </w:t>
      </w:r>
      <w:r w:rsidRPr="000205B7">
        <w:rPr>
          <w:rFonts w:ascii="Verdana" w:hAnsi="Verdana" w:cs="Tahoma"/>
          <w:b/>
          <w:bCs/>
          <w:sz w:val="16"/>
          <w:szCs w:val="16"/>
        </w:rPr>
        <w:t xml:space="preserve">Erick David Valverde Vargas, </w:t>
      </w:r>
      <w:r w:rsidRPr="000205B7">
        <w:rPr>
          <w:rFonts w:ascii="Verdana" w:hAnsi="Verdana" w:cs="Tahoma"/>
          <w:bCs/>
          <w:sz w:val="16"/>
          <w:szCs w:val="16"/>
        </w:rPr>
        <w:t xml:space="preserve">cédula de identidad Nº 1-1064-0451 en su calidad de Fiscal 2 y </w:t>
      </w:r>
      <w:r w:rsidRPr="000205B7">
        <w:rPr>
          <w:rFonts w:ascii="Verdana" w:hAnsi="Verdana" w:cs="Tahoma"/>
          <w:b/>
          <w:bCs/>
          <w:sz w:val="16"/>
          <w:szCs w:val="16"/>
        </w:rPr>
        <w:t xml:space="preserve">Olga </w:t>
      </w:r>
      <w:proofErr w:type="spellStart"/>
      <w:r w:rsidRPr="000205B7">
        <w:rPr>
          <w:rFonts w:ascii="Verdana" w:hAnsi="Verdana" w:cs="Tahoma"/>
          <w:b/>
          <w:bCs/>
          <w:sz w:val="16"/>
          <w:szCs w:val="16"/>
        </w:rPr>
        <w:t>Noemi</w:t>
      </w:r>
      <w:proofErr w:type="spellEnd"/>
      <w:r w:rsidRPr="000205B7">
        <w:rPr>
          <w:rFonts w:ascii="Verdana" w:hAnsi="Verdana" w:cs="Tahoma"/>
          <w:b/>
          <w:bCs/>
          <w:sz w:val="16"/>
          <w:szCs w:val="16"/>
        </w:rPr>
        <w:t xml:space="preserve"> Murillo Morales, </w:t>
      </w:r>
      <w:r w:rsidRPr="000205B7">
        <w:rPr>
          <w:rFonts w:ascii="Verdana" w:hAnsi="Verdana" w:cs="Tahoma"/>
          <w:bCs/>
          <w:sz w:val="16"/>
          <w:szCs w:val="16"/>
        </w:rPr>
        <w:t xml:space="preserve">cédula de identidad  Nº 2-0246-0240 en su calidad de Fiscal 3, </w:t>
      </w:r>
      <w:r w:rsidRPr="000205B7">
        <w:rPr>
          <w:rFonts w:ascii="Verdana" w:hAnsi="Verdana" w:cs="Tahoma"/>
          <w:sz w:val="16"/>
          <w:szCs w:val="16"/>
        </w:rPr>
        <w:t>intentando recuperar los montos no liquidados.</w:t>
      </w:r>
    </w:p>
    <w:p w:rsidR="00216685" w:rsidRPr="000205B7" w:rsidRDefault="00216685" w:rsidP="00113FA1">
      <w:pPr>
        <w:jc w:val="both"/>
        <w:rPr>
          <w:rFonts w:ascii="Verdana" w:hAnsi="Verdana" w:cs="Tahoma"/>
          <w:sz w:val="16"/>
          <w:szCs w:val="16"/>
        </w:rPr>
      </w:pPr>
    </w:p>
    <w:p w:rsidR="00216685" w:rsidRPr="000205B7" w:rsidRDefault="00216685" w:rsidP="00113FA1">
      <w:pPr>
        <w:jc w:val="both"/>
        <w:rPr>
          <w:rFonts w:ascii="Verdana" w:hAnsi="Verdana" w:cs="Tahoma"/>
          <w:sz w:val="16"/>
          <w:szCs w:val="16"/>
        </w:rPr>
      </w:pPr>
      <w:r w:rsidRPr="000205B7">
        <w:rPr>
          <w:rFonts w:ascii="Verdana" w:hAnsi="Verdana" w:cs="Tahoma"/>
          <w:b/>
          <w:sz w:val="16"/>
          <w:szCs w:val="16"/>
        </w:rPr>
        <w:t>V.-</w:t>
      </w:r>
      <w:r w:rsidRPr="000205B7">
        <w:rPr>
          <w:rFonts w:ascii="Verdana" w:hAnsi="Verdana" w:cs="Tahoma"/>
          <w:sz w:val="16"/>
          <w:szCs w:val="16"/>
        </w:rPr>
        <w:t xml:space="preserve"> </w:t>
      </w:r>
      <w:r w:rsidRPr="000205B7">
        <w:rPr>
          <w:rFonts w:ascii="Verdana" w:hAnsi="Verdana" w:cs="Tahoma"/>
          <w:b/>
          <w:sz w:val="16"/>
          <w:szCs w:val="16"/>
          <w:u w:val="single"/>
        </w:rPr>
        <w:t>ACERCA DE LOS ARGUMENTOS DE LOS AGRAVIADOS</w:t>
      </w:r>
      <w:r w:rsidRPr="000205B7">
        <w:rPr>
          <w:rFonts w:ascii="Verdana" w:hAnsi="Verdana" w:cs="Tahoma"/>
          <w:b/>
          <w:sz w:val="16"/>
          <w:szCs w:val="16"/>
        </w:rPr>
        <w:t>:</w:t>
      </w:r>
    </w:p>
    <w:p w:rsidR="000205B7" w:rsidRDefault="000205B7" w:rsidP="00113FA1">
      <w:pPr>
        <w:jc w:val="both"/>
        <w:rPr>
          <w:rFonts w:ascii="Verdana" w:hAnsi="Verdana" w:cs="Tahoma"/>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sz w:val="16"/>
          <w:szCs w:val="16"/>
        </w:rPr>
        <w:t xml:space="preserve">Como parte de sus alegatos la señora </w:t>
      </w:r>
      <w:r w:rsidRPr="000205B7">
        <w:rPr>
          <w:rFonts w:ascii="Verdana" w:hAnsi="Verdana" w:cs="Tahoma"/>
          <w:bCs/>
          <w:sz w:val="16"/>
          <w:szCs w:val="16"/>
        </w:rPr>
        <w:t xml:space="preserve">Lizbeth Sánchez Aguilar señaló que entre julio, agosto, setiembre, octubre y diciembre del 2007 se movieron aproximadamente ¢3.884.579,6. Algunos gastos fueron pagos a Pedro </w:t>
      </w:r>
      <w:proofErr w:type="spellStart"/>
      <w:r w:rsidRPr="000205B7">
        <w:rPr>
          <w:rFonts w:ascii="Verdana" w:hAnsi="Verdana" w:cs="Tahoma"/>
          <w:bCs/>
          <w:sz w:val="16"/>
          <w:szCs w:val="16"/>
        </w:rPr>
        <w:t>Jarquín</w:t>
      </w:r>
      <w:proofErr w:type="spellEnd"/>
      <w:r w:rsidRPr="000205B7">
        <w:rPr>
          <w:rFonts w:ascii="Verdana" w:hAnsi="Verdana" w:cs="Tahoma"/>
          <w:bCs/>
          <w:sz w:val="16"/>
          <w:szCs w:val="16"/>
        </w:rPr>
        <w:t xml:space="preserve"> por acomodo y limpieza de las bodegas de reciclaje, otros a una señora de nombre Marta quien limpiaba el Salón Multiusos, otros pagos fijos al jardinero Juan y 150.000,00 que recibía Francisco Vega como un salario mensual, destaca que en el Libro de Actas manifestó su oposición a ese último pago por ilegal y que los otros pagos se acordó que se hicieran con los fondos privados que generaba la Asociación. Informa que el 30 de enero del 2008 se ausentó por tres meses con permiso justificado ante la Junta Directiva, retornando hasta el 1 de abril del 2008 y menciona que entre esos meses la Asociación gastó ¢888.000,00 de los que desconoce su uso. Agrega, que entre los meses de mayo a junio del 2008 se gastaron aproximadamente ¢329.000,00 y que en ese último mes realizaron un depósito de ¢218.500,00, de lo que ignora su procedencia pues asegura que desde mayo de ese año no se reunían y no tomaban acuerdos. Señala que el 8 de junio del 2008 se venció la personería pero a pesar de ello existieron movimientos en julio y setiembre de ese año.</w:t>
      </w: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 xml:space="preserve">Menciona que la nueva Junta Directiva empezó con un saldo de ¢302.458,81, en la cual ella quedó nombrada en el puesto de Tesorera. Indica que el 13 de enero del 2009 se le envió una carta al ex presidente Francisco Vega y al ex tesorero Bryan Abarca para que presentaran a una reunión con la nueva junta para la entrega de documentación varia, sin embargo no se presentaron ni justificaron su ausencia. Afirma, que los nuevos miembros intentaron recuperar varia documentación entre estas (Libro de Actas de la Junta Directiva, correspondencia enviada y recibida, Libro de Activos, de Caja Chica, de Tesorería, chequeras, facturas, planos entre otros pero que los señores Vega y Abarca no los ayudaron, razón por la cual presentaron una denuncia por retención indebida. Destaca que en determinado momento se encontró con el señor Bryan Abarca quien </w:t>
      </w:r>
      <w:proofErr w:type="spellStart"/>
      <w:r w:rsidRPr="000205B7">
        <w:rPr>
          <w:rFonts w:ascii="Verdana" w:hAnsi="Verdana" w:cs="Tahoma"/>
          <w:bCs/>
          <w:sz w:val="16"/>
          <w:szCs w:val="16"/>
        </w:rPr>
        <w:t>el</w:t>
      </w:r>
      <w:proofErr w:type="spellEnd"/>
      <w:r w:rsidRPr="000205B7">
        <w:rPr>
          <w:rFonts w:ascii="Verdana" w:hAnsi="Verdana" w:cs="Tahoma"/>
          <w:bCs/>
          <w:sz w:val="16"/>
          <w:szCs w:val="16"/>
        </w:rPr>
        <w:t xml:space="preserve"> entregó algunos documentos si precisar cuáles y este le indicó que todo se lo había entregado a Francisco Vega. Agrega que por la falta de documentos esa nueva junta no pudo liquidar la partida de ¢5.000.000,00 y manifiesta que los señores Vega y Abarca nunca les dieron cuenta de sus actos.</w:t>
      </w:r>
    </w:p>
    <w:p w:rsidR="00216685" w:rsidRPr="000205B7" w:rsidRDefault="00216685" w:rsidP="00113FA1">
      <w:pPr>
        <w:jc w:val="both"/>
        <w:rPr>
          <w:rFonts w:ascii="Verdana" w:hAnsi="Verdana" w:cs="Tahoma"/>
          <w:sz w:val="16"/>
          <w:szCs w:val="16"/>
        </w:rPr>
      </w:pPr>
      <w:r w:rsidRPr="000205B7">
        <w:rPr>
          <w:rFonts w:ascii="Verdana" w:hAnsi="Verdana" w:cs="Tahoma"/>
          <w:bCs/>
          <w:sz w:val="16"/>
          <w:szCs w:val="16"/>
        </w:rPr>
        <w:t xml:space="preserve">Por otra parte en su declaración del 8 de mayo del 2013 la señora Lizbeth Sánchez Aguilar, manifestó </w:t>
      </w:r>
      <w:r w:rsidRPr="000205B7">
        <w:rPr>
          <w:rFonts w:ascii="Verdana" w:hAnsi="Verdana" w:cs="Tahoma"/>
          <w:sz w:val="16"/>
          <w:szCs w:val="16"/>
        </w:rPr>
        <w:t xml:space="preserve">que se tuviera como parte de su declaración el manuscrito presentado en ese mismo día. Aseguró que ninguno de los miembros de la Junta Directiva 2006-2008 estuvo enterado, que las platas que se pagaron con cheques al tesorero a don Francisco Vega y a don Pedro </w:t>
      </w:r>
      <w:proofErr w:type="spellStart"/>
      <w:r w:rsidRPr="000205B7">
        <w:rPr>
          <w:rFonts w:ascii="Verdana" w:hAnsi="Verdana" w:cs="Tahoma"/>
          <w:sz w:val="16"/>
          <w:szCs w:val="16"/>
        </w:rPr>
        <w:t>Jarquín</w:t>
      </w:r>
      <w:proofErr w:type="spellEnd"/>
      <w:r w:rsidRPr="000205B7">
        <w:rPr>
          <w:rFonts w:ascii="Verdana" w:hAnsi="Verdana" w:cs="Tahoma"/>
          <w:sz w:val="16"/>
          <w:szCs w:val="16"/>
        </w:rPr>
        <w:t xml:space="preserve"> eran de la partida de cinco millones, ya que la Asociación recibía dineros privados por contribuciones al préstamo del salón y por acopio y reciclaje y que en el libro de actas de Junta.</w:t>
      </w:r>
    </w:p>
    <w:p w:rsidR="000205B7" w:rsidRDefault="000205B7" w:rsidP="00113FA1">
      <w:pPr>
        <w:jc w:val="both"/>
        <w:rPr>
          <w:rFonts w:ascii="Verdana" w:hAnsi="Verdana" w:cs="Tahoma"/>
          <w:sz w:val="16"/>
          <w:szCs w:val="16"/>
        </w:rPr>
      </w:pPr>
    </w:p>
    <w:p w:rsidR="00216685" w:rsidRPr="000205B7" w:rsidRDefault="00216685" w:rsidP="00113FA1">
      <w:pPr>
        <w:jc w:val="both"/>
        <w:rPr>
          <w:rFonts w:ascii="Verdana" w:hAnsi="Verdana" w:cs="Tahoma"/>
          <w:sz w:val="16"/>
          <w:szCs w:val="16"/>
        </w:rPr>
      </w:pPr>
      <w:r w:rsidRPr="000205B7">
        <w:rPr>
          <w:rFonts w:ascii="Verdana" w:hAnsi="Verdana" w:cs="Tahoma"/>
          <w:sz w:val="16"/>
          <w:szCs w:val="16"/>
        </w:rPr>
        <w:t xml:space="preserve">Por otro lado, la señora María de los Ángeles Vega Mejía indicó en escrito presentado el 8 de mayo del 2013, que en varias ocasiones participó esperando en la noche la cantidad de cartón y asegura haber presenciado cuando se le pagaba a los señores del camión. Informa que adquirieron varios artículos para movilizar el cartón (perras), pesa, calculadora. Que la pesa tenía un aparato electrónico que todos los días se le entrega a Don Francisco Vega. Agregó que el señor presidente expuso ante la Junta Directiva que necesitaba de ¢150.000,00 para movilizarse a todos los lugares a los que tenían que ver con el cartón entre estos Santana- El </w:t>
      </w:r>
      <w:proofErr w:type="spellStart"/>
      <w:r w:rsidRPr="000205B7">
        <w:rPr>
          <w:rFonts w:ascii="Verdana" w:hAnsi="Verdana" w:cs="Tahoma"/>
          <w:sz w:val="16"/>
          <w:szCs w:val="16"/>
        </w:rPr>
        <w:t>Guarco</w:t>
      </w:r>
      <w:proofErr w:type="spellEnd"/>
      <w:r w:rsidRPr="000205B7">
        <w:rPr>
          <w:rFonts w:ascii="Verdana" w:hAnsi="Verdana" w:cs="Tahoma"/>
          <w:sz w:val="16"/>
          <w:szCs w:val="16"/>
        </w:rPr>
        <w:t xml:space="preserve">, esto por no poder trabajar en su negocio, por lo que, necesitaba un sueldo. Destaca que muchos de los asociados no estuvieron de acuerdo, pero a pesar de ello manifiesta que por muchos meses estuvo recibiendo un sueldo. Menciona que luego se desmotivó y que renunció entregando un informe de libros. Agrega que los cheques para limpieza o actividades los entregaba con supervisión del señor Tesorero Bryan y la fiscal Evelyn García.   </w:t>
      </w:r>
    </w:p>
    <w:p w:rsidR="000205B7" w:rsidRDefault="000205B7" w:rsidP="00113FA1">
      <w:pPr>
        <w:jc w:val="both"/>
        <w:rPr>
          <w:rFonts w:ascii="Tahoma" w:hAnsi="Tahoma" w:cs="Tahoma"/>
          <w:b/>
        </w:rPr>
      </w:pPr>
    </w:p>
    <w:p w:rsidR="00216685" w:rsidRPr="000205B7" w:rsidRDefault="00216685" w:rsidP="00113FA1">
      <w:pPr>
        <w:jc w:val="both"/>
        <w:rPr>
          <w:rFonts w:ascii="Verdana" w:hAnsi="Verdana" w:cs="Tahoma"/>
          <w:b/>
          <w:sz w:val="16"/>
          <w:szCs w:val="16"/>
        </w:rPr>
      </w:pPr>
      <w:r w:rsidRPr="000205B7">
        <w:rPr>
          <w:rFonts w:ascii="Verdana" w:hAnsi="Verdana" w:cs="Tahoma"/>
          <w:b/>
          <w:sz w:val="16"/>
          <w:szCs w:val="16"/>
        </w:rPr>
        <w:t xml:space="preserve">VI.- </w:t>
      </w:r>
      <w:r w:rsidRPr="000205B7">
        <w:rPr>
          <w:rFonts w:ascii="Verdana" w:hAnsi="Verdana" w:cs="Tahoma"/>
          <w:b/>
          <w:sz w:val="16"/>
          <w:szCs w:val="16"/>
          <w:u w:val="single"/>
        </w:rPr>
        <w:t>ACERCA DE LO QUE DEBE SER RESUELTO</w:t>
      </w:r>
      <w:r w:rsidRPr="000205B7">
        <w:rPr>
          <w:rFonts w:ascii="Verdana" w:hAnsi="Verdana" w:cs="Tahoma"/>
          <w:b/>
          <w:sz w:val="16"/>
          <w:szCs w:val="16"/>
        </w:rPr>
        <w:t>:</w:t>
      </w:r>
    </w:p>
    <w:p w:rsidR="00216685" w:rsidRPr="000205B7" w:rsidRDefault="00216685" w:rsidP="00113FA1">
      <w:pPr>
        <w:jc w:val="both"/>
        <w:rPr>
          <w:rFonts w:ascii="Verdana" w:hAnsi="Verdana" w:cs="Tahoma"/>
          <w:sz w:val="16"/>
          <w:szCs w:val="16"/>
        </w:rPr>
      </w:pPr>
    </w:p>
    <w:p w:rsidR="00216685" w:rsidRPr="000205B7" w:rsidRDefault="00216685" w:rsidP="00113FA1">
      <w:pPr>
        <w:jc w:val="both"/>
        <w:rPr>
          <w:rFonts w:ascii="Verdana" w:hAnsi="Verdana" w:cs="Tahoma"/>
          <w:b/>
          <w:sz w:val="16"/>
          <w:szCs w:val="16"/>
        </w:rPr>
      </w:pPr>
      <w:r w:rsidRPr="000205B7">
        <w:rPr>
          <w:rFonts w:ascii="Verdana" w:hAnsi="Verdana" w:cs="Tahoma"/>
          <w:b/>
          <w:sz w:val="16"/>
          <w:szCs w:val="16"/>
        </w:rPr>
        <w:t>VI.1.- Sobre la naturaleza de las asociaciones de desarrollo integral y sus obligaciones al administrar recursos públicos</w:t>
      </w:r>
      <w:r w:rsidRPr="000205B7">
        <w:rPr>
          <w:rFonts w:ascii="Verdana" w:hAnsi="Verdana" w:cs="Tahoma"/>
          <w:b/>
          <w:bCs/>
          <w:sz w:val="16"/>
          <w:szCs w:val="16"/>
        </w:rPr>
        <w:t>.</w:t>
      </w:r>
    </w:p>
    <w:p w:rsidR="000205B7" w:rsidRDefault="000205B7" w:rsidP="00113FA1">
      <w:pPr>
        <w:jc w:val="both"/>
        <w:rPr>
          <w:rFonts w:ascii="Verdana" w:hAnsi="Verdana" w:cs="Tahoma"/>
          <w:sz w:val="16"/>
          <w:szCs w:val="16"/>
        </w:rPr>
      </w:pPr>
    </w:p>
    <w:p w:rsidR="00216685" w:rsidRPr="000205B7" w:rsidRDefault="00216685" w:rsidP="00113FA1">
      <w:pPr>
        <w:jc w:val="both"/>
        <w:rPr>
          <w:rFonts w:ascii="Verdana" w:hAnsi="Verdana" w:cs="Tahoma"/>
          <w:sz w:val="16"/>
          <w:szCs w:val="16"/>
          <w:lang w:val="es-ES_tradnl"/>
        </w:rPr>
      </w:pPr>
      <w:r w:rsidRPr="000205B7">
        <w:rPr>
          <w:rFonts w:ascii="Verdana" w:hAnsi="Verdana" w:cs="Tahoma"/>
          <w:sz w:val="16"/>
          <w:szCs w:val="16"/>
        </w:rPr>
        <w:t xml:space="preserve">Con la promulgación de la Ley de Desarrollo de la Comunidad N°3859, se faculta las comunidades a realizar  </w:t>
      </w:r>
      <w:r w:rsidRPr="000205B7">
        <w:rPr>
          <w:rFonts w:ascii="Verdana" w:hAnsi="Verdana" w:cs="Tahoma"/>
          <w:sz w:val="16"/>
          <w:szCs w:val="16"/>
          <w:lang w:val="es-ES_tradnl"/>
        </w:rPr>
        <w:t xml:space="preserve">actividades de </w:t>
      </w:r>
      <w:r w:rsidRPr="000205B7">
        <w:rPr>
          <w:rFonts w:ascii="Verdana" w:hAnsi="Verdana" w:cs="Tahoma"/>
          <w:b/>
          <w:sz w:val="16"/>
          <w:szCs w:val="16"/>
          <w:lang w:val="es-ES_tradnl"/>
        </w:rPr>
        <w:t>desarrollo integral</w:t>
      </w:r>
      <w:r w:rsidRPr="000205B7">
        <w:rPr>
          <w:rFonts w:ascii="Verdana" w:hAnsi="Verdana" w:cs="Tahoma"/>
          <w:sz w:val="16"/>
          <w:szCs w:val="16"/>
          <w:lang w:val="es-ES_tradnl"/>
        </w:rPr>
        <w:t xml:space="preserve"> o </w:t>
      </w:r>
      <w:r w:rsidRPr="000205B7">
        <w:rPr>
          <w:rFonts w:ascii="Verdana" w:hAnsi="Verdana" w:cs="Tahoma"/>
          <w:b/>
          <w:sz w:val="16"/>
          <w:szCs w:val="16"/>
          <w:lang w:val="es-ES_tradnl"/>
        </w:rPr>
        <w:t>específico</w:t>
      </w:r>
      <w:r w:rsidRPr="000205B7">
        <w:rPr>
          <w:rFonts w:ascii="Verdana" w:hAnsi="Verdana" w:cs="Tahoma"/>
          <w:sz w:val="16"/>
          <w:szCs w:val="16"/>
          <w:lang w:val="es-ES_tradnl"/>
        </w:rPr>
        <w:t xml:space="preserve"> en su propio beneficio, a través de asociaciones distritales, cantonales, regionales, provinciales o nacionales (Art. 15), esto como un medio de estimular a las poblaciones a organizarse para luchar, a la par de los organismos del Estado, por el desarrollo económico y social del país (Art. 14).</w:t>
      </w:r>
    </w:p>
    <w:p w:rsidR="000205B7" w:rsidRDefault="000205B7" w:rsidP="00113FA1">
      <w:pPr>
        <w:jc w:val="both"/>
        <w:rPr>
          <w:rFonts w:ascii="Verdana" w:hAnsi="Verdana" w:cs="Tahoma"/>
          <w:sz w:val="16"/>
          <w:szCs w:val="16"/>
          <w:lang w:val="es-ES_tradnl"/>
        </w:rPr>
      </w:pPr>
    </w:p>
    <w:p w:rsidR="00216685" w:rsidRPr="000205B7" w:rsidRDefault="00216685" w:rsidP="00113FA1">
      <w:pPr>
        <w:jc w:val="both"/>
        <w:rPr>
          <w:rFonts w:ascii="Verdana" w:hAnsi="Verdana" w:cs="Tahoma"/>
          <w:sz w:val="16"/>
          <w:szCs w:val="16"/>
        </w:rPr>
      </w:pPr>
      <w:r w:rsidRPr="000205B7">
        <w:rPr>
          <w:rFonts w:ascii="Verdana" w:hAnsi="Verdana" w:cs="Tahoma"/>
          <w:sz w:val="16"/>
          <w:szCs w:val="16"/>
          <w:lang w:val="es-ES_tradnl"/>
        </w:rPr>
        <w:t xml:space="preserve">Por su parte, el artículo 11 del </w:t>
      </w:r>
      <w:r w:rsidRPr="000205B7">
        <w:rPr>
          <w:rFonts w:ascii="Verdana" w:hAnsi="Verdana" w:cs="Tahoma"/>
          <w:bCs/>
          <w:sz w:val="16"/>
          <w:szCs w:val="16"/>
        </w:rPr>
        <w:t>Reglamento a la Ley Sobre Desarrollo de la Comunidad N° 26935-G, establece que e</w:t>
      </w:r>
      <w:r w:rsidRPr="000205B7">
        <w:rPr>
          <w:rFonts w:ascii="Verdana" w:hAnsi="Verdana" w:cs="Tahoma"/>
          <w:sz w:val="16"/>
          <w:szCs w:val="16"/>
        </w:rPr>
        <w:t xml:space="preserve">sas son organismos comunitarios de primer grado, con una circunscripción territorial determinada, por lo tanto las reviste de interés público, aunque reconoce que se encuentran regidas por las normas del derecho privado. Así entonces con fundamento en esa normativa nuestra jurisprudencia ha señalado que:  </w:t>
      </w:r>
    </w:p>
    <w:p w:rsidR="00216685" w:rsidRPr="000205B7" w:rsidRDefault="00216685" w:rsidP="00113FA1">
      <w:pPr>
        <w:jc w:val="both"/>
        <w:rPr>
          <w:rFonts w:ascii="Verdana" w:hAnsi="Verdana" w:cs="Tahoma"/>
          <w:bCs/>
          <w:sz w:val="16"/>
          <w:szCs w:val="16"/>
        </w:rPr>
      </w:pPr>
      <w:r w:rsidRPr="000205B7">
        <w:rPr>
          <w:rFonts w:ascii="Verdana" w:hAnsi="Verdana" w:cs="Tahoma"/>
          <w:sz w:val="16"/>
          <w:szCs w:val="16"/>
        </w:rPr>
        <w:t xml:space="preserve">“En consecuencia, </w:t>
      </w:r>
      <w:r w:rsidRPr="000205B7">
        <w:rPr>
          <w:rFonts w:ascii="Verdana" w:hAnsi="Verdana" w:cs="Tahoma"/>
          <w:sz w:val="16"/>
          <w:szCs w:val="16"/>
          <w:u w:val="single"/>
        </w:rPr>
        <w:t>no les sería aplicables –en principio- las disposiciones y régimen de derecho público propio de la Administración Pública, ya que en virtud de su naturaleza jurídica se rigen por los principios del Derecho Privado, sea el principio de libertad, y sus dos componentes esenciales, el principio de la autonomía de la voluntad y el principio de la igualdad de las partes contratantes</w:t>
      </w:r>
      <w:r w:rsidRPr="000205B7">
        <w:rPr>
          <w:rFonts w:ascii="Verdana" w:hAnsi="Verdana" w:cs="Tahoma"/>
          <w:sz w:val="16"/>
          <w:szCs w:val="16"/>
        </w:rPr>
        <w:t>. Por ende, y de conformidad con lo dispuesto en el artículo 28 de la Constitución Política, pueden realizar todo aquello que no les esté prohibido por el ordenamiento jurídico.” (</w:t>
      </w:r>
      <w:r w:rsidRPr="000205B7">
        <w:rPr>
          <w:rFonts w:ascii="Verdana" w:hAnsi="Verdana" w:cs="Tahoma"/>
          <w:bCs/>
          <w:sz w:val="16"/>
          <w:szCs w:val="16"/>
        </w:rPr>
        <w:t xml:space="preserve">Sentencia: 04363-2010 de las 10:35 horas del 22 de noviembre del 2010 emitido por el Tribunal Contencioso Administrativo Sección VI). Sobre esta misma línea de pensamiento puede observarse el Voto N°00734-2010 de la </w:t>
      </w:r>
      <w:r w:rsidRPr="000205B7">
        <w:rPr>
          <w:rFonts w:ascii="Verdana" w:hAnsi="Verdana"/>
          <w:bCs/>
          <w:color w:val="FFFFFF"/>
          <w:sz w:val="16"/>
          <w:szCs w:val="16"/>
        </w:rPr>
        <w:t xml:space="preserve"> </w:t>
      </w:r>
      <w:r w:rsidRPr="000205B7">
        <w:rPr>
          <w:rFonts w:ascii="Verdana" w:hAnsi="Verdana" w:cs="Tahoma"/>
          <w:bCs/>
          <w:sz w:val="16"/>
          <w:szCs w:val="16"/>
        </w:rPr>
        <w:t xml:space="preserve">Sala Primera de la Corte y dictámenes de la Procuraduría General de la República C-14-1999 </w:t>
      </w:r>
      <w:r w:rsidRPr="000205B7">
        <w:rPr>
          <w:rFonts w:ascii="Verdana" w:hAnsi="Verdana" w:cs="Tahoma"/>
          <w:bCs/>
          <w:iCs/>
          <w:sz w:val="16"/>
          <w:szCs w:val="16"/>
          <w:lang w:val="es-MX"/>
        </w:rPr>
        <w:t>C-45-2006,</w:t>
      </w:r>
      <w:r w:rsidRPr="000205B7">
        <w:rPr>
          <w:rFonts w:ascii="Verdana" w:hAnsi="Verdana" w:cs="Tahoma"/>
          <w:bCs/>
          <w:sz w:val="16"/>
          <w:szCs w:val="16"/>
        </w:rPr>
        <w:t xml:space="preserve"> entre otros.</w:t>
      </w:r>
    </w:p>
    <w:p w:rsidR="000205B7" w:rsidRDefault="00216685" w:rsidP="00113FA1">
      <w:pPr>
        <w:jc w:val="both"/>
        <w:rPr>
          <w:rFonts w:ascii="Verdana" w:hAnsi="Verdana" w:cs="Tahoma"/>
          <w:bCs/>
          <w:sz w:val="16"/>
          <w:szCs w:val="16"/>
        </w:rPr>
      </w:pPr>
      <w:r w:rsidRPr="000205B7">
        <w:rPr>
          <w:rFonts w:ascii="Verdana" w:hAnsi="Verdana" w:cs="Tahoma"/>
          <w:bCs/>
          <w:sz w:val="16"/>
          <w:szCs w:val="16"/>
        </w:rPr>
        <w:tab/>
      </w: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No obstante lo anterior, ello no quiere decir que los sujetos de derecho privado estén exentos de la fiscalización y control de los fondos públicos que se les asignen, al respecto cabe observar lo dispuesto por los artículos 5 y 6 de la Ley Orgánica de la Contraloría General de la República, que al tenor indican:</w:t>
      </w:r>
    </w:p>
    <w:p w:rsidR="00216685" w:rsidRPr="000205B7" w:rsidRDefault="00216685" w:rsidP="00113FA1">
      <w:pPr>
        <w:ind w:left="284" w:right="284"/>
        <w:jc w:val="both"/>
        <w:rPr>
          <w:rFonts w:ascii="Verdana" w:hAnsi="Verdana" w:cs="Tahoma"/>
          <w:bCs/>
          <w:sz w:val="16"/>
          <w:szCs w:val="16"/>
        </w:rPr>
      </w:pPr>
      <w:r w:rsidRPr="000205B7">
        <w:rPr>
          <w:rFonts w:ascii="Verdana" w:hAnsi="Verdana" w:cs="Tahoma"/>
          <w:bCs/>
          <w:sz w:val="16"/>
          <w:szCs w:val="16"/>
        </w:rPr>
        <w:t xml:space="preserve">“ARTÍCULO 5.- </w:t>
      </w:r>
      <w:r w:rsidRPr="000205B7">
        <w:rPr>
          <w:rFonts w:ascii="Verdana" w:hAnsi="Verdana" w:cs="Tahoma"/>
          <w:b/>
          <w:bCs/>
          <w:sz w:val="16"/>
          <w:szCs w:val="16"/>
        </w:rPr>
        <w:t>CONTROL SOBRE FONDOS Y ACTIVIDADES PRIVADOS</w:t>
      </w:r>
    </w:p>
    <w:p w:rsidR="00216685" w:rsidRPr="000205B7" w:rsidRDefault="00216685" w:rsidP="00113FA1">
      <w:pPr>
        <w:ind w:left="284" w:right="284"/>
        <w:jc w:val="both"/>
        <w:rPr>
          <w:rFonts w:ascii="Verdana" w:hAnsi="Verdana" w:cs="Tahoma"/>
          <w:bCs/>
          <w:sz w:val="16"/>
          <w:szCs w:val="16"/>
        </w:rPr>
      </w:pPr>
      <w:r w:rsidRPr="000205B7">
        <w:rPr>
          <w:rFonts w:ascii="Verdana" w:hAnsi="Verdana" w:cs="Tahoma"/>
          <w:bCs/>
          <w:sz w:val="16"/>
          <w:szCs w:val="16"/>
        </w:rPr>
        <w:t>Todo otorgamiento de beneficios patrimoniales, gratuito o sin contraprestación alguna, y toda liberación de obligaciones, por los componentes de la Hacienda Pública, en favor de un sujeto privado, deberán darse por ley o de acuerdo con una ley, de conformidad con los principios constitucionales, y con fundamento en la presente Ley estarán sujetos a la fiscalización facultativa de la Contraloría General de la República.</w:t>
      </w:r>
    </w:p>
    <w:p w:rsidR="00216685" w:rsidRPr="000205B7" w:rsidRDefault="00216685" w:rsidP="00113FA1">
      <w:pPr>
        <w:ind w:left="284" w:right="284"/>
        <w:jc w:val="both"/>
        <w:rPr>
          <w:rFonts w:ascii="Verdana" w:hAnsi="Verdana" w:cs="Tahoma"/>
          <w:bCs/>
          <w:sz w:val="16"/>
          <w:szCs w:val="16"/>
        </w:rPr>
      </w:pPr>
      <w:r w:rsidRPr="000205B7">
        <w:rPr>
          <w:rFonts w:ascii="Verdana" w:hAnsi="Verdana" w:cs="Tahoma"/>
          <w:b/>
          <w:bCs/>
          <w:sz w:val="16"/>
          <w:szCs w:val="16"/>
        </w:rPr>
        <w:t>Cuando se otorgue el beneficio de una transferencia de fondos del sector público al privado, gratuita o sin contraprestación alguna, la entidad privada deberá administrarla en una cuenta corriente separada, en cualquiera de los bancos estatales; además llevará registros de su empleo, independientes de los que corresponden a otros fondos de su propiedad o administración.</w:t>
      </w:r>
      <w:r w:rsidRPr="000205B7">
        <w:rPr>
          <w:rFonts w:ascii="Verdana" w:hAnsi="Verdana" w:cs="Tahoma"/>
          <w:bCs/>
          <w:sz w:val="16"/>
          <w:szCs w:val="16"/>
        </w:rPr>
        <w:t xml:space="preserve"> Asimismo, someterá a la aprobación de la Contraloría General de la República, el presupuesto correspondiente al beneficio concedido.</w:t>
      </w:r>
    </w:p>
    <w:p w:rsidR="00216685" w:rsidRPr="000205B7" w:rsidRDefault="00216685" w:rsidP="00113FA1">
      <w:pPr>
        <w:ind w:left="284" w:right="284"/>
        <w:jc w:val="both"/>
        <w:rPr>
          <w:rFonts w:ascii="Verdana" w:hAnsi="Verdana" w:cs="Tahoma"/>
          <w:bCs/>
          <w:sz w:val="16"/>
          <w:szCs w:val="16"/>
        </w:rPr>
      </w:pPr>
      <w:r w:rsidRPr="000205B7">
        <w:rPr>
          <w:rFonts w:ascii="Verdana" w:hAnsi="Verdana" w:cs="Tahoma"/>
          <w:bCs/>
          <w:sz w:val="16"/>
          <w:szCs w:val="16"/>
        </w:rPr>
        <w:t xml:space="preserve">ARTICULO 6.- </w:t>
      </w:r>
      <w:r w:rsidRPr="000205B7">
        <w:rPr>
          <w:rFonts w:ascii="Verdana" w:hAnsi="Verdana" w:cs="Tahoma"/>
          <w:b/>
          <w:bCs/>
          <w:sz w:val="16"/>
          <w:szCs w:val="16"/>
        </w:rPr>
        <w:t>ALCANCE DEL CONTROL SOBRE FONDOS Y ACTIVIDADES PRIVADOS</w:t>
      </w:r>
    </w:p>
    <w:p w:rsidR="00216685" w:rsidRPr="000205B7" w:rsidRDefault="00216685" w:rsidP="00113FA1">
      <w:pPr>
        <w:ind w:left="284" w:right="284"/>
        <w:jc w:val="both"/>
        <w:rPr>
          <w:rFonts w:ascii="Verdana" w:hAnsi="Verdana" w:cs="Tahoma"/>
          <w:b/>
          <w:bCs/>
          <w:sz w:val="16"/>
          <w:szCs w:val="16"/>
        </w:rPr>
      </w:pPr>
      <w:r w:rsidRPr="000205B7">
        <w:rPr>
          <w:rFonts w:ascii="Verdana" w:hAnsi="Verdana" w:cs="Tahoma"/>
          <w:b/>
          <w:bCs/>
          <w:sz w:val="16"/>
          <w:szCs w:val="16"/>
        </w:rPr>
        <w:t>En materia de su competencia constitucional y legal, el control sobre los fondos y actividades privados, a que se refiere esta Ley, será de legalidad, contable y técnico y en especial velará por el cumplimiento del destino legal, asignado al beneficio patrimonial o a la liberación de obligaciones.</w:t>
      </w:r>
    </w:p>
    <w:p w:rsidR="00216685" w:rsidRPr="000205B7" w:rsidRDefault="00216685" w:rsidP="00113FA1">
      <w:pPr>
        <w:ind w:left="284" w:right="284"/>
        <w:jc w:val="both"/>
        <w:rPr>
          <w:rFonts w:ascii="Verdana" w:hAnsi="Verdana" w:cs="Tahoma"/>
          <w:bCs/>
          <w:sz w:val="16"/>
          <w:szCs w:val="16"/>
        </w:rPr>
      </w:pPr>
      <w:r w:rsidRPr="000205B7">
        <w:rPr>
          <w:rFonts w:ascii="Verdana" w:hAnsi="Verdana" w:cs="Tahoma"/>
          <w:bCs/>
          <w:sz w:val="16"/>
          <w:szCs w:val="16"/>
        </w:rPr>
        <w:t>La Contraloría General de la República podrá fiscalizar el cumplimiento, por parte de los sujetos privados beneficiarios, de reglas elementales de lógica, justicia y conveniencia, para evitar abusos, desviaciones o errores manifiestos en el empleo de los beneficios recibidos.</w:t>
      </w:r>
    </w:p>
    <w:p w:rsidR="00216685" w:rsidRPr="000205B7" w:rsidRDefault="00216685" w:rsidP="00113FA1">
      <w:pPr>
        <w:ind w:left="284" w:right="284"/>
        <w:jc w:val="both"/>
        <w:rPr>
          <w:rFonts w:ascii="Verdana" w:hAnsi="Verdana" w:cs="Tahoma"/>
          <w:sz w:val="16"/>
          <w:szCs w:val="16"/>
        </w:rPr>
      </w:pPr>
      <w:r w:rsidRPr="000205B7">
        <w:rPr>
          <w:rFonts w:ascii="Verdana" w:hAnsi="Verdana" w:cs="Tahoma"/>
          <w:bCs/>
          <w:sz w:val="16"/>
          <w:szCs w:val="16"/>
        </w:rPr>
        <w:t xml:space="preserve">Dentro del marco y la observancia de estas reglas elementales, tanto la Contraloría General de la República como la entidad pública concedente del beneficio respetarán la libertad de iniciativa del sujeto privado beneficiario, en la elección y el empleo de los medios y métodos para la consecución del fin asignado.”     </w:t>
      </w:r>
    </w:p>
    <w:p w:rsidR="000205B7" w:rsidRDefault="000205B7" w:rsidP="00113FA1">
      <w:pPr>
        <w:jc w:val="both"/>
        <w:rPr>
          <w:rFonts w:ascii="Verdana" w:hAnsi="Verdana" w:cs="Tahoma"/>
          <w:bCs/>
          <w:sz w:val="16"/>
          <w:szCs w:val="16"/>
        </w:rPr>
      </w:pPr>
    </w:p>
    <w:p w:rsidR="00216685" w:rsidRPr="000205B7" w:rsidRDefault="00216685" w:rsidP="00113FA1">
      <w:pPr>
        <w:jc w:val="both"/>
        <w:rPr>
          <w:rFonts w:ascii="Verdana" w:hAnsi="Verdana" w:cs="Tahoma"/>
          <w:bCs/>
          <w:sz w:val="16"/>
          <w:szCs w:val="16"/>
          <w:lang w:val="es-ES_tradnl"/>
        </w:rPr>
      </w:pPr>
      <w:r w:rsidRPr="000205B7">
        <w:rPr>
          <w:rFonts w:ascii="Verdana" w:hAnsi="Verdana" w:cs="Tahoma"/>
          <w:bCs/>
          <w:sz w:val="16"/>
          <w:szCs w:val="16"/>
        </w:rPr>
        <w:t>Como puede apreciarse aún y cuando las asociaciones de desarrollo integral no forman parte de la Administración Pública e incluso se les considera sujetos de derecho privado, en el tanto administren fondos públicos deben someterse al ordenamiento que regula su fiscalización, a sus controles y rendir las cuentas y explicaciones del caso. Para su funcionamiento las asociaciones pueden</w:t>
      </w:r>
      <w:r w:rsidRPr="000205B7">
        <w:rPr>
          <w:rFonts w:ascii="Verdana" w:eastAsia="Times New Roman" w:hAnsi="Verdana"/>
          <w:sz w:val="16"/>
          <w:szCs w:val="16"/>
          <w:lang w:val="es-ES_tradnl"/>
        </w:rPr>
        <w:t xml:space="preserve"> </w:t>
      </w:r>
      <w:r w:rsidRPr="000205B7">
        <w:rPr>
          <w:rFonts w:ascii="Verdana" w:hAnsi="Verdana" w:cs="Tahoma"/>
          <w:bCs/>
          <w:sz w:val="16"/>
          <w:szCs w:val="16"/>
          <w:lang w:val="es-ES_tradnl"/>
        </w:rPr>
        <w:t>celebrar contratos de cualquier tipo y realizar toda clase de operaciones lícitas, sin embargo les está prohibido, entre otras cosas, utilizar la asociación para fines distintos a los indicados en los estatutos y</w:t>
      </w:r>
      <w:r w:rsidRPr="000205B7">
        <w:rPr>
          <w:rFonts w:ascii="Verdana" w:hAnsi="Verdana" w:cs="Tahoma"/>
          <w:bCs/>
          <w:sz w:val="16"/>
          <w:szCs w:val="16"/>
        </w:rPr>
        <w:t xml:space="preserve"> </w:t>
      </w:r>
      <w:r w:rsidRPr="000205B7">
        <w:rPr>
          <w:rFonts w:ascii="Verdana" w:hAnsi="Verdana" w:cs="Tahoma"/>
          <w:bCs/>
          <w:sz w:val="16"/>
          <w:szCs w:val="16"/>
          <w:lang w:val="es-ES_tradnl"/>
        </w:rPr>
        <w:t>realizar actividades con fines de lucro en favor de los miembros directivos (Arts.23 y 24 Ley N°3589).</w:t>
      </w:r>
    </w:p>
    <w:p w:rsidR="000205B7" w:rsidRDefault="000205B7" w:rsidP="00113FA1">
      <w:pPr>
        <w:jc w:val="both"/>
        <w:rPr>
          <w:rFonts w:ascii="Verdana" w:hAnsi="Verdana" w:cs="Tahoma"/>
          <w:bCs/>
          <w:sz w:val="16"/>
          <w:szCs w:val="16"/>
          <w:lang w:val="es-ES_tradnl"/>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lang w:val="es-ES_tradnl"/>
        </w:rPr>
        <w:t xml:space="preserve">En el presente caso el </w:t>
      </w:r>
      <w:r w:rsidRPr="000205B7">
        <w:rPr>
          <w:rFonts w:ascii="Verdana" w:hAnsi="Verdana" w:cs="Tahoma"/>
          <w:bCs/>
          <w:sz w:val="16"/>
          <w:szCs w:val="16"/>
        </w:rPr>
        <w:t>06 de julio de 2007,</w:t>
      </w:r>
      <w:r w:rsidRPr="000205B7">
        <w:rPr>
          <w:rFonts w:ascii="Verdana" w:hAnsi="Verdana" w:cs="Tahoma"/>
          <w:bCs/>
          <w:sz w:val="16"/>
          <w:szCs w:val="16"/>
          <w:lang w:val="es-ES_tradnl"/>
        </w:rPr>
        <w:t xml:space="preserve"> </w:t>
      </w:r>
      <w:r w:rsidRPr="000205B7">
        <w:rPr>
          <w:rFonts w:ascii="Verdana" w:hAnsi="Verdana" w:cs="Tahoma"/>
          <w:bCs/>
          <w:sz w:val="16"/>
          <w:szCs w:val="16"/>
        </w:rPr>
        <w:t xml:space="preserve">mediante cheque Nº 24575-3, el Municipio giró a la ADI de la Granada la suma de ¢ 5.000.000.00, para la compra de equipo y maquinaria para la instalación de un centro “Acopio y reciclaje”, el cheque se retiró de </w:t>
      </w:r>
      <w:r w:rsidRPr="000205B7">
        <w:rPr>
          <w:rFonts w:ascii="Verdana" w:hAnsi="Verdana" w:cs="Tahoma"/>
          <w:sz w:val="16"/>
          <w:szCs w:val="16"/>
        </w:rPr>
        <w:t xml:space="preserve">la Tesorería Municipal el día 10 de julio de 2007. </w:t>
      </w:r>
      <w:r w:rsidRPr="000205B7">
        <w:rPr>
          <w:rFonts w:ascii="Verdana" w:hAnsi="Verdana" w:cs="Tahoma"/>
          <w:bCs/>
          <w:sz w:val="16"/>
          <w:szCs w:val="16"/>
        </w:rPr>
        <w:t xml:space="preserve">No obstante, a la fecha dicha partida no ha sido liquidada, no se aportaron facturas de la compra de esos equipos y maquinaria. Por el contrario según la Relación de Hechos RH-01-11 de la Auditoría Interna, a partir del 13 de agosto del 2007 se iniciaron pagos a terceras personas e incluso a miembros de la Junta Directiva de ese entonces que contemplaron los fondos aportados por </w:t>
      </w:r>
      <w:proofErr w:type="spellStart"/>
      <w:r w:rsidRPr="000205B7">
        <w:rPr>
          <w:rFonts w:ascii="Verdana" w:hAnsi="Verdana" w:cs="Tahoma"/>
          <w:bCs/>
          <w:sz w:val="16"/>
          <w:szCs w:val="16"/>
        </w:rPr>
        <w:t>al</w:t>
      </w:r>
      <w:proofErr w:type="spellEnd"/>
      <w:r w:rsidRPr="000205B7">
        <w:rPr>
          <w:rFonts w:ascii="Verdana" w:hAnsi="Verdana" w:cs="Tahoma"/>
          <w:bCs/>
          <w:sz w:val="16"/>
          <w:szCs w:val="16"/>
        </w:rPr>
        <w:t xml:space="preserve"> Municipalidad para el proyecto de reciclaje, así entonces se reportan pagos a Juan Aguirre Núñez, Martha Valverde Mora, Jimmy Chavarría Núñez Pedro </w:t>
      </w:r>
      <w:proofErr w:type="spellStart"/>
      <w:r w:rsidRPr="000205B7">
        <w:rPr>
          <w:rFonts w:ascii="Verdana" w:hAnsi="Verdana" w:cs="Tahoma"/>
          <w:bCs/>
          <w:sz w:val="16"/>
          <w:szCs w:val="16"/>
        </w:rPr>
        <w:t>Jarquín</w:t>
      </w:r>
      <w:proofErr w:type="spellEnd"/>
      <w:r w:rsidRPr="000205B7">
        <w:rPr>
          <w:rFonts w:ascii="Verdana" w:hAnsi="Verdana" w:cs="Tahoma"/>
          <w:bCs/>
          <w:sz w:val="16"/>
          <w:szCs w:val="16"/>
        </w:rPr>
        <w:t xml:space="preserve"> Torres, </w:t>
      </w:r>
      <w:proofErr w:type="spellStart"/>
      <w:r w:rsidRPr="000205B7">
        <w:rPr>
          <w:rFonts w:ascii="Verdana" w:hAnsi="Verdana" w:cs="Tahoma"/>
          <w:bCs/>
          <w:sz w:val="16"/>
          <w:szCs w:val="16"/>
        </w:rPr>
        <w:t>Lidieth</w:t>
      </w:r>
      <w:proofErr w:type="spellEnd"/>
      <w:r w:rsidRPr="000205B7">
        <w:rPr>
          <w:rFonts w:ascii="Verdana" w:hAnsi="Verdana" w:cs="Tahoma"/>
          <w:bCs/>
          <w:sz w:val="16"/>
          <w:szCs w:val="16"/>
        </w:rPr>
        <w:t xml:space="preserve"> </w:t>
      </w:r>
      <w:proofErr w:type="spellStart"/>
      <w:r w:rsidRPr="000205B7">
        <w:rPr>
          <w:rFonts w:ascii="Verdana" w:hAnsi="Verdana" w:cs="Tahoma"/>
          <w:bCs/>
          <w:sz w:val="16"/>
          <w:szCs w:val="16"/>
        </w:rPr>
        <w:t>Mayela</w:t>
      </w:r>
      <w:proofErr w:type="spellEnd"/>
      <w:r w:rsidRPr="000205B7">
        <w:rPr>
          <w:rFonts w:ascii="Verdana" w:hAnsi="Verdana" w:cs="Tahoma"/>
          <w:bCs/>
          <w:sz w:val="16"/>
          <w:szCs w:val="16"/>
        </w:rPr>
        <w:t xml:space="preserve"> Nájera Céspedes, Marielos Vega Mejía, Francisco Vega Alvarado y Bryan Abarca Agüero.</w:t>
      </w:r>
    </w:p>
    <w:p w:rsidR="000205B7" w:rsidRDefault="000205B7" w:rsidP="00113FA1">
      <w:pPr>
        <w:jc w:val="both"/>
        <w:rPr>
          <w:rFonts w:ascii="Verdana" w:hAnsi="Verdana" w:cs="Tahoma"/>
          <w:bCs/>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 xml:space="preserve">En su exposición la señora Lizbeth Sánchez manifestó que entre julio y diciembre del 2007 se movieron aproximadamente ¢3.884.579,6 siendo algunos de sus gastos pagos a Pedro </w:t>
      </w:r>
      <w:proofErr w:type="spellStart"/>
      <w:r w:rsidRPr="000205B7">
        <w:rPr>
          <w:rFonts w:ascii="Verdana" w:hAnsi="Verdana" w:cs="Tahoma"/>
          <w:bCs/>
          <w:sz w:val="16"/>
          <w:szCs w:val="16"/>
        </w:rPr>
        <w:t>Jarquín</w:t>
      </w:r>
      <w:proofErr w:type="spellEnd"/>
      <w:r w:rsidRPr="000205B7">
        <w:rPr>
          <w:rFonts w:ascii="Verdana" w:hAnsi="Verdana" w:cs="Tahoma"/>
          <w:bCs/>
          <w:sz w:val="16"/>
          <w:szCs w:val="16"/>
        </w:rPr>
        <w:t xml:space="preserve"> por acomodo y limpieza de las bodegas de reciclaje, otros a una señora de nombre Marta quien limpiaba el Salón Multiusos, otros pagos fijos al jardinero Juan y 150.000,00 que recibía Francisco Vega como un salario mensual. Destacó que en el Libro de Actas manifestó su oposición a ese último pago por ilegal y que se acordó que los otros se hicieran con los fondos privados que generaba la Asociación.</w:t>
      </w:r>
      <w:r w:rsidRPr="000205B7">
        <w:rPr>
          <w:rFonts w:ascii="Verdana" w:hAnsi="Verdana" w:cs="Tahoma"/>
          <w:sz w:val="16"/>
          <w:szCs w:val="16"/>
        </w:rPr>
        <w:t xml:space="preserve"> También </w:t>
      </w:r>
      <w:r w:rsidRPr="000205B7">
        <w:rPr>
          <w:rFonts w:ascii="Verdana" w:hAnsi="Verdana" w:cs="Tahoma"/>
          <w:bCs/>
          <w:sz w:val="16"/>
          <w:szCs w:val="16"/>
        </w:rPr>
        <w:t xml:space="preserve">aseguró que ninguno de los miembros de la Junta Directiva 2006-2008 estaba enterado, que los cheques que se pagaron a Francisco Vega y a Pedro </w:t>
      </w:r>
      <w:proofErr w:type="spellStart"/>
      <w:r w:rsidRPr="000205B7">
        <w:rPr>
          <w:rFonts w:ascii="Verdana" w:hAnsi="Verdana" w:cs="Tahoma"/>
          <w:bCs/>
          <w:sz w:val="16"/>
          <w:szCs w:val="16"/>
        </w:rPr>
        <w:t>Jarquín</w:t>
      </w:r>
      <w:proofErr w:type="spellEnd"/>
      <w:r w:rsidRPr="000205B7">
        <w:rPr>
          <w:rFonts w:ascii="Verdana" w:hAnsi="Verdana" w:cs="Tahoma"/>
          <w:bCs/>
          <w:sz w:val="16"/>
          <w:szCs w:val="16"/>
        </w:rPr>
        <w:t xml:space="preserve"> provinieran de la partida de cinco millones.</w:t>
      </w:r>
    </w:p>
    <w:p w:rsidR="000205B7" w:rsidRDefault="000205B7" w:rsidP="00113FA1">
      <w:pPr>
        <w:jc w:val="both"/>
        <w:rPr>
          <w:rFonts w:ascii="Verdana" w:hAnsi="Verdana" w:cs="Tahoma"/>
          <w:sz w:val="16"/>
          <w:szCs w:val="16"/>
        </w:rPr>
      </w:pPr>
    </w:p>
    <w:p w:rsidR="00216685" w:rsidRPr="000205B7" w:rsidRDefault="00216685" w:rsidP="00113FA1">
      <w:pPr>
        <w:jc w:val="both"/>
        <w:rPr>
          <w:rFonts w:ascii="Verdana" w:hAnsi="Verdana" w:cs="Tahoma"/>
          <w:sz w:val="16"/>
          <w:szCs w:val="16"/>
        </w:rPr>
      </w:pPr>
      <w:r w:rsidRPr="000205B7">
        <w:rPr>
          <w:rFonts w:ascii="Verdana" w:hAnsi="Verdana" w:cs="Tahoma"/>
          <w:sz w:val="16"/>
          <w:szCs w:val="16"/>
        </w:rPr>
        <w:t xml:space="preserve">Por su parte, la señora María de los Ángeles Vega Mejía indicó que en varias ocasiones participó en la actividad de reciclaje. Aclaró que le correspondió esperar el camión que traía el cartón y que presenció  cuando se le pagaba al transportista. Informó que adquirieron varios artículos para movilizar el cartón (perras), pesa, calculadora. Detalló que la pesa tenía un aparato electrónico que todos los días se le entregaba a Don Francisco Vega. Agregó que el señor presidente expuso ante la Junta Directiva que necesitaba de ¢150.000,00 para movilizarse a todos los lugares a los que tenían que ver con el cartón entre estos Santana- El </w:t>
      </w:r>
      <w:proofErr w:type="spellStart"/>
      <w:r w:rsidRPr="000205B7">
        <w:rPr>
          <w:rFonts w:ascii="Verdana" w:hAnsi="Verdana" w:cs="Tahoma"/>
          <w:sz w:val="16"/>
          <w:szCs w:val="16"/>
        </w:rPr>
        <w:t>Guarco</w:t>
      </w:r>
      <w:proofErr w:type="spellEnd"/>
      <w:r w:rsidRPr="000205B7">
        <w:rPr>
          <w:rFonts w:ascii="Verdana" w:hAnsi="Verdana" w:cs="Tahoma"/>
          <w:sz w:val="16"/>
          <w:szCs w:val="16"/>
        </w:rPr>
        <w:t>, esto por no poder trabajar en su negocio, por lo que, necesitaba un sueldo. Destaca que muchos de los asociados no estuvieron de acuerdo, pero a pesar de ello manifiesta que por muchos meses estuvo recibiendo un sueldo. Menciona que luego se desmotivó y que renunció entregando un informe de libros. Agrega que los cheques para limpieza o actividades los entregaba con supervisión del señor Tesorero Bryan y la fiscal Evelyn García.</w:t>
      </w:r>
      <w:r w:rsidRPr="000205B7">
        <w:rPr>
          <w:rFonts w:ascii="Verdana" w:hAnsi="Verdana" w:cs="Tahoma"/>
          <w:bCs/>
          <w:sz w:val="16"/>
          <w:szCs w:val="16"/>
        </w:rPr>
        <w:t xml:space="preserve">     </w:t>
      </w:r>
    </w:p>
    <w:p w:rsidR="000205B7" w:rsidRDefault="000205B7" w:rsidP="00113FA1">
      <w:pPr>
        <w:jc w:val="both"/>
        <w:rPr>
          <w:rFonts w:ascii="Verdana" w:hAnsi="Verdana" w:cs="Tahoma"/>
          <w:bCs/>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 xml:space="preserve">No obstante lo anterior, según copia del Libro de Actas de la Junta Directiva, no constan actas en las que se disponga el proceder con respecto a la partida de cinco millones entregada para el centro de acopio, ni que se ordenara realizar los pagos a los señores Pedro, Martha y Juan con los recursos propios de la Asociación. Previo a la entrega del cheque la inmediata acta anterior es la N°399 del 16 de agosto del 2005 que consta a folios 25 y 26 del libro en mención, luego se observa nota del 6 de agosto del 2008 del Director Regional de DINADECO autorizando a la Junta Directiva a continuar utilizando el libro. Posterior a ello a folio 27 consta Acta N°400 (26/08/2008) en la que se reporta que Francisco (Vega) y Bryan (Abarca) tiene que liquidar los años 2005, 2006 y 2007 y entregar los documentos que pertenecen a la Asociación. Con respecto al vacío de actuaciones de la Junta Directiva desde el 16 de agosto del 2005 hasta el 6 de agosto del 2008, se consultó a la señora María de los Ángeles Vega Mejía como secretaria en ese entonces, sin embargo esta manifestó no acordarse </w:t>
      </w:r>
      <w:proofErr w:type="spellStart"/>
      <w:r w:rsidRPr="000205B7">
        <w:rPr>
          <w:rFonts w:ascii="Verdana" w:hAnsi="Verdana" w:cs="Tahoma"/>
          <w:bCs/>
          <w:sz w:val="16"/>
          <w:szCs w:val="16"/>
        </w:rPr>
        <w:t>el porque</w:t>
      </w:r>
      <w:proofErr w:type="spellEnd"/>
      <w:r w:rsidRPr="000205B7">
        <w:rPr>
          <w:rFonts w:ascii="Verdana" w:hAnsi="Verdana" w:cs="Tahoma"/>
          <w:bCs/>
          <w:sz w:val="16"/>
          <w:szCs w:val="16"/>
        </w:rPr>
        <w:t xml:space="preserve"> de esa situación.  </w:t>
      </w:r>
    </w:p>
    <w:p w:rsidR="000205B7" w:rsidRDefault="000205B7" w:rsidP="00113FA1">
      <w:pPr>
        <w:jc w:val="both"/>
        <w:rPr>
          <w:rFonts w:ascii="Verdana" w:hAnsi="Verdana" w:cs="Tahoma"/>
          <w:bCs/>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Como puede apreciarse no constan en el Libro de Junta Directiva actas en las que se acordara la compra de los equipos y maquinaria del Centro de Acopio, sobre el pago a terceros y sobre la oposición de la señora Lizbeth Sánchez, respecto al pago de ¢150.000,00 mensuales a favor de Francisco Vega Presidente de la organización para ese entonces. Nótese, que entre del 16 de agosto del 2005 y el 26 de agosto del 2008 no se consigan los acuerdos de la Junta Directiva propios de sus funciones, periodo durante el cual se entregó el cheque de la partida de cinco millones y se realizaron los pagos referidos, finalizando estos con los cheques N°669 y N°673 del 30 de mayo y 1 de julio del 2008, por idénticos montos de ¢150.000,00 a favor del señor Francisco Vega Alvarado.</w:t>
      </w:r>
    </w:p>
    <w:p w:rsidR="000205B7" w:rsidRDefault="000205B7" w:rsidP="00113FA1">
      <w:pPr>
        <w:jc w:val="both"/>
        <w:rPr>
          <w:rFonts w:ascii="Verdana" w:hAnsi="Verdana" w:cs="Tahoma"/>
          <w:bCs/>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Tampoco constan actas en el Libro de Asamblea General en las que consten acuerdos sobre los temas referidos. Previo a la entrega del cheque de la partida de cinco millones (</w:t>
      </w:r>
      <w:r w:rsidRPr="000205B7">
        <w:rPr>
          <w:rFonts w:ascii="Verdana" w:hAnsi="Verdana" w:cs="Tahoma"/>
          <w:sz w:val="16"/>
          <w:szCs w:val="16"/>
        </w:rPr>
        <w:t xml:space="preserve">10 de julio de 2007), </w:t>
      </w:r>
      <w:r w:rsidRPr="000205B7">
        <w:rPr>
          <w:rFonts w:ascii="Verdana" w:hAnsi="Verdana" w:cs="Tahoma"/>
          <w:bCs/>
          <w:sz w:val="16"/>
          <w:szCs w:val="16"/>
        </w:rPr>
        <w:t>consta el Acta N°4 del 8 de diciembre del 2006, posterior a ello se observa el Acta N°5 del 21 de diciembre del 2007, sin embargo en esta luego de enlistar los participantes a la asamblea no se reporta nada más, no existe aprobación de actas anteriores, descripción de los puntos abordados ni el cierre del acta.</w:t>
      </w:r>
    </w:p>
    <w:p w:rsidR="000205B7" w:rsidRDefault="000205B7" w:rsidP="00113FA1">
      <w:pPr>
        <w:jc w:val="both"/>
        <w:rPr>
          <w:rFonts w:ascii="Verdana" w:hAnsi="Verdana" w:cs="Tahoma"/>
          <w:bCs/>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 xml:space="preserve">Así entonces no existen acuerdos en los que se dispusiera el proceder del dinero para la compra de maquinaria y equipo para el centro de acopio, no consta que se discutiera el salario del señor Vega Alvarado ni la oposición de la señora </w:t>
      </w:r>
      <w:r w:rsidRPr="000205B7">
        <w:rPr>
          <w:rFonts w:ascii="Verdana" w:hAnsi="Verdana" w:cs="Tahoma"/>
          <w:b/>
          <w:bCs/>
          <w:sz w:val="16"/>
          <w:szCs w:val="16"/>
        </w:rPr>
        <w:t>Lizbeth Sánchez Aguilar</w:t>
      </w:r>
      <w:r w:rsidRPr="000205B7">
        <w:rPr>
          <w:rFonts w:ascii="Verdana" w:hAnsi="Verdana" w:cs="Tahoma"/>
          <w:bCs/>
          <w:sz w:val="16"/>
          <w:szCs w:val="16"/>
        </w:rPr>
        <w:t xml:space="preserve"> a ello. Tampoco se reporta la renuncia de la señora María de los Ángeles Vega Mejía. </w:t>
      </w:r>
    </w:p>
    <w:p w:rsidR="000205B7" w:rsidRDefault="000205B7" w:rsidP="00113FA1">
      <w:pPr>
        <w:jc w:val="both"/>
        <w:rPr>
          <w:rFonts w:ascii="Verdana" w:hAnsi="Verdana" w:cs="Tahoma"/>
          <w:bCs/>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Ahora bien, en este punto debe recordarse que el cheque Nº 24575-3 por los ¢5.000.000.00 se retiró de la Tesorería Municipal el día 10 de julio de 2007 (Recibo de dinero Nº0457) y de acuerdo al Informe RH-01-2011 de la Auditoría Municipal al 9 de julio del 2007 en la cuenta N°100-01-000-153388-4 de la ADI La Granda constaba un saldo de ¢572.333,01. Un días después (10/07/2007) el cheque en mención fue ingresado a la cuenta mediante deposito N°581820, posterior a ello se reportan varios egresos y ningún ingreso. Para el 13 de agosto del 2007, la cuenta contaba con un saldo de ¢5.025.064,41. Ese mismo día se emite el cheque N°606 por ¢50.000,00 a favor del señor Juan Aguirre Núñez y otras personas de acuerdo al siguiente detalle:</w:t>
      </w:r>
    </w:p>
    <w:p w:rsidR="00216685" w:rsidRPr="0010415B" w:rsidRDefault="00216685" w:rsidP="00113FA1">
      <w:pPr>
        <w:ind w:firstLine="708"/>
        <w:jc w:val="both"/>
        <w:rPr>
          <w:rFonts w:ascii="Tahoma" w:hAnsi="Tahoma" w:cs="Tahoma"/>
          <w:bCs/>
        </w:rPr>
      </w:pPr>
    </w:p>
    <w:tbl>
      <w:tblPr>
        <w:tblW w:w="8647" w:type="dxa"/>
        <w:tblInd w:w="212" w:type="dxa"/>
        <w:tblCellMar>
          <w:left w:w="70" w:type="dxa"/>
          <w:right w:w="70" w:type="dxa"/>
        </w:tblCellMar>
        <w:tblLook w:val="04A0"/>
      </w:tblPr>
      <w:tblGrid>
        <w:gridCol w:w="1271"/>
        <w:gridCol w:w="908"/>
        <w:gridCol w:w="1053"/>
        <w:gridCol w:w="1423"/>
        <w:gridCol w:w="279"/>
        <w:gridCol w:w="1423"/>
        <w:gridCol w:w="2290"/>
      </w:tblGrid>
      <w:tr w:rsidR="00216685" w:rsidRPr="000205B7" w:rsidTr="00CC6AF1">
        <w:trPr>
          <w:trHeight w:val="546"/>
        </w:trPr>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center"/>
              <w:rPr>
                <w:rFonts w:ascii="Verdana" w:hAnsi="Verdana" w:cs="Arial"/>
                <w:b/>
                <w:color w:val="000000"/>
                <w:sz w:val="16"/>
                <w:szCs w:val="16"/>
              </w:rPr>
            </w:pPr>
            <w:r w:rsidRPr="000205B7">
              <w:rPr>
                <w:rFonts w:ascii="Verdana" w:hAnsi="Verdana" w:cs="Arial"/>
                <w:b/>
                <w:color w:val="000000"/>
                <w:sz w:val="16"/>
                <w:szCs w:val="16"/>
              </w:rPr>
              <w:t>Fecha</w:t>
            </w:r>
          </w:p>
        </w:tc>
        <w:tc>
          <w:tcPr>
            <w:tcW w:w="911"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center"/>
              <w:rPr>
                <w:rFonts w:ascii="Verdana" w:hAnsi="Verdana" w:cs="Arial"/>
                <w:b/>
                <w:color w:val="000000"/>
                <w:sz w:val="16"/>
                <w:szCs w:val="16"/>
              </w:rPr>
            </w:pPr>
            <w:r w:rsidRPr="000205B7">
              <w:rPr>
                <w:rFonts w:ascii="Verdana" w:hAnsi="Verdana" w:cs="Arial"/>
                <w:b/>
                <w:color w:val="000000"/>
                <w:sz w:val="16"/>
                <w:szCs w:val="16"/>
              </w:rPr>
              <w:t>Nº cheque</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center"/>
              <w:rPr>
                <w:rFonts w:ascii="Verdana" w:hAnsi="Verdana" w:cs="Arial"/>
                <w:b/>
                <w:color w:val="000000"/>
                <w:sz w:val="16"/>
                <w:szCs w:val="16"/>
              </w:rPr>
            </w:pPr>
            <w:r w:rsidRPr="000205B7">
              <w:rPr>
                <w:rFonts w:ascii="Verdana" w:hAnsi="Verdana" w:cs="Arial"/>
                <w:b/>
                <w:color w:val="000000"/>
                <w:sz w:val="16"/>
                <w:szCs w:val="16"/>
              </w:rPr>
              <w:t>Nº depósito</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center"/>
              <w:rPr>
                <w:rFonts w:ascii="Verdana" w:hAnsi="Verdana" w:cs="Arial"/>
                <w:b/>
                <w:color w:val="000000"/>
                <w:sz w:val="16"/>
                <w:szCs w:val="16"/>
              </w:rPr>
            </w:pPr>
            <w:r w:rsidRPr="000205B7">
              <w:rPr>
                <w:rFonts w:ascii="Verdana" w:hAnsi="Verdana" w:cs="Arial"/>
                <w:b/>
                <w:color w:val="000000"/>
                <w:sz w:val="16"/>
                <w:szCs w:val="16"/>
              </w:rPr>
              <w:t>Monto</w:t>
            </w:r>
          </w:p>
        </w:tc>
        <w:tc>
          <w:tcPr>
            <w:tcW w:w="269"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color w:val="000000"/>
                <w:sz w:val="16"/>
                <w:szCs w:val="16"/>
              </w:rPr>
            </w:pPr>
            <w:r w:rsidRPr="000205B7">
              <w:rPr>
                <w:rFonts w:ascii="Verdana" w:hAnsi="Verdana" w:cs="Arial"/>
                <w:b/>
                <w:color w:val="000000"/>
                <w:sz w:val="16"/>
                <w:szCs w:val="16"/>
              </w:rPr>
              <w:t> </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center"/>
              <w:rPr>
                <w:rFonts w:ascii="Verdana" w:hAnsi="Verdana" w:cs="Arial"/>
                <w:b/>
                <w:color w:val="000000"/>
                <w:sz w:val="16"/>
                <w:szCs w:val="16"/>
              </w:rPr>
            </w:pPr>
            <w:r w:rsidRPr="000205B7">
              <w:rPr>
                <w:rFonts w:ascii="Verdana" w:hAnsi="Verdana" w:cs="Arial"/>
                <w:b/>
                <w:color w:val="000000"/>
                <w:sz w:val="16"/>
                <w:szCs w:val="16"/>
              </w:rPr>
              <w:t>Saldo</w:t>
            </w:r>
          </w:p>
        </w:tc>
        <w:tc>
          <w:tcPr>
            <w:tcW w:w="2318"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center"/>
              <w:rPr>
                <w:rFonts w:ascii="Verdana" w:hAnsi="Verdana" w:cs="Arial"/>
                <w:b/>
                <w:color w:val="000000"/>
                <w:sz w:val="16"/>
                <w:szCs w:val="16"/>
              </w:rPr>
            </w:pPr>
            <w:r w:rsidRPr="000205B7">
              <w:rPr>
                <w:rFonts w:ascii="Verdana" w:hAnsi="Verdana" w:cs="Arial"/>
                <w:b/>
                <w:color w:val="000000"/>
                <w:sz w:val="16"/>
                <w:szCs w:val="16"/>
              </w:rPr>
              <w:t>Destinatario</w:t>
            </w:r>
          </w:p>
        </w:tc>
      </w:tr>
      <w:tr w:rsidR="00216685" w:rsidRPr="000205B7" w:rsidTr="00CC6AF1">
        <w:trPr>
          <w:trHeight w:val="345"/>
        </w:trPr>
        <w:tc>
          <w:tcPr>
            <w:tcW w:w="215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16685" w:rsidRPr="000205B7" w:rsidRDefault="00216685" w:rsidP="00113FA1">
            <w:pPr>
              <w:jc w:val="center"/>
              <w:rPr>
                <w:rFonts w:ascii="Verdana" w:hAnsi="Verdana" w:cs="Arial"/>
                <w:color w:val="000000"/>
                <w:sz w:val="16"/>
                <w:szCs w:val="16"/>
              </w:rPr>
            </w:pPr>
            <w:r w:rsidRPr="000205B7">
              <w:rPr>
                <w:rFonts w:ascii="Verdana" w:hAnsi="Verdana" w:cs="Arial"/>
                <w:color w:val="000000"/>
                <w:sz w:val="16"/>
                <w:szCs w:val="16"/>
              </w:rPr>
              <w:t>Saldo al 09/07/07</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572,333.01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color w:val="000000"/>
                <w:sz w:val="16"/>
                <w:szCs w:val="16"/>
              </w:rPr>
            </w:pPr>
            <w:r w:rsidRPr="000205B7">
              <w:rPr>
                <w:rFonts w:ascii="Verdana" w:hAnsi="Verdana" w:cs="Arial"/>
                <w:b/>
                <w:color w:val="000000"/>
                <w:sz w:val="16"/>
                <w:szCs w:val="16"/>
              </w:rPr>
              <w:t>10/07/2007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color w:val="000000"/>
                <w:sz w:val="16"/>
                <w:szCs w:val="16"/>
              </w:rPr>
            </w:pPr>
            <w:r w:rsidRPr="000205B7">
              <w:rPr>
                <w:rFonts w:ascii="Verdana" w:hAnsi="Verdana" w:cs="Arial"/>
                <w:b/>
                <w:color w:val="000000"/>
                <w:sz w:val="16"/>
                <w:szCs w:val="16"/>
              </w:rPr>
              <w:t> </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color w:val="000000"/>
                <w:sz w:val="16"/>
                <w:szCs w:val="16"/>
              </w:rPr>
            </w:pPr>
            <w:r w:rsidRPr="000205B7">
              <w:rPr>
                <w:rFonts w:ascii="Verdana" w:hAnsi="Verdana" w:cs="Arial"/>
                <w:b/>
                <w:color w:val="000000"/>
                <w:sz w:val="16"/>
                <w:szCs w:val="16"/>
              </w:rPr>
              <w:t>581820</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color w:val="000000"/>
                <w:sz w:val="16"/>
                <w:szCs w:val="16"/>
              </w:rPr>
            </w:pPr>
            <w:r w:rsidRPr="000205B7">
              <w:rPr>
                <w:rFonts w:ascii="Verdana" w:hAnsi="Verdana" w:cs="Arial"/>
                <w:b/>
                <w:color w:val="000000"/>
                <w:sz w:val="16"/>
                <w:szCs w:val="16"/>
              </w:rPr>
              <w:t>5,000,000.00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color w:val="000000"/>
                <w:sz w:val="16"/>
                <w:szCs w:val="16"/>
              </w:rPr>
            </w:pPr>
            <w:r w:rsidRPr="000205B7">
              <w:rPr>
                <w:rFonts w:ascii="Verdana" w:hAnsi="Verdana" w:cs="Arial"/>
                <w:b/>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color w:val="000000"/>
                <w:sz w:val="16"/>
                <w:szCs w:val="16"/>
              </w:rPr>
            </w:pPr>
            <w:r w:rsidRPr="000205B7">
              <w:rPr>
                <w:rFonts w:ascii="Verdana" w:hAnsi="Verdana" w:cs="Arial"/>
                <w:b/>
                <w:color w:val="000000"/>
                <w:sz w:val="16"/>
                <w:szCs w:val="16"/>
              </w:rPr>
              <w:t xml:space="preserve">5,572,333.01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Depósito de los recursos trasferidos por el Municipio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13/07/2007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593</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5,532,333.01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xml:space="preserve">Pedro </w:t>
            </w:r>
            <w:proofErr w:type="spellStart"/>
            <w:r w:rsidRPr="000205B7">
              <w:rPr>
                <w:rFonts w:ascii="Verdana" w:hAnsi="Verdana" w:cs="Arial"/>
                <w:color w:val="000000"/>
                <w:sz w:val="16"/>
                <w:szCs w:val="16"/>
              </w:rPr>
              <w:t>Jarquin</w:t>
            </w:r>
            <w:proofErr w:type="spellEnd"/>
            <w:r w:rsidRPr="000205B7">
              <w:rPr>
                <w:rFonts w:ascii="Verdana" w:hAnsi="Verdana" w:cs="Arial"/>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18/07/2007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595</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5,492,333.01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xml:space="preserve">Pedro </w:t>
            </w:r>
            <w:proofErr w:type="spellStart"/>
            <w:r w:rsidRPr="000205B7">
              <w:rPr>
                <w:rFonts w:ascii="Verdana" w:hAnsi="Verdana" w:cs="Arial"/>
                <w:color w:val="000000"/>
                <w:sz w:val="16"/>
                <w:szCs w:val="16"/>
              </w:rPr>
              <w:t>Jarquin</w:t>
            </w:r>
            <w:proofErr w:type="spellEnd"/>
            <w:r w:rsidRPr="000205B7">
              <w:rPr>
                <w:rFonts w:ascii="Verdana" w:hAnsi="Verdana" w:cs="Arial"/>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18/07/2007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594</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25,000.00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5,467,333.01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Marielos Vega Mejía</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24/07/2007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596</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7,500.00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5,459,833.01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24/07/2007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597</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5,379,833.01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r>
      <w:tr w:rsidR="00216685" w:rsidRPr="000205B7" w:rsidTr="00CC6AF1">
        <w:trPr>
          <w:trHeight w:val="600"/>
        </w:trPr>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27/07/2007</w:t>
            </w:r>
          </w:p>
        </w:tc>
        <w:tc>
          <w:tcPr>
            <w:tcW w:w="911"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599</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36,230.00</w:t>
            </w:r>
          </w:p>
        </w:tc>
        <w:tc>
          <w:tcPr>
            <w:tcW w:w="269"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5,343,603.01 </w:t>
            </w:r>
          </w:p>
        </w:tc>
        <w:tc>
          <w:tcPr>
            <w:tcW w:w="2318"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Jimmy Chavarría Bermúdez</w:t>
            </w:r>
          </w:p>
        </w:tc>
      </w:tr>
      <w:tr w:rsidR="00216685" w:rsidRPr="000205B7" w:rsidTr="00CC6AF1">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27/07/2007</w:t>
            </w:r>
          </w:p>
        </w:tc>
        <w:tc>
          <w:tcPr>
            <w:tcW w:w="911"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598</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40,000.00</w:t>
            </w:r>
          </w:p>
        </w:tc>
        <w:tc>
          <w:tcPr>
            <w:tcW w:w="269"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5,303,603.01 </w:t>
            </w:r>
          </w:p>
        </w:tc>
        <w:tc>
          <w:tcPr>
            <w:tcW w:w="2318"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xml:space="preserve">Pedro </w:t>
            </w:r>
            <w:proofErr w:type="spellStart"/>
            <w:r w:rsidRPr="000205B7">
              <w:rPr>
                <w:rFonts w:ascii="Verdana" w:hAnsi="Verdana" w:cs="Arial"/>
                <w:color w:val="000000"/>
                <w:sz w:val="16"/>
                <w:szCs w:val="16"/>
              </w:rPr>
              <w:t>Jarquin</w:t>
            </w:r>
            <w:proofErr w:type="spellEnd"/>
            <w:r w:rsidRPr="000205B7">
              <w:rPr>
                <w:rFonts w:ascii="Verdana" w:hAnsi="Verdana" w:cs="Arial"/>
                <w:color w:val="000000"/>
                <w:sz w:val="16"/>
                <w:szCs w:val="16"/>
              </w:rPr>
              <w:t xml:space="preserve"> Torres</w:t>
            </w:r>
          </w:p>
        </w:tc>
      </w:tr>
      <w:tr w:rsidR="00216685" w:rsidRPr="000205B7" w:rsidTr="00CC6AF1">
        <w:trPr>
          <w:trHeight w:val="600"/>
        </w:trPr>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31/07/2007</w:t>
            </w:r>
          </w:p>
        </w:tc>
        <w:tc>
          <w:tcPr>
            <w:tcW w:w="911"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1,038.60</w:t>
            </w:r>
          </w:p>
        </w:tc>
        <w:tc>
          <w:tcPr>
            <w:tcW w:w="269"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5,302,564.41 </w:t>
            </w:r>
          </w:p>
        </w:tc>
        <w:tc>
          <w:tcPr>
            <w:tcW w:w="2318" w:type="dxa"/>
            <w:tcBorders>
              <w:top w:val="single" w:sz="4" w:space="0" w:color="auto"/>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Comisión de banco exceso de cheques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03/08/2007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602</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5,152,564.41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03/08/2007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601</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7,500.00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5,145,064.41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Marta Valverde Mora</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03/08/2007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600</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5,105,064.41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xml:space="preserve">Pedro </w:t>
            </w:r>
            <w:proofErr w:type="spellStart"/>
            <w:r w:rsidRPr="000205B7">
              <w:rPr>
                <w:rFonts w:ascii="Verdana" w:hAnsi="Verdana" w:cs="Arial"/>
                <w:color w:val="000000"/>
                <w:sz w:val="16"/>
                <w:szCs w:val="16"/>
              </w:rPr>
              <w:t>Jarquin</w:t>
            </w:r>
            <w:proofErr w:type="spellEnd"/>
            <w:r w:rsidRPr="000205B7">
              <w:rPr>
                <w:rFonts w:ascii="Verdana" w:hAnsi="Verdana" w:cs="Arial"/>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09/08/2007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604</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color w:val="000000"/>
                <w:sz w:val="16"/>
                <w:szCs w:val="16"/>
              </w:rPr>
            </w:pPr>
            <w:r w:rsidRPr="000205B7">
              <w:rPr>
                <w:rFonts w:ascii="Verdana" w:hAnsi="Verdana" w:cs="Arial"/>
                <w:color w:val="000000"/>
                <w:sz w:val="16"/>
                <w:szCs w:val="16"/>
              </w:rPr>
              <w:t xml:space="preserve">5,065,064.41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color w:val="000000"/>
                <w:sz w:val="16"/>
                <w:szCs w:val="16"/>
              </w:rPr>
            </w:pPr>
            <w:r w:rsidRPr="000205B7">
              <w:rPr>
                <w:rFonts w:ascii="Verdana" w:hAnsi="Verdana" w:cs="Arial"/>
                <w:color w:val="000000"/>
                <w:sz w:val="16"/>
                <w:szCs w:val="16"/>
              </w:rPr>
              <w:t xml:space="preserve">Pedro </w:t>
            </w:r>
            <w:proofErr w:type="spellStart"/>
            <w:r w:rsidRPr="000205B7">
              <w:rPr>
                <w:rFonts w:ascii="Verdana" w:hAnsi="Verdana" w:cs="Arial"/>
                <w:color w:val="000000"/>
                <w:sz w:val="16"/>
                <w:szCs w:val="16"/>
              </w:rPr>
              <w:t>Jarquin</w:t>
            </w:r>
            <w:proofErr w:type="spellEnd"/>
            <w:r w:rsidRPr="000205B7">
              <w:rPr>
                <w:rFonts w:ascii="Verdana" w:hAnsi="Verdana" w:cs="Arial"/>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000000" w:fill="FFFFFF"/>
            <w:vAlign w:val="bottom"/>
            <w:hideMark/>
          </w:tcPr>
          <w:p w:rsidR="00216685" w:rsidRPr="000205B7" w:rsidRDefault="00216685" w:rsidP="00113FA1">
            <w:pPr>
              <w:jc w:val="right"/>
              <w:rPr>
                <w:rFonts w:ascii="Verdana" w:hAnsi="Verdana" w:cs="Arial"/>
                <w:bCs/>
                <w:color w:val="000000"/>
                <w:sz w:val="16"/>
                <w:szCs w:val="16"/>
              </w:rPr>
            </w:pPr>
            <w:r w:rsidRPr="000205B7">
              <w:rPr>
                <w:rFonts w:ascii="Verdana" w:hAnsi="Verdana" w:cs="Arial"/>
                <w:bCs/>
                <w:color w:val="000000"/>
                <w:sz w:val="16"/>
                <w:szCs w:val="16"/>
              </w:rPr>
              <w:t>13/08/2007</w:t>
            </w:r>
          </w:p>
        </w:tc>
        <w:tc>
          <w:tcPr>
            <w:tcW w:w="911" w:type="dxa"/>
            <w:tcBorders>
              <w:top w:val="nil"/>
              <w:left w:val="nil"/>
              <w:bottom w:val="single" w:sz="4" w:space="0" w:color="auto"/>
              <w:right w:val="single" w:sz="4" w:space="0" w:color="auto"/>
            </w:tcBorders>
            <w:shd w:val="clear" w:color="000000" w:fill="FFFFFF"/>
            <w:vAlign w:val="bottom"/>
            <w:hideMark/>
          </w:tcPr>
          <w:p w:rsidR="00216685" w:rsidRPr="000205B7" w:rsidRDefault="00216685" w:rsidP="00113FA1">
            <w:pPr>
              <w:jc w:val="right"/>
              <w:rPr>
                <w:rFonts w:ascii="Verdana" w:hAnsi="Verdana" w:cs="Arial"/>
                <w:bCs/>
                <w:color w:val="000000"/>
                <w:sz w:val="16"/>
                <w:szCs w:val="16"/>
              </w:rPr>
            </w:pPr>
            <w:r w:rsidRPr="000205B7">
              <w:rPr>
                <w:rFonts w:ascii="Verdana" w:hAnsi="Verdana" w:cs="Arial"/>
                <w:bCs/>
                <w:color w:val="000000"/>
                <w:sz w:val="16"/>
                <w:szCs w:val="16"/>
              </w:rPr>
              <w:t>605</w:t>
            </w:r>
          </w:p>
        </w:tc>
        <w:tc>
          <w:tcPr>
            <w:tcW w:w="1057" w:type="dxa"/>
            <w:tcBorders>
              <w:top w:val="nil"/>
              <w:left w:val="nil"/>
              <w:bottom w:val="single" w:sz="4" w:space="0" w:color="auto"/>
              <w:right w:val="single" w:sz="4" w:space="0" w:color="auto"/>
            </w:tcBorders>
            <w:shd w:val="clear" w:color="000000" w:fill="FFFFFF"/>
            <w:vAlign w:val="bottom"/>
            <w:hideMark/>
          </w:tcPr>
          <w:p w:rsidR="00216685" w:rsidRPr="000205B7" w:rsidRDefault="00216685" w:rsidP="00113FA1">
            <w:pPr>
              <w:rPr>
                <w:rFonts w:ascii="Verdana" w:hAnsi="Verdana" w:cs="Arial"/>
                <w:bCs/>
                <w:color w:val="000000"/>
                <w:sz w:val="16"/>
                <w:szCs w:val="16"/>
              </w:rPr>
            </w:pPr>
            <w:r w:rsidRPr="000205B7">
              <w:rPr>
                <w:rFonts w:ascii="Verdana" w:hAnsi="Verdana" w:cs="Arial"/>
                <w:bCs/>
                <w:color w:val="000000"/>
                <w:sz w:val="16"/>
                <w:szCs w:val="16"/>
              </w:rPr>
              <w:t> </w:t>
            </w:r>
          </w:p>
        </w:tc>
        <w:tc>
          <w:tcPr>
            <w:tcW w:w="1425" w:type="dxa"/>
            <w:tcBorders>
              <w:top w:val="nil"/>
              <w:left w:val="nil"/>
              <w:bottom w:val="single" w:sz="4" w:space="0" w:color="auto"/>
              <w:right w:val="single" w:sz="4" w:space="0" w:color="auto"/>
            </w:tcBorders>
            <w:shd w:val="clear" w:color="000000" w:fill="FFFFFF"/>
            <w:vAlign w:val="bottom"/>
            <w:hideMark/>
          </w:tcPr>
          <w:p w:rsidR="00216685" w:rsidRPr="000205B7" w:rsidRDefault="00216685" w:rsidP="00113FA1">
            <w:pPr>
              <w:jc w:val="right"/>
              <w:rPr>
                <w:rFonts w:ascii="Verdana" w:hAnsi="Verdana" w:cs="Arial"/>
                <w:bCs/>
                <w:color w:val="000000"/>
                <w:sz w:val="16"/>
                <w:szCs w:val="16"/>
              </w:rPr>
            </w:pPr>
            <w:r w:rsidRPr="000205B7">
              <w:rPr>
                <w:rFonts w:ascii="Verdana" w:hAnsi="Verdana" w:cs="Arial"/>
                <w:bCs/>
                <w:color w:val="000000"/>
                <w:sz w:val="16"/>
                <w:szCs w:val="16"/>
              </w:rPr>
              <w:t>40,000.00</w:t>
            </w:r>
          </w:p>
        </w:tc>
        <w:tc>
          <w:tcPr>
            <w:tcW w:w="269" w:type="dxa"/>
            <w:tcBorders>
              <w:top w:val="nil"/>
              <w:left w:val="nil"/>
              <w:bottom w:val="single" w:sz="4" w:space="0" w:color="auto"/>
              <w:right w:val="single" w:sz="4" w:space="0" w:color="auto"/>
            </w:tcBorders>
            <w:shd w:val="clear" w:color="000000" w:fill="FFFFFF"/>
            <w:vAlign w:val="bottom"/>
            <w:hideMark/>
          </w:tcPr>
          <w:p w:rsidR="00216685" w:rsidRPr="000205B7" w:rsidRDefault="00216685" w:rsidP="00113FA1">
            <w:pPr>
              <w:rPr>
                <w:rFonts w:ascii="Verdana" w:hAnsi="Verdana" w:cs="Arial"/>
                <w:bCs/>
                <w:color w:val="000000"/>
                <w:sz w:val="16"/>
                <w:szCs w:val="16"/>
              </w:rPr>
            </w:pPr>
            <w:r w:rsidRPr="000205B7">
              <w:rPr>
                <w:rFonts w:ascii="Verdana" w:hAnsi="Verdana" w:cs="Arial"/>
                <w:bCs/>
                <w:color w:val="000000"/>
                <w:sz w:val="16"/>
                <w:szCs w:val="16"/>
              </w:rPr>
              <w:t>-</w:t>
            </w:r>
          </w:p>
        </w:tc>
        <w:tc>
          <w:tcPr>
            <w:tcW w:w="1425" w:type="dxa"/>
            <w:tcBorders>
              <w:top w:val="nil"/>
              <w:left w:val="nil"/>
              <w:bottom w:val="single" w:sz="4" w:space="0" w:color="auto"/>
              <w:right w:val="single" w:sz="4" w:space="0" w:color="auto"/>
            </w:tcBorders>
            <w:shd w:val="clear" w:color="000000" w:fill="FFFFFF"/>
            <w:vAlign w:val="bottom"/>
            <w:hideMark/>
          </w:tcPr>
          <w:p w:rsidR="00216685" w:rsidRPr="000205B7" w:rsidRDefault="00216685" w:rsidP="00113FA1">
            <w:pPr>
              <w:jc w:val="right"/>
              <w:rPr>
                <w:rFonts w:ascii="Verdana" w:hAnsi="Verdana" w:cs="Arial"/>
                <w:bCs/>
                <w:color w:val="000000"/>
                <w:sz w:val="16"/>
                <w:szCs w:val="16"/>
              </w:rPr>
            </w:pPr>
            <w:r w:rsidRPr="000205B7">
              <w:rPr>
                <w:rFonts w:ascii="Verdana" w:hAnsi="Verdana" w:cs="Arial"/>
                <w:bCs/>
                <w:color w:val="000000"/>
                <w:sz w:val="16"/>
                <w:szCs w:val="16"/>
              </w:rPr>
              <w:t xml:space="preserve">5,025,064.41 </w:t>
            </w:r>
          </w:p>
        </w:tc>
        <w:tc>
          <w:tcPr>
            <w:tcW w:w="2318" w:type="dxa"/>
            <w:tcBorders>
              <w:top w:val="nil"/>
              <w:left w:val="nil"/>
              <w:bottom w:val="single" w:sz="4" w:space="0" w:color="auto"/>
              <w:right w:val="single" w:sz="4" w:space="0" w:color="auto"/>
            </w:tcBorders>
            <w:shd w:val="clear" w:color="000000" w:fill="FFFFFF"/>
            <w:vAlign w:val="bottom"/>
            <w:hideMark/>
          </w:tcPr>
          <w:p w:rsidR="00216685" w:rsidRPr="000205B7" w:rsidRDefault="00216685" w:rsidP="00113FA1">
            <w:pPr>
              <w:rPr>
                <w:rFonts w:ascii="Verdana" w:hAnsi="Verdana" w:cs="Arial"/>
                <w:bCs/>
                <w:color w:val="000000"/>
                <w:sz w:val="16"/>
                <w:szCs w:val="16"/>
              </w:rPr>
            </w:pPr>
            <w:r w:rsidRPr="000205B7">
              <w:rPr>
                <w:rFonts w:ascii="Verdana" w:hAnsi="Verdana" w:cs="Arial"/>
                <w:bCs/>
                <w:color w:val="000000"/>
                <w:sz w:val="16"/>
                <w:szCs w:val="16"/>
              </w:rPr>
              <w:t xml:space="preserve">Pedro </w:t>
            </w:r>
            <w:proofErr w:type="spellStart"/>
            <w:r w:rsidRPr="000205B7">
              <w:rPr>
                <w:rFonts w:ascii="Verdana" w:hAnsi="Verdana" w:cs="Arial"/>
                <w:color w:val="000000"/>
                <w:sz w:val="16"/>
                <w:szCs w:val="16"/>
              </w:rPr>
              <w:t>Jarquin</w:t>
            </w:r>
            <w:proofErr w:type="spellEnd"/>
            <w:r w:rsidRPr="000205B7">
              <w:rPr>
                <w:rFonts w:ascii="Verdana" w:hAnsi="Verdana" w:cs="Arial"/>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13/08/2007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606</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4,975,064.41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16/08/2007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608</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7,500.00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4,967,564.41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Marta Valverde Mora</w:t>
            </w:r>
          </w:p>
        </w:tc>
      </w:tr>
      <w:tr w:rsidR="00216685" w:rsidRPr="000205B7" w:rsidTr="00CC6AF1">
        <w:trPr>
          <w:trHeight w:val="6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22/08/2007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607</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42,000.00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4,925,564.41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Jimmy Chavarría Bermúdez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23/08/2007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610</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4,845,564.41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23/08/2007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609</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4,805,564.41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29/08/2007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611</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4,790,564.41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29/08/2007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603</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25,000.00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4,765,564.41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Marielos Vega Mejía</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29/08/2007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612</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100,000.00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4,665,564.41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30/08/2007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614</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7,500.00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4,658,064.41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Marta Valverde Mora</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30/08/2007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613</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4,618,064.41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31/08/2007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615</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4,468,064.41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05/09/2007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616</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4,428,064.41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07/09/2007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617</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4,348,064.41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10/09/2007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618</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100,000.00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4,248,064.41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13/09/2007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619</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4,208,064.41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14/09/2007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620</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4,128,064.41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27/09/2007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621</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4,088,064.41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21/09/2007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623</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4,048,064.41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01/10/2007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624</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3,968,064.41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02/10/2007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625</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3,818,064.41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04/10/2007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626</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3,778,064.41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08/10/2007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627</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120,000.00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3,658,064.41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11/10/2007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629</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3,618,064.41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18/10/2007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630</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3,578,064.41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19/10/2007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631</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3,518,064.41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25/10/2007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633</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3,478,064.41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29/10/2007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634</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90,000.00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3,388,064.41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01/11/2007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635</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3,348,064.41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06/11/2007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636</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3,198,064.41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6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07/11/2007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638</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73,700.00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3,124,364.41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Jimmy Chavarría Bermúdez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08/11/2007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639</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43,500.00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3,080,864.41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641</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3,020,864.41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640</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2,980,864.41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22/11/2007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644</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12,000.00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2,968,864.41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22/11/2007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643</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2,888,864.41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30/11/2007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645</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235,000.00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2,653,864.41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30/11/2007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646</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256,111.00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2,397,753.41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xml:space="preserve">Pedro </w:t>
            </w:r>
            <w:proofErr w:type="spellStart"/>
            <w:r w:rsidRPr="000205B7">
              <w:rPr>
                <w:rFonts w:ascii="Verdana" w:hAnsi="Verdana" w:cs="Arial"/>
                <w:b/>
                <w:bCs/>
                <w:color w:val="000000"/>
                <w:sz w:val="16"/>
                <w:szCs w:val="16"/>
              </w:rPr>
              <w:t>Jarquin</w:t>
            </w:r>
            <w:proofErr w:type="spellEnd"/>
            <w:r w:rsidRPr="000205B7">
              <w:rPr>
                <w:rFonts w:ascii="Verdana" w:hAnsi="Verdana" w:cs="Arial"/>
                <w:b/>
                <w:bCs/>
                <w:color w:val="000000"/>
                <w:sz w:val="16"/>
                <w:szCs w:val="16"/>
              </w:rPr>
              <w:t xml:space="preserve"> Torres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30/11/2007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648</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2,247,753.41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6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13/12/2007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647</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1,997,753.41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proofErr w:type="spellStart"/>
            <w:r w:rsidRPr="000205B7">
              <w:rPr>
                <w:rFonts w:ascii="Verdana" w:hAnsi="Verdana" w:cs="Arial"/>
                <w:b/>
                <w:bCs/>
                <w:color w:val="000000"/>
                <w:sz w:val="16"/>
                <w:szCs w:val="16"/>
              </w:rPr>
              <w:t>Lidieth</w:t>
            </w:r>
            <w:proofErr w:type="spellEnd"/>
            <w:r w:rsidRPr="000205B7">
              <w:rPr>
                <w:rFonts w:ascii="Verdana" w:hAnsi="Verdana" w:cs="Arial"/>
                <w:b/>
                <w:bCs/>
                <w:color w:val="000000"/>
                <w:sz w:val="16"/>
                <w:szCs w:val="16"/>
              </w:rPr>
              <w:t xml:space="preserve"> </w:t>
            </w:r>
            <w:proofErr w:type="spellStart"/>
            <w:r w:rsidRPr="000205B7">
              <w:rPr>
                <w:rFonts w:ascii="Verdana" w:hAnsi="Verdana" w:cs="Arial"/>
                <w:b/>
                <w:bCs/>
                <w:color w:val="000000"/>
                <w:sz w:val="16"/>
                <w:szCs w:val="16"/>
              </w:rPr>
              <w:t>Mayela</w:t>
            </w:r>
            <w:proofErr w:type="spellEnd"/>
            <w:r w:rsidRPr="000205B7">
              <w:rPr>
                <w:rFonts w:ascii="Verdana" w:hAnsi="Verdana" w:cs="Arial"/>
                <w:b/>
                <w:bCs/>
                <w:color w:val="000000"/>
                <w:sz w:val="16"/>
                <w:szCs w:val="16"/>
              </w:rPr>
              <w:t xml:space="preserve"> </w:t>
            </w:r>
            <w:proofErr w:type="spellStart"/>
            <w:r w:rsidRPr="000205B7">
              <w:rPr>
                <w:rFonts w:ascii="Verdana" w:hAnsi="Verdana" w:cs="Arial"/>
                <w:b/>
                <w:bCs/>
                <w:color w:val="000000"/>
                <w:sz w:val="16"/>
                <w:szCs w:val="16"/>
              </w:rPr>
              <w:t>Nagera</w:t>
            </w:r>
            <w:proofErr w:type="spellEnd"/>
            <w:r w:rsidRPr="000205B7">
              <w:rPr>
                <w:rFonts w:ascii="Verdana" w:hAnsi="Verdana" w:cs="Arial"/>
                <w:b/>
                <w:bCs/>
                <w:color w:val="000000"/>
                <w:sz w:val="16"/>
                <w:szCs w:val="16"/>
              </w:rPr>
              <w:t xml:space="preserve"> Céspedes</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18/12/2007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649</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1,917,753.41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28/12/2007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650</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1,837,753.41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28/12/2007</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651</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1,687,753.41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15/01/2008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652</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1,607,753.41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15/01/2008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653</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1,597,753.41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19/01/2008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654</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16,000.00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1,581,753.41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31/01/2008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655</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160,000.00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1,421,753.41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31/01/2008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656</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1,271,753.41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6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25/02/2008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657</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12,500.00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1,259,253.41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Esteban Sanchez Salmerón</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29/02/2008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660</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1,109,253.41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29/02/2008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658</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1,029,253.41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29/02/2008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659</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949,253.41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05/03/2008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661</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869,253.41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27/03/2008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662</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719,253.41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27/03/2008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663</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539,253.41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31/03/2008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664</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4,000.00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535,253.41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Bryan Abarca Agüero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23/04/2008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665</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385,253.41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21/05/2008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666</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19,000.00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366,253.41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21/05/2008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667</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286,253.41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29/05/2008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668</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80,000.00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206,253.41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Juan Aguirre Nuñez</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30/05/2008</w:t>
            </w: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669</w:t>
            </w: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 </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150,000.00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 xml:space="preserve">56,253.41 </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Francisco Vega Alvarado</w:t>
            </w:r>
          </w:p>
        </w:tc>
      </w:tr>
      <w:tr w:rsidR="00216685" w:rsidRPr="000205B7" w:rsidTr="00CC6AF1">
        <w:trPr>
          <w:trHeight w:val="300"/>
        </w:trPr>
        <w:tc>
          <w:tcPr>
            <w:tcW w:w="1242" w:type="dxa"/>
            <w:tcBorders>
              <w:top w:val="nil"/>
              <w:left w:val="single" w:sz="4" w:space="0" w:color="auto"/>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p>
        </w:tc>
        <w:tc>
          <w:tcPr>
            <w:tcW w:w="911"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p>
        </w:tc>
        <w:tc>
          <w:tcPr>
            <w:tcW w:w="1057"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645008</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218.500.00</w:t>
            </w:r>
          </w:p>
        </w:tc>
        <w:tc>
          <w:tcPr>
            <w:tcW w:w="269"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r w:rsidRPr="000205B7">
              <w:rPr>
                <w:rFonts w:ascii="Verdana" w:hAnsi="Verdana" w:cs="Arial"/>
                <w:b/>
                <w:bCs/>
                <w:color w:val="000000"/>
                <w:sz w:val="16"/>
                <w:szCs w:val="16"/>
              </w:rPr>
              <w:t>+</w:t>
            </w:r>
          </w:p>
        </w:tc>
        <w:tc>
          <w:tcPr>
            <w:tcW w:w="1425"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jc w:val="right"/>
              <w:rPr>
                <w:rFonts w:ascii="Verdana" w:hAnsi="Verdana" w:cs="Arial"/>
                <w:b/>
                <w:bCs/>
                <w:color w:val="000000"/>
                <w:sz w:val="16"/>
                <w:szCs w:val="16"/>
              </w:rPr>
            </w:pPr>
            <w:r w:rsidRPr="000205B7">
              <w:rPr>
                <w:rFonts w:ascii="Verdana" w:hAnsi="Verdana" w:cs="Arial"/>
                <w:b/>
                <w:bCs/>
                <w:color w:val="000000"/>
                <w:sz w:val="16"/>
                <w:szCs w:val="16"/>
              </w:rPr>
              <w:t>274.753,41</w:t>
            </w:r>
          </w:p>
        </w:tc>
        <w:tc>
          <w:tcPr>
            <w:tcW w:w="2318" w:type="dxa"/>
            <w:tcBorders>
              <w:top w:val="nil"/>
              <w:left w:val="nil"/>
              <w:bottom w:val="single" w:sz="4" w:space="0" w:color="auto"/>
              <w:right w:val="single" w:sz="4" w:space="0" w:color="auto"/>
            </w:tcBorders>
            <w:shd w:val="clear" w:color="auto" w:fill="auto"/>
            <w:vAlign w:val="bottom"/>
            <w:hideMark/>
          </w:tcPr>
          <w:p w:rsidR="00216685" w:rsidRPr="000205B7" w:rsidRDefault="00216685" w:rsidP="00113FA1">
            <w:pPr>
              <w:rPr>
                <w:rFonts w:ascii="Verdana" w:hAnsi="Verdana" w:cs="Arial"/>
                <w:b/>
                <w:bCs/>
                <w:color w:val="000000"/>
                <w:sz w:val="16"/>
                <w:szCs w:val="16"/>
              </w:rPr>
            </w:pPr>
          </w:p>
        </w:tc>
      </w:tr>
    </w:tbl>
    <w:p w:rsidR="00216685" w:rsidRPr="000205B7" w:rsidRDefault="00216685" w:rsidP="00113FA1">
      <w:pPr>
        <w:ind w:firstLine="708"/>
        <w:jc w:val="both"/>
        <w:rPr>
          <w:rFonts w:ascii="Verdana" w:hAnsi="Verdana" w:cs="Tahoma"/>
          <w:bCs/>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Para el 30 de mayo del 2008 la cuenta contaba con un saldo de ¢56.253,41, el cual estaba compuesto por dinero de dos fuentes, ¢25.064,41 que provenían del saldo de ¢572,333.01 existente anterior al depósito del Cheque Nº 24575-3 por los ¢5.000.000.00, nótese que posterior al pago del cheque N°605 del 13 de agosto del 2007 por la suma de ¢40.000,00, quedó un saldo de ¢</w:t>
      </w:r>
      <w:r w:rsidRPr="000205B7">
        <w:rPr>
          <w:rFonts w:ascii="Verdana" w:hAnsi="Verdana" w:cs="Tahoma"/>
          <w:bCs/>
          <w:color w:val="000000"/>
          <w:sz w:val="16"/>
          <w:szCs w:val="16"/>
        </w:rPr>
        <w:t>5.025.064,41. Así entonces el saldo real proveniente de la partida municipal posterior al pago del cheque N°669 es de ¢</w:t>
      </w:r>
      <w:r w:rsidRPr="000205B7">
        <w:rPr>
          <w:rFonts w:ascii="Verdana" w:hAnsi="Verdana" w:cs="Tahoma"/>
          <w:bCs/>
          <w:sz w:val="16"/>
          <w:szCs w:val="16"/>
        </w:rPr>
        <w:t xml:space="preserve">31.189,00. </w:t>
      </w: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Posterior a ello consta a folio 117 el estado de cuenta del 30 de mayo al 30 de junio del 2008, en el que se reporta el depósito de ¢218.500,00 efectuado por el señor Bryan Abarca, generándose como resultado un saldo de ¢274.753,41. Luego de ello consta el pago de ¢150.000,00 a favor del señor Francisco Vega Alvarado.</w:t>
      </w:r>
    </w:p>
    <w:p w:rsidR="000205B7" w:rsidRDefault="00216685" w:rsidP="00113FA1">
      <w:pPr>
        <w:jc w:val="both"/>
        <w:rPr>
          <w:rFonts w:ascii="Verdana" w:hAnsi="Verdana" w:cs="Tahoma"/>
          <w:bCs/>
          <w:sz w:val="16"/>
          <w:szCs w:val="16"/>
        </w:rPr>
      </w:pPr>
      <w:r w:rsidRPr="000205B7">
        <w:rPr>
          <w:rFonts w:ascii="Verdana" w:hAnsi="Verdana" w:cs="Tahoma"/>
          <w:bCs/>
          <w:sz w:val="16"/>
          <w:szCs w:val="16"/>
        </w:rPr>
        <w:t xml:space="preserve"> </w:t>
      </w:r>
    </w:p>
    <w:p w:rsidR="00216685" w:rsidRPr="000205B7" w:rsidRDefault="00216685" w:rsidP="00113FA1">
      <w:pPr>
        <w:jc w:val="both"/>
        <w:rPr>
          <w:rFonts w:ascii="Verdana" w:hAnsi="Verdana" w:cs="Tahoma"/>
          <w:bCs/>
          <w:sz w:val="16"/>
          <w:szCs w:val="16"/>
          <w:lang w:val="es-ES_tradnl"/>
        </w:rPr>
      </w:pPr>
      <w:r w:rsidRPr="000205B7">
        <w:rPr>
          <w:rFonts w:ascii="Verdana" w:hAnsi="Verdana" w:cs="Tahoma"/>
          <w:bCs/>
          <w:sz w:val="16"/>
          <w:szCs w:val="16"/>
        </w:rPr>
        <w:t xml:space="preserve">Así entonces de acuerdo al estudio realizado por </w:t>
      </w:r>
      <w:r w:rsidRPr="000205B7">
        <w:rPr>
          <w:rFonts w:ascii="Verdana" w:hAnsi="Verdana" w:cs="Tahoma"/>
          <w:bCs/>
          <w:sz w:val="16"/>
          <w:szCs w:val="16"/>
          <w:lang w:val="es-ES_tradnl"/>
        </w:rPr>
        <w:t xml:space="preserve">la Auditoría Municipal a la cuenta de la Asociación y a lo explicado en los párrafos anteriores de los pagos realizados posterior al depósito del cheque de la partida y una vez agostado el saldo anterior se obtienen los siguiente resultados:  </w:t>
      </w:r>
    </w:p>
    <w:p w:rsidR="00216685" w:rsidRPr="0010415B" w:rsidRDefault="00216685" w:rsidP="00113FA1">
      <w:pPr>
        <w:ind w:firstLine="708"/>
        <w:jc w:val="both"/>
        <w:rPr>
          <w:rFonts w:ascii="Tahoma" w:hAnsi="Tahoma" w:cs="Tahoma"/>
          <w:bCs/>
        </w:rPr>
      </w:pPr>
      <w:r w:rsidRPr="0010415B">
        <w:rPr>
          <w:rFonts w:ascii="Tahoma" w:hAnsi="Tahoma" w:cs="Tahoma"/>
          <w:bCs/>
        </w:rPr>
        <w:t xml:space="preserve"> </w:t>
      </w:r>
    </w:p>
    <w:tbl>
      <w:tblPr>
        <w:tblW w:w="8931" w:type="dxa"/>
        <w:tblInd w:w="70" w:type="dxa"/>
        <w:tblLayout w:type="fixed"/>
        <w:tblCellMar>
          <w:left w:w="70" w:type="dxa"/>
          <w:right w:w="70" w:type="dxa"/>
        </w:tblCellMar>
        <w:tblLook w:val="04A0"/>
      </w:tblPr>
      <w:tblGrid>
        <w:gridCol w:w="1768"/>
        <w:gridCol w:w="1338"/>
        <w:gridCol w:w="2135"/>
        <w:gridCol w:w="3690"/>
      </w:tblGrid>
      <w:tr w:rsidR="00216685" w:rsidRPr="0010415B" w:rsidTr="00CC6AF1">
        <w:trPr>
          <w:trHeight w:val="315"/>
        </w:trPr>
        <w:tc>
          <w:tcPr>
            <w:tcW w:w="17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Fecha</w:t>
            </w:r>
          </w:p>
        </w:tc>
        <w:tc>
          <w:tcPr>
            <w:tcW w:w="1338"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Nº cheque</w:t>
            </w:r>
          </w:p>
        </w:tc>
        <w:tc>
          <w:tcPr>
            <w:tcW w:w="2135"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Monto</w:t>
            </w:r>
          </w:p>
        </w:tc>
        <w:tc>
          <w:tcPr>
            <w:tcW w:w="3690" w:type="dxa"/>
            <w:tcBorders>
              <w:top w:val="single" w:sz="8" w:space="0" w:color="auto"/>
              <w:left w:val="nil"/>
              <w:bottom w:val="single" w:sz="8"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 xml:space="preserve">Beneficiario </w:t>
            </w:r>
          </w:p>
        </w:tc>
      </w:tr>
      <w:tr w:rsidR="00216685" w:rsidRPr="0010415B" w:rsidTr="00CC6AF1">
        <w:trPr>
          <w:trHeight w:val="297"/>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29/08/2007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612</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¢100,000.00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31/08/2007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615</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02/10/2007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625</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06/11/2007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636</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30/11/2007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648</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28/12/2007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651</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15/01/2008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653</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19/01/2008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654</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16,000.00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31/01/2008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656</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29/02/2008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660</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27/03/2008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662</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23/04/2008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665</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30/05/2008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669</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Francisco Vega Alvarado</w:t>
            </w:r>
          </w:p>
        </w:tc>
      </w:tr>
      <w:tr w:rsidR="00216685" w:rsidRPr="0010415B" w:rsidTr="00CC6AF1">
        <w:trPr>
          <w:trHeight w:val="300"/>
        </w:trPr>
        <w:tc>
          <w:tcPr>
            <w:tcW w:w="3106" w:type="dxa"/>
            <w:gridSpan w:val="2"/>
            <w:tcBorders>
              <w:top w:val="nil"/>
              <w:left w:val="single" w:sz="4" w:space="0" w:color="auto"/>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b/>
                <w:color w:val="000000"/>
              </w:rPr>
              <w:t>Total cancelado</w:t>
            </w:r>
          </w:p>
        </w:tc>
        <w:tc>
          <w:tcPr>
            <w:tcW w:w="2135" w:type="dxa"/>
            <w:tcBorders>
              <w:top w:val="nil"/>
              <w:left w:val="nil"/>
              <w:bottom w:val="single" w:sz="4" w:space="0" w:color="auto"/>
              <w:right w:val="single" w:sz="4" w:space="0" w:color="auto"/>
            </w:tcBorders>
            <w:shd w:val="clear" w:color="auto" w:fill="auto"/>
            <w:hideMark/>
          </w:tcPr>
          <w:p w:rsidR="00216685" w:rsidRPr="0010415B" w:rsidRDefault="00216685" w:rsidP="00113FA1">
            <w:pPr>
              <w:jc w:val="right"/>
              <w:rPr>
                <w:rFonts w:ascii="Arial" w:hAnsi="Arial" w:cs="Arial"/>
                <w:b/>
                <w:color w:val="000000"/>
              </w:rPr>
            </w:pPr>
            <w:r w:rsidRPr="0010415B">
              <w:rPr>
                <w:rFonts w:ascii="Arial" w:hAnsi="Arial" w:cs="Arial"/>
                <w:b/>
                <w:color w:val="000000"/>
              </w:rPr>
              <w:t>¢1,626,000.00</w:t>
            </w:r>
          </w:p>
        </w:tc>
        <w:tc>
          <w:tcPr>
            <w:tcW w:w="3690" w:type="dxa"/>
            <w:tcBorders>
              <w:top w:val="nil"/>
              <w:left w:val="nil"/>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color w:val="000000"/>
              </w:rPr>
              <w:t> </w:t>
            </w:r>
          </w:p>
        </w:tc>
      </w:tr>
    </w:tbl>
    <w:p w:rsidR="00216685" w:rsidRPr="0010415B" w:rsidRDefault="00216685" w:rsidP="00113FA1">
      <w:pPr>
        <w:ind w:firstLine="708"/>
        <w:jc w:val="both"/>
        <w:rPr>
          <w:rFonts w:ascii="Tahoma" w:hAnsi="Tahoma" w:cs="Tahoma"/>
          <w:bCs/>
        </w:rPr>
      </w:pPr>
    </w:p>
    <w:tbl>
      <w:tblPr>
        <w:tblW w:w="8931" w:type="dxa"/>
        <w:tblInd w:w="70" w:type="dxa"/>
        <w:tblLayout w:type="fixed"/>
        <w:tblCellMar>
          <w:left w:w="70" w:type="dxa"/>
          <w:right w:w="70" w:type="dxa"/>
        </w:tblCellMar>
        <w:tblLook w:val="04A0"/>
      </w:tblPr>
      <w:tblGrid>
        <w:gridCol w:w="1768"/>
        <w:gridCol w:w="1338"/>
        <w:gridCol w:w="2135"/>
        <w:gridCol w:w="3690"/>
      </w:tblGrid>
      <w:tr w:rsidR="00216685" w:rsidRPr="0010415B" w:rsidTr="00CC6AF1">
        <w:trPr>
          <w:trHeight w:val="367"/>
        </w:trPr>
        <w:tc>
          <w:tcPr>
            <w:tcW w:w="17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Fecha</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Nº cheque</w:t>
            </w:r>
          </w:p>
        </w:tc>
        <w:tc>
          <w:tcPr>
            <w:tcW w:w="2135" w:type="dxa"/>
            <w:tcBorders>
              <w:top w:val="single" w:sz="4" w:space="0" w:color="auto"/>
              <w:left w:val="nil"/>
              <w:bottom w:val="single" w:sz="4"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Monto</w:t>
            </w:r>
          </w:p>
        </w:tc>
        <w:tc>
          <w:tcPr>
            <w:tcW w:w="3690" w:type="dxa"/>
            <w:tcBorders>
              <w:top w:val="single" w:sz="4" w:space="0" w:color="auto"/>
              <w:left w:val="nil"/>
              <w:bottom w:val="single" w:sz="4"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 xml:space="preserve">Beneficiario </w:t>
            </w:r>
          </w:p>
        </w:tc>
      </w:tr>
      <w:tr w:rsidR="00216685" w:rsidRPr="0010415B" w:rsidTr="00CC6AF1">
        <w:trPr>
          <w:trHeight w:val="367"/>
        </w:trPr>
        <w:tc>
          <w:tcPr>
            <w:tcW w:w="17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13/08/2007</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606</w:t>
            </w:r>
          </w:p>
        </w:tc>
        <w:tc>
          <w:tcPr>
            <w:tcW w:w="2135" w:type="dxa"/>
            <w:tcBorders>
              <w:top w:val="single" w:sz="4" w:space="0" w:color="auto"/>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¢50,000.00</w:t>
            </w:r>
          </w:p>
        </w:tc>
        <w:tc>
          <w:tcPr>
            <w:tcW w:w="3690" w:type="dxa"/>
            <w:tcBorders>
              <w:top w:val="single" w:sz="4" w:space="0" w:color="auto"/>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23/08/2007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610</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29/08/2007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611</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07/09/2007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617</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14/09/2007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620</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01/10/2007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624</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29/10/2007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634</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90,000.00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22/11/2007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644</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12,000.00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22/11/2007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643</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28/12/2007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650</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15/01/2008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652</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31/01/2008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655</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160,000.00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29/02/2008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658</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29/02/2008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659</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05/03/2008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661</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27/03/2008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663</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21/05/2008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666</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19,000.00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21/05/2008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667</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29/05/2008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668</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80,000.00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Juan Aguirre Nuñez</w:t>
            </w:r>
          </w:p>
        </w:tc>
      </w:tr>
      <w:tr w:rsidR="00216685" w:rsidRPr="0010415B" w:rsidTr="00CC6AF1">
        <w:trPr>
          <w:trHeight w:val="300"/>
        </w:trPr>
        <w:tc>
          <w:tcPr>
            <w:tcW w:w="3106" w:type="dxa"/>
            <w:gridSpan w:val="2"/>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b/>
                <w:color w:val="000000"/>
              </w:rPr>
              <w:t>Total cancelado</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
                <w:color w:val="000000"/>
              </w:rPr>
            </w:pPr>
            <w:r w:rsidRPr="0010415B">
              <w:rPr>
                <w:rFonts w:ascii="Arial" w:hAnsi="Arial" w:cs="Arial"/>
                <w:b/>
                <w:color w:val="000000"/>
              </w:rPr>
              <w:t>¢1,486,000.00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sidRPr="0010415B">
              <w:rPr>
                <w:rFonts w:ascii="Arial" w:hAnsi="Arial" w:cs="Arial"/>
                <w:color w:val="000000"/>
              </w:rPr>
              <w:t> </w:t>
            </w:r>
          </w:p>
        </w:tc>
      </w:tr>
    </w:tbl>
    <w:p w:rsidR="00216685" w:rsidRPr="0010415B" w:rsidRDefault="00216685" w:rsidP="00113FA1">
      <w:pPr>
        <w:ind w:firstLine="708"/>
        <w:jc w:val="both"/>
        <w:rPr>
          <w:rFonts w:ascii="Tahoma" w:hAnsi="Tahoma" w:cs="Tahoma"/>
          <w:bCs/>
        </w:rPr>
      </w:pPr>
    </w:p>
    <w:p w:rsidR="00216685" w:rsidRPr="0010415B" w:rsidRDefault="00216685" w:rsidP="00113FA1">
      <w:pPr>
        <w:ind w:firstLine="708"/>
        <w:jc w:val="both"/>
        <w:rPr>
          <w:rFonts w:ascii="Tahoma" w:hAnsi="Tahoma" w:cs="Tahoma"/>
          <w:bCs/>
        </w:rPr>
      </w:pPr>
      <w:r w:rsidRPr="0010415B">
        <w:rPr>
          <w:rFonts w:ascii="Tahoma" w:hAnsi="Tahoma" w:cs="Tahoma"/>
          <w:bCs/>
        </w:rPr>
        <w:t xml:space="preserve">   </w:t>
      </w:r>
    </w:p>
    <w:tbl>
      <w:tblPr>
        <w:tblW w:w="8931" w:type="dxa"/>
        <w:tblInd w:w="70" w:type="dxa"/>
        <w:tblLayout w:type="fixed"/>
        <w:tblCellMar>
          <w:left w:w="70" w:type="dxa"/>
          <w:right w:w="70" w:type="dxa"/>
        </w:tblCellMar>
        <w:tblLook w:val="04A0"/>
      </w:tblPr>
      <w:tblGrid>
        <w:gridCol w:w="1768"/>
        <w:gridCol w:w="1338"/>
        <w:gridCol w:w="2135"/>
        <w:gridCol w:w="3690"/>
      </w:tblGrid>
      <w:tr w:rsidR="00216685" w:rsidRPr="0010415B" w:rsidTr="00CC6AF1">
        <w:trPr>
          <w:trHeight w:val="332"/>
        </w:trPr>
        <w:tc>
          <w:tcPr>
            <w:tcW w:w="17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Fecha</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Nº cheque</w:t>
            </w:r>
          </w:p>
        </w:tc>
        <w:tc>
          <w:tcPr>
            <w:tcW w:w="2135" w:type="dxa"/>
            <w:tcBorders>
              <w:top w:val="single" w:sz="4" w:space="0" w:color="auto"/>
              <w:left w:val="nil"/>
              <w:bottom w:val="single" w:sz="4"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Monto</w:t>
            </w:r>
          </w:p>
        </w:tc>
        <w:tc>
          <w:tcPr>
            <w:tcW w:w="3690" w:type="dxa"/>
            <w:tcBorders>
              <w:top w:val="single" w:sz="4" w:space="0" w:color="auto"/>
              <w:left w:val="nil"/>
              <w:bottom w:val="single" w:sz="4"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 xml:space="preserve">Beneficiario </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23/08/2007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609</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30/08/2007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613</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05/09/2007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616</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10/09/2007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618</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100,000.00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13/09/2007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619</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27/09/2007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621</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21/09/2007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623</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04/10/2007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626</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08/10/2007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627</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120,000.00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11/10/2007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629</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18/10/2007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630</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19/10/2007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631</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25/10/2007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633</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01/11/2007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635</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08/11/2007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639</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43,500.00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641</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15/11/2007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640</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40,000.00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30/11/2007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645</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235,000.00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30/11/2007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646</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color w:val="000000"/>
              </w:rPr>
            </w:pPr>
            <w:r w:rsidRPr="0010415B">
              <w:rPr>
                <w:rFonts w:ascii="Arial" w:hAnsi="Arial" w:cs="Arial"/>
                <w:color w:val="000000"/>
              </w:rPr>
              <w:t>256,111.00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color w:val="000000"/>
              </w:rPr>
            </w:pPr>
            <w:r>
              <w:rPr>
                <w:rFonts w:ascii="Arial" w:hAnsi="Arial" w:cs="Arial"/>
                <w:color w:val="000000"/>
              </w:rPr>
              <w:t xml:space="preserve">Pedro </w:t>
            </w:r>
            <w:proofErr w:type="spellStart"/>
            <w:r>
              <w:rPr>
                <w:rFonts w:ascii="Arial" w:hAnsi="Arial" w:cs="Arial"/>
                <w:color w:val="000000"/>
              </w:rPr>
              <w:t>J</w:t>
            </w:r>
            <w:r w:rsidRPr="0010415B">
              <w:rPr>
                <w:rFonts w:ascii="Arial" w:hAnsi="Arial" w:cs="Arial"/>
                <w:color w:val="000000"/>
              </w:rPr>
              <w:t>a</w:t>
            </w:r>
            <w:r>
              <w:rPr>
                <w:rFonts w:ascii="Arial" w:hAnsi="Arial" w:cs="Arial"/>
                <w:color w:val="000000"/>
              </w:rPr>
              <w:t>rqui</w:t>
            </w:r>
            <w:r w:rsidRPr="0010415B">
              <w:rPr>
                <w:rFonts w:ascii="Arial" w:hAnsi="Arial" w:cs="Arial"/>
                <w:color w:val="000000"/>
              </w:rPr>
              <w:t>n</w:t>
            </w:r>
            <w:proofErr w:type="spellEnd"/>
            <w:r w:rsidRPr="0010415B">
              <w:rPr>
                <w:rFonts w:ascii="Arial" w:hAnsi="Arial" w:cs="Arial"/>
                <w:color w:val="000000"/>
              </w:rPr>
              <w:t xml:space="preserve"> Torres</w:t>
            </w:r>
          </w:p>
        </w:tc>
      </w:tr>
      <w:tr w:rsidR="00216685" w:rsidRPr="0010415B" w:rsidTr="00CC6AF1">
        <w:trPr>
          <w:trHeight w:val="300"/>
        </w:trPr>
        <w:tc>
          <w:tcPr>
            <w:tcW w:w="3106" w:type="dxa"/>
            <w:gridSpan w:val="2"/>
            <w:tcBorders>
              <w:top w:val="nil"/>
              <w:left w:val="single" w:sz="4" w:space="0" w:color="auto"/>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b/>
                <w:color w:val="000000"/>
              </w:rPr>
              <w:t xml:space="preserve">Total cancelado </w:t>
            </w:r>
          </w:p>
        </w:tc>
        <w:tc>
          <w:tcPr>
            <w:tcW w:w="2135" w:type="dxa"/>
            <w:tcBorders>
              <w:top w:val="nil"/>
              <w:left w:val="nil"/>
              <w:bottom w:val="single" w:sz="4" w:space="0" w:color="auto"/>
              <w:right w:val="single" w:sz="4" w:space="0" w:color="auto"/>
            </w:tcBorders>
            <w:shd w:val="clear" w:color="auto" w:fill="auto"/>
            <w:hideMark/>
          </w:tcPr>
          <w:p w:rsidR="00216685" w:rsidRPr="0010415B" w:rsidRDefault="00216685" w:rsidP="00113FA1">
            <w:pPr>
              <w:jc w:val="right"/>
              <w:rPr>
                <w:rFonts w:ascii="Arial" w:hAnsi="Arial" w:cs="Arial"/>
                <w:b/>
                <w:color w:val="000000"/>
              </w:rPr>
            </w:pPr>
            <w:r w:rsidRPr="0010415B">
              <w:rPr>
                <w:rFonts w:ascii="Arial" w:hAnsi="Arial" w:cs="Arial"/>
                <w:b/>
                <w:color w:val="000000"/>
              </w:rPr>
              <w:t>¢1,354,611.00</w:t>
            </w:r>
          </w:p>
        </w:tc>
        <w:tc>
          <w:tcPr>
            <w:tcW w:w="3690" w:type="dxa"/>
            <w:tcBorders>
              <w:top w:val="nil"/>
              <w:left w:val="nil"/>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color w:val="000000"/>
              </w:rPr>
              <w:t> </w:t>
            </w:r>
          </w:p>
        </w:tc>
      </w:tr>
    </w:tbl>
    <w:p w:rsidR="00216685" w:rsidRPr="0010415B" w:rsidRDefault="00216685" w:rsidP="00113FA1">
      <w:pPr>
        <w:ind w:firstLine="708"/>
        <w:jc w:val="both"/>
        <w:rPr>
          <w:rFonts w:ascii="Tahoma" w:hAnsi="Tahoma" w:cs="Tahoma"/>
          <w:bCs/>
        </w:rPr>
      </w:pPr>
    </w:p>
    <w:tbl>
      <w:tblPr>
        <w:tblW w:w="8931" w:type="dxa"/>
        <w:tblInd w:w="70" w:type="dxa"/>
        <w:tblLayout w:type="fixed"/>
        <w:tblCellMar>
          <w:left w:w="70" w:type="dxa"/>
          <w:right w:w="70" w:type="dxa"/>
        </w:tblCellMar>
        <w:tblLook w:val="04A0"/>
      </w:tblPr>
      <w:tblGrid>
        <w:gridCol w:w="1768"/>
        <w:gridCol w:w="1338"/>
        <w:gridCol w:w="2135"/>
        <w:gridCol w:w="3690"/>
      </w:tblGrid>
      <w:tr w:rsidR="00216685" w:rsidRPr="0010415B" w:rsidTr="00CC6AF1">
        <w:trPr>
          <w:trHeight w:val="315"/>
        </w:trPr>
        <w:tc>
          <w:tcPr>
            <w:tcW w:w="17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Fecha</w:t>
            </w:r>
          </w:p>
        </w:tc>
        <w:tc>
          <w:tcPr>
            <w:tcW w:w="1338"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Nº cheque</w:t>
            </w:r>
          </w:p>
        </w:tc>
        <w:tc>
          <w:tcPr>
            <w:tcW w:w="2135"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Monto</w:t>
            </w:r>
          </w:p>
        </w:tc>
        <w:tc>
          <w:tcPr>
            <w:tcW w:w="3690" w:type="dxa"/>
            <w:tcBorders>
              <w:top w:val="single" w:sz="8" w:space="0" w:color="auto"/>
              <w:left w:val="nil"/>
              <w:bottom w:val="single" w:sz="8"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 xml:space="preserve">Beneficiario </w:t>
            </w:r>
          </w:p>
        </w:tc>
      </w:tr>
      <w:tr w:rsidR="00216685" w:rsidRPr="0010415B" w:rsidTr="00CC6AF1">
        <w:trPr>
          <w:trHeight w:val="297"/>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13/12/2007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647</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 250,000.00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bCs/>
                <w:color w:val="000000"/>
              </w:rPr>
            </w:pPr>
            <w:proofErr w:type="spellStart"/>
            <w:r w:rsidRPr="0010415B">
              <w:rPr>
                <w:rFonts w:ascii="Arial" w:hAnsi="Arial" w:cs="Arial"/>
                <w:bCs/>
                <w:color w:val="000000"/>
              </w:rPr>
              <w:t>Lidieth</w:t>
            </w:r>
            <w:proofErr w:type="spellEnd"/>
            <w:r w:rsidRPr="0010415B">
              <w:rPr>
                <w:rFonts w:ascii="Arial" w:hAnsi="Arial" w:cs="Arial"/>
                <w:bCs/>
                <w:color w:val="000000"/>
              </w:rPr>
              <w:t xml:space="preserve"> </w:t>
            </w:r>
            <w:proofErr w:type="spellStart"/>
            <w:r w:rsidRPr="0010415B">
              <w:rPr>
                <w:rFonts w:ascii="Arial" w:hAnsi="Arial" w:cs="Arial"/>
                <w:bCs/>
                <w:color w:val="000000"/>
              </w:rPr>
              <w:t>Mayela</w:t>
            </w:r>
            <w:proofErr w:type="spellEnd"/>
            <w:r w:rsidRPr="0010415B">
              <w:rPr>
                <w:rFonts w:ascii="Arial" w:hAnsi="Arial" w:cs="Arial"/>
                <w:bCs/>
                <w:color w:val="000000"/>
              </w:rPr>
              <w:t xml:space="preserve"> Nájera Céspedes</w:t>
            </w:r>
          </w:p>
        </w:tc>
      </w:tr>
      <w:tr w:rsidR="00216685" w:rsidRPr="0010415B" w:rsidTr="00CC6AF1">
        <w:trPr>
          <w:trHeight w:val="300"/>
        </w:trPr>
        <w:tc>
          <w:tcPr>
            <w:tcW w:w="3106" w:type="dxa"/>
            <w:gridSpan w:val="2"/>
            <w:tcBorders>
              <w:top w:val="nil"/>
              <w:left w:val="single" w:sz="4" w:space="0" w:color="auto"/>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b/>
                <w:color w:val="000000"/>
              </w:rPr>
              <w:t>Total cancelado</w:t>
            </w:r>
          </w:p>
        </w:tc>
        <w:tc>
          <w:tcPr>
            <w:tcW w:w="2135" w:type="dxa"/>
            <w:tcBorders>
              <w:top w:val="nil"/>
              <w:left w:val="nil"/>
              <w:bottom w:val="single" w:sz="4" w:space="0" w:color="auto"/>
              <w:right w:val="single" w:sz="4" w:space="0" w:color="auto"/>
            </w:tcBorders>
            <w:shd w:val="clear" w:color="auto" w:fill="auto"/>
            <w:hideMark/>
          </w:tcPr>
          <w:p w:rsidR="00216685" w:rsidRPr="0010415B" w:rsidRDefault="00216685" w:rsidP="00113FA1">
            <w:pPr>
              <w:jc w:val="right"/>
              <w:rPr>
                <w:rFonts w:ascii="Arial" w:hAnsi="Arial" w:cs="Arial"/>
                <w:b/>
                <w:color w:val="000000"/>
              </w:rPr>
            </w:pPr>
            <w:r w:rsidRPr="0010415B">
              <w:rPr>
                <w:rFonts w:ascii="Arial" w:hAnsi="Arial" w:cs="Arial"/>
                <w:b/>
                <w:color w:val="000000"/>
              </w:rPr>
              <w:t>¢</w:t>
            </w:r>
            <w:r w:rsidRPr="0010415B">
              <w:rPr>
                <w:rFonts w:ascii="Arial" w:hAnsi="Arial" w:cs="Arial"/>
                <w:b/>
                <w:bCs/>
                <w:color w:val="000000"/>
              </w:rPr>
              <w:t>250,000.00</w:t>
            </w:r>
          </w:p>
        </w:tc>
        <w:tc>
          <w:tcPr>
            <w:tcW w:w="3690" w:type="dxa"/>
            <w:tcBorders>
              <w:top w:val="nil"/>
              <w:left w:val="nil"/>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color w:val="000000"/>
              </w:rPr>
              <w:t> </w:t>
            </w:r>
          </w:p>
        </w:tc>
      </w:tr>
    </w:tbl>
    <w:p w:rsidR="00216685" w:rsidRPr="0010415B" w:rsidRDefault="00216685" w:rsidP="00113FA1">
      <w:pPr>
        <w:ind w:firstLine="708"/>
        <w:jc w:val="both"/>
        <w:rPr>
          <w:rFonts w:ascii="Tahoma" w:hAnsi="Tahoma" w:cs="Tahoma"/>
          <w:bCs/>
        </w:rPr>
      </w:pPr>
    </w:p>
    <w:tbl>
      <w:tblPr>
        <w:tblW w:w="8931" w:type="dxa"/>
        <w:tblInd w:w="70" w:type="dxa"/>
        <w:tblLayout w:type="fixed"/>
        <w:tblCellMar>
          <w:left w:w="70" w:type="dxa"/>
          <w:right w:w="70" w:type="dxa"/>
        </w:tblCellMar>
        <w:tblLook w:val="04A0"/>
      </w:tblPr>
      <w:tblGrid>
        <w:gridCol w:w="1768"/>
        <w:gridCol w:w="1338"/>
        <w:gridCol w:w="2135"/>
        <w:gridCol w:w="3690"/>
      </w:tblGrid>
      <w:tr w:rsidR="00216685" w:rsidRPr="0010415B" w:rsidTr="00CC6AF1">
        <w:trPr>
          <w:trHeight w:val="315"/>
        </w:trPr>
        <w:tc>
          <w:tcPr>
            <w:tcW w:w="17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Fecha</w:t>
            </w:r>
          </w:p>
        </w:tc>
        <w:tc>
          <w:tcPr>
            <w:tcW w:w="1338"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Nº cheque</w:t>
            </w:r>
          </w:p>
        </w:tc>
        <w:tc>
          <w:tcPr>
            <w:tcW w:w="2135"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Monto</w:t>
            </w:r>
          </w:p>
        </w:tc>
        <w:tc>
          <w:tcPr>
            <w:tcW w:w="3690" w:type="dxa"/>
            <w:tcBorders>
              <w:top w:val="single" w:sz="8" w:space="0" w:color="auto"/>
              <w:left w:val="nil"/>
              <w:bottom w:val="single" w:sz="8"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 xml:space="preserve">Beneficiario </w:t>
            </w:r>
          </w:p>
        </w:tc>
      </w:tr>
      <w:tr w:rsidR="00216685" w:rsidRPr="0010415B" w:rsidTr="00CC6AF1">
        <w:trPr>
          <w:trHeight w:val="297"/>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22/08/2007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607</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 42,000.00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bCs/>
                <w:color w:val="000000"/>
              </w:rPr>
            </w:pPr>
            <w:r w:rsidRPr="0010415B">
              <w:rPr>
                <w:rFonts w:ascii="Arial" w:hAnsi="Arial" w:cs="Arial"/>
                <w:bCs/>
                <w:color w:val="000000"/>
              </w:rPr>
              <w:t>Jimmy Chavarría Bermúdez</w:t>
            </w:r>
          </w:p>
        </w:tc>
      </w:tr>
      <w:tr w:rsidR="00216685" w:rsidRPr="0010415B" w:rsidTr="00CC6AF1">
        <w:trPr>
          <w:trHeight w:val="297"/>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07/11/2007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638</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 73,700.00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bCs/>
                <w:color w:val="000000"/>
              </w:rPr>
            </w:pPr>
            <w:r w:rsidRPr="0010415B">
              <w:rPr>
                <w:rFonts w:ascii="Arial" w:hAnsi="Arial" w:cs="Arial"/>
                <w:bCs/>
                <w:color w:val="000000"/>
              </w:rPr>
              <w:t>Jimmy Chavarría Bermúdez</w:t>
            </w:r>
          </w:p>
        </w:tc>
      </w:tr>
      <w:tr w:rsidR="00216685" w:rsidRPr="0010415B" w:rsidTr="00CC6AF1">
        <w:trPr>
          <w:trHeight w:val="300"/>
        </w:trPr>
        <w:tc>
          <w:tcPr>
            <w:tcW w:w="3106" w:type="dxa"/>
            <w:gridSpan w:val="2"/>
            <w:tcBorders>
              <w:top w:val="nil"/>
              <w:left w:val="single" w:sz="4" w:space="0" w:color="auto"/>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b/>
                <w:color w:val="000000"/>
              </w:rPr>
              <w:t>Total cancelado</w:t>
            </w:r>
          </w:p>
        </w:tc>
        <w:tc>
          <w:tcPr>
            <w:tcW w:w="2135" w:type="dxa"/>
            <w:tcBorders>
              <w:top w:val="nil"/>
              <w:left w:val="nil"/>
              <w:bottom w:val="single" w:sz="4" w:space="0" w:color="auto"/>
              <w:right w:val="single" w:sz="4" w:space="0" w:color="auto"/>
            </w:tcBorders>
            <w:shd w:val="clear" w:color="auto" w:fill="auto"/>
            <w:hideMark/>
          </w:tcPr>
          <w:p w:rsidR="00216685" w:rsidRPr="0010415B" w:rsidRDefault="00216685" w:rsidP="00113FA1">
            <w:pPr>
              <w:jc w:val="right"/>
              <w:rPr>
                <w:rFonts w:ascii="Arial" w:hAnsi="Arial" w:cs="Arial"/>
                <w:b/>
                <w:color w:val="000000"/>
              </w:rPr>
            </w:pPr>
            <w:r w:rsidRPr="0010415B">
              <w:rPr>
                <w:rFonts w:ascii="Arial" w:hAnsi="Arial" w:cs="Arial"/>
                <w:b/>
                <w:color w:val="000000"/>
              </w:rPr>
              <w:t>¢</w:t>
            </w:r>
            <w:r w:rsidRPr="0010415B">
              <w:rPr>
                <w:rFonts w:ascii="Arial" w:hAnsi="Arial" w:cs="Arial"/>
                <w:b/>
                <w:bCs/>
                <w:color w:val="000000"/>
              </w:rPr>
              <w:t>115,000.00</w:t>
            </w:r>
          </w:p>
        </w:tc>
        <w:tc>
          <w:tcPr>
            <w:tcW w:w="3690" w:type="dxa"/>
            <w:tcBorders>
              <w:top w:val="nil"/>
              <w:left w:val="nil"/>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color w:val="000000"/>
              </w:rPr>
              <w:t> </w:t>
            </w:r>
          </w:p>
        </w:tc>
      </w:tr>
    </w:tbl>
    <w:p w:rsidR="00216685" w:rsidRPr="0010415B" w:rsidRDefault="00216685" w:rsidP="00113FA1">
      <w:pPr>
        <w:ind w:firstLine="708"/>
        <w:jc w:val="both"/>
        <w:rPr>
          <w:rFonts w:ascii="Tahoma" w:hAnsi="Tahoma" w:cs="Tahoma"/>
          <w:bCs/>
        </w:rPr>
      </w:pPr>
    </w:p>
    <w:tbl>
      <w:tblPr>
        <w:tblW w:w="8931" w:type="dxa"/>
        <w:tblInd w:w="70" w:type="dxa"/>
        <w:tblLayout w:type="fixed"/>
        <w:tblCellMar>
          <w:left w:w="70" w:type="dxa"/>
          <w:right w:w="70" w:type="dxa"/>
        </w:tblCellMar>
        <w:tblLook w:val="04A0"/>
      </w:tblPr>
      <w:tblGrid>
        <w:gridCol w:w="1768"/>
        <w:gridCol w:w="1338"/>
        <w:gridCol w:w="2135"/>
        <w:gridCol w:w="3690"/>
      </w:tblGrid>
      <w:tr w:rsidR="00216685" w:rsidRPr="0010415B" w:rsidTr="00CC6AF1">
        <w:trPr>
          <w:trHeight w:val="315"/>
        </w:trPr>
        <w:tc>
          <w:tcPr>
            <w:tcW w:w="17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Fecha</w:t>
            </w:r>
          </w:p>
        </w:tc>
        <w:tc>
          <w:tcPr>
            <w:tcW w:w="1338"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Nº cheque</w:t>
            </w:r>
          </w:p>
        </w:tc>
        <w:tc>
          <w:tcPr>
            <w:tcW w:w="2135"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Monto</w:t>
            </w:r>
          </w:p>
        </w:tc>
        <w:tc>
          <w:tcPr>
            <w:tcW w:w="3690" w:type="dxa"/>
            <w:tcBorders>
              <w:top w:val="single" w:sz="8" w:space="0" w:color="auto"/>
              <w:left w:val="nil"/>
              <w:bottom w:val="single" w:sz="8"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 xml:space="preserve">Beneficiario </w:t>
            </w:r>
          </w:p>
        </w:tc>
      </w:tr>
      <w:tr w:rsidR="00216685" w:rsidRPr="0010415B" w:rsidTr="00CC6AF1">
        <w:trPr>
          <w:trHeight w:val="297"/>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29/08/2007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603</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 25,000.00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bCs/>
                <w:color w:val="000000"/>
              </w:rPr>
            </w:pPr>
            <w:r w:rsidRPr="0010415B">
              <w:rPr>
                <w:rFonts w:ascii="Arial" w:hAnsi="Arial" w:cs="Arial"/>
                <w:bCs/>
                <w:color w:val="000000"/>
              </w:rPr>
              <w:t>Marielos Vega Mejía</w:t>
            </w:r>
          </w:p>
        </w:tc>
      </w:tr>
      <w:tr w:rsidR="00216685" w:rsidRPr="0010415B" w:rsidTr="00CC6AF1">
        <w:trPr>
          <w:trHeight w:val="300"/>
        </w:trPr>
        <w:tc>
          <w:tcPr>
            <w:tcW w:w="3106" w:type="dxa"/>
            <w:gridSpan w:val="2"/>
            <w:tcBorders>
              <w:top w:val="nil"/>
              <w:left w:val="single" w:sz="4" w:space="0" w:color="auto"/>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b/>
                <w:color w:val="000000"/>
              </w:rPr>
              <w:t>Total cancelado</w:t>
            </w:r>
          </w:p>
        </w:tc>
        <w:tc>
          <w:tcPr>
            <w:tcW w:w="2135" w:type="dxa"/>
            <w:tcBorders>
              <w:top w:val="nil"/>
              <w:left w:val="nil"/>
              <w:bottom w:val="single" w:sz="4" w:space="0" w:color="auto"/>
              <w:right w:val="single" w:sz="4" w:space="0" w:color="auto"/>
            </w:tcBorders>
            <w:shd w:val="clear" w:color="auto" w:fill="auto"/>
            <w:hideMark/>
          </w:tcPr>
          <w:p w:rsidR="00216685" w:rsidRPr="0010415B" w:rsidRDefault="00216685" w:rsidP="00113FA1">
            <w:pPr>
              <w:jc w:val="right"/>
              <w:rPr>
                <w:rFonts w:ascii="Arial" w:hAnsi="Arial" w:cs="Arial"/>
                <w:b/>
                <w:color w:val="000000"/>
              </w:rPr>
            </w:pPr>
            <w:r w:rsidRPr="0010415B">
              <w:rPr>
                <w:rFonts w:ascii="Arial" w:hAnsi="Arial" w:cs="Arial"/>
                <w:b/>
                <w:color w:val="000000"/>
              </w:rPr>
              <w:t>¢</w:t>
            </w:r>
            <w:r w:rsidRPr="0010415B">
              <w:rPr>
                <w:rFonts w:ascii="Arial" w:hAnsi="Arial" w:cs="Arial"/>
                <w:b/>
                <w:bCs/>
                <w:color w:val="000000"/>
              </w:rPr>
              <w:t>25,000.00</w:t>
            </w:r>
          </w:p>
        </w:tc>
        <w:tc>
          <w:tcPr>
            <w:tcW w:w="3690" w:type="dxa"/>
            <w:tcBorders>
              <w:top w:val="nil"/>
              <w:left w:val="nil"/>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color w:val="000000"/>
              </w:rPr>
              <w:t> </w:t>
            </w:r>
          </w:p>
        </w:tc>
      </w:tr>
    </w:tbl>
    <w:p w:rsidR="00216685" w:rsidRPr="0010415B" w:rsidRDefault="00216685" w:rsidP="00113FA1">
      <w:pPr>
        <w:ind w:firstLine="708"/>
        <w:jc w:val="both"/>
        <w:rPr>
          <w:rFonts w:ascii="Tahoma" w:hAnsi="Tahoma" w:cs="Tahoma"/>
          <w:bCs/>
        </w:rPr>
      </w:pPr>
    </w:p>
    <w:p w:rsidR="00216685" w:rsidRPr="0010415B" w:rsidRDefault="00216685" w:rsidP="00113FA1">
      <w:pPr>
        <w:ind w:firstLine="708"/>
        <w:jc w:val="both"/>
        <w:rPr>
          <w:rFonts w:ascii="Tahoma" w:hAnsi="Tahoma" w:cs="Tahoma"/>
          <w:bCs/>
        </w:rPr>
      </w:pPr>
    </w:p>
    <w:tbl>
      <w:tblPr>
        <w:tblW w:w="8931" w:type="dxa"/>
        <w:tblInd w:w="70" w:type="dxa"/>
        <w:tblLayout w:type="fixed"/>
        <w:tblCellMar>
          <w:left w:w="70" w:type="dxa"/>
          <w:right w:w="70" w:type="dxa"/>
        </w:tblCellMar>
        <w:tblLook w:val="04A0"/>
      </w:tblPr>
      <w:tblGrid>
        <w:gridCol w:w="1768"/>
        <w:gridCol w:w="1338"/>
        <w:gridCol w:w="2135"/>
        <w:gridCol w:w="3690"/>
      </w:tblGrid>
      <w:tr w:rsidR="00216685" w:rsidRPr="0010415B" w:rsidTr="00CC6AF1">
        <w:trPr>
          <w:trHeight w:val="315"/>
        </w:trPr>
        <w:tc>
          <w:tcPr>
            <w:tcW w:w="17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Fecha</w:t>
            </w:r>
          </w:p>
        </w:tc>
        <w:tc>
          <w:tcPr>
            <w:tcW w:w="1338"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Nº cheque</w:t>
            </w:r>
          </w:p>
        </w:tc>
        <w:tc>
          <w:tcPr>
            <w:tcW w:w="2135"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Monto</w:t>
            </w:r>
          </w:p>
        </w:tc>
        <w:tc>
          <w:tcPr>
            <w:tcW w:w="3690" w:type="dxa"/>
            <w:tcBorders>
              <w:top w:val="single" w:sz="8" w:space="0" w:color="auto"/>
              <w:left w:val="nil"/>
              <w:bottom w:val="single" w:sz="8"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 xml:space="preserve">Beneficiario </w:t>
            </w:r>
          </w:p>
        </w:tc>
      </w:tr>
      <w:tr w:rsidR="00216685" w:rsidRPr="0010415B" w:rsidTr="00CC6AF1">
        <w:trPr>
          <w:trHeight w:val="297"/>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16/08/2007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608</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 7,500.00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bCs/>
                <w:color w:val="000000"/>
              </w:rPr>
            </w:pPr>
            <w:r w:rsidRPr="0010415B">
              <w:rPr>
                <w:rFonts w:ascii="Arial" w:hAnsi="Arial" w:cs="Arial"/>
                <w:bCs/>
                <w:color w:val="000000"/>
              </w:rPr>
              <w:t>Marta Valverde Mora</w:t>
            </w:r>
          </w:p>
        </w:tc>
      </w:tr>
      <w:tr w:rsidR="00216685" w:rsidRPr="0010415B" w:rsidTr="00CC6AF1">
        <w:trPr>
          <w:trHeight w:val="297"/>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30/08/2007</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614</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 7,500.00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b/>
                <w:bCs/>
                <w:color w:val="000000"/>
              </w:rPr>
            </w:pPr>
            <w:r w:rsidRPr="0010415B">
              <w:rPr>
                <w:rFonts w:ascii="Arial" w:hAnsi="Arial" w:cs="Arial"/>
                <w:bCs/>
                <w:color w:val="000000"/>
              </w:rPr>
              <w:t>Marta Valverde Mora</w:t>
            </w:r>
          </w:p>
        </w:tc>
      </w:tr>
      <w:tr w:rsidR="00216685" w:rsidRPr="0010415B" w:rsidTr="00CC6AF1">
        <w:trPr>
          <w:trHeight w:val="300"/>
        </w:trPr>
        <w:tc>
          <w:tcPr>
            <w:tcW w:w="3106" w:type="dxa"/>
            <w:gridSpan w:val="2"/>
            <w:tcBorders>
              <w:top w:val="nil"/>
              <w:left w:val="single" w:sz="4" w:space="0" w:color="auto"/>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b/>
                <w:color w:val="000000"/>
              </w:rPr>
              <w:t>Total cancelado</w:t>
            </w:r>
          </w:p>
        </w:tc>
        <w:tc>
          <w:tcPr>
            <w:tcW w:w="2135" w:type="dxa"/>
            <w:tcBorders>
              <w:top w:val="nil"/>
              <w:left w:val="nil"/>
              <w:bottom w:val="single" w:sz="4" w:space="0" w:color="auto"/>
              <w:right w:val="single" w:sz="4" w:space="0" w:color="auto"/>
            </w:tcBorders>
            <w:shd w:val="clear" w:color="auto" w:fill="auto"/>
            <w:hideMark/>
          </w:tcPr>
          <w:p w:rsidR="00216685" w:rsidRPr="0010415B" w:rsidRDefault="00216685" w:rsidP="00113FA1">
            <w:pPr>
              <w:jc w:val="right"/>
              <w:rPr>
                <w:rFonts w:ascii="Arial" w:hAnsi="Arial" w:cs="Arial"/>
                <w:b/>
                <w:color w:val="000000"/>
              </w:rPr>
            </w:pPr>
            <w:r w:rsidRPr="0010415B">
              <w:rPr>
                <w:rFonts w:ascii="Arial" w:hAnsi="Arial" w:cs="Arial"/>
                <w:b/>
                <w:color w:val="000000"/>
              </w:rPr>
              <w:t>¢</w:t>
            </w:r>
            <w:r w:rsidRPr="0010415B">
              <w:rPr>
                <w:rFonts w:ascii="Arial" w:hAnsi="Arial" w:cs="Arial"/>
                <w:b/>
                <w:bCs/>
                <w:color w:val="000000"/>
              </w:rPr>
              <w:t>15,000.00</w:t>
            </w:r>
          </w:p>
        </w:tc>
        <w:tc>
          <w:tcPr>
            <w:tcW w:w="3690" w:type="dxa"/>
            <w:tcBorders>
              <w:top w:val="nil"/>
              <w:left w:val="nil"/>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color w:val="000000"/>
              </w:rPr>
              <w:t> </w:t>
            </w:r>
          </w:p>
        </w:tc>
      </w:tr>
    </w:tbl>
    <w:p w:rsidR="00216685" w:rsidRPr="0010415B" w:rsidRDefault="00216685" w:rsidP="00113FA1">
      <w:pPr>
        <w:ind w:firstLine="708"/>
        <w:jc w:val="both"/>
        <w:rPr>
          <w:rFonts w:ascii="Tahoma" w:hAnsi="Tahoma" w:cs="Tahoma"/>
          <w:bCs/>
        </w:rPr>
      </w:pPr>
    </w:p>
    <w:p w:rsidR="00216685" w:rsidRPr="0010415B" w:rsidRDefault="00216685" w:rsidP="00113FA1">
      <w:pPr>
        <w:ind w:firstLine="708"/>
        <w:jc w:val="both"/>
        <w:rPr>
          <w:rFonts w:ascii="Tahoma" w:hAnsi="Tahoma" w:cs="Tahoma"/>
          <w:bCs/>
        </w:rPr>
      </w:pPr>
    </w:p>
    <w:tbl>
      <w:tblPr>
        <w:tblW w:w="8931" w:type="dxa"/>
        <w:tblInd w:w="70" w:type="dxa"/>
        <w:tblLayout w:type="fixed"/>
        <w:tblCellMar>
          <w:left w:w="70" w:type="dxa"/>
          <w:right w:w="70" w:type="dxa"/>
        </w:tblCellMar>
        <w:tblLook w:val="04A0"/>
      </w:tblPr>
      <w:tblGrid>
        <w:gridCol w:w="1768"/>
        <w:gridCol w:w="1338"/>
        <w:gridCol w:w="2135"/>
        <w:gridCol w:w="3690"/>
      </w:tblGrid>
      <w:tr w:rsidR="00216685" w:rsidRPr="0010415B" w:rsidTr="00CC6AF1">
        <w:trPr>
          <w:trHeight w:val="315"/>
        </w:trPr>
        <w:tc>
          <w:tcPr>
            <w:tcW w:w="17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Fecha</w:t>
            </w:r>
          </w:p>
        </w:tc>
        <w:tc>
          <w:tcPr>
            <w:tcW w:w="1338"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Nº cheque</w:t>
            </w:r>
          </w:p>
        </w:tc>
        <w:tc>
          <w:tcPr>
            <w:tcW w:w="2135" w:type="dxa"/>
            <w:tcBorders>
              <w:top w:val="single" w:sz="8" w:space="0" w:color="auto"/>
              <w:left w:val="nil"/>
              <w:bottom w:val="single" w:sz="8" w:space="0" w:color="auto"/>
              <w:right w:val="single" w:sz="8"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Monto</w:t>
            </w:r>
          </w:p>
        </w:tc>
        <w:tc>
          <w:tcPr>
            <w:tcW w:w="3690" w:type="dxa"/>
            <w:tcBorders>
              <w:top w:val="single" w:sz="8" w:space="0" w:color="auto"/>
              <w:left w:val="nil"/>
              <w:bottom w:val="single" w:sz="8" w:space="0" w:color="auto"/>
              <w:right w:val="single" w:sz="4" w:space="0" w:color="auto"/>
            </w:tcBorders>
            <w:shd w:val="clear" w:color="auto" w:fill="auto"/>
            <w:vAlign w:val="bottom"/>
            <w:hideMark/>
          </w:tcPr>
          <w:p w:rsidR="00216685" w:rsidRPr="0010415B" w:rsidRDefault="00216685" w:rsidP="00113FA1">
            <w:pPr>
              <w:jc w:val="center"/>
              <w:rPr>
                <w:rFonts w:ascii="Arial" w:hAnsi="Arial" w:cs="Arial"/>
                <w:b/>
                <w:color w:val="000000"/>
              </w:rPr>
            </w:pPr>
            <w:r w:rsidRPr="0010415B">
              <w:rPr>
                <w:rFonts w:ascii="Arial" w:hAnsi="Arial" w:cs="Arial"/>
                <w:b/>
                <w:color w:val="000000"/>
              </w:rPr>
              <w:t xml:space="preserve">Beneficiario </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25/02/2008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657</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 12,500.00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bCs/>
                <w:color w:val="000000"/>
              </w:rPr>
            </w:pPr>
            <w:r w:rsidRPr="0010415B">
              <w:rPr>
                <w:rFonts w:ascii="Arial" w:hAnsi="Arial" w:cs="Arial"/>
                <w:bCs/>
                <w:color w:val="000000"/>
              </w:rPr>
              <w:t>Esteban Sanchez Salmerón</w:t>
            </w:r>
          </w:p>
        </w:tc>
      </w:tr>
      <w:tr w:rsidR="00216685" w:rsidRPr="0010415B" w:rsidTr="00CC6AF1">
        <w:trPr>
          <w:trHeight w:val="300"/>
        </w:trPr>
        <w:tc>
          <w:tcPr>
            <w:tcW w:w="1768" w:type="dxa"/>
            <w:tcBorders>
              <w:top w:val="nil"/>
              <w:left w:val="single" w:sz="4" w:space="0" w:color="auto"/>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31/03/2008</w:t>
            </w:r>
          </w:p>
        </w:tc>
        <w:tc>
          <w:tcPr>
            <w:tcW w:w="1338"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664</w:t>
            </w:r>
          </w:p>
        </w:tc>
        <w:tc>
          <w:tcPr>
            <w:tcW w:w="2135"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jc w:val="right"/>
              <w:rPr>
                <w:rFonts w:ascii="Arial" w:hAnsi="Arial" w:cs="Arial"/>
                <w:bCs/>
                <w:color w:val="000000"/>
              </w:rPr>
            </w:pPr>
            <w:r w:rsidRPr="0010415B">
              <w:rPr>
                <w:rFonts w:ascii="Arial" w:hAnsi="Arial" w:cs="Arial"/>
                <w:bCs/>
                <w:color w:val="000000"/>
              </w:rPr>
              <w:t> 4,000.00</w:t>
            </w:r>
          </w:p>
        </w:tc>
        <w:tc>
          <w:tcPr>
            <w:tcW w:w="3690" w:type="dxa"/>
            <w:tcBorders>
              <w:top w:val="nil"/>
              <w:left w:val="nil"/>
              <w:bottom w:val="single" w:sz="4" w:space="0" w:color="auto"/>
              <w:right w:val="single" w:sz="4" w:space="0" w:color="auto"/>
            </w:tcBorders>
            <w:shd w:val="clear" w:color="auto" w:fill="auto"/>
            <w:vAlign w:val="bottom"/>
            <w:hideMark/>
          </w:tcPr>
          <w:p w:rsidR="00216685" w:rsidRPr="0010415B" w:rsidRDefault="00216685" w:rsidP="00113FA1">
            <w:pPr>
              <w:rPr>
                <w:rFonts w:ascii="Arial" w:hAnsi="Arial" w:cs="Arial"/>
                <w:bCs/>
                <w:color w:val="000000"/>
              </w:rPr>
            </w:pPr>
            <w:r w:rsidRPr="0010415B">
              <w:rPr>
                <w:rFonts w:ascii="Arial" w:hAnsi="Arial" w:cs="Arial"/>
                <w:bCs/>
                <w:color w:val="000000"/>
              </w:rPr>
              <w:t>Bryan Abarca Agüero</w:t>
            </w:r>
          </w:p>
        </w:tc>
      </w:tr>
      <w:tr w:rsidR="00216685" w:rsidRPr="0010415B" w:rsidTr="00CC6AF1">
        <w:trPr>
          <w:trHeight w:val="300"/>
        </w:trPr>
        <w:tc>
          <w:tcPr>
            <w:tcW w:w="3106" w:type="dxa"/>
            <w:gridSpan w:val="2"/>
            <w:tcBorders>
              <w:top w:val="nil"/>
              <w:left w:val="single" w:sz="4" w:space="0" w:color="auto"/>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b/>
                <w:color w:val="000000"/>
              </w:rPr>
              <w:t>Total cancelado</w:t>
            </w:r>
          </w:p>
        </w:tc>
        <w:tc>
          <w:tcPr>
            <w:tcW w:w="2135" w:type="dxa"/>
            <w:tcBorders>
              <w:top w:val="nil"/>
              <w:left w:val="nil"/>
              <w:bottom w:val="single" w:sz="4" w:space="0" w:color="auto"/>
              <w:right w:val="single" w:sz="4" w:space="0" w:color="auto"/>
            </w:tcBorders>
            <w:shd w:val="clear" w:color="auto" w:fill="auto"/>
            <w:hideMark/>
          </w:tcPr>
          <w:p w:rsidR="00216685" w:rsidRPr="0010415B" w:rsidRDefault="00216685" w:rsidP="00113FA1">
            <w:pPr>
              <w:jc w:val="right"/>
              <w:rPr>
                <w:rFonts w:ascii="Arial" w:hAnsi="Arial" w:cs="Arial"/>
                <w:b/>
                <w:color w:val="000000"/>
              </w:rPr>
            </w:pPr>
            <w:r w:rsidRPr="0010415B">
              <w:rPr>
                <w:rFonts w:ascii="Arial" w:hAnsi="Arial" w:cs="Arial"/>
                <w:b/>
                <w:color w:val="000000"/>
              </w:rPr>
              <w:t>¢</w:t>
            </w:r>
            <w:r w:rsidRPr="0010415B">
              <w:rPr>
                <w:rFonts w:ascii="Arial" w:hAnsi="Arial" w:cs="Arial"/>
                <w:b/>
                <w:bCs/>
                <w:color w:val="000000"/>
              </w:rPr>
              <w:t>16,500.00</w:t>
            </w:r>
          </w:p>
        </w:tc>
        <w:tc>
          <w:tcPr>
            <w:tcW w:w="3690" w:type="dxa"/>
            <w:tcBorders>
              <w:top w:val="nil"/>
              <w:left w:val="nil"/>
              <w:bottom w:val="single" w:sz="4" w:space="0" w:color="auto"/>
              <w:right w:val="single" w:sz="4" w:space="0" w:color="auto"/>
            </w:tcBorders>
            <w:shd w:val="clear" w:color="auto" w:fill="auto"/>
            <w:hideMark/>
          </w:tcPr>
          <w:p w:rsidR="00216685" w:rsidRPr="0010415B" w:rsidRDefault="00216685" w:rsidP="00113FA1">
            <w:pPr>
              <w:rPr>
                <w:rFonts w:ascii="Arial" w:hAnsi="Arial" w:cs="Arial"/>
                <w:color w:val="000000"/>
              </w:rPr>
            </w:pPr>
            <w:r w:rsidRPr="0010415B">
              <w:rPr>
                <w:rFonts w:ascii="Arial" w:hAnsi="Arial" w:cs="Arial"/>
                <w:color w:val="000000"/>
              </w:rPr>
              <w:t> </w:t>
            </w:r>
          </w:p>
        </w:tc>
      </w:tr>
    </w:tbl>
    <w:p w:rsidR="00216685" w:rsidRPr="0010415B" w:rsidRDefault="00216685" w:rsidP="00113FA1">
      <w:pPr>
        <w:ind w:firstLine="708"/>
        <w:jc w:val="both"/>
        <w:rPr>
          <w:rFonts w:ascii="Tahoma" w:hAnsi="Tahoma" w:cs="Tahoma"/>
          <w:bCs/>
        </w:rPr>
      </w:pPr>
    </w:p>
    <w:p w:rsidR="00216685" w:rsidRPr="000205B7" w:rsidRDefault="00216685" w:rsidP="00113FA1">
      <w:pPr>
        <w:jc w:val="both"/>
        <w:rPr>
          <w:rFonts w:ascii="Verdana" w:hAnsi="Verdana" w:cs="Tahoma"/>
          <w:bCs/>
          <w:sz w:val="16"/>
          <w:szCs w:val="16"/>
          <w:lang w:val="es-ES_tradnl"/>
        </w:rPr>
      </w:pPr>
      <w:r w:rsidRPr="000205B7">
        <w:rPr>
          <w:rFonts w:ascii="Verdana" w:hAnsi="Verdana" w:cs="Tahoma"/>
          <w:bCs/>
          <w:sz w:val="16"/>
          <w:szCs w:val="16"/>
          <w:lang w:val="es-ES_tradnl"/>
        </w:rPr>
        <w:t xml:space="preserve">Como puede apreciarse de la partida de ¢5.000.000,00 otorgada a la Asociación de Desarrollo Integral de La Granda se utilizó para realizar pagos a Francisco Vega Alvarado, Bryan Abarca Agüero y Marielos Vega Mejía, ex miembros de la Junta Directiva y a otras seis personas más, lo cual constituye un manejo inadecuado de los recursos municipales. Esos dineros tenían un destino claro y específico, la compra de equipo y maquinaria para el Centro de Acopio. Con relación a dicho equipo la señora Vega Mejía indicó que en algunas ocasiones presenció la entrega de material de reciclaje en las bodegas de la Asociación y explicó que contaban con varios artículos para movilizar el cartón (gatas hidráulicas) una pesa y calculadora. Sin embargo esa Junta Directiva no liquidó la partida otorgada presentando las facturas con las que se demostrara la adquisición de esos bienes. Además según refirió la señorita </w:t>
      </w:r>
      <w:r w:rsidRPr="000205B7">
        <w:rPr>
          <w:rFonts w:ascii="Verdana" w:hAnsi="Verdana" w:cs="Tahoma"/>
          <w:bCs/>
          <w:sz w:val="16"/>
          <w:szCs w:val="16"/>
        </w:rPr>
        <w:t>Laura Marín Morales, cédula de identidad 1-1122-064</w:t>
      </w:r>
      <w:r w:rsidRPr="000205B7">
        <w:rPr>
          <w:rFonts w:ascii="Verdana" w:hAnsi="Verdana" w:cs="Tahoma"/>
          <w:bCs/>
          <w:sz w:val="16"/>
          <w:szCs w:val="16"/>
          <w:lang w:val="es-ES_tradnl"/>
        </w:rPr>
        <w:t xml:space="preserve"> Presidenta de la ADI La Granada posterior al periodo presidido por el señor Vega Alvarado, no observó la existencia de los equipos en mención. </w:t>
      </w:r>
    </w:p>
    <w:p w:rsidR="000205B7" w:rsidRDefault="000205B7" w:rsidP="00113FA1">
      <w:pPr>
        <w:jc w:val="both"/>
        <w:rPr>
          <w:rFonts w:ascii="Verdana" w:hAnsi="Verdana" w:cs="Tahoma"/>
          <w:bCs/>
          <w:sz w:val="16"/>
          <w:szCs w:val="16"/>
          <w:lang w:val="es-ES_tradnl"/>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lang w:val="es-ES_tradnl"/>
        </w:rPr>
        <w:t xml:space="preserve">Claramente la partida concedida a la ADI La Granda en el año 2007 se utilizó para fines distintos contraviniendo con ello las disposiciones normativas que regulan la materia, al respecto debe tomarse en cuenta lo que dispone el artículo del Reglamento </w:t>
      </w:r>
      <w:r w:rsidRPr="000205B7">
        <w:rPr>
          <w:rFonts w:ascii="Verdana" w:hAnsi="Verdana" w:cs="Tahoma"/>
          <w:bCs/>
          <w:sz w:val="16"/>
          <w:szCs w:val="16"/>
        </w:rPr>
        <w:t>de Asignación Control y Liquidación de Partidas Municipales a las Juntas de Educación de Escuelas, Juntas Administrativas de Colegios y Asociaciones de Desarrollo Integral o Similares Otorgadas por la Municipalidad de Heredia:</w:t>
      </w:r>
      <w:r w:rsidRPr="000205B7">
        <w:rPr>
          <w:rFonts w:ascii="Verdana" w:hAnsi="Verdana" w:cs="Tahoma"/>
          <w:bCs/>
          <w:sz w:val="16"/>
          <w:szCs w:val="16"/>
          <w:lang w:val="es-ES_tradnl"/>
        </w:rPr>
        <w:t xml:space="preserve">          </w:t>
      </w: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 xml:space="preserve">“Artículo No. 30: </w:t>
      </w:r>
      <w:r w:rsidRPr="000205B7">
        <w:rPr>
          <w:rFonts w:ascii="Verdana" w:hAnsi="Verdana" w:cs="Tahoma"/>
          <w:bCs/>
          <w:sz w:val="16"/>
          <w:szCs w:val="16"/>
          <w:u w:val="single"/>
        </w:rPr>
        <w:t>Obligaciones y Responsabilidades de las organizaciones beneficiarias de partidas municipales en concordancia con la Ley General de Control Interno y la Ley contra la Corrupción y el Enriquecimiento ilícito en la Función Pública, sin perjuicio de otras responsabilidades y obligaciones de las organizaciones o sus integrantes, reguladas en otros cuerpos normativos, deberán las organizaciones sometidas a este reglamento cumplir con lo que a continuación se indica</w:t>
      </w:r>
      <w:r w:rsidRPr="000205B7">
        <w:rPr>
          <w:rFonts w:ascii="Verdana" w:hAnsi="Verdana" w:cs="Tahoma"/>
          <w:bCs/>
          <w:sz w:val="16"/>
          <w:szCs w:val="16"/>
        </w:rPr>
        <w:t xml:space="preserve">: </w:t>
      </w:r>
    </w:p>
    <w:p w:rsidR="00216685" w:rsidRPr="000205B7" w:rsidRDefault="00216685" w:rsidP="00113FA1">
      <w:pPr>
        <w:ind w:firstLine="357"/>
        <w:jc w:val="both"/>
        <w:rPr>
          <w:rFonts w:ascii="Verdana" w:hAnsi="Verdana" w:cs="Tahoma"/>
          <w:b/>
          <w:bCs/>
          <w:sz w:val="16"/>
          <w:szCs w:val="16"/>
        </w:rPr>
      </w:pPr>
      <w:r w:rsidRPr="000205B7">
        <w:rPr>
          <w:rFonts w:ascii="Verdana" w:hAnsi="Verdana" w:cs="Tahoma"/>
          <w:b/>
          <w:bCs/>
          <w:sz w:val="16"/>
          <w:szCs w:val="16"/>
        </w:rPr>
        <w:t>a.- Presentar las liquidaciones dentro del plazo establecido.</w:t>
      </w:r>
    </w:p>
    <w:p w:rsidR="00216685" w:rsidRPr="000205B7" w:rsidRDefault="00216685" w:rsidP="00113FA1">
      <w:pPr>
        <w:ind w:left="360"/>
        <w:jc w:val="both"/>
        <w:rPr>
          <w:rFonts w:ascii="Verdana" w:hAnsi="Verdana" w:cs="Tahoma"/>
          <w:bCs/>
          <w:sz w:val="16"/>
          <w:szCs w:val="16"/>
        </w:rPr>
      </w:pPr>
      <w:r w:rsidRPr="000205B7">
        <w:rPr>
          <w:rFonts w:ascii="Verdana" w:hAnsi="Verdana" w:cs="Tahoma"/>
          <w:bCs/>
          <w:sz w:val="16"/>
          <w:szCs w:val="16"/>
        </w:rPr>
        <w:t>b.- No podrán modificar en todo o en parte el Proyecto aprobado, sin la autorización previa del Concejo Municipal.</w:t>
      </w:r>
    </w:p>
    <w:p w:rsidR="00216685" w:rsidRPr="000205B7" w:rsidRDefault="00216685" w:rsidP="00113FA1">
      <w:pPr>
        <w:ind w:left="360"/>
        <w:jc w:val="both"/>
        <w:rPr>
          <w:rFonts w:ascii="Verdana" w:hAnsi="Verdana" w:cs="Tahoma"/>
          <w:bCs/>
          <w:sz w:val="16"/>
          <w:szCs w:val="16"/>
        </w:rPr>
      </w:pPr>
      <w:r w:rsidRPr="000205B7">
        <w:rPr>
          <w:rFonts w:ascii="Verdana" w:hAnsi="Verdana" w:cs="Tahoma"/>
          <w:bCs/>
          <w:sz w:val="16"/>
          <w:szCs w:val="16"/>
        </w:rPr>
        <w:t>d.- Deberá atender en plazo otorgado las solicitudes que de acuerdo al Proyecto presentado, realice la Oficina de Planificación para completar la información contenida en las liquidaciones que establece este reglamento.</w:t>
      </w:r>
    </w:p>
    <w:p w:rsidR="00216685" w:rsidRPr="000205B7" w:rsidRDefault="00216685" w:rsidP="00113FA1">
      <w:pPr>
        <w:ind w:left="360"/>
        <w:jc w:val="both"/>
        <w:rPr>
          <w:rFonts w:ascii="Verdana" w:hAnsi="Verdana" w:cs="Tahoma"/>
          <w:bCs/>
          <w:sz w:val="16"/>
          <w:szCs w:val="16"/>
        </w:rPr>
      </w:pPr>
      <w:r w:rsidRPr="000205B7">
        <w:rPr>
          <w:rFonts w:ascii="Verdana" w:hAnsi="Verdana" w:cs="Tahoma"/>
          <w:b/>
          <w:bCs/>
          <w:sz w:val="16"/>
          <w:szCs w:val="16"/>
        </w:rPr>
        <w:t>e.-</w:t>
      </w:r>
      <w:r w:rsidRPr="000205B7">
        <w:rPr>
          <w:rFonts w:ascii="Verdana" w:hAnsi="Verdana" w:cs="Tahoma"/>
          <w:bCs/>
          <w:sz w:val="16"/>
          <w:szCs w:val="16"/>
        </w:rPr>
        <w:t xml:space="preserve"> </w:t>
      </w:r>
      <w:r w:rsidRPr="000205B7">
        <w:rPr>
          <w:rFonts w:ascii="Verdana" w:hAnsi="Verdana" w:cs="Tahoma"/>
          <w:b/>
          <w:bCs/>
          <w:sz w:val="16"/>
          <w:szCs w:val="16"/>
        </w:rPr>
        <w:t>No podrán utilizar fondos provenientes de las partidas asignadas, hacia fines distintos del asignado</w:t>
      </w:r>
      <w:r w:rsidRPr="000205B7">
        <w:rPr>
          <w:rFonts w:ascii="Verdana" w:hAnsi="Verdana" w:cs="Tahoma"/>
          <w:bCs/>
          <w:sz w:val="16"/>
          <w:szCs w:val="16"/>
        </w:rPr>
        <w:t>, aunque estos también sean de interés público. Cuando esos fondos sean desviados y se realicen en beneficio de intereses privados, del sujeto agente o terceros, la municipalidad tiene la facultad para revocar dicho beneficio y el beneficiario quedará obligado a restituir el valor total de lo asignado, con los daños y perjuicios respectivos. La recuperación del monto desviado podrá lograrse, además por la vía ejecutiva, con base en la resolución certificada por el Contador Municipal, la cual se constituirá en titulo ejecutivo.</w:t>
      </w:r>
    </w:p>
    <w:p w:rsidR="00216685" w:rsidRPr="000205B7" w:rsidRDefault="00216685" w:rsidP="00113FA1">
      <w:pPr>
        <w:ind w:left="360"/>
        <w:jc w:val="both"/>
        <w:rPr>
          <w:rFonts w:ascii="Verdana" w:hAnsi="Verdana" w:cs="Tahoma"/>
          <w:b/>
          <w:bCs/>
          <w:sz w:val="16"/>
          <w:szCs w:val="16"/>
        </w:rPr>
      </w:pPr>
      <w:r w:rsidRPr="000205B7">
        <w:rPr>
          <w:rFonts w:ascii="Verdana" w:hAnsi="Verdana" w:cs="Tahoma"/>
          <w:b/>
          <w:bCs/>
          <w:sz w:val="16"/>
          <w:szCs w:val="16"/>
        </w:rPr>
        <w:t>f.- Las partidas entregadas deberán ser ejecutadas en el período asignado, caso contrario deberán ser reintegradas a la municipalidad junto con las utilidades que estas hayan generado.</w:t>
      </w:r>
    </w:p>
    <w:p w:rsidR="00216685" w:rsidRPr="000205B7" w:rsidRDefault="00216685" w:rsidP="00113FA1">
      <w:pPr>
        <w:ind w:left="360"/>
        <w:jc w:val="both"/>
        <w:rPr>
          <w:rFonts w:ascii="Verdana" w:hAnsi="Verdana" w:cs="Tahoma"/>
          <w:b/>
          <w:bCs/>
          <w:sz w:val="16"/>
          <w:szCs w:val="16"/>
        </w:rPr>
      </w:pPr>
      <w:r w:rsidRPr="000205B7">
        <w:rPr>
          <w:rFonts w:ascii="Verdana" w:hAnsi="Verdana" w:cs="Tahoma"/>
          <w:b/>
          <w:bCs/>
          <w:sz w:val="16"/>
          <w:szCs w:val="16"/>
        </w:rPr>
        <w:t xml:space="preserve">h.- Deberán garantizar la más amplia medida de control a las partidas asignadas, con el fin de asegurar su sana administración. </w:t>
      </w:r>
    </w:p>
    <w:p w:rsidR="00216685" w:rsidRPr="000205B7" w:rsidRDefault="00216685" w:rsidP="00113FA1">
      <w:pPr>
        <w:ind w:left="360"/>
        <w:jc w:val="both"/>
        <w:rPr>
          <w:rFonts w:ascii="Verdana" w:hAnsi="Verdana" w:cs="Tahoma"/>
          <w:b/>
          <w:bCs/>
          <w:sz w:val="16"/>
          <w:szCs w:val="16"/>
          <w:lang w:val="es-MX"/>
        </w:rPr>
      </w:pPr>
      <w:r w:rsidRPr="000205B7">
        <w:rPr>
          <w:rFonts w:ascii="Verdana" w:hAnsi="Verdana" w:cs="Tahoma"/>
          <w:b/>
          <w:bCs/>
          <w:sz w:val="16"/>
          <w:szCs w:val="16"/>
        </w:rPr>
        <w:t>j- Deberán administrar los fondos municipales en una cuenta bancaria separada.</w:t>
      </w:r>
      <w:r w:rsidRPr="000205B7">
        <w:rPr>
          <w:rFonts w:ascii="Verdana" w:hAnsi="Verdana" w:cs="Tahoma"/>
          <w:b/>
          <w:bCs/>
          <w:sz w:val="16"/>
          <w:szCs w:val="16"/>
          <w:lang w:val="es-MX"/>
        </w:rPr>
        <w:t>”</w:t>
      </w:r>
    </w:p>
    <w:p w:rsidR="000205B7" w:rsidRDefault="000205B7" w:rsidP="00113FA1">
      <w:pPr>
        <w:jc w:val="both"/>
        <w:rPr>
          <w:rFonts w:ascii="Verdana" w:hAnsi="Verdana" w:cs="Tahoma"/>
          <w:bCs/>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En el presente caso resulta evidente que la Junta Directiva de la ADI La Granda en el período 2006-2007 incumplió con las disposiciones contenidas en los incisos a), e), f), h) y j) entre estas, no liquidó la partida en el plazo de un año (Art. 17) y se destinaron los fondos para fines distintos al asignado, pues no consta que se utilizaran para el proyecto propuesto, incluso se constató la emisión de varios cheques en favor de miembros de la Junta Directiva posteriormente al depósito de la suma correspondiente a la partida. Como se logra apreciar no se ejecutó la partida, ni se reintegró el dinero a la Municipalidad, tampoco se administraron los fondos en una cuenta separada. Por ello de acuerdo al artículo 31 de ese mismo cuerpo normativo, los sujetos privados que incumplen con tales disposiciones incurren en responsabilidades civiles y administrativas</w:t>
      </w:r>
      <w:r w:rsidRPr="000205B7">
        <w:rPr>
          <w:rFonts w:ascii="Verdana" w:hAnsi="Verdana" w:cs="Tahoma"/>
          <w:bCs/>
          <w:sz w:val="16"/>
          <w:szCs w:val="16"/>
          <w:lang w:val="es-MX"/>
        </w:rPr>
        <w:t>,</w:t>
      </w:r>
      <w:r w:rsidRPr="000205B7">
        <w:rPr>
          <w:rFonts w:ascii="Verdana" w:hAnsi="Verdana" w:cs="Tahoma"/>
          <w:bCs/>
          <w:sz w:val="16"/>
          <w:szCs w:val="16"/>
        </w:rPr>
        <w:t xml:space="preserve"> sin perjuicio de las sanciones establecidas en el artículo 7 de la Ley Orgánica de la Contraloría General de la República.</w:t>
      </w:r>
    </w:p>
    <w:p w:rsidR="000205B7" w:rsidRDefault="000205B7" w:rsidP="00113FA1">
      <w:pPr>
        <w:jc w:val="both"/>
        <w:rPr>
          <w:rFonts w:ascii="Verdana" w:hAnsi="Verdana" w:cs="Tahoma"/>
          <w:bCs/>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 xml:space="preserve">En forma similar el </w:t>
      </w:r>
      <w:r w:rsidRPr="000205B7">
        <w:rPr>
          <w:rFonts w:ascii="Verdana" w:hAnsi="Verdana" w:cs="Tahoma"/>
          <w:bCs/>
          <w:sz w:val="16"/>
          <w:szCs w:val="16"/>
          <w:lang w:val="es-MX"/>
        </w:rPr>
        <w:t>artículo</w:t>
      </w:r>
      <w:r w:rsidRPr="000205B7">
        <w:rPr>
          <w:rFonts w:ascii="Verdana" w:hAnsi="Verdana" w:cs="Tahoma"/>
          <w:bCs/>
          <w:sz w:val="16"/>
          <w:szCs w:val="16"/>
        </w:rPr>
        <w:t xml:space="preserve"> 4 Ley de Control Interno</w:t>
      </w:r>
      <w:r w:rsidRPr="000205B7">
        <w:rPr>
          <w:rFonts w:ascii="Verdana" w:hAnsi="Verdana" w:cs="Tahoma"/>
          <w:bCs/>
          <w:sz w:val="16"/>
          <w:szCs w:val="16"/>
          <w:lang w:val="es-MX"/>
        </w:rPr>
        <w:t xml:space="preserve">, dispone que los </w:t>
      </w:r>
      <w:r w:rsidRPr="000205B7">
        <w:rPr>
          <w:rFonts w:ascii="Verdana" w:hAnsi="Verdana" w:cs="Tahoma"/>
          <w:bCs/>
          <w:sz w:val="16"/>
          <w:szCs w:val="16"/>
        </w:rPr>
        <w:t>sujetos de derecho privado que, por cualquier título, sean custodios o administradores de fondos públicos, deberán aplicar en su gestión los principios y las normas técnicas de control interno que al efecto emita la Contraloría General de la República y en caso de incumplimiento de esa normas podrán ser sancionados, según lo dispuesto en el artículo 7 de la Ley Orgánica de la Contraloría General de la República, el cual establece:</w:t>
      </w:r>
    </w:p>
    <w:p w:rsidR="00216685" w:rsidRPr="000205B7" w:rsidRDefault="00216685" w:rsidP="00113FA1">
      <w:pPr>
        <w:ind w:left="284" w:right="284"/>
        <w:jc w:val="both"/>
        <w:rPr>
          <w:rFonts w:ascii="Verdana" w:eastAsia="Times New Roman" w:hAnsi="Verdana" w:cs="Tahoma"/>
          <w:color w:val="000000"/>
          <w:sz w:val="16"/>
          <w:szCs w:val="16"/>
          <w:lang w:eastAsia="es-CR"/>
        </w:rPr>
      </w:pPr>
      <w:r w:rsidRPr="000205B7">
        <w:rPr>
          <w:rFonts w:ascii="Verdana" w:eastAsia="Times New Roman" w:hAnsi="Verdana" w:cs="Tahoma"/>
          <w:color w:val="000000"/>
          <w:sz w:val="16"/>
          <w:szCs w:val="16"/>
          <w:lang w:eastAsia="es-CR"/>
        </w:rPr>
        <w:t>“ARTÍCULO 7.- RESPONSABILIDAD Y SANCIONES A SUJETOS PRIVADOS</w:t>
      </w:r>
    </w:p>
    <w:p w:rsidR="00216685" w:rsidRPr="000205B7" w:rsidRDefault="00216685" w:rsidP="00113FA1">
      <w:pPr>
        <w:ind w:left="284" w:right="284"/>
        <w:jc w:val="both"/>
        <w:rPr>
          <w:rFonts w:ascii="Verdana" w:eastAsia="Times New Roman" w:hAnsi="Verdana" w:cs="Tahoma"/>
          <w:color w:val="000000"/>
          <w:sz w:val="16"/>
          <w:szCs w:val="16"/>
          <w:lang w:eastAsia="es-CR"/>
        </w:rPr>
      </w:pPr>
      <w:r w:rsidRPr="000205B7">
        <w:rPr>
          <w:rFonts w:ascii="Verdana" w:eastAsia="Times New Roman" w:hAnsi="Verdana" w:cs="Tahoma"/>
          <w:color w:val="000000"/>
          <w:sz w:val="16"/>
          <w:szCs w:val="16"/>
          <w:lang w:eastAsia="es-CR"/>
        </w:rPr>
        <w:t>Aparte de las otras sanciones que pueda establecer el ordenamiento jurídico, la desviación del beneficio o de la liberación de obligaciones otorgadas por los componentes de la Hacienda Pública, hacia fines diversos del asignado, aunque estos sean también de interés público, facultará a la entidad concedente para suspender o revocar la concesión, según la gravedad de la violación cometida. También facultará a la Contraloría General de la República para ordenar que se imponga la sanción.</w:t>
      </w:r>
    </w:p>
    <w:p w:rsidR="00216685" w:rsidRPr="000205B7" w:rsidRDefault="00216685" w:rsidP="00113FA1">
      <w:pPr>
        <w:ind w:left="284" w:right="284"/>
        <w:jc w:val="both"/>
        <w:rPr>
          <w:rFonts w:ascii="Verdana" w:eastAsia="Times New Roman" w:hAnsi="Verdana" w:cs="Tahoma"/>
          <w:b/>
          <w:color w:val="000000"/>
          <w:sz w:val="16"/>
          <w:szCs w:val="16"/>
          <w:lang w:eastAsia="es-CR"/>
        </w:rPr>
      </w:pPr>
      <w:r w:rsidRPr="000205B7">
        <w:rPr>
          <w:rFonts w:ascii="Verdana" w:eastAsia="Times New Roman" w:hAnsi="Verdana" w:cs="Tahoma"/>
          <w:b/>
          <w:color w:val="000000"/>
          <w:sz w:val="16"/>
          <w:szCs w:val="16"/>
          <w:lang w:eastAsia="es-CR"/>
        </w:rPr>
        <w:t>Cuando la desviación se realice en beneficio de intereses privados, del sujeto agente o de terceros, la concesión deberá ser revocada y el beneficiario quedará obligado a la restitución del valor del beneficio desviado, con los daños y perjuicios respectivos. En este caso, la recuperación del monto del beneficio desviado podrá lograrse, además, en la vía ejecutiva, con base en la resolución certificada de la Contraloría General de la República, a que se refiere el artículo 76 de esta Ley.</w:t>
      </w:r>
    </w:p>
    <w:p w:rsidR="00216685" w:rsidRPr="000205B7" w:rsidRDefault="00216685" w:rsidP="00113FA1">
      <w:pPr>
        <w:ind w:left="284" w:right="284"/>
        <w:jc w:val="both"/>
        <w:rPr>
          <w:rFonts w:ascii="Verdana" w:eastAsia="Times New Roman" w:hAnsi="Verdana" w:cs="Tahoma"/>
          <w:color w:val="000000"/>
          <w:sz w:val="16"/>
          <w:szCs w:val="16"/>
          <w:lang w:eastAsia="es-CR"/>
        </w:rPr>
      </w:pPr>
      <w:r w:rsidRPr="000205B7">
        <w:rPr>
          <w:rFonts w:ascii="Verdana" w:eastAsia="Times New Roman" w:hAnsi="Verdana" w:cs="Tahoma"/>
          <w:color w:val="000000"/>
          <w:sz w:val="16"/>
          <w:szCs w:val="16"/>
          <w:lang w:eastAsia="es-CR"/>
        </w:rPr>
        <w:t>Los servidores de los sujetos pasivos concedentes de los beneficios, a que se refiere este artículo, serán responsables por conducta indebida, dolosa o gravemente culposa, en el ejercicio de los controles tendientes a garantizar el cumplimiento del fin asignado al beneficio concedido.”</w:t>
      </w:r>
    </w:p>
    <w:p w:rsidR="009F009A" w:rsidRDefault="009F009A" w:rsidP="00113FA1">
      <w:pPr>
        <w:jc w:val="both"/>
        <w:rPr>
          <w:rFonts w:ascii="Verdana" w:hAnsi="Verdana" w:cs="Tahoma"/>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sz w:val="16"/>
          <w:szCs w:val="16"/>
        </w:rPr>
        <w:t xml:space="preserve">Ahora bien, de acuerdo </w:t>
      </w:r>
      <w:r w:rsidRPr="000205B7">
        <w:rPr>
          <w:rFonts w:ascii="Verdana" w:hAnsi="Verdana" w:cs="Tahoma"/>
          <w:bCs/>
          <w:sz w:val="16"/>
          <w:szCs w:val="16"/>
          <w:lang w:val="es-ES_tradnl"/>
        </w:rPr>
        <w:t xml:space="preserve">al </w:t>
      </w:r>
      <w:r w:rsidRPr="000205B7">
        <w:rPr>
          <w:rFonts w:ascii="Verdana" w:hAnsi="Verdana" w:cs="Tahoma"/>
          <w:bCs/>
          <w:sz w:val="16"/>
          <w:szCs w:val="16"/>
        </w:rPr>
        <w:t>artículo 22 Ley 3589, la representación de las asociaciones de desarrollo la ostenta su presidente, sin embargo el numeral 35 del Reglamento a esa ley agrega que: la “(…) junta directiva será responsable para con la asociación y terceras personas, en los mismos términos en que lo son los mandatarios en el Código Civil”, además aclara que la responsabilidad: “</w:t>
      </w:r>
      <w:r w:rsidRPr="000205B7">
        <w:rPr>
          <w:rFonts w:ascii="Verdana" w:hAnsi="Verdana" w:cs="Tahoma"/>
          <w:bCs/>
          <w:sz w:val="16"/>
          <w:szCs w:val="16"/>
          <w:lang w:val="es-ES_tradnl"/>
        </w:rPr>
        <w:t>(…)</w:t>
      </w:r>
      <w:r w:rsidRPr="000205B7">
        <w:rPr>
          <w:rFonts w:ascii="Verdana" w:hAnsi="Verdana" w:cs="Tahoma"/>
          <w:bCs/>
          <w:sz w:val="16"/>
          <w:szCs w:val="16"/>
        </w:rPr>
        <w:t xml:space="preserve">es solidaria entre todos los miembros, </w:t>
      </w:r>
      <w:r w:rsidRPr="000205B7">
        <w:rPr>
          <w:rFonts w:ascii="Verdana" w:hAnsi="Verdana" w:cs="Tahoma"/>
          <w:b/>
          <w:bCs/>
          <w:sz w:val="16"/>
          <w:szCs w:val="16"/>
          <w:u w:val="single"/>
        </w:rPr>
        <w:t>a menos que alguno de ellos salve su voto, haciéndolo constar así en el libro de actas respectivo</w:t>
      </w:r>
      <w:r w:rsidRPr="000205B7">
        <w:rPr>
          <w:rFonts w:ascii="Verdana" w:hAnsi="Verdana" w:cs="Tahoma"/>
          <w:bCs/>
          <w:sz w:val="16"/>
          <w:szCs w:val="16"/>
        </w:rPr>
        <w:t xml:space="preserve">.” Por consiguiente y siendo que no se observan acuerdos en el seno de Junta Directiva en el periodo de estudio, que exima de responsabilidad a alguno de sus miembros, se recomienda al Órgano Colegiado disponer la recuperación de los fondos a través de la vía ejecutiva contra los siguientes ex miembros de la Junta Directiva de la Asociación de Desarrollo Integral de la Granada en el período 2006/2008: </w:t>
      </w:r>
      <w:r w:rsidRPr="000205B7">
        <w:rPr>
          <w:rFonts w:ascii="Verdana" w:hAnsi="Verdana" w:cs="Tahoma"/>
          <w:b/>
          <w:bCs/>
          <w:sz w:val="16"/>
          <w:szCs w:val="16"/>
        </w:rPr>
        <w:t xml:space="preserve">Francisco José de los Ángeles Vega Alvarado, </w:t>
      </w:r>
      <w:r w:rsidRPr="000205B7">
        <w:rPr>
          <w:rFonts w:ascii="Verdana" w:hAnsi="Verdana" w:cs="Tahoma"/>
          <w:bCs/>
          <w:sz w:val="16"/>
          <w:szCs w:val="16"/>
        </w:rPr>
        <w:t xml:space="preserve">portador de la cédula de identidad N° 9-0029-0566, ex Presidente; </w:t>
      </w:r>
      <w:r w:rsidRPr="000205B7">
        <w:rPr>
          <w:rFonts w:ascii="Verdana" w:hAnsi="Verdana" w:cs="Tahoma"/>
          <w:b/>
          <w:bCs/>
          <w:sz w:val="16"/>
          <w:szCs w:val="16"/>
        </w:rPr>
        <w:t xml:space="preserve">Lizbeth Aurora del Carmen Sánchez Aguilar, </w:t>
      </w:r>
      <w:r w:rsidRPr="000205B7">
        <w:rPr>
          <w:rFonts w:ascii="Verdana" w:hAnsi="Verdana" w:cs="Tahoma"/>
          <w:bCs/>
          <w:sz w:val="16"/>
          <w:szCs w:val="16"/>
        </w:rPr>
        <w:t>portadora</w:t>
      </w:r>
      <w:r w:rsidRPr="000205B7">
        <w:rPr>
          <w:rFonts w:ascii="Verdana" w:hAnsi="Verdana" w:cs="Tahoma"/>
          <w:b/>
          <w:bCs/>
          <w:sz w:val="16"/>
          <w:szCs w:val="16"/>
        </w:rPr>
        <w:t xml:space="preserve"> </w:t>
      </w:r>
      <w:r w:rsidRPr="000205B7">
        <w:rPr>
          <w:rFonts w:ascii="Verdana" w:hAnsi="Verdana" w:cs="Tahoma"/>
          <w:bCs/>
          <w:sz w:val="16"/>
          <w:szCs w:val="16"/>
        </w:rPr>
        <w:t>de la</w:t>
      </w:r>
      <w:r w:rsidRPr="000205B7">
        <w:rPr>
          <w:rFonts w:ascii="Verdana" w:hAnsi="Verdana" w:cs="Tahoma"/>
          <w:b/>
          <w:bCs/>
          <w:sz w:val="16"/>
          <w:szCs w:val="16"/>
        </w:rPr>
        <w:t xml:space="preserve"> </w:t>
      </w:r>
      <w:r w:rsidRPr="000205B7">
        <w:rPr>
          <w:rFonts w:ascii="Verdana" w:hAnsi="Verdana" w:cs="Tahoma"/>
          <w:bCs/>
          <w:sz w:val="16"/>
          <w:szCs w:val="16"/>
        </w:rPr>
        <w:t xml:space="preserve">cédula de identidad Nº 4-0131-0731 en su calidad de ex Vice – Presidenta; </w:t>
      </w:r>
      <w:proofErr w:type="spellStart"/>
      <w:r w:rsidRPr="000205B7">
        <w:rPr>
          <w:rFonts w:ascii="Verdana" w:hAnsi="Verdana" w:cs="Tahoma"/>
          <w:b/>
          <w:bCs/>
          <w:sz w:val="16"/>
          <w:szCs w:val="16"/>
        </w:rPr>
        <w:t>Brayan</w:t>
      </w:r>
      <w:proofErr w:type="spellEnd"/>
      <w:r w:rsidRPr="000205B7">
        <w:rPr>
          <w:rFonts w:ascii="Verdana" w:hAnsi="Verdana" w:cs="Tahoma"/>
          <w:b/>
          <w:bCs/>
          <w:sz w:val="16"/>
          <w:szCs w:val="16"/>
        </w:rPr>
        <w:t xml:space="preserve"> Gerardo Abarca Agüero, </w:t>
      </w:r>
      <w:r w:rsidRPr="000205B7">
        <w:rPr>
          <w:rFonts w:ascii="Verdana" w:hAnsi="Verdana" w:cs="Tahoma"/>
          <w:bCs/>
          <w:sz w:val="16"/>
          <w:szCs w:val="16"/>
        </w:rPr>
        <w:t>portador</w:t>
      </w:r>
      <w:r w:rsidRPr="000205B7">
        <w:rPr>
          <w:rFonts w:ascii="Verdana" w:hAnsi="Verdana" w:cs="Tahoma"/>
          <w:b/>
          <w:bCs/>
          <w:sz w:val="16"/>
          <w:szCs w:val="16"/>
        </w:rPr>
        <w:t xml:space="preserve"> </w:t>
      </w:r>
      <w:r w:rsidRPr="000205B7">
        <w:rPr>
          <w:rFonts w:ascii="Verdana" w:hAnsi="Verdana" w:cs="Tahoma"/>
          <w:bCs/>
          <w:sz w:val="16"/>
          <w:szCs w:val="16"/>
        </w:rPr>
        <w:t>de la</w:t>
      </w:r>
      <w:r w:rsidRPr="000205B7">
        <w:rPr>
          <w:rFonts w:ascii="Verdana" w:hAnsi="Verdana" w:cs="Tahoma"/>
          <w:b/>
          <w:bCs/>
          <w:sz w:val="16"/>
          <w:szCs w:val="16"/>
        </w:rPr>
        <w:t xml:space="preserve"> </w:t>
      </w:r>
      <w:r w:rsidRPr="000205B7">
        <w:rPr>
          <w:rFonts w:ascii="Verdana" w:hAnsi="Verdana" w:cs="Tahoma"/>
          <w:bCs/>
          <w:sz w:val="16"/>
          <w:szCs w:val="16"/>
        </w:rPr>
        <w:t xml:space="preserve">cédula de identidad  Nº 1-0946-0332 en su calidad de ex Tesorero; </w:t>
      </w:r>
      <w:r w:rsidRPr="000205B7">
        <w:rPr>
          <w:rFonts w:ascii="Verdana" w:hAnsi="Verdana" w:cs="Tahoma"/>
          <w:b/>
          <w:bCs/>
          <w:sz w:val="16"/>
          <w:szCs w:val="16"/>
        </w:rPr>
        <w:t xml:space="preserve">María de los Ángeles Vega Mejía, </w:t>
      </w:r>
      <w:r w:rsidRPr="000205B7">
        <w:rPr>
          <w:rFonts w:ascii="Verdana" w:hAnsi="Verdana" w:cs="Tahoma"/>
          <w:bCs/>
          <w:sz w:val="16"/>
          <w:szCs w:val="16"/>
        </w:rPr>
        <w:t xml:space="preserve">portadora de la cédula de identidad Nº 6-0106-0042 en su calidad de ex Secretaria; </w:t>
      </w:r>
      <w:r w:rsidRPr="000205B7">
        <w:rPr>
          <w:rFonts w:ascii="Verdana" w:hAnsi="Verdana" w:cs="Tahoma"/>
          <w:b/>
          <w:bCs/>
          <w:sz w:val="16"/>
          <w:szCs w:val="16"/>
        </w:rPr>
        <w:t xml:space="preserve">Luis Guillermo Quirós Astorga, </w:t>
      </w:r>
      <w:r w:rsidRPr="000205B7">
        <w:rPr>
          <w:rFonts w:ascii="Verdana" w:hAnsi="Verdana" w:cs="Tahoma"/>
          <w:bCs/>
          <w:sz w:val="16"/>
          <w:szCs w:val="16"/>
        </w:rPr>
        <w:t xml:space="preserve">portador de la cédula de identidad Nº 3-0130-0863 en su calidad de ex Vocal 1; </w:t>
      </w:r>
      <w:r w:rsidRPr="000205B7">
        <w:rPr>
          <w:rFonts w:ascii="Verdana" w:hAnsi="Verdana" w:cs="Tahoma"/>
          <w:b/>
          <w:bCs/>
          <w:sz w:val="16"/>
          <w:szCs w:val="16"/>
        </w:rPr>
        <w:t xml:space="preserve">Rigoberto Ramírez </w:t>
      </w:r>
      <w:proofErr w:type="spellStart"/>
      <w:r w:rsidRPr="000205B7">
        <w:rPr>
          <w:rFonts w:ascii="Verdana" w:hAnsi="Verdana" w:cs="Tahoma"/>
          <w:b/>
          <w:bCs/>
          <w:sz w:val="16"/>
          <w:szCs w:val="16"/>
        </w:rPr>
        <w:t>Umaña</w:t>
      </w:r>
      <w:proofErr w:type="spellEnd"/>
      <w:r w:rsidRPr="000205B7">
        <w:rPr>
          <w:rFonts w:ascii="Verdana" w:hAnsi="Verdana" w:cs="Tahoma"/>
          <w:b/>
          <w:bCs/>
          <w:sz w:val="16"/>
          <w:szCs w:val="16"/>
        </w:rPr>
        <w:t xml:space="preserve">, </w:t>
      </w:r>
      <w:r w:rsidRPr="000205B7">
        <w:rPr>
          <w:rFonts w:ascii="Verdana" w:hAnsi="Verdana" w:cs="Tahoma"/>
          <w:bCs/>
          <w:sz w:val="16"/>
          <w:szCs w:val="16"/>
        </w:rPr>
        <w:t xml:space="preserve">portador de la cédula de identidad  Nº 1-0409-0520 en su calidad de ex Vocal 2. </w:t>
      </w:r>
    </w:p>
    <w:p w:rsidR="009F009A" w:rsidRDefault="009F009A" w:rsidP="00113FA1">
      <w:pPr>
        <w:jc w:val="both"/>
        <w:rPr>
          <w:rFonts w:ascii="Verdana" w:hAnsi="Verdana" w:cs="Tahoma"/>
          <w:bCs/>
          <w:sz w:val="16"/>
          <w:szCs w:val="16"/>
        </w:rPr>
      </w:pPr>
    </w:p>
    <w:p w:rsidR="00216685" w:rsidRPr="000205B7" w:rsidRDefault="00216685" w:rsidP="00113FA1">
      <w:pPr>
        <w:jc w:val="both"/>
        <w:rPr>
          <w:rFonts w:ascii="Verdana" w:hAnsi="Verdana" w:cs="Tahoma"/>
          <w:bCs/>
          <w:sz w:val="16"/>
          <w:szCs w:val="16"/>
        </w:rPr>
      </w:pPr>
      <w:r w:rsidRPr="000205B7">
        <w:rPr>
          <w:rFonts w:ascii="Verdana" w:hAnsi="Verdana" w:cs="Tahoma"/>
          <w:bCs/>
          <w:sz w:val="16"/>
          <w:szCs w:val="16"/>
        </w:rPr>
        <w:t xml:space="preserve">De igual manera contra los miembros de la Fiscalía del citado período, </w:t>
      </w:r>
      <w:r w:rsidRPr="000205B7">
        <w:rPr>
          <w:rFonts w:ascii="Verdana" w:hAnsi="Verdana" w:cs="Tahoma"/>
          <w:b/>
          <w:bCs/>
          <w:sz w:val="16"/>
          <w:szCs w:val="16"/>
        </w:rPr>
        <w:t xml:space="preserve">Evelyn García Carrillo, </w:t>
      </w:r>
      <w:r w:rsidRPr="000205B7">
        <w:rPr>
          <w:rFonts w:ascii="Verdana" w:hAnsi="Verdana" w:cs="Tahoma"/>
          <w:bCs/>
          <w:sz w:val="16"/>
          <w:szCs w:val="16"/>
        </w:rPr>
        <w:t xml:space="preserve">portadora de la cédula de identidad  Nº 1-01012-0073 ex Fiscal 1; </w:t>
      </w:r>
      <w:r w:rsidRPr="000205B7">
        <w:rPr>
          <w:rFonts w:ascii="Verdana" w:hAnsi="Verdana" w:cs="Tahoma"/>
          <w:b/>
          <w:bCs/>
          <w:sz w:val="16"/>
          <w:szCs w:val="16"/>
        </w:rPr>
        <w:t xml:space="preserve">Erick David Valverde Vargas, </w:t>
      </w:r>
      <w:r w:rsidRPr="000205B7">
        <w:rPr>
          <w:rFonts w:ascii="Verdana" w:hAnsi="Verdana" w:cs="Tahoma"/>
          <w:bCs/>
          <w:sz w:val="16"/>
          <w:szCs w:val="16"/>
        </w:rPr>
        <w:t>portador de la cédula de identidad Nº 1-1064-0451 en su calidad de ex Fiscal 2 y</w:t>
      </w:r>
      <w:r w:rsidRPr="000205B7">
        <w:rPr>
          <w:rFonts w:ascii="Verdana" w:hAnsi="Verdana" w:cs="Tahoma"/>
          <w:b/>
          <w:bCs/>
          <w:sz w:val="16"/>
          <w:szCs w:val="16"/>
        </w:rPr>
        <w:t xml:space="preserve"> Olga </w:t>
      </w:r>
      <w:proofErr w:type="spellStart"/>
      <w:r w:rsidRPr="000205B7">
        <w:rPr>
          <w:rFonts w:ascii="Verdana" w:hAnsi="Verdana" w:cs="Tahoma"/>
          <w:b/>
          <w:bCs/>
          <w:sz w:val="16"/>
          <w:szCs w:val="16"/>
        </w:rPr>
        <w:t>Noemi</w:t>
      </w:r>
      <w:proofErr w:type="spellEnd"/>
      <w:r w:rsidRPr="000205B7">
        <w:rPr>
          <w:rFonts w:ascii="Verdana" w:hAnsi="Verdana" w:cs="Tahoma"/>
          <w:b/>
          <w:bCs/>
          <w:sz w:val="16"/>
          <w:szCs w:val="16"/>
        </w:rPr>
        <w:t xml:space="preserve"> Murillo Morales, </w:t>
      </w:r>
      <w:r w:rsidRPr="000205B7">
        <w:rPr>
          <w:rFonts w:ascii="Verdana" w:hAnsi="Verdana" w:cs="Tahoma"/>
          <w:bCs/>
          <w:sz w:val="16"/>
          <w:szCs w:val="16"/>
        </w:rPr>
        <w:t xml:space="preserve">portadora de la cédula de identidad  Nº 2-0246-0240 en su calidad de ex Fiscal 3, pues en su calidad de custodios  de los fondos públicos otorgados a la ADI La Granada en el mes de julio del 2007, se denota que fallaron en la supervisión de las operaciones de la organización comunal, específicamente en los procesos de liquidación de las partidas municipales. Para tales efectos se adjunta el </w:t>
      </w:r>
      <w:r w:rsidRPr="000205B7">
        <w:rPr>
          <w:rFonts w:ascii="Verdana" w:hAnsi="Verdana" w:cs="Tahoma"/>
          <w:sz w:val="16"/>
          <w:szCs w:val="16"/>
        </w:rPr>
        <w:t xml:space="preserve">expediente administrativo el cual consta de </w:t>
      </w:r>
      <w:r w:rsidRPr="000205B7">
        <w:rPr>
          <w:rFonts w:ascii="Verdana" w:hAnsi="Verdana" w:cs="Tahoma"/>
          <w:b/>
          <w:sz w:val="16"/>
          <w:szCs w:val="16"/>
        </w:rPr>
        <w:t>417</w:t>
      </w:r>
      <w:r w:rsidRPr="000205B7">
        <w:rPr>
          <w:rFonts w:ascii="Verdana" w:hAnsi="Verdana" w:cs="Tahoma"/>
          <w:sz w:val="16"/>
          <w:szCs w:val="16"/>
        </w:rPr>
        <w:t xml:space="preserve"> folios.</w:t>
      </w:r>
    </w:p>
    <w:p w:rsidR="00216685" w:rsidRPr="00216685" w:rsidRDefault="00216685" w:rsidP="00113FA1">
      <w:pPr>
        <w:pStyle w:val="Prrafodelista"/>
        <w:ind w:left="720"/>
        <w:jc w:val="both"/>
        <w:rPr>
          <w:rFonts w:ascii="Verdana" w:hAnsi="Verdana"/>
          <w:sz w:val="16"/>
          <w:szCs w:val="16"/>
        </w:rPr>
      </w:pPr>
    </w:p>
    <w:p w:rsidR="00216685" w:rsidRDefault="00216685" w:rsidP="00113FA1">
      <w:pPr>
        <w:pStyle w:val="Prrafodelista"/>
        <w:ind w:left="720"/>
        <w:jc w:val="both"/>
        <w:rPr>
          <w:rFonts w:ascii="Verdana" w:hAnsi="Verdana"/>
          <w:sz w:val="16"/>
          <w:szCs w:val="16"/>
          <w:lang w:val="es-CR"/>
        </w:rPr>
      </w:pPr>
    </w:p>
    <w:p w:rsidR="00BA11C0" w:rsidRDefault="00C41998" w:rsidP="00113FA1">
      <w:pPr>
        <w:pStyle w:val="Prrafodelista"/>
        <w:ind w:left="0"/>
        <w:jc w:val="both"/>
        <w:rPr>
          <w:rFonts w:ascii="Verdana" w:hAnsi="Verdana"/>
          <w:sz w:val="16"/>
          <w:szCs w:val="16"/>
          <w:lang w:val="es-CR"/>
        </w:rPr>
      </w:pPr>
      <w:r w:rsidRPr="00113FA1">
        <w:rPr>
          <w:rFonts w:ascii="Verdana" w:hAnsi="Verdana"/>
          <w:b/>
          <w:sz w:val="16"/>
          <w:szCs w:val="16"/>
          <w:lang w:val="es-CR"/>
        </w:rPr>
        <w:t>La Presidencia</w:t>
      </w:r>
      <w:r>
        <w:rPr>
          <w:rFonts w:ascii="Verdana" w:hAnsi="Verdana"/>
          <w:sz w:val="16"/>
          <w:szCs w:val="16"/>
          <w:lang w:val="es-CR"/>
        </w:rPr>
        <w:t xml:space="preserve"> señala que </w:t>
      </w:r>
      <w:r w:rsidR="00BA11C0">
        <w:rPr>
          <w:rFonts w:ascii="Verdana" w:hAnsi="Verdana"/>
          <w:sz w:val="16"/>
          <w:szCs w:val="16"/>
          <w:lang w:val="es-CR"/>
        </w:rPr>
        <w:t>est</w:t>
      </w:r>
      <w:r>
        <w:rPr>
          <w:rFonts w:ascii="Verdana" w:hAnsi="Verdana"/>
          <w:sz w:val="16"/>
          <w:szCs w:val="16"/>
          <w:lang w:val="es-CR"/>
        </w:rPr>
        <w:t>á</w:t>
      </w:r>
      <w:r w:rsidR="00BA11C0">
        <w:rPr>
          <w:rFonts w:ascii="Verdana" w:hAnsi="Verdana"/>
          <w:sz w:val="16"/>
          <w:szCs w:val="16"/>
          <w:lang w:val="es-CR"/>
        </w:rPr>
        <w:t xml:space="preserve"> claro, </w:t>
      </w:r>
      <w:r>
        <w:rPr>
          <w:rFonts w:ascii="Verdana" w:hAnsi="Verdana"/>
          <w:sz w:val="16"/>
          <w:szCs w:val="16"/>
          <w:lang w:val="es-CR"/>
        </w:rPr>
        <w:t xml:space="preserve">que </w:t>
      </w:r>
      <w:r w:rsidR="00BA11C0">
        <w:rPr>
          <w:rFonts w:ascii="Verdana" w:hAnsi="Verdana"/>
          <w:sz w:val="16"/>
          <w:szCs w:val="16"/>
          <w:lang w:val="es-CR"/>
        </w:rPr>
        <w:t>es recuperar los dineros en cobro ejecutivo.</w:t>
      </w:r>
    </w:p>
    <w:p w:rsidR="00BA11C0" w:rsidRDefault="00BA11C0" w:rsidP="00113FA1">
      <w:pPr>
        <w:pStyle w:val="Prrafodelista"/>
        <w:ind w:left="0"/>
        <w:jc w:val="both"/>
        <w:rPr>
          <w:rFonts w:ascii="Verdana" w:hAnsi="Verdana"/>
          <w:sz w:val="16"/>
          <w:szCs w:val="16"/>
          <w:lang w:val="es-CR"/>
        </w:rPr>
      </w:pPr>
    </w:p>
    <w:p w:rsidR="00BA11C0" w:rsidRDefault="00C41998" w:rsidP="00113FA1">
      <w:pPr>
        <w:pStyle w:val="Prrafodelista"/>
        <w:ind w:left="0"/>
        <w:jc w:val="both"/>
        <w:rPr>
          <w:rFonts w:ascii="Verdana" w:hAnsi="Verdana"/>
          <w:sz w:val="16"/>
          <w:szCs w:val="16"/>
          <w:lang w:val="es-CR"/>
        </w:rPr>
      </w:pPr>
      <w:r w:rsidRPr="00113FA1">
        <w:rPr>
          <w:rFonts w:ascii="Verdana" w:hAnsi="Verdana"/>
          <w:b/>
          <w:sz w:val="16"/>
          <w:szCs w:val="16"/>
          <w:lang w:val="es-CR"/>
        </w:rPr>
        <w:t xml:space="preserve">El Lic. </w:t>
      </w:r>
      <w:r w:rsidR="00BA11C0" w:rsidRPr="00113FA1">
        <w:rPr>
          <w:rFonts w:ascii="Verdana" w:hAnsi="Verdana"/>
          <w:b/>
          <w:sz w:val="16"/>
          <w:szCs w:val="16"/>
          <w:lang w:val="es-CR"/>
        </w:rPr>
        <w:t xml:space="preserve">Verny </w:t>
      </w:r>
      <w:r w:rsidRPr="00113FA1">
        <w:rPr>
          <w:rFonts w:ascii="Verdana" w:hAnsi="Verdana"/>
          <w:b/>
          <w:sz w:val="16"/>
          <w:szCs w:val="16"/>
          <w:lang w:val="es-CR"/>
        </w:rPr>
        <w:t>Arias</w:t>
      </w:r>
      <w:r>
        <w:rPr>
          <w:rFonts w:ascii="Verdana" w:hAnsi="Verdana"/>
          <w:sz w:val="16"/>
          <w:szCs w:val="16"/>
          <w:lang w:val="es-CR"/>
        </w:rPr>
        <w:t xml:space="preserve"> indica que la C</w:t>
      </w:r>
      <w:r w:rsidR="00BA11C0">
        <w:rPr>
          <w:rFonts w:ascii="Verdana" w:hAnsi="Verdana"/>
          <w:sz w:val="16"/>
          <w:szCs w:val="16"/>
          <w:lang w:val="es-CR"/>
        </w:rPr>
        <w:t xml:space="preserve">ontraloría hace </w:t>
      </w:r>
      <w:r>
        <w:rPr>
          <w:rFonts w:ascii="Verdana" w:hAnsi="Verdana"/>
          <w:sz w:val="16"/>
          <w:szCs w:val="16"/>
          <w:lang w:val="es-CR"/>
        </w:rPr>
        <w:t xml:space="preserve">la </w:t>
      </w:r>
      <w:r w:rsidR="00BA11C0">
        <w:rPr>
          <w:rFonts w:ascii="Verdana" w:hAnsi="Verdana"/>
          <w:sz w:val="16"/>
          <w:szCs w:val="16"/>
          <w:lang w:val="es-CR"/>
        </w:rPr>
        <w:t>certifica</w:t>
      </w:r>
      <w:r>
        <w:rPr>
          <w:rFonts w:ascii="Verdana" w:hAnsi="Verdana"/>
          <w:sz w:val="16"/>
          <w:szCs w:val="16"/>
          <w:lang w:val="es-CR"/>
        </w:rPr>
        <w:t>c</w:t>
      </w:r>
      <w:r w:rsidR="00BA11C0">
        <w:rPr>
          <w:rFonts w:ascii="Verdana" w:hAnsi="Verdana"/>
          <w:sz w:val="16"/>
          <w:szCs w:val="16"/>
          <w:lang w:val="es-CR"/>
        </w:rPr>
        <w:t xml:space="preserve">ión y </w:t>
      </w:r>
      <w:r>
        <w:rPr>
          <w:rFonts w:ascii="Verdana" w:hAnsi="Verdana"/>
          <w:sz w:val="16"/>
          <w:szCs w:val="16"/>
          <w:lang w:val="es-CR"/>
        </w:rPr>
        <w:t>la Mu</w:t>
      </w:r>
      <w:r w:rsidR="00BA11C0">
        <w:rPr>
          <w:rFonts w:ascii="Verdana" w:hAnsi="Verdana"/>
          <w:sz w:val="16"/>
          <w:szCs w:val="16"/>
          <w:lang w:val="es-CR"/>
        </w:rPr>
        <w:t>ni</w:t>
      </w:r>
      <w:r>
        <w:rPr>
          <w:rFonts w:ascii="Verdana" w:hAnsi="Verdana"/>
          <w:sz w:val="16"/>
          <w:szCs w:val="16"/>
          <w:lang w:val="es-CR"/>
        </w:rPr>
        <w:t xml:space="preserve">cipalidad </w:t>
      </w:r>
      <w:r w:rsidR="00BA11C0">
        <w:rPr>
          <w:rFonts w:ascii="Verdana" w:hAnsi="Verdana"/>
          <w:sz w:val="16"/>
          <w:szCs w:val="16"/>
          <w:lang w:val="es-CR"/>
        </w:rPr>
        <w:t xml:space="preserve">hace </w:t>
      </w:r>
      <w:r>
        <w:rPr>
          <w:rFonts w:ascii="Verdana" w:hAnsi="Verdana"/>
          <w:sz w:val="16"/>
          <w:szCs w:val="16"/>
          <w:lang w:val="es-CR"/>
        </w:rPr>
        <w:t>una c</w:t>
      </w:r>
      <w:r w:rsidR="00BA11C0">
        <w:rPr>
          <w:rFonts w:ascii="Verdana" w:hAnsi="Verdana"/>
          <w:sz w:val="16"/>
          <w:szCs w:val="16"/>
          <w:lang w:val="es-CR"/>
        </w:rPr>
        <w:t xml:space="preserve">ertificación y se hace cobro ejecutivo. Hay que notificar a las partes y hacer </w:t>
      </w:r>
      <w:r>
        <w:rPr>
          <w:rFonts w:ascii="Verdana" w:hAnsi="Verdana"/>
          <w:sz w:val="16"/>
          <w:szCs w:val="16"/>
          <w:lang w:val="es-CR"/>
        </w:rPr>
        <w:t xml:space="preserve">el </w:t>
      </w:r>
      <w:r w:rsidR="00BA11C0">
        <w:rPr>
          <w:rFonts w:ascii="Verdana" w:hAnsi="Verdana"/>
          <w:sz w:val="16"/>
          <w:szCs w:val="16"/>
          <w:lang w:val="es-CR"/>
        </w:rPr>
        <w:t>debido proceso.</w:t>
      </w:r>
    </w:p>
    <w:p w:rsidR="00BA11C0" w:rsidRDefault="00BA11C0" w:rsidP="00113FA1">
      <w:pPr>
        <w:pStyle w:val="Prrafodelista"/>
        <w:ind w:left="0"/>
        <w:jc w:val="both"/>
        <w:rPr>
          <w:rFonts w:ascii="Verdana" w:hAnsi="Verdana"/>
          <w:sz w:val="16"/>
          <w:szCs w:val="16"/>
          <w:lang w:val="es-CR"/>
        </w:rPr>
      </w:pPr>
    </w:p>
    <w:p w:rsidR="00BA11C0" w:rsidRDefault="00C41998" w:rsidP="00113FA1">
      <w:pPr>
        <w:pStyle w:val="Prrafodelista"/>
        <w:ind w:left="0"/>
        <w:jc w:val="both"/>
        <w:rPr>
          <w:rFonts w:ascii="Verdana" w:hAnsi="Verdana"/>
          <w:sz w:val="16"/>
          <w:szCs w:val="16"/>
          <w:lang w:val="es-CR"/>
        </w:rPr>
      </w:pPr>
      <w:r w:rsidRPr="00113FA1">
        <w:rPr>
          <w:rFonts w:ascii="Verdana" w:hAnsi="Verdana"/>
          <w:b/>
          <w:sz w:val="16"/>
          <w:szCs w:val="16"/>
          <w:lang w:val="es-CR"/>
        </w:rPr>
        <w:t xml:space="preserve">La regidora </w:t>
      </w:r>
      <w:r w:rsidR="00BA11C0" w:rsidRPr="00113FA1">
        <w:rPr>
          <w:rFonts w:ascii="Verdana" w:hAnsi="Verdana"/>
          <w:b/>
          <w:sz w:val="16"/>
          <w:szCs w:val="16"/>
          <w:lang w:val="es-CR"/>
        </w:rPr>
        <w:t>Hilda</w:t>
      </w:r>
      <w:r w:rsidRPr="00113FA1">
        <w:rPr>
          <w:rFonts w:ascii="Verdana" w:hAnsi="Verdana"/>
          <w:b/>
          <w:sz w:val="16"/>
          <w:szCs w:val="16"/>
          <w:lang w:val="es-CR"/>
        </w:rPr>
        <w:t xml:space="preserve"> Barquero</w:t>
      </w:r>
      <w:r>
        <w:rPr>
          <w:rFonts w:ascii="Verdana" w:hAnsi="Verdana"/>
          <w:sz w:val="16"/>
          <w:szCs w:val="16"/>
          <w:lang w:val="es-CR"/>
        </w:rPr>
        <w:t xml:space="preserve"> pregunta que si las </w:t>
      </w:r>
      <w:r w:rsidR="00BA11C0">
        <w:rPr>
          <w:rFonts w:ascii="Verdana" w:hAnsi="Verdana"/>
          <w:sz w:val="16"/>
          <w:szCs w:val="16"/>
          <w:lang w:val="es-CR"/>
        </w:rPr>
        <w:t>personas siguen viviendo ahí y no se localizaron, que pasa</w:t>
      </w:r>
      <w:r>
        <w:rPr>
          <w:rFonts w:ascii="Verdana" w:hAnsi="Verdana"/>
          <w:sz w:val="16"/>
          <w:szCs w:val="16"/>
          <w:lang w:val="es-CR"/>
        </w:rPr>
        <w:t xml:space="preserve">; a lo que responde el Lic. Arias que no se localizo solamente a una señora, por lo que se hizo una </w:t>
      </w:r>
      <w:r w:rsidR="00BA11C0">
        <w:rPr>
          <w:rFonts w:ascii="Verdana" w:hAnsi="Verdana"/>
          <w:sz w:val="16"/>
          <w:szCs w:val="16"/>
          <w:lang w:val="es-CR"/>
        </w:rPr>
        <w:t>publicación por tres días.</w:t>
      </w:r>
      <w:r>
        <w:rPr>
          <w:rFonts w:ascii="Verdana" w:hAnsi="Verdana"/>
          <w:sz w:val="16"/>
          <w:szCs w:val="16"/>
          <w:lang w:val="es-CR"/>
        </w:rPr>
        <w:t xml:space="preserve"> A otras personas </w:t>
      </w:r>
      <w:r w:rsidR="00BA11C0">
        <w:rPr>
          <w:rFonts w:ascii="Verdana" w:hAnsi="Verdana"/>
          <w:sz w:val="16"/>
          <w:szCs w:val="16"/>
          <w:lang w:val="es-CR"/>
        </w:rPr>
        <w:t>no se encontraron pero don Elías los localizo.</w:t>
      </w:r>
    </w:p>
    <w:p w:rsidR="00BA11C0" w:rsidRPr="00113FA1" w:rsidRDefault="00BA11C0" w:rsidP="00113FA1">
      <w:pPr>
        <w:pStyle w:val="Prrafodelista"/>
        <w:ind w:left="0"/>
        <w:jc w:val="both"/>
        <w:rPr>
          <w:rFonts w:ascii="Verdana" w:hAnsi="Verdana"/>
          <w:b/>
          <w:sz w:val="16"/>
          <w:szCs w:val="16"/>
          <w:lang w:val="es-CR"/>
        </w:rPr>
      </w:pPr>
    </w:p>
    <w:p w:rsidR="00BA11C0" w:rsidRDefault="00C41998" w:rsidP="00113FA1">
      <w:pPr>
        <w:pStyle w:val="Prrafodelista"/>
        <w:ind w:left="0"/>
        <w:jc w:val="both"/>
        <w:rPr>
          <w:rFonts w:ascii="Verdana" w:hAnsi="Verdana"/>
          <w:sz w:val="16"/>
          <w:szCs w:val="16"/>
          <w:lang w:val="es-CR"/>
        </w:rPr>
      </w:pPr>
      <w:r w:rsidRPr="00113FA1">
        <w:rPr>
          <w:rFonts w:ascii="Verdana" w:hAnsi="Verdana"/>
          <w:b/>
          <w:sz w:val="16"/>
          <w:szCs w:val="16"/>
          <w:lang w:val="es-CR"/>
        </w:rPr>
        <w:t xml:space="preserve">La regidora </w:t>
      </w:r>
      <w:r w:rsidR="00BA11C0" w:rsidRPr="00113FA1">
        <w:rPr>
          <w:rFonts w:ascii="Verdana" w:hAnsi="Verdana"/>
          <w:b/>
          <w:sz w:val="16"/>
          <w:szCs w:val="16"/>
          <w:lang w:val="es-CR"/>
        </w:rPr>
        <w:t xml:space="preserve">Hilda </w:t>
      </w:r>
      <w:r w:rsidRPr="00113FA1">
        <w:rPr>
          <w:rFonts w:ascii="Verdana" w:hAnsi="Verdana"/>
          <w:b/>
          <w:sz w:val="16"/>
          <w:szCs w:val="16"/>
          <w:lang w:val="es-CR"/>
        </w:rPr>
        <w:t>Barquero</w:t>
      </w:r>
      <w:r>
        <w:rPr>
          <w:rFonts w:ascii="Verdana" w:hAnsi="Verdana"/>
          <w:sz w:val="16"/>
          <w:szCs w:val="16"/>
          <w:lang w:val="es-CR"/>
        </w:rPr>
        <w:t xml:space="preserve"> pregunta </w:t>
      </w:r>
      <w:r w:rsidR="00BA11C0">
        <w:rPr>
          <w:rFonts w:ascii="Verdana" w:hAnsi="Verdana"/>
          <w:sz w:val="16"/>
          <w:szCs w:val="16"/>
          <w:lang w:val="es-CR"/>
        </w:rPr>
        <w:t xml:space="preserve">que </w:t>
      </w:r>
      <w:r>
        <w:rPr>
          <w:rFonts w:ascii="Verdana" w:hAnsi="Verdana"/>
          <w:sz w:val="16"/>
          <w:szCs w:val="16"/>
          <w:lang w:val="es-CR"/>
        </w:rPr>
        <w:t xml:space="preserve">si las personas </w:t>
      </w:r>
      <w:r w:rsidR="00BA11C0">
        <w:rPr>
          <w:rFonts w:ascii="Verdana" w:hAnsi="Verdana"/>
          <w:sz w:val="16"/>
          <w:szCs w:val="16"/>
          <w:lang w:val="es-CR"/>
        </w:rPr>
        <w:t>siguen viviendo en sus mismo barrios</w:t>
      </w:r>
      <w:r>
        <w:rPr>
          <w:rFonts w:ascii="Verdana" w:hAnsi="Verdana"/>
          <w:sz w:val="16"/>
          <w:szCs w:val="16"/>
          <w:lang w:val="es-CR"/>
        </w:rPr>
        <w:t>; a lo que responde el Lic</w:t>
      </w:r>
      <w:r w:rsidR="00BA11C0">
        <w:rPr>
          <w:rFonts w:ascii="Verdana" w:hAnsi="Verdana"/>
          <w:sz w:val="16"/>
          <w:szCs w:val="16"/>
          <w:lang w:val="es-CR"/>
        </w:rPr>
        <w:t>.</w:t>
      </w:r>
      <w:r>
        <w:rPr>
          <w:rFonts w:ascii="Verdana" w:hAnsi="Verdana"/>
          <w:sz w:val="16"/>
          <w:szCs w:val="16"/>
          <w:lang w:val="es-CR"/>
        </w:rPr>
        <w:t xml:space="preserve"> Arias que </w:t>
      </w:r>
      <w:r w:rsidR="00BA11C0">
        <w:rPr>
          <w:rFonts w:ascii="Verdana" w:hAnsi="Verdana"/>
          <w:sz w:val="16"/>
          <w:szCs w:val="16"/>
          <w:lang w:val="es-CR"/>
        </w:rPr>
        <w:t>si viven ahí y son personas muy conocidas.</w:t>
      </w:r>
    </w:p>
    <w:p w:rsidR="00BA11C0" w:rsidRDefault="00BA11C0" w:rsidP="00113FA1">
      <w:pPr>
        <w:pStyle w:val="Prrafodelista"/>
        <w:ind w:left="0"/>
        <w:jc w:val="both"/>
        <w:rPr>
          <w:rFonts w:ascii="Verdana" w:hAnsi="Verdana"/>
          <w:sz w:val="16"/>
          <w:szCs w:val="16"/>
          <w:lang w:val="es-CR"/>
        </w:rPr>
      </w:pPr>
    </w:p>
    <w:p w:rsidR="00BA11C0" w:rsidRDefault="00C41998" w:rsidP="00113FA1">
      <w:pPr>
        <w:pStyle w:val="Prrafodelista"/>
        <w:ind w:left="0"/>
        <w:jc w:val="both"/>
        <w:rPr>
          <w:rFonts w:ascii="Verdana" w:hAnsi="Verdana"/>
          <w:sz w:val="16"/>
          <w:szCs w:val="16"/>
          <w:lang w:val="es-CR"/>
        </w:rPr>
      </w:pPr>
      <w:r w:rsidRPr="00113FA1">
        <w:rPr>
          <w:rFonts w:ascii="Verdana" w:hAnsi="Verdana"/>
          <w:b/>
          <w:sz w:val="16"/>
          <w:szCs w:val="16"/>
          <w:lang w:val="es-CR"/>
        </w:rPr>
        <w:t xml:space="preserve">El síndico </w:t>
      </w:r>
      <w:r w:rsidR="00BA11C0" w:rsidRPr="00113FA1">
        <w:rPr>
          <w:rFonts w:ascii="Verdana" w:hAnsi="Verdana"/>
          <w:b/>
          <w:sz w:val="16"/>
          <w:szCs w:val="16"/>
          <w:lang w:val="es-CR"/>
        </w:rPr>
        <w:t xml:space="preserve">Elías </w:t>
      </w:r>
      <w:r w:rsidRPr="00113FA1">
        <w:rPr>
          <w:rFonts w:ascii="Verdana" w:hAnsi="Verdana"/>
          <w:b/>
          <w:sz w:val="16"/>
          <w:szCs w:val="16"/>
          <w:lang w:val="es-CR"/>
        </w:rPr>
        <w:t>Morera</w:t>
      </w:r>
      <w:r>
        <w:rPr>
          <w:rFonts w:ascii="Verdana" w:hAnsi="Verdana"/>
          <w:sz w:val="16"/>
          <w:szCs w:val="16"/>
          <w:lang w:val="es-CR"/>
        </w:rPr>
        <w:t xml:space="preserve"> señala que </w:t>
      </w:r>
      <w:r w:rsidR="00BA11C0">
        <w:rPr>
          <w:rFonts w:ascii="Verdana" w:hAnsi="Verdana"/>
          <w:sz w:val="16"/>
          <w:szCs w:val="16"/>
          <w:lang w:val="es-CR"/>
        </w:rPr>
        <w:t xml:space="preserve">el señor </w:t>
      </w:r>
      <w:proofErr w:type="spellStart"/>
      <w:r>
        <w:rPr>
          <w:rFonts w:ascii="Verdana" w:hAnsi="Verdana"/>
          <w:sz w:val="16"/>
          <w:szCs w:val="16"/>
          <w:lang w:val="es-CR"/>
        </w:rPr>
        <w:t>B</w:t>
      </w:r>
      <w:r w:rsidR="00BA11C0">
        <w:rPr>
          <w:rFonts w:ascii="Verdana" w:hAnsi="Verdana"/>
          <w:sz w:val="16"/>
          <w:szCs w:val="16"/>
          <w:lang w:val="es-CR"/>
        </w:rPr>
        <w:t>ryam</w:t>
      </w:r>
      <w:proofErr w:type="spellEnd"/>
      <w:r w:rsidR="00BA11C0">
        <w:rPr>
          <w:rFonts w:ascii="Verdana" w:hAnsi="Verdana"/>
          <w:sz w:val="16"/>
          <w:szCs w:val="16"/>
          <w:lang w:val="es-CR"/>
        </w:rPr>
        <w:t xml:space="preserve"> fue muy </w:t>
      </w:r>
      <w:proofErr w:type="spellStart"/>
      <w:r w:rsidR="00BA11C0">
        <w:rPr>
          <w:rFonts w:ascii="Verdana" w:hAnsi="Verdana"/>
          <w:sz w:val="16"/>
          <w:szCs w:val="16"/>
          <w:lang w:val="es-CR"/>
        </w:rPr>
        <w:t>h</w:t>
      </w:r>
      <w:r>
        <w:rPr>
          <w:rFonts w:ascii="Verdana" w:hAnsi="Verdana"/>
          <w:sz w:val="16"/>
          <w:szCs w:val="16"/>
          <w:lang w:val="es-CR"/>
        </w:rPr>
        <w:t>ó</w:t>
      </w:r>
      <w:r w:rsidR="00BA11C0">
        <w:rPr>
          <w:rFonts w:ascii="Verdana" w:hAnsi="Verdana"/>
          <w:sz w:val="16"/>
          <w:szCs w:val="16"/>
          <w:lang w:val="es-CR"/>
        </w:rPr>
        <w:t>stil</w:t>
      </w:r>
      <w:proofErr w:type="spellEnd"/>
      <w:r w:rsidR="00BA11C0">
        <w:rPr>
          <w:rFonts w:ascii="Verdana" w:hAnsi="Verdana"/>
          <w:sz w:val="16"/>
          <w:szCs w:val="16"/>
          <w:lang w:val="es-CR"/>
        </w:rPr>
        <w:t xml:space="preserve"> y se sintió mal cuando llevaba las notificaciones </w:t>
      </w:r>
      <w:r w:rsidR="00F6433E">
        <w:rPr>
          <w:rFonts w:ascii="Verdana" w:hAnsi="Verdana"/>
          <w:sz w:val="16"/>
          <w:szCs w:val="16"/>
          <w:lang w:val="es-CR"/>
        </w:rPr>
        <w:t xml:space="preserve">y </w:t>
      </w:r>
      <w:r w:rsidR="00BA11C0">
        <w:rPr>
          <w:rFonts w:ascii="Verdana" w:hAnsi="Verdana"/>
          <w:sz w:val="16"/>
          <w:szCs w:val="16"/>
          <w:lang w:val="es-CR"/>
        </w:rPr>
        <w:t>no quiso dar la cara</w:t>
      </w:r>
      <w:r w:rsidR="00F6433E">
        <w:rPr>
          <w:rFonts w:ascii="Verdana" w:hAnsi="Verdana"/>
          <w:sz w:val="16"/>
          <w:szCs w:val="16"/>
          <w:lang w:val="es-CR"/>
        </w:rPr>
        <w:t>,</w:t>
      </w:r>
      <w:r w:rsidR="00BA11C0">
        <w:rPr>
          <w:rFonts w:ascii="Verdana" w:hAnsi="Verdana"/>
          <w:sz w:val="16"/>
          <w:szCs w:val="16"/>
          <w:lang w:val="es-CR"/>
        </w:rPr>
        <w:t xml:space="preserve"> ni el señor </w:t>
      </w:r>
      <w:r w:rsidR="00F6433E">
        <w:rPr>
          <w:rFonts w:ascii="Verdana" w:hAnsi="Verdana"/>
          <w:sz w:val="16"/>
          <w:szCs w:val="16"/>
          <w:lang w:val="es-CR"/>
        </w:rPr>
        <w:t>V</w:t>
      </w:r>
      <w:r w:rsidR="00BA11C0">
        <w:rPr>
          <w:rFonts w:ascii="Verdana" w:hAnsi="Verdana"/>
          <w:sz w:val="16"/>
          <w:szCs w:val="16"/>
          <w:lang w:val="es-CR"/>
        </w:rPr>
        <w:t>ega. Se ve que hubo mal intención y no presentaron e</w:t>
      </w:r>
      <w:r w:rsidR="00F6433E">
        <w:rPr>
          <w:rFonts w:ascii="Verdana" w:hAnsi="Verdana"/>
          <w:sz w:val="16"/>
          <w:szCs w:val="16"/>
          <w:lang w:val="es-CR"/>
        </w:rPr>
        <w:t>x</w:t>
      </w:r>
      <w:r w:rsidR="00BA11C0">
        <w:rPr>
          <w:rFonts w:ascii="Verdana" w:hAnsi="Verdana"/>
          <w:sz w:val="16"/>
          <w:szCs w:val="16"/>
          <w:lang w:val="es-CR"/>
        </w:rPr>
        <w:t>cusa para no ir a las audiencias.</w:t>
      </w:r>
    </w:p>
    <w:p w:rsidR="00BA11C0" w:rsidRDefault="00BA11C0" w:rsidP="00113FA1">
      <w:pPr>
        <w:pStyle w:val="Prrafodelista"/>
        <w:ind w:left="0"/>
        <w:jc w:val="both"/>
        <w:rPr>
          <w:rFonts w:ascii="Verdana" w:hAnsi="Verdana"/>
          <w:sz w:val="16"/>
          <w:szCs w:val="16"/>
          <w:lang w:val="es-CR"/>
        </w:rPr>
      </w:pPr>
    </w:p>
    <w:p w:rsidR="00BA11C0" w:rsidRDefault="00F6433E" w:rsidP="00113FA1">
      <w:pPr>
        <w:pStyle w:val="Prrafodelista"/>
        <w:ind w:left="0"/>
        <w:jc w:val="both"/>
        <w:rPr>
          <w:rFonts w:ascii="Verdana" w:hAnsi="Verdana"/>
          <w:sz w:val="16"/>
          <w:szCs w:val="16"/>
          <w:lang w:val="es-CR"/>
        </w:rPr>
      </w:pPr>
      <w:r w:rsidRPr="00113FA1">
        <w:rPr>
          <w:rFonts w:ascii="Verdana" w:hAnsi="Verdana"/>
          <w:b/>
          <w:sz w:val="16"/>
          <w:szCs w:val="16"/>
          <w:lang w:val="es-CR"/>
        </w:rPr>
        <w:t xml:space="preserve">El regidor </w:t>
      </w:r>
      <w:r w:rsidR="00BA11C0" w:rsidRPr="00113FA1">
        <w:rPr>
          <w:rFonts w:ascii="Verdana" w:hAnsi="Verdana"/>
          <w:b/>
          <w:sz w:val="16"/>
          <w:szCs w:val="16"/>
          <w:lang w:val="es-CR"/>
        </w:rPr>
        <w:t xml:space="preserve">Gerardo </w:t>
      </w:r>
      <w:r w:rsidRPr="00113FA1">
        <w:rPr>
          <w:rFonts w:ascii="Verdana" w:hAnsi="Verdana"/>
          <w:b/>
          <w:sz w:val="16"/>
          <w:szCs w:val="16"/>
          <w:lang w:val="es-CR"/>
        </w:rPr>
        <w:t>Badilla</w:t>
      </w:r>
      <w:r>
        <w:rPr>
          <w:rFonts w:ascii="Verdana" w:hAnsi="Verdana"/>
          <w:sz w:val="16"/>
          <w:szCs w:val="16"/>
          <w:lang w:val="es-CR"/>
        </w:rPr>
        <w:t xml:space="preserve"> indica que </w:t>
      </w:r>
      <w:r w:rsidR="00BA11C0">
        <w:rPr>
          <w:rFonts w:ascii="Verdana" w:hAnsi="Verdana"/>
          <w:sz w:val="16"/>
          <w:szCs w:val="16"/>
          <w:lang w:val="es-CR"/>
        </w:rPr>
        <w:t>el monto es cercano a los 5 millones</w:t>
      </w:r>
      <w:r>
        <w:rPr>
          <w:rFonts w:ascii="Verdana" w:hAnsi="Verdana"/>
          <w:sz w:val="16"/>
          <w:szCs w:val="16"/>
          <w:lang w:val="es-CR"/>
        </w:rPr>
        <w:t>; a lo que responde el Lic. Verny que si y el a</w:t>
      </w:r>
      <w:r w:rsidR="00BA11C0">
        <w:rPr>
          <w:rFonts w:ascii="Verdana" w:hAnsi="Verdana"/>
          <w:sz w:val="16"/>
          <w:szCs w:val="16"/>
          <w:lang w:val="es-CR"/>
        </w:rPr>
        <w:t>cto de publicación es para sa</w:t>
      </w:r>
      <w:r>
        <w:rPr>
          <w:rFonts w:ascii="Verdana" w:hAnsi="Verdana"/>
          <w:sz w:val="16"/>
          <w:szCs w:val="16"/>
          <w:lang w:val="es-CR"/>
        </w:rPr>
        <w:t>l</w:t>
      </w:r>
      <w:r w:rsidR="00BA11C0">
        <w:rPr>
          <w:rFonts w:ascii="Verdana" w:hAnsi="Verdana"/>
          <w:sz w:val="16"/>
          <w:szCs w:val="16"/>
          <w:lang w:val="es-CR"/>
        </w:rPr>
        <w:t xml:space="preserve">vaguardar su derecho de defensa. </w:t>
      </w:r>
    </w:p>
    <w:p w:rsidR="00BA11C0" w:rsidRDefault="00BA11C0" w:rsidP="00113FA1">
      <w:pPr>
        <w:pStyle w:val="Prrafodelista"/>
        <w:ind w:left="0"/>
        <w:jc w:val="both"/>
        <w:rPr>
          <w:rFonts w:ascii="Verdana" w:hAnsi="Verdana"/>
          <w:sz w:val="16"/>
          <w:szCs w:val="16"/>
          <w:lang w:val="es-CR"/>
        </w:rPr>
      </w:pPr>
    </w:p>
    <w:p w:rsidR="00BA11C0" w:rsidRDefault="00F6433E" w:rsidP="00113FA1">
      <w:pPr>
        <w:pStyle w:val="Prrafodelista"/>
        <w:ind w:left="0"/>
        <w:jc w:val="both"/>
        <w:rPr>
          <w:rFonts w:ascii="Verdana" w:hAnsi="Verdana"/>
          <w:sz w:val="16"/>
          <w:szCs w:val="16"/>
          <w:lang w:val="es-CR"/>
        </w:rPr>
      </w:pPr>
      <w:r w:rsidRPr="00113FA1">
        <w:rPr>
          <w:rFonts w:ascii="Verdana" w:hAnsi="Verdana"/>
          <w:b/>
          <w:sz w:val="16"/>
          <w:szCs w:val="16"/>
          <w:lang w:val="es-CR"/>
        </w:rPr>
        <w:t xml:space="preserve">La regidora Maritza </w:t>
      </w:r>
      <w:r w:rsidR="00BA11C0" w:rsidRPr="00113FA1">
        <w:rPr>
          <w:rFonts w:ascii="Verdana" w:hAnsi="Verdana"/>
          <w:b/>
          <w:sz w:val="16"/>
          <w:szCs w:val="16"/>
          <w:lang w:val="es-CR"/>
        </w:rPr>
        <w:t>Segura</w:t>
      </w:r>
      <w:r w:rsidR="00BA11C0">
        <w:rPr>
          <w:rFonts w:ascii="Verdana" w:hAnsi="Verdana"/>
          <w:sz w:val="16"/>
          <w:szCs w:val="16"/>
          <w:lang w:val="es-CR"/>
        </w:rPr>
        <w:t xml:space="preserve"> </w:t>
      </w:r>
      <w:r>
        <w:rPr>
          <w:rFonts w:ascii="Verdana" w:hAnsi="Verdana"/>
          <w:sz w:val="16"/>
          <w:szCs w:val="16"/>
          <w:lang w:val="es-CR"/>
        </w:rPr>
        <w:t xml:space="preserve">pregunta que si </w:t>
      </w:r>
      <w:r w:rsidR="00BA11C0">
        <w:rPr>
          <w:rFonts w:ascii="Verdana" w:hAnsi="Verdana"/>
          <w:sz w:val="16"/>
          <w:szCs w:val="16"/>
          <w:lang w:val="es-CR"/>
        </w:rPr>
        <w:t xml:space="preserve">hay alguna manera de comunicar a las instituciones </w:t>
      </w:r>
      <w:r>
        <w:rPr>
          <w:rFonts w:ascii="Verdana" w:hAnsi="Verdana"/>
          <w:sz w:val="16"/>
          <w:szCs w:val="16"/>
          <w:lang w:val="es-CR"/>
        </w:rPr>
        <w:t xml:space="preserve">sobre estas situaciones, a fin de </w:t>
      </w:r>
      <w:r w:rsidR="00BA11C0">
        <w:rPr>
          <w:rFonts w:ascii="Verdana" w:hAnsi="Verdana"/>
          <w:sz w:val="16"/>
          <w:szCs w:val="16"/>
          <w:lang w:val="es-CR"/>
        </w:rPr>
        <w:t xml:space="preserve">que </w:t>
      </w:r>
      <w:r>
        <w:rPr>
          <w:rFonts w:ascii="Verdana" w:hAnsi="Verdana"/>
          <w:sz w:val="16"/>
          <w:szCs w:val="16"/>
          <w:lang w:val="es-CR"/>
        </w:rPr>
        <w:t xml:space="preserve">estas personas </w:t>
      </w:r>
      <w:r w:rsidR="00BA11C0">
        <w:rPr>
          <w:rFonts w:ascii="Verdana" w:hAnsi="Verdana"/>
          <w:sz w:val="16"/>
          <w:szCs w:val="16"/>
          <w:lang w:val="es-CR"/>
        </w:rPr>
        <w:t xml:space="preserve">no participen en organizaciones y sigan haciendo </w:t>
      </w:r>
      <w:r>
        <w:rPr>
          <w:rFonts w:ascii="Verdana" w:hAnsi="Verdana"/>
          <w:sz w:val="16"/>
          <w:szCs w:val="16"/>
          <w:lang w:val="es-CR"/>
        </w:rPr>
        <w:t>cosas indebidas, como</w:t>
      </w:r>
      <w:r w:rsidR="00BA11C0">
        <w:rPr>
          <w:rFonts w:ascii="Verdana" w:hAnsi="Verdana"/>
          <w:sz w:val="16"/>
          <w:szCs w:val="16"/>
          <w:lang w:val="es-CR"/>
        </w:rPr>
        <w:t xml:space="preserve"> en </w:t>
      </w:r>
      <w:r>
        <w:rPr>
          <w:rFonts w:ascii="Verdana" w:hAnsi="Verdana"/>
          <w:sz w:val="16"/>
          <w:szCs w:val="16"/>
          <w:lang w:val="es-CR"/>
        </w:rPr>
        <w:t xml:space="preserve">el </w:t>
      </w:r>
      <w:r w:rsidR="00BA11C0">
        <w:rPr>
          <w:rFonts w:ascii="Verdana" w:hAnsi="Verdana"/>
          <w:sz w:val="16"/>
          <w:szCs w:val="16"/>
          <w:lang w:val="es-CR"/>
        </w:rPr>
        <w:t xml:space="preserve">caso del señor Francisco. Le preocupa porque en </w:t>
      </w:r>
      <w:r>
        <w:rPr>
          <w:rFonts w:ascii="Verdana" w:hAnsi="Verdana"/>
          <w:sz w:val="16"/>
          <w:szCs w:val="16"/>
          <w:lang w:val="es-CR"/>
        </w:rPr>
        <w:t xml:space="preserve">las </w:t>
      </w:r>
      <w:r w:rsidR="00BA11C0">
        <w:rPr>
          <w:rFonts w:ascii="Verdana" w:hAnsi="Verdana"/>
          <w:sz w:val="16"/>
          <w:szCs w:val="16"/>
          <w:lang w:val="es-CR"/>
        </w:rPr>
        <w:t xml:space="preserve">juntas también </w:t>
      </w:r>
      <w:r>
        <w:rPr>
          <w:rFonts w:ascii="Verdana" w:hAnsi="Verdana"/>
          <w:sz w:val="16"/>
          <w:szCs w:val="16"/>
          <w:lang w:val="es-CR"/>
        </w:rPr>
        <w:t xml:space="preserve">se </w:t>
      </w:r>
      <w:r w:rsidR="00BA11C0">
        <w:rPr>
          <w:rFonts w:ascii="Verdana" w:hAnsi="Verdana"/>
          <w:sz w:val="16"/>
          <w:szCs w:val="16"/>
          <w:lang w:val="es-CR"/>
        </w:rPr>
        <w:t>manejan fondos públicos.</w:t>
      </w:r>
    </w:p>
    <w:p w:rsidR="00BA11C0" w:rsidRDefault="00BA11C0" w:rsidP="00113FA1">
      <w:pPr>
        <w:pStyle w:val="Prrafodelista"/>
        <w:ind w:left="0"/>
        <w:jc w:val="both"/>
        <w:rPr>
          <w:rFonts w:ascii="Verdana" w:hAnsi="Verdana"/>
          <w:sz w:val="16"/>
          <w:szCs w:val="16"/>
          <w:lang w:val="es-CR"/>
        </w:rPr>
      </w:pPr>
      <w:r>
        <w:rPr>
          <w:rFonts w:ascii="Verdana" w:hAnsi="Verdana"/>
          <w:sz w:val="16"/>
          <w:szCs w:val="16"/>
          <w:lang w:val="es-CR"/>
        </w:rPr>
        <w:t xml:space="preserve">   </w:t>
      </w:r>
    </w:p>
    <w:p w:rsidR="00BA11C0" w:rsidRDefault="00BA11C0" w:rsidP="00113FA1">
      <w:pPr>
        <w:pStyle w:val="Prrafodelista"/>
        <w:ind w:left="0"/>
        <w:jc w:val="both"/>
        <w:rPr>
          <w:rFonts w:ascii="Verdana" w:hAnsi="Verdana"/>
          <w:sz w:val="16"/>
          <w:szCs w:val="16"/>
          <w:lang w:val="es-CR"/>
        </w:rPr>
      </w:pPr>
      <w:r>
        <w:rPr>
          <w:rFonts w:ascii="Verdana" w:hAnsi="Verdana"/>
          <w:sz w:val="16"/>
          <w:szCs w:val="16"/>
          <w:lang w:val="es-CR"/>
        </w:rPr>
        <w:t xml:space="preserve">// </w:t>
      </w:r>
      <w:r w:rsidR="00F6433E">
        <w:rPr>
          <w:rFonts w:ascii="Verdana" w:hAnsi="Verdana"/>
          <w:sz w:val="16"/>
          <w:szCs w:val="16"/>
          <w:lang w:val="es-CR"/>
        </w:rPr>
        <w:t xml:space="preserve">El regidor </w:t>
      </w:r>
      <w:r>
        <w:rPr>
          <w:rFonts w:ascii="Verdana" w:hAnsi="Verdana"/>
          <w:sz w:val="16"/>
          <w:szCs w:val="16"/>
          <w:lang w:val="es-CR"/>
        </w:rPr>
        <w:t xml:space="preserve">Rolando </w:t>
      </w:r>
      <w:r w:rsidR="00F6433E">
        <w:rPr>
          <w:rFonts w:ascii="Verdana" w:hAnsi="Verdana"/>
          <w:sz w:val="16"/>
          <w:szCs w:val="16"/>
          <w:lang w:val="es-CR"/>
        </w:rPr>
        <w:t xml:space="preserve">Salazar </w:t>
      </w:r>
      <w:r>
        <w:rPr>
          <w:rFonts w:ascii="Verdana" w:hAnsi="Verdana"/>
          <w:sz w:val="16"/>
          <w:szCs w:val="16"/>
          <w:lang w:val="es-CR"/>
        </w:rPr>
        <w:t xml:space="preserve">se excusa </w:t>
      </w:r>
      <w:r w:rsidR="00F6433E">
        <w:rPr>
          <w:rFonts w:ascii="Verdana" w:hAnsi="Verdana"/>
          <w:sz w:val="16"/>
          <w:szCs w:val="16"/>
          <w:lang w:val="es-CR"/>
        </w:rPr>
        <w:t>de la votación, ya que es parte del</w:t>
      </w:r>
      <w:r>
        <w:rPr>
          <w:rFonts w:ascii="Verdana" w:hAnsi="Verdana"/>
          <w:sz w:val="16"/>
          <w:szCs w:val="16"/>
          <w:lang w:val="es-CR"/>
        </w:rPr>
        <w:t xml:space="preserve"> órgano consultor y decisor y </w:t>
      </w:r>
      <w:r w:rsidR="00F6433E">
        <w:rPr>
          <w:rFonts w:ascii="Verdana" w:hAnsi="Verdana"/>
          <w:sz w:val="16"/>
          <w:szCs w:val="16"/>
          <w:lang w:val="es-CR"/>
        </w:rPr>
        <w:t>asume su curul la regidora Y</w:t>
      </w:r>
      <w:r>
        <w:rPr>
          <w:rFonts w:ascii="Verdana" w:hAnsi="Verdana"/>
          <w:sz w:val="16"/>
          <w:szCs w:val="16"/>
          <w:lang w:val="es-CR"/>
        </w:rPr>
        <w:t>orleny</w:t>
      </w:r>
      <w:r w:rsidR="00F6433E">
        <w:rPr>
          <w:rFonts w:ascii="Verdana" w:hAnsi="Verdana"/>
          <w:sz w:val="16"/>
          <w:szCs w:val="16"/>
          <w:lang w:val="es-CR"/>
        </w:rPr>
        <w:t xml:space="preserve"> Araya -.</w:t>
      </w:r>
    </w:p>
    <w:p w:rsidR="00BA11C0" w:rsidRDefault="00BA11C0" w:rsidP="00BA11C0">
      <w:pPr>
        <w:pStyle w:val="Prrafodelista"/>
        <w:ind w:left="720"/>
        <w:jc w:val="both"/>
        <w:rPr>
          <w:rFonts w:ascii="Verdana" w:hAnsi="Verdana"/>
          <w:sz w:val="16"/>
          <w:szCs w:val="16"/>
          <w:lang w:val="es-CR"/>
        </w:rPr>
      </w:pPr>
    </w:p>
    <w:p w:rsidR="00CC6AF1" w:rsidRDefault="00CC6AF1" w:rsidP="00CC6AF1">
      <w:pPr>
        <w:pStyle w:val="Sinespaciado"/>
        <w:jc w:val="both"/>
        <w:rPr>
          <w:rFonts w:ascii="Arial" w:hAnsi="Arial" w:cs="Arial"/>
          <w:b/>
          <w:sz w:val="16"/>
          <w:szCs w:val="16"/>
        </w:rPr>
      </w:pPr>
      <w:r w:rsidRPr="00CC6AF1">
        <w:rPr>
          <w:rFonts w:ascii="Arial" w:hAnsi="Arial" w:cs="Arial"/>
          <w:b/>
          <w:sz w:val="16"/>
          <w:szCs w:val="16"/>
        </w:rPr>
        <w:t xml:space="preserve">//CON MOTIVO Y FUNDAMENTO EN EL DOCUMENTO SUSCRITO POR EL ÓRGANO INSTRUCTOR NOMBRADO AL EFECTO EN EL PROCEDIMIENTO ADMINISTRATIVO ORDINARIO TENDIENTE A DETERMINAR LA VERDAD REAL DE LOS HECHOS Y LAS POSIBLES RESPONSABILIDADES POR EL APARENTE MANEJO IRREGULAR DE LA PARTIDA MUNICIPAL DE CINCO MILLONES DE COLONES PARA LA COMPRA DE EQUIPO Y MAQUINARIA PARA ACOPIO Y RECICLAJE DE PAPEL OTORGADA A LA ASOCIACIÓN DE DESARROLLO INTEGRAL DE LA GRANADA EN EL AÑO 2007, ASI COMO PARA INTENTAR RECUPERAR LOS MONTOS QUE SE DEMUESTREN FUERON DESVIADOS Y NO JUSTIFICADOS, EL CONCEJO MUNICIPAL ACUERDA POR UNANIMIDAD: </w:t>
      </w:r>
    </w:p>
    <w:p w:rsidR="00CC6AF1" w:rsidRPr="00CC6AF1" w:rsidRDefault="00CC6AF1" w:rsidP="004419D5">
      <w:pPr>
        <w:pStyle w:val="Sinespaciado"/>
        <w:numPr>
          <w:ilvl w:val="0"/>
          <w:numId w:val="14"/>
        </w:numPr>
        <w:jc w:val="both"/>
        <w:rPr>
          <w:rFonts w:ascii="Arial" w:hAnsi="Arial" w:cs="Arial"/>
          <w:b/>
          <w:bCs/>
          <w:sz w:val="16"/>
          <w:szCs w:val="16"/>
        </w:rPr>
      </w:pPr>
      <w:r w:rsidRPr="00CC6AF1">
        <w:rPr>
          <w:rFonts w:ascii="Arial" w:hAnsi="Arial" w:cs="Arial"/>
          <w:b/>
          <w:bCs/>
          <w:sz w:val="16"/>
          <w:szCs w:val="16"/>
        </w:rPr>
        <w:t xml:space="preserve">DISPONER LA RECUPERACIÓN DE LOS FONDOS A TRAVÉS DE LA VÍA EJECUTIVA CONTRA LOS SIGUIENTES EX MIEMBROS DE LA JUNTA DIRECTIVA DE LA ASOCIACIÓN DE DESARROLLO INTEGRAL DE LA GRANADA EN EL PERÍODO 2006/2008: FRANCISCO JOSÉ DE LOS ÁNGELES VEGA ALVARADO, PORTADOR DE LA CÉDULA DE IDENTIDAD N° 9-0029-0566, EX PRESIDENTE; LIZBETH AURORA DEL CARMEN SÁNCHEZ AGUILAR, PORTADORA DE LA CÉDULA DE IDENTIDAD Nº 4-0131-0731 EN SU CALIDAD DE EX VICE – PRESIDENTA; BRAYAN GERARDO ABARCA AGÜERO, PORTADOR DE LA CÉDULA DE IDENTIDAD  Nº 1-0946-0332 EN SU CALIDAD DE EX TESORERO; MARÍA DE LOS ÁNGELES VEGA MEJÍA, PORTADORA DE LA CÉDULA DE IDENTIDAD Nº 6-0106-0042 EN SU CALIDAD DE EX SECRETARIA; LUIS GUILLERMO QUIRÓS ASTORGA, PORTADOR DE LA CÉDULA DE IDENTIDAD Nº 3-0130-0863 EN SU CALIDAD DE EX VOCAL 1; RIGOBERTO RAMÍREZ UMAÑA, PORTADOR DE LA CÉDULA DE IDENTIDAD  Nº 1-0409-0520 EN SU CALIDAD DE EX VOCAL 2. </w:t>
      </w:r>
    </w:p>
    <w:p w:rsidR="00CC6AF1" w:rsidRPr="00CC6AF1" w:rsidRDefault="00CC6AF1" w:rsidP="00CC6AF1">
      <w:pPr>
        <w:pStyle w:val="Sinespaciado"/>
        <w:jc w:val="both"/>
        <w:rPr>
          <w:rFonts w:ascii="Arial" w:hAnsi="Arial" w:cs="Arial"/>
          <w:b/>
          <w:bCs/>
          <w:sz w:val="16"/>
          <w:szCs w:val="16"/>
        </w:rPr>
      </w:pPr>
    </w:p>
    <w:p w:rsidR="00CC6AF1" w:rsidRPr="00CC6AF1" w:rsidRDefault="00CC6AF1" w:rsidP="004419D5">
      <w:pPr>
        <w:pStyle w:val="Sinespaciado"/>
        <w:numPr>
          <w:ilvl w:val="0"/>
          <w:numId w:val="14"/>
        </w:numPr>
        <w:jc w:val="both"/>
        <w:rPr>
          <w:rFonts w:ascii="Arial" w:hAnsi="Arial" w:cs="Arial"/>
          <w:b/>
          <w:sz w:val="16"/>
          <w:szCs w:val="16"/>
        </w:rPr>
      </w:pPr>
      <w:r w:rsidRPr="00CC6AF1">
        <w:rPr>
          <w:rFonts w:ascii="Arial" w:hAnsi="Arial" w:cs="Arial"/>
          <w:b/>
          <w:bCs/>
          <w:sz w:val="16"/>
          <w:szCs w:val="16"/>
        </w:rPr>
        <w:t xml:space="preserve">DE IGUAL MANERA CONTRA LOS MIEMBROS DE LA FISCALÍA DEL CITADO PERÍODO, EVELYN GARCÍA CARRILLO, PORTADORA DE LA CÉDULA DE IDENTIDAD  Nº 1-01012-0073 EX FISCAL 1; ERICK DAVID VALVERDE VARGAS, PORTADOR DE LA CÉDULA DE IDENTIDAD Nº 1-1064-0451 EN SU CALIDAD DE EX FISCAL 2 Y OLGA NOEMI MURILLO MORALES, PORTADORA DE LA CÉDULA DE IDENTIDAD  Nº 2-0246-0240 EN SU CALIDAD DE EX FISCAL 3, PUES EN SU CALIDAD DE CUSTODIOS  DE LOS FONDOS PÚBLICOS OTORGADOS A LA ADI LA GRANADA EN EL MES DE JULIO DEL 2007, SE DENOTA QUE FALLARON EN LA SUPERVISIÓN DE LAS OPERACIONES DE LA ORGANIZACIÓN COMUNAL, ESPECÍFICAMENTE EN LOS PROCESOS DE LIQUIDACIÓN DE LAS PARTIDAS MUNICIPALES. </w:t>
      </w:r>
    </w:p>
    <w:p w:rsidR="00BA11C0" w:rsidRPr="00CC6AF1" w:rsidRDefault="00CC6AF1" w:rsidP="00CC6AF1">
      <w:pPr>
        <w:pStyle w:val="Sinespaciado"/>
        <w:jc w:val="both"/>
        <w:rPr>
          <w:rFonts w:ascii="Arial" w:hAnsi="Arial" w:cs="Arial"/>
          <w:b/>
          <w:sz w:val="16"/>
          <w:szCs w:val="16"/>
        </w:rPr>
      </w:pPr>
      <w:r w:rsidRPr="00CC6AF1">
        <w:rPr>
          <w:rFonts w:ascii="Arial" w:hAnsi="Arial" w:cs="Arial"/>
          <w:b/>
          <w:sz w:val="16"/>
          <w:szCs w:val="16"/>
        </w:rPr>
        <w:t>// ACUERDO DEFINITIVAMENTE APROBADO.</w:t>
      </w:r>
    </w:p>
    <w:p w:rsidR="00BA11C0" w:rsidRDefault="00BA11C0" w:rsidP="00BA11C0">
      <w:pPr>
        <w:pStyle w:val="Prrafodelista"/>
        <w:ind w:left="720"/>
        <w:jc w:val="both"/>
        <w:rPr>
          <w:rFonts w:ascii="Verdana" w:hAnsi="Verdana"/>
          <w:sz w:val="16"/>
          <w:szCs w:val="16"/>
          <w:lang w:val="es-CR"/>
        </w:rPr>
      </w:pPr>
    </w:p>
    <w:p w:rsidR="00BA11C0" w:rsidRPr="00F67D5C" w:rsidRDefault="00BA11C0" w:rsidP="00BA11C0">
      <w:pPr>
        <w:ind w:left="360"/>
        <w:jc w:val="both"/>
        <w:rPr>
          <w:rFonts w:ascii="Verdana" w:hAnsi="Verdana"/>
          <w:sz w:val="16"/>
          <w:szCs w:val="16"/>
          <w:lang w:val="es-CR"/>
        </w:rPr>
      </w:pPr>
      <w:r>
        <w:rPr>
          <w:rFonts w:ascii="Verdana" w:hAnsi="Verdana"/>
          <w:sz w:val="16"/>
          <w:szCs w:val="16"/>
          <w:lang w:val="es-CR"/>
        </w:rPr>
        <w:t xml:space="preserve">3.   </w:t>
      </w:r>
      <w:r w:rsidRPr="00F67D5C">
        <w:rPr>
          <w:rFonts w:ascii="Verdana" w:hAnsi="Verdana"/>
          <w:sz w:val="16"/>
          <w:szCs w:val="16"/>
          <w:lang w:val="es-CR"/>
        </w:rPr>
        <w:t xml:space="preserve">MBA. José Manuel Ulate - Alcalde Municipal </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Asunto: Problemas con los informes de cementerio.</w:t>
      </w:r>
    </w:p>
    <w:p w:rsidR="00BA11C0" w:rsidRDefault="00BA11C0" w:rsidP="00BA11C0">
      <w:pPr>
        <w:ind w:left="360"/>
        <w:jc w:val="both"/>
        <w:rPr>
          <w:rFonts w:ascii="Verdana" w:hAnsi="Verdana"/>
          <w:b/>
          <w:sz w:val="16"/>
          <w:szCs w:val="16"/>
          <w:lang w:val="es-CR"/>
        </w:rPr>
      </w:pPr>
    </w:p>
    <w:p w:rsidR="00BA11C0" w:rsidRDefault="00F6433E" w:rsidP="00F6433E">
      <w:pPr>
        <w:jc w:val="both"/>
        <w:rPr>
          <w:rFonts w:ascii="Verdana" w:hAnsi="Verdana"/>
          <w:sz w:val="16"/>
          <w:szCs w:val="16"/>
          <w:lang w:val="es-CR"/>
        </w:rPr>
      </w:pPr>
      <w:r>
        <w:rPr>
          <w:rFonts w:ascii="Verdana" w:hAnsi="Verdana"/>
          <w:b/>
          <w:sz w:val="16"/>
          <w:szCs w:val="16"/>
          <w:lang w:val="es-CR"/>
        </w:rPr>
        <w:t xml:space="preserve">La señora </w:t>
      </w:r>
      <w:r w:rsidR="00BA11C0">
        <w:rPr>
          <w:rFonts w:ascii="Verdana" w:hAnsi="Verdana"/>
          <w:b/>
          <w:sz w:val="16"/>
          <w:szCs w:val="16"/>
          <w:lang w:val="es-CR"/>
        </w:rPr>
        <w:t>Angela</w:t>
      </w:r>
      <w:r>
        <w:rPr>
          <w:rFonts w:ascii="Verdana" w:hAnsi="Verdana"/>
          <w:b/>
          <w:sz w:val="16"/>
          <w:szCs w:val="16"/>
          <w:lang w:val="es-CR"/>
        </w:rPr>
        <w:t xml:space="preserve"> Aguilar </w:t>
      </w:r>
      <w:r w:rsidR="00BA11C0">
        <w:rPr>
          <w:rFonts w:ascii="Verdana" w:hAnsi="Verdana"/>
          <w:b/>
          <w:sz w:val="16"/>
          <w:szCs w:val="16"/>
          <w:lang w:val="es-CR"/>
        </w:rPr>
        <w:t xml:space="preserve"> – </w:t>
      </w:r>
      <w:r>
        <w:rPr>
          <w:rFonts w:ascii="Verdana" w:hAnsi="Verdana"/>
          <w:b/>
          <w:sz w:val="16"/>
          <w:szCs w:val="16"/>
          <w:lang w:val="es-CR"/>
        </w:rPr>
        <w:t xml:space="preserve">Contralora de Servicios </w:t>
      </w:r>
      <w:r w:rsidR="00BA11C0" w:rsidRPr="00AC6E97">
        <w:rPr>
          <w:rFonts w:ascii="Verdana" w:hAnsi="Verdana"/>
          <w:sz w:val="16"/>
          <w:szCs w:val="16"/>
          <w:lang w:val="es-CR"/>
        </w:rPr>
        <w:t xml:space="preserve">explica </w:t>
      </w:r>
      <w:r>
        <w:rPr>
          <w:rFonts w:ascii="Verdana" w:hAnsi="Verdana"/>
          <w:sz w:val="16"/>
          <w:szCs w:val="16"/>
          <w:lang w:val="es-CR"/>
        </w:rPr>
        <w:t xml:space="preserve">el </w:t>
      </w:r>
      <w:r w:rsidR="00BA11C0" w:rsidRPr="00AC6E97">
        <w:rPr>
          <w:rFonts w:ascii="Verdana" w:hAnsi="Verdana"/>
          <w:sz w:val="16"/>
          <w:szCs w:val="16"/>
          <w:lang w:val="es-CR"/>
        </w:rPr>
        <w:t>tema de cementerios</w:t>
      </w:r>
      <w:r>
        <w:rPr>
          <w:rFonts w:ascii="Verdana" w:hAnsi="Verdana"/>
          <w:sz w:val="16"/>
          <w:szCs w:val="16"/>
          <w:lang w:val="es-CR"/>
        </w:rPr>
        <w:t xml:space="preserve"> y señala que han </w:t>
      </w:r>
      <w:r w:rsidR="00BA11C0">
        <w:rPr>
          <w:rFonts w:ascii="Verdana" w:hAnsi="Verdana"/>
          <w:sz w:val="16"/>
          <w:szCs w:val="16"/>
          <w:lang w:val="es-CR"/>
        </w:rPr>
        <w:t xml:space="preserve"> llamando beneficiarios a la Contraloría de Servicios </w:t>
      </w:r>
      <w:r>
        <w:rPr>
          <w:rFonts w:ascii="Verdana" w:hAnsi="Verdana"/>
          <w:sz w:val="16"/>
          <w:szCs w:val="16"/>
          <w:lang w:val="es-CR"/>
        </w:rPr>
        <w:t xml:space="preserve">para exponer su </w:t>
      </w:r>
      <w:r w:rsidR="00BA11C0">
        <w:rPr>
          <w:rFonts w:ascii="Verdana" w:hAnsi="Verdana"/>
          <w:sz w:val="16"/>
          <w:szCs w:val="16"/>
          <w:lang w:val="es-CR"/>
        </w:rPr>
        <w:t>inconformidad con temas de cementerio</w:t>
      </w:r>
      <w:r>
        <w:rPr>
          <w:rFonts w:ascii="Verdana" w:hAnsi="Verdana"/>
          <w:sz w:val="16"/>
          <w:szCs w:val="16"/>
          <w:lang w:val="es-CR"/>
        </w:rPr>
        <w:t>, ya que no han salido los informes y por tanto el Concejo no ha resuelto los casos que se encuentran en esa Comisión</w:t>
      </w:r>
      <w:r w:rsidR="00BA11C0">
        <w:rPr>
          <w:rFonts w:ascii="Verdana" w:hAnsi="Verdana"/>
          <w:sz w:val="16"/>
          <w:szCs w:val="16"/>
          <w:lang w:val="es-CR"/>
        </w:rPr>
        <w:t xml:space="preserve">. </w:t>
      </w:r>
      <w:r>
        <w:rPr>
          <w:rFonts w:ascii="Verdana" w:hAnsi="Verdana"/>
          <w:sz w:val="16"/>
          <w:szCs w:val="16"/>
          <w:lang w:val="es-CR"/>
        </w:rPr>
        <w:t xml:space="preserve">Afirma que son más de 100 casos que están en comisión, por lo que se </w:t>
      </w:r>
      <w:r w:rsidR="00BA11C0">
        <w:rPr>
          <w:rFonts w:ascii="Verdana" w:hAnsi="Verdana"/>
          <w:sz w:val="16"/>
          <w:szCs w:val="16"/>
          <w:lang w:val="es-CR"/>
        </w:rPr>
        <w:t xml:space="preserve">comunico con </w:t>
      </w:r>
      <w:r>
        <w:rPr>
          <w:rFonts w:ascii="Verdana" w:hAnsi="Verdana"/>
          <w:sz w:val="16"/>
          <w:szCs w:val="16"/>
          <w:lang w:val="es-CR"/>
        </w:rPr>
        <w:t xml:space="preserve">el regidor </w:t>
      </w:r>
      <w:r w:rsidR="00BA11C0">
        <w:rPr>
          <w:rFonts w:ascii="Verdana" w:hAnsi="Verdana"/>
          <w:sz w:val="16"/>
          <w:szCs w:val="16"/>
          <w:lang w:val="es-CR"/>
        </w:rPr>
        <w:t xml:space="preserve">Minor </w:t>
      </w:r>
      <w:r>
        <w:rPr>
          <w:rFonts w:ascii="Verdana" w:hAnsi="Verdana"/>
          <w:sz w:val="16"/>
          <w:szCs w:val="16"/>
          <w:lang w:val="es-CR"/>
        </w:rPr>
        <w:t xml:space="preserve">Meléndez </w:t>
      </w:r>
      <w:r w:rsidR="00BA11C0">
        <w:rPr>
          <w:rFonts w:ascii="Verdana" w:hAnsi="Verdana"/>
          <w:sz w:val="16"/>
          <w:szCs w:val="16"/>
          <w:lang w:val="es-CR"/>
        </w:rPr>
        <w:t xml:space="preserve">y van a realizar una reunión </w:t>
      </w:r>
      <w:r w:rsidR="00B96E91">
        <w:rPr>
          <w:rFonts w:ascii="Verdana" w:hAnsi="Verdana"/>
          <w:sz w:val="16"/>
          <w:szCs w:val="16"/>
          <w:lang w:val="es-CR"/>
        </w:rPr>
        <w:t xml:space="preserve">en estos días, de ahí que </w:t>
      </w:r>
      <w:r w:rsidR="00BA11C0">
        <w:rPr>
          <w:rFonts w:ascii="Verdana" w:hAnsi="Verdana"/>
          <w:sz w:val="16"/>
          <w:szCs w:val="16"/>
          <w:lang w:val="es-CR"/>
        </w:rPr>
        <w:t>ella quiere estar presente para conocer los temas y los casos</w:t>
      </w:r>
      <w:r w:rsidR="00B96E91">
        <w:rPr>
          <w:rFonts w:ascii="Verdana" w:hAnsi="Verdana"/>
          <w:sz w:val="16"/>
          <w:szCs w:val="16"/>
          <w:lang w:val="es-CR"/>
        </w:rPr>
        <w:t xml:space="preserve"> y tener una respuesta para las personas que llaman consultando al respecto</w:t>
      </w:r>
      <w:r w:rsidR="00BA11C0">
        <w:rPr>
          <w:rFonts w:ascii="Verdana" w:hAnsi="Verdana"/>
          <w:sz w:val="16"/>
          <w:szCs w:val="16"/>
          <w:lang w:val="es-CR"/>
        </w:rPr>
        <w:t>.</w:t>
      </w:r>
    </w:p>
    <w:p w:rsidR="00BA11C0" w:rsidRDefault="00BA11C0" w:rsidP="00BA11C0">
      <w:pPr>
        <w:ind w:left="360"/>
        <w:jc w:val="both"/>
        <w:rPr>
          <w:rFonts w:ascii="Verdana" w:hAnsi="Verdana"/>
          <w:sz w:val="16"/>
          <w:szCs w:val="16"/>
          <w:lang w:val="es-CR"/>
        </w:rPr>
      </w:pPr>
    </w:p>
    <w:p w:rsidR="00BA11C0" w:rsidRDefault="00B96E91" w:rsidP="00B96E91">
      <w:pPr>
        <w:jc w:val="both"/>
        <w:rPr>
          <w:rFonts w:ascii="Verdana" w:hAnsi="Verdana"/>
          <w:sz w:val="16"/>
          <w:szCs w:val="16"/>
          <w:lang w:val="es-CR"/>
        </w:rPr>
      </w:pPr>
      <w:r w:rsidRPr="00113FA1">
        <w:rPr>
          <w:rFonts w:ascii="Verdana" w:hAnsi="Verdana"/>
          <w:b/>
          <w:sz w:val="16"/>
          <w:szCs w:val="16"/>
          <w:lang w:val="es-CR"/>
        </w:rPr>
        <w:t xml:space="preserve">El regidor </w:t>
      </w:r>
      <w:r w:rsidR="00BA11C0" w:rsidRPr="00113FA1">
        <w:rPr>
          <w:rFonts w:ascii="Verdana" w:hAnsi="Verdana"/>
          <w:b/>
          <w:sz w:val="16"/>
          <w:szCs w:val="16"/>
          <w:lang w:val="es-CR"/>
        </w:rPr>
        <w:t xml:space="preserve">Gerardo </w:t>
      </w:r>
      <w:r w:rsidRPr="00113FA1">
        <w:rPr>
          <w:rFonts w:ascii="Verdana" w:hAnsi="Verdana"/>
          <w:b/>
          <w:sz w:val="16"/>
          <w:szCs w:val="16"/>
          <w:lang w:val="es-CR"/>
        </w:rPr>
        <w:t>Badilla</w:t>
      </w:r>
      <w:r>
        <w:rPr>
          <w:rFonts w:ascii="Verdana" w:hAnsi="Verdana"/>
          <w:sz w:val="16"/>
          <w:szCs w:val="16"/>
          <w:lang w:val="es-CR"/>
        </w:rPr>
        <w:t xml:space="preserve"> indica que </w:t>
      </w:r>
      <w:r w:rsidR="00BA11C0">
        <w:rPr>
          <w:rFonts w:ascii="Verdana" w:hAnsi="Verdana"/>
          <w:sz w:val="16"/>
          <w:szCs w:val="16"/>
          <w:lang w:val="es-CR"/>
        </w:rPr>
        <w:t xml:space="preserve">a un informe no le adjuntaron los respaldos y otro sufrió extravío. Han recibido </w:t>
      </w:r>
      <w:r>
        <w:rPr>
          <w:rFonts w:ascii="Verdana" w:hAnsi="Verdana"/>
          <w:sz w:val="16"/>
          <w:szCs w:val="16"/>
          <w:lang w:val="es-CR"/>
        </w:rPr>
        <w:t xml:space="preserve">varias </w:t>
      </w:r>
      <w:r w:rsidR="00BA11C0">
        <w:rPr>
          <w:rFonts w:ascii="Verdana" w:hAnsi="Verdana"/>
          <w:sz w:val="16"/>
          <w:szCs w:val="16"/>
          <w:lang w:val="es-CR"/>
        </w:rPr>
        <w:t xml:space="preserve">personas </w:t>
      </w:r>
      <w:r>
        <w:rPr>
          <w:rFonts w:ascii="Verdana" w:hAnsi="Verdana"/>
          <w:sz w:val="16"/>
          <w:szCs w:val="16"/>
          <w:lang w:val="es-CR"/>
        </w:rPr>
        <w:t xml:space="preserve">en la Comisión para analizar su situación </w:t>
      </w:r>
      <w:r w:rsidR="00BA11C0">
        <w:rPr>
          <w:rFonts w:ascii="Verdana" w:hAnsi="Verdana"/>
          <w:sz w:val="16"/>
          <w:szCs w:val="16"/>
          <w:lang w:val="es-CR"/>
        </w:rPr>
        <w:t xml:space="preserve">y han tenido </w:t>
      </w:r>
      <w:r>
        <w:rPr>
          <w:rFonts w:ascii="Verdana" w:hAnsi="Verdana"/>
          <w:sz w:val="16"/>
          <w:szCs w:val="16"/>
          <w:lang w:val="es-CR"/>
        </w:rPr>
        <w:t xml:space="preserve">la </w:t>
      </w:r>
      <w:r w:rsidR="00BA11C0">
        <w:rPr>
          <w:rFonts w:ascii="Verdana" w:hAnsi="Verdana"/>
          <w:sz w:val="16"/>
          <w:szCs w:val="16"/>
          <w:lang w:val="es-CR"/>
        </w:rPr>
        <w:t>colaboración de la Licda. Priscila</w:t>
      </w:r>
      <w:r>
        <w:rPr>
          <w:rFonts w:ascii="Verdana" w:hAnsi="Verdana"/>
          <w:sz w:val="16"/>
          <w:szCs w:val="16"/>
          <w:lang w:val="es-CR"/>
        </w:rPr>
        <w:t xml:space="preserve"> Quirós para analizar muchos de esos casos.</w:t>
      </w:r>
    </w:p>
    <w:p w:rsidR="00BA11C0" w:rsidRDefault="00BA11C0" w:rsidP="00B96E91">
      <w:pPr>
        <w:jc w:val="both"/>
        <w:rPr>
          <w:rFonts w:ascii="Verdana" w:hAnsi="Verdana"/>
          <w:sz w:val="16"/>
          <w:szCs w:val="16"/>
          <w:lang w:val="es-CR"/>
        </w:rPr>
      </w:pPr>
    </w:p>
    <w:p w:rsidR="00BA11C0" w:rsidRDefault="00B96E91" w:rsidP="00B96E91">
      <w:pPr>
        <w:jc w:val="both"/>
        <w:rPr>
          <w:rFonts w:ascii="Verdana" w:hAnsi="Verdana"/>
          <w:sz w:val="16"/>
          <w:szCs w:val="16"/>
          <w:lang w:val="es-CR"/>
        </w:rPr>
      </w:pPr>
      <w:r w:rsidRPr="00113FA1">
        <w:rPr>
          <w:rFonts w:ascii="Verdana" w:hAnsi="Verdana"/>
          <w:b/>
          <w:sz w:val="16"/>
          <w:szCs w:val="16"/>
          <w:lang w:val="es-CR"/>
        </w:rPr>
        <w:t xml:space="preserve">El regidor </w:t>
      </w:r>
      <w:r w:rsidR="00BA11C0" w:rsidRPr="00113FA1">
        <w:rPr>
          <w:rFonts w:ascii="Verdana" w:hAnsi="Verdana"/>
          <w:b/>
          <w:sz w:val="16"/>
          <w:szCs w:val="16"/>
          <w:lang w:val="es-CR"/>
        </w:rPr>
        <w:t xml:space="preserve">Minor </w:t>
      </w:r>
      <w:r w:rsidRPr="00113FA1">
        <w:rPr>
          <w:rFonts w:ascii="Verdana" w:hAnsi="Verdana"/>
          <w:b/>
          <w:sz w:val="16"/>
          <w:szCs w:val="16"/>
          <w:lang w:val="es-CR"/>
        </w:rPr>
        <w:t>Meléndez</w:t>
      </w:r>
      <w:r>
        <w:rPr>
          <w:rFonts w:ascii="Verdana" w:hAnsi="Verdana"/>
          <w:sz w:val="16"/>
          <w:szCs w:val="16"/>
          <w:lang w:val="es-CR"/>
        </w:rPr>
        <w:t xml:space="preserve"> comenta que </w:t>
      </w:r>
      <w:r w:rsidR="00BA11C0">
        <w:rPr>
          <w:rFonts w:ascii="Verdana" w:hAnsi="Verdana"/>
          <w:sz w:val="16"/>
          <w:szCs w:val="16"/>
          <w:lang w:val="es-CR"/>
        </w:rPr>
        <w:t>hay casos que no son fáciles y vienen incompletos, además no tienen</w:t>
      </w:r>
      <w:r>
        <w:rPr>
          <w:rFonts w:ascii="Verdana" w:hAnsi="Verdana"/>
          <w:sz w:val="16"/>
          <w:szCs w:val="16"/>
          <w:lang w:val="es-CR"/>
        </w:rPr>
        <w:t xml:space="preserve"> el </w:t>
      </w:r>
      <w:r w:rsidR="00BA11C0">
        <w:rPr>
          <w:rFonts w:ascii="Verdana" w:hAnsi="Verdana"/>
          <w:sz w:val="16"/>
          <w:szCs w:val="16"/>
          <w:lang w:val="es-CR"/>
        </w:rPr>
        <w:t xml:space="preserve"> soporte de </w:t>
      </w:r>
      <w:r>
        <w:rPr>
          <w:rFonts w:ascii="Verdana" w:hAnsi="Verdana"/>
          <w:sz w:val="16"/>
          <w:szCs w:val="16"/>
          <w:lang w:val="es-CR"/>
        </w:rPr>
        <w:t xml:space="preserve">la </w:t>
      </w:r>
      <w:r w:rsidR="00BA11C0">
        <w:rPr>
          <w:rFonts w:ascii="Verdana" w:hAnsi="Verdana"/>
          <w:sz w:val="16"/>
          <w:szCs w:val="16"/>
          <w:lang w:val="es-CR"/>
        </w:rPr>
        <w:t>Secretaria de Comisiones</w:t>
      </w:r>
      <w:r>
        <w:rPr>
          <w:rFonts w:ascii="Verdana" w:hAnsi="Verdana"/>
          <w:sz w:val="16"/>
          <w:szCs w:val="16"/>
          <w:lang w:val="es-CR"/>
        </w:rPr>
        <w:t>, ya que ella atiende todas las comisiones y es un cargo que se lo asignaron como un recargo, sea, no fue nombrada a tiempo completo para atender las Comisiones del Concejo</w:t>
      </w:r>
      <w:r w:rsidR="00BA11C0">
        <w:rPr>
          <w:rFonts w:ascii="Verdana" w:hAnsi="Verdana"/>
          <w:sz w:val="16"/>
          <w:szCs w:val="16"/>
          <w:lang w:val="es-CR"/>
        </w:rPr>
        <w:t xml:space="preserve">. </w:t>
      </w:r>
    </w:p>
    <w:p w:rsidR="00BA11C0" w:rsidRDefault="00BA11C0" w:rsidP="00BA11C0">
      <w:pPr>
        <w:ind w:left="360"/>
        <w:jc w:val="both"/>
        <w:rPr>
          <w:rFonts w:ascii="Verdana" w:hAnsi="Verdana"/>
          <w:b/>
          <w:sz w:val="16"/>
          <w:szCs w:val="16"/>
          <w:lang w:val="es-CR"/>
        </w:rPr>
      </w:pPr>
    </w:p>
    <w:p w:rsidR="00BA11C0" w:rsidRPr="00685B6F" w:rsidRDefault="00685B6F" w:rsidP="00BA11C0">
      <w:pPr>
        <w:ind w:left="360"/>
        <w:jc w:val="both"/>
        <w:rPr>
          <w:rFonts w:ascii="Arial" w:hAnsi="Arial" w:cs="Arial"/>
          <w:b/>
          <w:sz w:val="16"/>
          <w:szCs w:val="16"/>
          <w:lang w:val="es-CR"/>
        </w:rPr>
      </w:pPr>
      <w:r w:rsidRPr="00685B6F">
        <w:rPr>
          <w:rFonts w:ascii="Arial" w:hAnsi="Arial" w:cs="Arial"/>
          <w:b/>
          <w:sz w:val="16"/>
          <w:szCs w:val="16"/>
          <w:lang w:val="es-CR"/>
        </w:rPr>
        <w:t>// ANALIZADA LA SITUACIÓN, LA PRESIDENCIA DISPONE: OTORGAR 15 DÍAS A LA COMISIÓN DE CEMENTERIO PARA QUE PRESENTE LOS INFORMES CORRESPONDIENTES DE LOS CASOS QUE TIENEN PARA ANALISIS. ASIMISMO SE INSTRUYE A LA ADMINISTRACIÓN PARA QUE LA SEÑORA ADRIANA BO</w:t>
      </w:r>
      <w:r>
        <w:rPr>
          <w:rFonts w:ascii="Arial" w:hAnsi="Arial" w:cs="Arial"/>
          <w:b/>
          <w:sz w:val="16"/>
          <w:szCs w:val="16"/>
          <w:lang w:val="es-CR"/>
        </w:rPr>
        <w:t>NILLA</w:t>
      </w:r>
      <w:r w:rsidRPr="00685B6F">
        <w:rPr>
          <w:rFonts w:ascii="Arial" w:hAnsi="Arial" w:cs="Arial"/>
          <w:b/>
          <w:sz w:val="16"/>
          <w:szCs w:val="16"/>
          <w:lang w:val="es-CR"/>
        </w:rPr>
        <w:t xml:space="preserve"> LES PRESENTE TODA LA INFORMACIÓN QUE FALTA, A FIN DE REVISAR CADA CASO. DE IGUAL FORMA SE INSTRUYE A LA</w:t>
      </w:r>
      <w:r>
        <w:rPr>
          <w:rFonts w:ascii="Arial" w:hAnsi="Arial" w:cs="Arial"/>
          <w:b/>
          <w:sz w:val="16"/>
          <w:szCs w:val="16"/>
          <w:lang w:val="es-CR"/>
        </w:rPr>
        <w:t xml:space="preserve">ADMINISTRACIÓN PARA QUE LA </w:t>
      </w:r>
      <w:r w:rsidRPr="00685B6F">
        <w:rPr>
          <w:rFonts w:ascii="Arial" w:hAnsi="Arial" w:cs="Arial"/>
          <w:b/>
          <w:sz w:val="16"/>
          <w:szCs w:val="16"/>
          <w:lang w:val="es-CR"/>
        </w:rPr>
        <w:t>SEÑORA ÁNGELA AGUILAR PARA QUE LOS  ACOMPAÑE Y LES COLABORE EN LO QUE REQUIEREN.</w:t>
      </w:r>
    </w:p>
    <w:p w:rsidR="00BA11C0" w:rsidRDefault="00BA11C0" w:rsidP="00BA11C0">
      <w:pPr>
        <w:ind w:left="360"/>
        <w:jc w:val="both"/>
        <w:rPr>
          <w:rFonts w:ascii="Verdana" w:hAnsi="Verdana"/>
          <w:b/>
          <w:sz w:val="16"/>
          <w:szCs w:val="16"/>
          <w:lang w:val="es-CR"/>
        </w:rPr>
      </w:pPr>
    </w:p>
    <w:p w:rsidR="00BA11C0" w:rsidRPr="00F67D5C" w:rsidRDefault="00BA11C0" w:rsidP="00BA11C0">
      <w:pPr>
        <w:ind w:left="360"/>
        <w:jc w:val="both"/>
        <w:rPr>
          <w:rFonts w:ascii="Verdana" w:hAnsi="Verdana"/>
          <w:sz w:val="16"/>
          <w:szCs w:val="16"/>
          <w:lang w:val="es-CR"/>
        </w:rPr>
      </w:pPr>
      <w:r>
        <w:rPr>
          <w:rFonts w:ascii="Verdana" w:hAnsi="Verdana"/>
          <w:sz w:val="16"/>
          <w:szCs w:val="16"/>
          <w:lang w:val="es-CR"/>
        </w:rPr>
        <w:t xml:space="preserve">4.   </w:t>
      </w:r>
      <w:r w:rsidRPr="00F67D5C">
        <w:rPr>
          <w:rFonts w:ascii="Verdana" w:hAnsi="Verdana"/>
          <w:sz w:val="16"/>
          <w:szCs w:val="16"/>
          <w:lang w:val="es-CR"/>
        </w:rPr>
        <w:t xml:space="preserve">Sra. Adriana Bonilla </w:t>
      </w:r>
      <w:proofErr w:type="spellStart"/>
      <w:r w:rsidRPr="00F67D5C">
        <w:rPr>
          <w:rFonts w:ascii="Verdana" w:hAnsi="Verdana"/>
          <w:sz w:val="16"/>
          <w:szCs w:val="16"/>
          <w:lang w:val="es-CR"/>
        </w:rPr>
        <w:t>Sequeira</w:t>
      </w:r>
      <w:proofErr w:type="spellEnd"/>
      <w:r w:rsidRPr="00F67D5C">
        <w:rPr>
          <w:rFonts w:ascii="Verdana" w:hAnsi="Verdana"/>
          <w:sz w:val="16"/>
          <w:szCs w:val="16"/>
          <w:lang w:val="es-CR"/>
        </w:rPr>
        <w:t xml:space="preserve"> - Administradora de Cementerio </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Asunto: Informe de traspaso e inclusión de beneficiarios en los distintos cementerios.</w:t>
      </w:r>
      <w:r w:rsidRPr="00E2568E">
        <w:rPr>
          <w:rFonts w:ascii="Verdana" w:hAnsi="Verdana"/>
          <w:b/>
          <w:color w:val="31849B" w:themeColor="accent5" w:themeShade="BF"/>
          <w:sz w:val="16"/>
          <w:szCs w:val="16"/>
          <w:lang w:val="es-CR"/>
        </w:rPr>
        <w:t>IAC-007-2014</w:t>
      </w:r>
      <w:r>
        <w:rPr>
          <w:rFonts w:ascii="Verdana" w:hAnsi="Verdana"/>
          <w:sz w:val="16"/>
          <w:szCs w:val="16"/>
          <w:lang w:val="es-CR"/>
        </w:rPr>
        <w:t xml:space="preserve"> </w:t>
      </w:r>
      <w:r w:rsidRPr="00E2568E">
        <w:rPr>
          <w:rFonts w:ascii="Verdana" w:hAnsi="Verdana"/>
          <w:b/>
          <w:color w:val="E36C0A" w:themeColor="accent6" w:themeShade="BF"/>
          <w:sz w:val="16"/>
          <w:szCs w:val="16"/>
          <w:u w:val="single"/>
          <w:lang w:val="es-CR"/>
        </w:rPr>
        <w:t>N° 1086</w:t>
      </w:r>
    </w:p>
    <w:p w:rsidR="00BA11C0" w:rsidRDefault="00BA11C0" w:rsidP="00B96E91">
      <w:pPr>
        <w:jc w:val="both"/>
        <w:rPr>
          <w:rFonts w:ascii="Verdana" w:hAnsi="Verdana"/>
          <w:b/>
          <w:sz w:val="16"/>
          <w:szCs w:val="16"/>
          <w:lang w:val="es-CR"/>
        </w:rPr>
      </w:pPr>
    </w:p>
    <w:p w:rsidR="00BA11C0" w:rsidRPr="00685B6F" w:rsidRDefault="00685B6F" w:rsidP="00B96E91">
      <w:pPr>
        <w:jc w:val="both"/>
        <w:rPr>
          <w:rFonts w:ascii="Arial" w:hAnsi="Arial" w:cs="Arial"/>
          <w:b/>
          <w:sz w:val="16"/>
          <w:szCs w:val="16"/>
          <w:lang w:val="es-CR"/>
        </w:rPr>
      </w:pPr>
      <w:r w:rsidRPr="00685B6F">
        <w:rPr>
          <w:rFonts w:ascii="Arial" w:hAnsi="Arial" w:cs="Arial"/>
          <w:b/>
          <w:sz w:val="16"/>
          <w:szCs w:val="16"/>
          <w:lang w:val="es-CR"/>
        </w:rPr>
        <w:t>//LA PRESIDENCIA DISPONE: TRASLADAR LA DOCUMENTACIÓN A LA COMISIÓN DE CEMENTERIO PARA QUE EN 15 DÍAS RINDA EL INFORME CORRESPONDIENTE.</w:t>
      </w:r>
    </w:p>
    <w:p w:rsidR="00BA11C0" w:rsidRDefault="00BA11C0" w:rsidP="00B96E91">
      <w:pPr>
        <w:jc w:val="both"/>
        <w:rPr>
          <w:rFonts w:ascii="Verdana" w:hAnsi="Verdana"/>
          <w:b/>
          <w:sz w:val="16"/>
          <w:szCs w:val="16"/>
          <w:lang w:val="es-CR"/>
        </w:rPr>
      </w:pPr>
    </w:p>
    <w:p w:rsidR="00BA11C0" w:rsidRPr="00F67D5C" w:rsidRDefault="00BA11C0" w:rsidP="00BA11C0">
      <w:pPr>
        <w:ind w:left="360"/>
        <w:jc w:val="both"/>
        <w:rPr>
          <w:rFonts w:ascii="Verdana" w:hAnsi="Verdana"/>
          <w:b/>
          <w:sz w:val="16"/>
          <w:szCs w:val="16"/>
          <w:lang w:val="es-CR"/>
        </w:rPr>
      </w:pPr>
      <w:r>
        <w:rPr>
          <w:rFonts w:ascii="Verdana" w:hAnsi="Verdana"/>
          <w:sz w:val="16"/>
          <w:szCs w:val="16"/>
          <w:lang w:val="es-CR"/>
        </w:rPr>
        <w:t xml:space="preserve">5.   </w:t>
      </w:r>
      <w:proofErr w:type="spellStart"/>
      <w:r w:rsidRPr="00F67D5C">
        <w:rPr>
          <w:rFonts w:ascii="Verdana" w:hAnsi="Verdana"/>
          <w:sz w:val="16"/>
          <w:szCs w:val="16"/>
          <w:lang w:val="es-CR"/>
        </w:rPr>
        <w:t>MSc.</w:t>
      </w:r>
      <w:proofErr w:type="spellEnd"/>
      <w:r w:rsidRPr="00F67D5C">
        <w:rPr>
          <w:rFonts w:ascii="Verdana" w:hAnsi="Verdana"/>
          <w:sz w:val="16"/>
          <w:szCs w:val="16"/>
          <w:lang w:val="es-CR"/>
        </w:rPr>
        <w:t xml:space="preserve"> Flory Álvarez Rodríguez - Secretaria Concejo Municipal</w:t>
      </w:r>
    </w:p>
    <w:p w:rsidR="00BA11C0" w:rsidRPr="003C39B4" w:rsidRDefault="00BA11C0" w:rsidP="00BA11C0">
      <w:pPr>
        <w:pStyle w:val="Prrafodelista"/>
        <w:ind w:left="709" w:hanging="349"/>
        <w:jc w:val="both"/>
        <w:rPr>
          <w:rFonts w:ascii="Verdana" w:hAnsi="Verdana"/>
          <w:sz w:val="16"/>
          <w:szCs w:val="16"/>
          <w:lang w:val="es-CR"/>
        </w:rPr>
      </w:pPr>
      <w:r>
        <w:rPr>
          <w:rFonts w:ascii="Verdana" w:hAnsi="Verdana"/>
          <w:sz w:val="16"/>
          <w:szCs w:val="16"/>
          <w:lang w:val="es-CR"/>
        </w:rPr>
        <w:tab/>
        <w:t xml:space="preserve">Asunto: Informa sobre notificación realizada a la ADI de San Francisco  sobre partida para Construcción de </w:t>
      </w:r>
      <w:r>
        <w:rPr>
          <w:rFonts w:ascii="Verdana" w:hAnsi="Verdana"/>
          <w:sz w:val="16"/>
          <w:szCs w:val="16"/>
          <w:lang w:val="es-CR"/>
        </w:rPr>
        <w:tab/>
        <w:t xml:space="preserve">canchas de </w:t>
      </w:r>
      <w:proofErr w:type="spellStart"/>
      <w:r>
        <w:rPr>
          <w:rFonts w:ascii="Verdana" w:hAnsi="Verdana"/>
          <w:sz w:val="16"/>
          <w:szCs w:val="16"/>
          <w:lang w:val="es-CR"/>
        </w:rPr>
        <w:t>basquetboll</w:t>
      </w:r>
      <w:proofErr w:type="spellEnd"/>
      <w:r>
        <w:rPr>
          <w:rFonts w:ascii="Verdana" w:hAnsi="Verdana"/>
          <w:sz w:val="16"/>
          <w:szCs w:val="16"/>
          <w:lang w:val="es-CR"/>
        </w:rPr>
        <w:t xml:space="preserve"> y fútbol 5.  SCM-2146-2014</w:t>
      </w:r>
    </w:p>
    <w:p w:rsidR="00BA11C0" w:rsidRDefault="00BA11C0" w:rsidP="00BA11C0">
      <w:pPr>
        <w:pStyle w:val="Prrafodelista"/>
        <w:ind w:left="720"/>
        <w:jc w:val="both"/>
        <w:rPr>
          <w:rFonts w:ascii="Verdana" w:hAnsi="Verdana"/>
          <w:sz w:val="16"/>
          <w:szCs w:val="16"/>
          <w:lang w:val="es-CR"/>
        </w:rPr>
      </w:pPr>
    </w:p>
    <w:p w:rsidR="009D0048" w:rsidRPr="009D0048" w:rsidRDefault="009D0048" w:rsidP="009D0048">
      <w:pPr>
        <w:pStyle w:val="Sinespaciado"/>
        <w:rPr>
          <w:rFonts w:ascii="Verdana" w:hAnsi="Verdana"/>
          <w:sz w:val="16"/>
          <w:szCs w:val="16"/>
          <w:lang w:val="es-MX"/>
        </w:rPr>
      </w:pPr>
      <w:r w:rsidRPr="009D0048">
        <w:rPr>
          <w:rFonts w:ascii="Verdana" w:hAnsi="Verdana"/>
          <w:sz w:val="16"/>
          <w:szCs w:val="16"/>
          <w:lang w:val="es-MX"/>
        </w:rPr>
        <w:t xml:space="preserve">La </w:t>
      </w:r>
      <w:proofErr w:type="spellStart"/>
      <w:r w:rsidRPr="009D0048">
        <w:rPr>
          <w:rFonts w:ascii="Verdana" w:hAnsi="Verdana"/>
          <w:sz w:val="16"/>
          <w:szCs w:val="16"/>
          <w:lang w:val="es-MX"/>
        </w:rPr>
        <w:t>MSc.</w:t>
      </w:r>
      <w:proofErr w:type="spellEnd"/>
      <w:r w:rsidRPr="009D0048">
        <w:rPr>
          <w:rFonts w:ascii="Verdana" w:hAnsi="Verdana"/>
          <w:sz w:val="16"/>
          <w:szCs w:val="16"/>
          <w:lang w:val="es-MX"/>
        </w:rPr>
        <w:t xml:space="preserve"> Flory A. Álvarez Rodríguez - Secretaria Concejo Municipal exp</w:t>
      </w:r>
      <w:r>
        <w:rPr>
          <w:rFonts w:ascii="Verdana" w:hAnsi="Verdana"/>
          <w:sz w:val="16"/>
          <w:szCs w:val="16"/>
          <w:lang w:val="es-MX"/>
        </w:rPr>
        <w:t>one</w:t>
      </w:r>
      <w:r w:rsidRPr="009D0048">
        <w:rPr>
          <w:rFonts w:ascii="Verdana" w:hAnsi="Verdana"/>
          <w:sz w:val="16"/>
          <w:szCs w:val="16"/>
          <w:lang w:val="es-MX"/>
        </w:rPr>
        <w:t xml:space="preserve"> el documento SCM-2146 -2014, el cual se transcribe a continuación.</w:t>
      </w:r>
    </w:p>
    <w:p w:rsidR="009D0048" w:rsidRPr="009D0048" w:rsidRDefault="009D0048" w:rsidP="009D0048">
      <w:pPr>
        <w:pStyle w:val="Sinespaciado"/>
        <w:rPr>
          <w:rFonts w:ascii="Verdana" w:hAnsi="Verdana"/>
          <w:sz w:val="16"/>
          <w:szCs w:val="16"/>
          <w:lang w:val="es-MX"/>
        </w:rPr>
      </w:pPr>
    </w:p>
    <w:p w:rsidR="009D0048" w:rsidRPr="009D0048" w:rsidRDefault="009D0048" w:rsidP="009D0048">
      <w:pPr>
        <w:pStyle w:val="Sinespaciado"/>
        <w:ind w:left="851" w:right="618"/>
        <w:jc w:val="both"/>
        <w:rPr>
          <w:rFonts w:ascii="Bookman Old Style" w:hAnsi="Bookman Old Style"/>
          <w:i/>
          <w:sz w:val="16"/>
          <w:szCs w:val="16"/>
          <w:lang w:val="es-MX"/>
        </w:rPr>
      </w:pPr>
      <w:r w:rsidRPr="009D0048">
        <w:rPr>
          <w:rFonts w:ascii="Bookman Old Style" w:hAnsi="Bookman Old Style"/>
          <w:i/>
          <w:sz w:val="16"/>
          <w:szCs w:val="16"/>
          <w:lang w:val="es-MX"/>
        </w:rPr>
        <w:t>“En atención al documento SCM-1830-2014 sobre gestión del señor Luis Bonilla – Presidente de la Asociación de Desarrollo Integral de San Francisco de Heredia, le informo que:</w:t>
      </w:r>
    </w:p>
    <w:p w:rsidR="009D0048" w:rsidRPr="009D0048" w:rsidRDefault="009D0048" w:rsidP="009D0048">
      <w:pPr>
        <w:pStyle w:val="Sinespaciado"/>
        <w:ind w:left="851" w:right="618"/>
        <w:jc w:val="both"/>
        <w:rPr>
          <w:rFonts w:ascii="Bookman Old Style" w:hAnsi="Bookman Old Style"/>
          <w:i/>
          <w:sz w:val="16"/>
          <w:szCs w:val="16"/>
          <w:lang w:val="es-MX"/>
        </w:rPr>
      </w:pPr>
    </w:p>
    <w:p w:rsidR="009D0048" w:rsidRPr="009D0048" w:rsidRDefault="009D0048" w:rsidP="009D0048">
      <w:pPr>
        <w:pStyle w:val="Sinespaciado"/>
        <w:ind w:left="851" w:right="618"/>
        <w:jc w:val="both"/>
        <w:rPr>
          <w:rFonts w:ascii="Bookman Old Style" w:hAnsi="Bookman Old Style"/>
          <w:i/>
          <w:sz w:val="16"/>
          <w:szCs w:val="16"/>
          <w:lang w:val="es-MX"/>
        </w:rPr>
      </w:pPr>
      <w:r w:rsidRPr="009D0048">
        <w:rPr>
          <w:rFonts w:ascii="Bookman Old Style" w:hAnsi="Bookman Old Style"/>
          <w:i/>
          <w:sz w:val="16"/>
          <w:szCs w:val="16"/>
          <w:lang w:val="es-MX"/>
        </w:rPr>
        <w:t xml:space="preserve">El Comité Cantonal de Deportes mediante documento ADM-034-2014 suscrito por el Lic. Oscar Vega Hernández – Director Administrativo informa al Concejo Municipal sobre la partida de la Asociación de Desarrollo Integral de San Francisco por 7 millones para la Construcción de canchas de </w:t>
      </w:r>
      <w:proofErr w:type="spellStart"/>
      <w:r w:rsidRPr="009D0048">
        <w:rPr>
          <w:rFonts w:ascii="Bookman Old Style" w:hAnsi="Bookman Old Style"/>
          <w:i/>
          <w:sz w:val="16"/>
          <w:szCs w:val="16"/>
          <w:lang w:val="es-MX"/>
        </w:rPr>
        <w:t>basquetboll</w:t>
      </w:r>
      <w:proofErr w:type="spellEnd"/>
      <w:r w:rsidRPr="009D0048">
        <w:rPr>
          <w:rFonts w:ascii="Bookman Old Style" w:hAnsi="Bookman Old Style"/>
          <w:i/>
          <w:sz w:val="16"/>
          <w:szCs w:val="16"/>
          <w:lang w:val="es-MX"/>
        </w:rPr>
        <w:t xml:space="preserve"> y fútbol 5, mismo que le fue notificado al señor Luis Bonilla para su conocimiento, tal y como lo indico el Lic. Manuel Zumbado – Presidente Municipal en la Sesión 337-2014.</w:t>
      </w:r>
    </w:p>
    <w:p w:rsidR="009D0048" w:rsidRPr="009D0048" w:rsidRDefault="009D0048" w:rsidP="009D0048">
      <w:pPr>
        <w:pStyle w:val="Sinespaciado"/>
        <w:ind w:left="851" w:right="618"/>
        <w:rPr>
          <w:rFonts w:ascii="Bookman Old Style" w:hAnsi="Bookman Old Style"/>
          <w:i/>
          <w:sz w:val="16"/>
          <w:szCs w:val="16"/>
          <w:lang w:val="es-MX"/>
        </w:rPr>
      </w:pPr>
    </w:p>
    <w:p w:rsidR="009D0048" w:rsidRPr="009D0048" w:rsidRDefault="009D0048" w:rsidP="009D0048">
      <w:pPr>
        <w:pStyle w:val="Sinespaciado"/>
        <w:ind w:left="851" w:right="618"/>
        <w:rPr>
          <w:rFonts w:ascii="Bookman Old Style" w:hAnsi="Bookman Old Style"/>
          <w:i/>
          <w:sz w:val="16"/>
          <w:szCs w:val="16"/>
          <w:lang w:val="es-MX"/>
        </w:rPr>
      </w:pPr>
      <w:r w:rsidRPr="009D0048">
        <w:rPr>
          <w:rFonts w:ascii="Bookman Old Style" w:hAnsi="Bookman Old Style"/>
          <w:i/>
          <w:sz w:val="16"/>
          <w:szCs w:val="16"/>
          <w:lang w:val="es-MX"/>
        </w:rPr>
        <w:t>Adjunto copia de los documentos para mejor resolver.”</w:t>
      </w:r>
    </w:p>
    <w:p w:rsidR="009D0048" w:rsidRDefault="009D0048" w:rsidP="009D0048">
      <w:pPr>
        <w:pStyle w:val="Sinespaciado"/>
        <w:rPr>
          <w:rFonts w:ascii="Bookman Old Style" w:hAnsi="Bookman Old Style"/>
          <w:sz w:val="24"/>
          <w:szCs w:val="24"/>
          <w:lang w:val="es-MX"/>
        </w:rPr>
      </w:pPr>
    </w:p>
    <w:p w:rsidR="00BA11C0" w:rsidRDefault="009D0048" w:rsidP="00B96E91">
      <w:pPr>
        <w:jc w:val="both"/>
        <w:rPr>
          <w:rFonts w:ascii="Verdana" w:hAnsi="Verdana"/>
          <w:sz w:val="16"/>
          <w:szCs w:val="16"/>
          <w:lang w:val="es-CR"/>
        </w:rPr>
      </w:pPr>
      <w:r w:rsidRPr="00113FA1">
        <w:rPr>
          <w:rFonts w:ascii="Verdana" w:hAnsi="Verdana"/>
          <w:b/>
          <w:sz w:val="16"/>
          <w:szCs w:val="16"/>
          <w:lang w:val="es-CR"/>
        </w:rPr>
        <w:t xml:space="preserve">La señora </w:t>
      </w:r>
      <w:r w:rsidR="00BA11C0" w:rsidRPr="00113FA1">
        <w:rPr>
          <w:rFonts w:ascii="Verdana" w:hAnsi="Verdana"/>
          <w:b/>
          <w:sz w:val="16"/>
          <w:szCs w:val="16"/>
          <w:lang w:val="es-CR"/>
        </w:rPr>
        <w:t xml:space="preserve">Flory </w:t>
      </w:r>
      <w:r w:rsidRPr="00113FA1">
        <w:rPr>
          <w:rFonts w:ascii="Verdana" w:hAnsi="Verdana"/>
          <w:b/>
          <w:sz w:val="16"/>
          <w:szCs w:val="16"/>
          <w:lang w:val="es-CR"/>
        </w:rPr>
        <w:t>Alvarez</w:t>
      </w:r>
      <w:r>
        <w:rPr>
          <w:rFonts w:ascii="Verdana" w:hAnsi="Verdana"/>
          <w:sz w:val="16"/>
          <w:szCs w:val="16"/>
          <w:lang w:val="es-CR"/>
        </w:rPr>
        <w:t xml:space="preserve"> explica que se notificó al señor Luis Bonilla sobre el documento que envi</w:t>
      </w:r>
      <w:r w:rsidR="000B6ABF">
        <w:rPr>
          <w:rFonts w:ascii="Verdana" w:hAnsi="Verdana"/>
          <w:sz w:val="16"/>
          <w:szCs w:val="16"/>
          <w:lang w:val="es-CR"/>
        </w:rPr>
        <w:t>ó</w:t>
      </w:r>
      <w:r>
        <w:rPr>
          <w:rFonts w:ascii="Verdana" w:hAnsi="Verdana"/>
          <w:sz w:val="16"/>
          <w:szCs w:val="16"/>
          <w:lang w:val="es-CR"/>
        </w:rPr>
        <w:t xml:space="preserve"> Don Oscar Vega </w:t>
      </w:r>
      <w:r w:rsidR="000B6ABF">
        <w:rPr>
          <w:rFonts w:ascii="Verdana" w:hAnsi="Verdana"/>
          <w:sz w:val="16"/>
          <w:szCs w:val="16"/>
          <w:lang w:val="es-CR"/>
        </w:rPr>
        <w:t xml:space="preserve">- </w:t>
      </w:r>
      <w:r>
        <w:rPr>
          <w:rFonts w:ascii="Verdana" w:hAnsi="Verdana"/>
          <w:sz w:val="16"/>
          <w:szCs w:val="16"/>
          <w:lang w:val="es-CR"/>
        </w:rPr>
        <w:t>Director Administrativo del  Comité Cantonal de Deportes y en dicho documento el señor Vega aclara que eran dineros del Comité y que se fueron a</w:t>
      </w:r>
      <w:r w:rsidR="000B6ABF">
        <w:rPr>
          <w:rFonts w:ascii="Verdana" w:hAnsi="Verdana"/>
          <w:sz w:val="16"/>
          <w:szCs w:val="16"/>
          <w:lang w:val="es-CR"/>
        </w:rPr>
        <w:t>l</w:t>
      </w:r>
      <w:r>
        <w:rPr>
          <w:rFonts w:ascii="Verdana" w:hAnsi="Verdana"/>
          <w:sz w:val="16"/>
          <w:szCs w:val="16"/>
          <w:lang w:val="es-CR"/>
        </w:rPr>
        <w:t xml:space="preserve"> superávit</w:t>
      </w:r>
      <w:r w:rsidR="000B6ABF">
        <w:rPr>
          <w:rFonts w:ascii="Verdana" w:hAnsi="Verdana"/>
          <w:sz w:val="16"/>
          <w:szCs w:val="16"/>
          <w:lang w:val="es-CR"/>
        </w:rPr>
        <w:t xml:space="preserve"> del Comité,</w:t>
      </w:r>
      <w:r>
        <w:rPr>
          <w:rFonts w:ascii="Verdana" w:hAnsi="Verdana"/>
          <w:sz w:val="16"/>
          <w:szCs w:val="16"/>
          <w:lang w:val="es-CR"/>
        </w:rPr>
        <w:t xml:space="preserve"> </w:t>
      </w:r>
      <w:r w:rsidR="000B6ABF">
        <w:rPr>
          <w:rFonts w:ascii="Verdana" w:hAnsi="Verdana"/>
          <w:sz w:val="16"/>
          <w:szCs w:val="16"/>
          <w:lang w:val="es-CR"/>
        </w:rPr>
        <w:t xml:space="preserve">porque la ADI no gestionó ni informo al Comité sobre el cambio de destino. En virtud de lo anterior la gestión llega hasta ahí, porque la Municipalidad no puede decir que esos recursos se utilicen en </w:t>
      </w:r>
      <w:r w:rsidR="00B96E91">
        <w:rPr>
          <w:rFonts w:ascii="Verdana" w:hAnsi="Verdana"/>
          <w:sz w:val="16"/>
          <w:szCs w:val="16"/>
          <w:lang w:val="es-CR"/>
        </w:rPr>
        <w:t>equis o</w:t>
      </w:r>
      <w:r w:rsidR="000B6ABF">
        <w:rPr>
          <w:rFonts w:ascii="Verdana" w:hAnsi="Verdana"/>
          <w:sz w:val="16"/>
          <w:szCs w:val="16"/>
          <w:lang w:val="es-CR"/>
        </w:rPr>
        <w:t xml:space="preserve"> y</w:t>
      </w:r>
      <w:r w:rsidR="00B96E91">
        <w:rPr>
          <w:rFonts w:ascii="Verdana" w:hAnsi="Verdana"/>
          <w:sz w:val="16"/>
          <w:szCs w:val="16"/>
          <w:lang w:val="es-CR"/>
        </w:rPr>
        <w:t>e</w:t>
      </w:r>
      <w:r w:rsidR="000B6ABF">
        <w:rPr>
          <w:rFonts w:ascii="Verdana" w:hAnsi="Verdana"/>
          <w:sz w:val="16"/>
          <w:szCs w:val="16"/>
          <w:lang w:val="es-CR"/>
        </w:rPr>
        <w:t xml:space="preserve"> proyecto, ya que son dineros del Comité Cantonal de Deportes. </w:t>
      </w:r>
    </w:p>
    <w:p w:rsidR="00BA11C0" w:rsidRDefault="00BA11C0" w:rsidP="00B96E91">
      <w:pPr>
        <w:jc w:val="both"/>
        <w:rPr>
          <w:rFonts w:ascii="Verdana" w:hAnsi="Verdana"/>
          <w:sz w:val="16"/>
          <w:szCs w:val="16"/>
          <w:lang w:val="es-CR"/>
        </w:rPr>
      </w:pPr>
    </w:p>
    <w:p w:rsidR="00BA11C0" w:rsidRDefault="00B96E91" w:rsidP="00B96E91">
      <w:pPr>
        <w:jc w:val="both"/>
        <w:rPr>
          <w:rFonts w:ascii="Verdana" w:hAnsi="Verdana"/>
          <w:sz w:val="16"/>
          <w:szCs w:val="16"/>
          <w:lang w:val="es-CR"/>
        </w:rPr>
      </w:pPr>
      <w:r w:rsidRPr="00113FA1">
        <w:rPr>
          <w:rFonts w:ascii="Verdana" w:hAnsi="Verdana"/>
          <w:b/>
          <w:sz w:val="16"/>
          <w:szCs w:val="16"/>
          <w:lang w:val="es-CR"/>
        </w:rPr>
        <w:t xml:space="preserve">El regidor </w:t>
      </w:r>
      <w:r w:rsidR="00BA11C0" w:rsidRPr="00113FA1">
        <w:rPr>
          <w:rFonts w:ascii="Verdana" w:hAnsi="Verdana"/>
          <w:b/>
          <w:sz w:val="16"/>
          <w:szCs w:val="16"/>
          <w:lang w:val="es-CR"/>
        </w:rPr>
        <w:t xml:space="preserve">Walter </w:t>
      </w:r>
      <w:r w:rsidRPr="00113FA1">
        <w:rPr>
          <w:rFonts w:ascii="Verdana" w:hAnsi="Verdana"/>
          <w:b/>
          <w:sz w:val="16"/>
          <w:szCs w:val="16"/>
          <w:lang w:val="es-CR"/>
        </w:rPr>
        <w:t>Sánchez</w:t>
      </w:r>
      <w:r>
        <w:rPr>
          <w:rFonts w:ascii="Verdana" w:hAnsi="Verdana"/>
          <w:sz w:val="16"/>
          <w:szCs w:val="16"/>
          <w:lang w:val="es-CR"/>
        </w:rPr>
        <w:t xml:space="preserve"> indica que </w:t>
      </w:r>
      <w:r w:rsidR="00BA11C0">
        <w:rPr>
          <w:rFonts w:ascii="Verdana" w:hAnsi="Verdana"/>
          <w:sz w:val="16"/>
          <w:szCs w:val="16"/>
          <w:lang w:val="es-CR"/>
        </w:rPr>
        <w:t xml:space="preserve">en </w:t>
      </w:r>
      <w:r>
        <w:rPr>
          <w:rFonts w:ascii="Verdana" w:hAnsi="Verdana"/>
          <w:sz w:val="16"/>
          <w:szCs w:val="16"/>
          <w:lang w:val="es-CR"/>
        </w:rPr>
        <w:t xml:space="preserve">el </w:t>
      </w:r>
      <w:r w:rsidR="00BA11C0">
        <w:rPr>
          <w:rFonts w:ascii="Verdana" w:hAnsi="Verdana"/>
          <w:sz w:val="16"/>
          <w:szCs w:val="16"/>
          <w:lang w:val="es-CR"/>
        </w:rPr>
        <w:t xml:space="preserve">documento de auditoría dice que la Municipalidad ni tan siquiera puede sugerir que se ocupe en </w:t>
      </w:r>
      <w:r>
        <w:rPr>
          <w:rFonts w:ascii="Verdana" w:hAnsi="Verdana"/>
          <w:sz w:val="16"/>
          <w:szCs w:val="16"/>
          <w:lang w:val="es-CR"/>
        </w:rPr>
        <w:t xml:space="preserve">equis o ye </w:t>
      </w:r>
      <w:r w:rsidR="00BA11C0">
        <w:rPr>
          <w:rFonts w:ascii="Verdana" w:hAnsi="Verdana"/>
          <w:sz w:val="16"/>
          <w:szCs w:val="16"/>
          <w:lang w:val="es-CR"/>
        </w:rPr>
        <w:t>tema</w:t>
      </w:r>
      <w:r>
        <w:rPr>
          <w:rFonts w:ascii="Verdana" w:hAnsi="Verdana"/>
          <w:sz w:val="16"/>
          <w:szCs w:val="16"/>
          <w:lang w:val="es-CR"/>
        </w:rPr>
        <w:t>, ya que ellos se</w:t>
      </w:r>
      <w:r w:rsidR="00BA11C0">
        <w:rPr>
          <w:rFonts w:ascii="Verdana" w:hAnsi="Verdana"/>
          <w:sz w:val="16"/>
          <w:szCs w:val="16"/>
          <w:lang w:val="es-CR"/>
        </w:rPr>
        <w:t xml:space="preserve"> rigen por la ley del deporte</w:t>
      </w:r>
      <w:r>
        <w:rPr>
          <w:rFonts w:ascii="Verdana" w:hAnsi="Verdana"/>
          <w:sz w:val="16"/>
          <w:szCs w:val="16"/>
          <w:lang w:val="es-CR"/>
        </w:rPr>
        <w:t>, de manera que la exposición de la señora Secretaria, lleva toda la razón</w:t>
      </w:r>
      <w:r w:rsidR="00BA11C0">
        <w:rPr>
          <w:rFonts w:ascii="Verdana" w:hAnsi="Verdana"/>
          <w:sz w:val="16"/>
          <w:szCs w:val="16"/>
          <w:lang w:val="es-CR"/>
        </w:rPr>
        <w:t>.</w:t>
      </w:r>
      <w:r>
        <w:rPr>
          <w:rFonts w:ascii="Verdana" w:hAnsi="Verdana"/>
          <w:sz w:val="16"/>
          <w:szCs w:val="16"/>
          <w:lang w:val="es-CR"/>
        </w:rPr>
        <w:t xml:space="preserve"> Indica que ellos no tramitaron en tiempo la gestión en el Comité Cantonal y esos recursos se fueron al superávit del Comité. </w:t>
      </w:r>
    </w:p>
    <w:p w:rsidR="00BA11C0" w:rsidRDefault="00BA11C0" w:rsidP="00B96E91">
      <w:pPr>
        <w:jc w:val="both"/>
        <w:rPr>
          <w:rFonts w:ascii="Verdana" w:hAnsi="Verdana"/>
          <w:sz w:val="16"/>
          <w:szCs w:val="16"/>
          <w:lang w:val="es-CR"/>
        </w:rPr>
      </w:pPr>
    </w:p>
    <w:p w:rsidR="00BA11C0" w:rsidRDefault="00B96E91" w:rsidP="00B96E91">
      <w:pPr>
        <w:jc w:val="both"/>
        <w:rPr>
          <w:rFonts w:ascii="Verdana" w:hAnsi="Verdana"/>
          <w:sz w:val="16"/>
          <w:szCs w:val="16"/>
          <w:lang w:val="es-CR"/>
        </w:rPr>
      </w:pPr>
      <w:r w:rsidRPr="00113FA1">
        <w:rPr>
          <w:rFonts w:ascii="Verdana" w:hAnsi="Verdana"/>
          <w:b/>
          <w:sz w:val="16"/>
          <w:szCs w:val="16"/>
          <w:lang w:val="es-CR"/>
        </w:rPr>
        <w:t>La Presidencia</w:t>
      </w:r>
      <w:r>
        <w:rPr>
          <w:rFonts w:ascii="Verdana" w:hAnsi="Verdana"/>
          <w:sz w:val="16"/>
          <w:szCs w:val="16"/>
          <w:lang w:val="es-CR"/>
        </w:rPr>
        <w:t xml:space="preserve"> comenta que</w:t>
      </w:r>
      <w:r w:rsidR="00BA11C0">
        <w:rPr>
          <w:rFonts w:ascii="Verdana" w:hAnsi="Verdana"/>
          <w:sz w:val="16"/>
          <w:szCs w:val="16"/>
          <w:lang w:val="es-CR"/>
        </w:rPr>
        <w:t xml:space="preserve"> entonces los recursos los utilizan en otras necesidades de las comunidades, al terminar el período económico.</w:t>
      </w:r>
    </w:p>
    <w:p w:rsidR="00BA11C0" w:rsidRDefault="00BA11C0" w:rsidP="00B96E91">
      <w:pPr>
        <w:jc w:val="both"/>
        <w:rPr>
          <w:rFonts w:ascii="Verdana" w:hAnsi="Verdana"/>
          <w:sz w:val="16"/>
          <w:szCs w:val="16"/>
          <w:lang w:val="es-CR"/>
        </w:rPr>
      </w:pPr>
    </w:p>
    <w:p w:rsidR="00BA11C0" w:rsidRDefault="00B96E91" w:rsidP="00B96E91">
      <w:pPr>
        <w:jc w:val="both"/>
        <w:rPr>
          <w:rFonts w:ascii="Verdana" w:hAnsi="Verdana"/>
          <w:sz w:val="16"/>
          <w:szCs w:val="16"/>
          <w:lang w:val="es-CR"/>
        </w:rPr>
      </w:pPr>
      <w:r>
        <w:rPr>
          <w:rFonts w:ascii="Verdana" w:hAnsi="Verdana"/>
          <w:sz w:val="16"/>
          <w:szCs w:val="16"/>
          <w:lang w:val="es-CR"/>
        </w:rPr>
        <w:t xml:space="preserve">El regidor </w:t>
      </w:r>
      <w:r w:rsidR="00BA11C0">
        <w:rPr>
          <w:rFonts w:ascii="Verdana" w:hAnsi="Verdana"/>
          <w:sz w:val="16"/>
          <w:szCs w:val="16"/>
          <w:lang w:val="es-CR"/>
        </w:rPr>
        <w:t xml:space="preserve">Gerardo </w:t>
      </w:r>
      <w:r>
        <w:rPr>
          <w:rFonts w:ascii="Verdana" w:hAnsi="Verdana"/>
          <w:sz w:val="16"/>
          <w:szCs w:val="16"/>
          <w:lang w:val="es-CR"/>
        </w:rPr>
        <w:t xml:space="preserve">Badilla indica que </w:t>
      </w:r>
      <w:r w:rsidR="00BA11C0">
        <w:rPr>
          <w:rFonts w:ascii="Verdana" w:hAnsi="Verdana"/>
          <w:sz w:val="16"/>
          <w:szCs w:val="16"/>
          <w:lang w:val="es-CR"/>
        </w:rPr>
        <w:t xml:space="preserve">hay algo y </w:t>
      </w:r>
      <w:r>
        <w:rPr>
          <w:rFonts w:ascii="Verdana" w:hAnsi="Verdana"/>
          <w:sz w:val="16"/>
          <w:szCs w:val="16"/>
          <w:lang w:val="es-CR"/>
        </w:rPr>
        <w:t xml:space="preserve">considera que el señor Bonilla </w:t>
      </w:r>
      <w:r w:rsidR="00BA11C0">
        <w:rPr>
          <w:rFonts w:ascii="Verdana" w:hAnsi="Verdana"/>
          <w:sz w:val="16"/>
          <w:szCs w:val="16"/>
          <w:lang w:val="es-CR"/>
        </w:rPr>
        <w:t>est</w:t>
      </w:r>
      <w:r>
        <w:rPr>
          <w:rFonts w:ascii="Verdana" w:hAnsi="Verdana"/>
          <w:sz w:val="16"/>
          <w:szCs w:val="16"/>
          <w:lang w:val="es-CR"/>
        </w:rPr>
        <w:t>á</w:t>
      </w:r>
      <w:r w:rsidR="00BA11C0">
        <w:rPr>
          <w:rFonts w:ascii="Verdana" w:hAnsi="Verdana"/>
          <w:sz w:val="16"/>
          <w:szCs w:val="16"/>
          <w:lang w:val="es-CR"/>
        </w:rPr>
        <w:t xml:space="preserve"> perdido</w:t>
      </w:r>
      <w:r w:rsidR="006E58EC">
        <w:rPr>
          <w:rFonts w:ascii="Verdana" w:hAnsi="Verdana"/>
          <w:sz w:val="16"/>
          <w:szCs w:val="16"/>
          <w:lang w:val="es-CR"/>
        </w:rPr>
        <w:t>,</w:t>
      </w:r>
      <w:r w:rsidR="00BA11C0">
        <w:rPr>
          <w:rFonts w:ascii="Verdana" w:hAnsi="Verdana"/>
          <w:sz w:val="16"/>
          <w:szCs w:val="16"/>
          <w:lang w:val="es-CR"/>
        </w:rPr>
        <w:t xml:space="preserve"> porque sigue creyendo que pueden recuperar esos dineros</w:t>
      </w:r>
      <w:r w:rsidR="006E58EC">
        <w:rPr>
          <w:rFonts w:ascii="Verdana" w:hAnsi="Verdana"/>
          <w:sz w:val="16"/>
          <w:szCs w:val="16"/>
          <w:lang w:val="es-CR"/>
        </w:rPr>
        <w:t>, de ahí que sugiere que se le comunique la situación y se le exponga el tema, para que se aclare el asunto.</w:t>
      </w:r>
    </w:p>
    <w:p w:rsidR="00BA11C0" w:rsidRDefault="00BA11C0" w:rsidP="00BA11C0">
      <w:pPr>
        <w:ind w:left="720"/>
        <w:jc w:val="both"/>
        <w:rPr>
          <w:rFonts w:ascii="Verdana" w:hAnsi="Verdana"/>
          <w:sz w:val="16"/>
          <w:szCs w:val="16"/>
          <w:lang w:val="es-CR"/>
        </w:rPr>
      </w:pPr>
    </w:p>
    <w:p w:rsidR="00BA11C0" w:rsidRPr="00666096" w:rsidRDefault="00666096" w:rsidP="000B6ABF">
      <w:pPr>
        <w:jc w:val="both"/>
        <w:rPr>
          <w:rFonts w:ascii="Arial" w:hAnsi="Arial" w:cs="Arial"/>
          <w:b/>
          <w:sz w:val="16"/>
          <w:szCs w:val="16"/>
          <w:lang w:val="es-CR"/>
        </w:rPr>
      </w:pPr>
      <w:r w:rsidRPr="00666096">
        <w:rPr>
          <w:rFonts w:ascii="Arial" w:hAnsi="Arial" w:cs="Arial"/>
          <w:b/>
          <w:sz w:val="16"/>
          <w:szCs w:val="16"/>
          <w:lang w:val="es-CR"/>
        </w:rPr>
        <w:t>// ANALIZADO EL TEMA, SE ACUERDA POR UNANIMIDAD: RESPONDER AL SEÑOR LUIS BONILLA – PRESIDENTE DE LA ADI DE SAN FRANCISCO DE HEREDIA QUE LOS DINEROS REFERENTES A LA PARTIDA POR SIETE MILLONES DE COLONES PARA LA CONSTRUCCIÓN DE CANCHAS DE BASQUETBOL Y FUTBOL CINCO SE FUERON A SUPERÁVIT DEL COMITÉ CANTONAL DE DEPORTES, YA QUE NO HICIERON LAS GESTIONES EN EL TIEMPO DEL EJERCICIO ECONÓMICO 2013 Y LA MUNICIPALIDAD POR LEY NO PUEDE DECIR EN QUE SE PUEDEN OCUPAR, YA QUE EL COMITÉ CANTONAL DE DEPORTES DECIDE OTORGARLOS  PARA OTRAS NECESIDADES DE LA COMUNIDAD. ACUERDO DEFINITIVAMENTE APROBADO.</w:t>
      </w:r>
    </w:p>
    <w:p w:rsidR="00BA11C0" w:rsidRDefault="00BA11C0" w:rsidP="00BA11C0">
      <w:pPr>
        <w:pStyle w:val="Prrafodelista"/>
        <w:ind w:left="720"/>
        <w:jc w:val="both"/>
        <w:rPr>
          <w:rFonts w:ascii="Verdana" w:hAnsi="Verdana"/>
          <w:sz w:val="16"/>
          <w:szCs w:val="16"/>
          <w:lang w:val="es-CR"/>
        </w:rPr>
      </w:pPr>
    </w:p>
    <w:p w:rsidR="00BA11C0" w:rsidRPr="00F67D5C" w:rsidRDefault="00BA11C0" w:rsidP="00BA11C0">
      <w:pPr>
        <w:ind w:left="360"/>
        <w:jc w:val="both"/>
        <w:rPr>
          <w:rFonts w:ascii="Verdana" w:hAnsi="Verdana"/>
          <w:sz w:val="16"/>
          <w:szCs w:val="16"/>
          <w:lang w:val="es-CR"/>
        </w:rPr>
      </w:pPr>
      <w:r>
        <w:rPr>
          <w:rFonts w:ascii="Verdana" w:hAnsi="Verdana"/>
          <w:sz w:val="16"/>
          <w:szCs w:val="16"/>
          <w:lang w:val="es-CR"/>
        </w:rPr>
        <w:t xml:space="preserve">6.   </w:t>
      </w:r>
      <w:r w:rsidRPr="00F67D5C">
        <w:rPr>
          <w:rFonts w:ascii="Verdana" w:hAnsi="Verdana"/>
          <w:sz w:val="16"/>
          <w:szCs w:val="16"/>
          <w:lang w:val="es-CR"/>
        </w:rPr>
        <w:t xml:space="preserve">Celia Castro García - Presidenta Fundación para el Bienestar del Discapacitado </w:t>
      </w:r>
    </w:p>
    <w:p w:rsidR="00BA11C0" w:rsidRDefault="00BA11C0" w:rsidP="00BA11C0">
      <w:pPr>
        <w:pStyle w:val="Prrafodelista"/>
        <w:ind w:left="720"/>
        <w:jc w:val="both"/>
        <w:rPr>
          <w:rFonts w:ascii="Verdana" w:hAnsi="Verdana"/>
          <w:b/>
          <w:color w:val="E36C0A" w:themeColor="accent6" w:themeShade="BF"/>
          <w:sz w:val="16"/>
          <w:szCs w:val="16"/>
          <w:u w:val="single"/>
          <w:lang w:val="es-CR"/>
        </w:rPr>
      </w:pPr>
      <w:r w:rsidRPr="00BC7C2F">
        <w:rPr>
          <w:rFonts w:ascii="Verdana" w:hAnsi="Verdana"/>
          <w:sz w:val="16"/>
          <w:szCs w:val="16"/>
          <w:lang w:val="es-CR"/>
        </w:rPr>
        <w:t xml:space="preserve">Asunto: Presenta copia de la personería jurídica de la Fundación. </w:t>
      </w:r>
      <w:r w:rsidRPr="004B0ADA">
        <w:rPr>
          <w:rFonts w:ascii="Verdana" w:hAnsi="Verdana"/>
          <w:b/>
          <w:color w:val="31849B" w:themeColor="accent5" w:themeShade="BF"/>
          <w:sz w:val="16"/>
          <w:szCs w:val="16"/>
          <w:lang w:val="es-CR"/>
        </w:rPr>
        <w:sym w:font="Wingdings 2" w:char="F027"/>
      </w:r>
      <w:r w:rsidRPr="004B0ADA">
        <w:rPr>
          <w:rFonts w:ascii="Verdana" w:hAnsi="Verdana"/>
          <w:b/>
          <w:color w:val="31849B" w:themeColor="accent5" w:themeShade="BF"/>
          <w:sz w:val="16"/>
          <w:szCs w:val="16"/>
          <w:lang w:val="es-CR"/>
        </w:rPr>
        <w:t xml:space="preserve"> 8938-8147</w:t>
      </w:r>
      <w:r w:rsidRPr="00BC7C2F">
        <w:rPr>
          <w:rFonts w:ascii="Verdana" w:hAnsi="Verdana"/>
          <w:sz w:val="16"/>
          <w:szCs w:val="16"/>
          <w:lang w:val="es-CR"/>
        </w:rPr>
        <w:t xml:space="preserve"> </w:t>
      </w:r>
      <w:r w:rsidRPr="004B0ADA">
        <w:rPr>
          <w:rFonts w:ascii="Verdana" w:hAnsi="Verdana"/>
          <w:b/>
          <w:color w:val="E36C0A" w:themeColor="accent6" w:themeShade="BF"/>
          <w:sz w:val="16"/>
          <w:szCs w:val="16"/>
          <w:u w:val="single"/>
          <w:lang w:val="es-CR"/>
        </w:rPr>
        <w:t>N° 1016</w:t>
      </w:r>
    </w:p>
    <w:p w:rsidR="00BA11C0" w:rsidRDefault="00BA11C0" w:rsidP="00BA11C0">
      <w:pPr>
        <w:ind w:left="360"/>
        <w:jc w:val="both"/>
        <w:rPr>
          <w:rFonts w:ascii="Verdana" w:hAnsi="Verdana"/>
          <w:b/>
          <w:sz w:val="16"/>
          <w:szCs w:val="16"/>
          <w:lang w:val="es-CR"/>
        </w:rPr>
      </w:pPr>
    </w:p>
    <w:p w:rsidR="00F504A8" w:rsidRPr="00150150" w:rsidRDefault="00150150" w:rsidP="00150150">
      <w:pPr>
        <w:ind w:left="851" w:right="618"/>
        <w:jc w:val="both"/>
        <w:rPr>
          <w:rFonts w:ascii="Bookman Old Style" w:hAnsi="Bookman Old Style"/>
          <w:i/>
          <w:sz w:val="16"/>
          <w:szCs w:val="16"/>
          <w:lang w:val="es-CR"/>
        </w:rPr>
      </w:pPr>
      <w:r>
        <w:rPr>
          <w:rFonts w:ascii="Bookman Old Style" w:hAnsi="Bookman Old Style"/>
          <w:i/>
          <w:sz w:val="16"/>
          <w:szCs w:val="16"/>
          <w:lang w:val="es-CR"/>
        </w:rPr>
        <w:t>“</w:t>
      </w:r>
      <w:r w:rsidR="00F504A8" w:rsidRPr="00150150">
        <w:rPr>
          <w:rFonts w:ascii="Bookman Old Style" w:hAnsi="Bookman Old Style"/>
          <w:i/>
          <w:sz w:val="16"/>
          <w:szCs w:val="16"/>
          <w:lang w:val="es-CR"/>
        </w:rPr>
        <w:t xml:space="preserve">La señora Celia Castro presenta copia de Personería en atención al documento AJ-898-2013 suscrito por la Licda. María Isabel Sáenz Soto – Asesora de </w:t>
      </w:r>
      <w:proofErr w:type="spellStart"/>
      <w:r w:rsidR="00F504A8" w:rsidRPr="00150150">
        <w:rPr>
          <w:rFonts w:ascii="Bookman Old Style" w:hAnsi="Bookman Old Style"/>
          <w:i/>
          <w:sz w:val="16"/>
          <w:szCs w:val="16"/>
          <w:lang w:val="es-CR"/>
        </w:rPr>
        <w:t>Gestíón</w:t>
      </w:r>
      <w:proofErr w:type="spellEnd"/>
      <w:r w:rsidR="00F504A8" w:rsidRPr="00150150">
        <w:rPr>
          <w:rFonts w:ascii="Bookman Old Style" w:hAnsi="Bookman Old Style"/>
          <w:i/>
          <w:sz w:val="16"/>
          <w:szCs w:val="16"/>
          <w:lang w:val="es-CR"/>
        </w:rPr>
        <w:t xml:space="preserve"> Jurídica, en razón de acuerdo tomado por el </w:t>
      </w:r>
      <w:r>
        <w:rPr>
          <w:rFonts w:ascii="Bookman Old Style" w:hAnsi="Bookman Old Style"/>
          <w:i/>
          <w:sz w:val="16"/>
          <w:szCs w:val="16"/>
          <w:lang w:val="es-CR"/>
        </w:rPr>
        <w:t>C</w:t>
      </w:r>
      <w:r w:rsidR="00F504A8" w:rsidRPr="00150150">
        <w:rPr>
          <w:rFonts w:ascii="Bookman Old Style" w:hAnsi="Bookman Old Style"/>
          <w:i/>
          <w:sz w:val="16"/>
          <w:szCs w:val="16"/>
          <w:lang w:val="es-CR"/>
        </w:rPr>
        <w:t xml:space="preserve">oncejo </w:t>
      </w:r>
      <w:r>
        <w:rPr>
          <w:rFonts w:ascii="Bookman Old Style" w:hAnsi="Bookman Old Style"/>
          <w:i/>
          <w:sz w:val="16"/>
          <w:szCs w:val="16"/>
          <w:lang w:val="es-CR"/>
        </w:rPr>
        <w:t>M</w:t>
      </w:r>
      <w:r w:rsidR="00F504A8" w:rsidRPr="00150150">
        <w:rPr>
          <w:rFonts w:ascii="Bookman Old Style" w:hAnsi="Bookman Old Style"/>
          <w:i/>
          <w:sz w:val="16"/>
          <w:szCs w:val="16"/>
          <w:lang w:val="es-CR"/>
        </w:rPr>
        <w:t xml:space="preserve">unicipal en </w:t>
      </w:r>
      <w:r>
        <w:rPr>
          <w:rFonts w:ascii="Bookman Old Style" w:hAnsi="Bookman Old Style"/>
          <w:i/>
          <w:sz w:val="16"/>
          <w:szCs w:val="16"/>
          <w:lang w:val="es-CR"/>
        </w:rPr>
        <w:t>S</w:t>
      </w:r>
      <w:r w:rsidR="00F504A8" w:rsidRPr="00150150">
        <w:rPr>
          <w:rFonts w:ascii="Bookman Old Style" w:hAnsi="Bookman Old Style"/>
          <w:i/>
          <w:sz w:val="16"/>
          <w:szCs w:val="16"/>
          <w:lang w:val="es-CR"/>
        </w:rPr>
        <w:t xml:space="preserve">esión </w:t>
      </w:r>
      <w:r>
        <w:rPr>
          <w:rFonts w:ascii="Bookman Old Style" w:hAnsi="Bookman Old Style"/>
          <w:i/>
          <w:sz w:val="16"/>
          <w:szCs w:val="16"/>
          <w:lang w:val="es-CR"/>
        </w:rPr>
        <w:t>E</w:t>
      </w:r>
      <w:r w:rsidR="00F504A8" w:rsidRPr="00150150">
        <w:rPr>
          <w:rFonts w:ascii="Bookman Old Style" w:hAnsi="Bookman Old Style"/>
          <w:i/>
          <w:sz w:val="16"/>
          <w:szCs w:val="16"/>
          <w:lang w:val="es-CR"/>
        </w:rPr>
        <w:t xml:space="preserve">xtraordinaria No.245-2013 y en el cual se recibió en audiencia a la señora </w:t>
      </w:r>
      <w:r>
        <w:rPr>
          <w:rFonts w:ascii="Bookman Old Style" w:hAnsi="Bookman Old Style"/>
          <w:i/>
          <w:sz w:val="16"/>
          <w:szCs w:val="16"/>
          <w:lang w:val="es-CR"/>
        </w:rPr>
        <w:t xml:space="preserve">Castro </w:t>
      </w:r>
      <w:r w:rsidR="00F504A8" w:rsidRPr="00150150">
        <w:rPr>
          <w:rFonts w:ascii="Bookman Old Style" w:hAnsi="Bookman Old Style"/>
          <w:i/>
          <w:sz w:val="16"/>
          <w:szCs w:val="16"/>
          <w:lang w:val="es-CR"/>
        </w:rPr>
        <w:t>Ga</w:t>
      </w:r>
      <w:r>
        <w:rPr>
          <w:rFonts w:ascii="Bookman Old Style" w:hAnsi="Bookman Old Style"/>
          <w:i/>
          <w:sz w:val="16"/>
          <w:szCs w:val="16"/>
          <w:lang w:val="es-CR"/>
        </w:rPr>
        <w:t>r</w:t>
      </w:r>
      <w:r w:rsidR="00F504A8" w:rsidRPr="00150150">
        <w:rPr>
          <w:rFonts w:ascii="Bookman Old Style" w:hAnsi="Bookman Old Style"/>
          <w:i/>
          <w:sz w:val="16"/>
          <w:szCs w:val="16"/>
          <w:lang w:val="es-CR"/>
        </w:rPr>
        <w:t>cía para que presentara un informe del uso y actividades que realiza en el edificio de dicha Fundación. En el informe suscrito por la Licda. Sáenz se indica entre otros aspectos, que la Fundación deberá cumplir con los siguientes requisitos:</w:t>
      </w:r>
    </w:p>
    <w:p w:rsidR="00F504A8" w:rsidRPr="00150150" w:rsidRDefault="00F504A8" w:rsidP="004419D5">
      <w:pPr>
        <w:pStyle w:val="Prrafodelista"/>
        <w:numPr>
          <w:ilvl w:val="0"/>
          <w:numId w:val="15"/>
        </w:numPr>
        <w:ind w:left="851" w:right="618" w:firstLine="0"/>
        <w:jc w:val="both"/>
        <w:rPr>
          <w:rFonts w:ascii="Bookman Old Style" w:hAnsi="Bookman Old Style"/>
          <w:i/>
          <w:sz w:val="16"/>
          <w:szCs w:val="16"/>
          <w:lang w:val="es-CR"/>
        </w:rPr>
      </w:pPr>
      <w:r w:rsidRPr="00150150">
        <w:rPr>
          <w:rFonts w:ascii="Bookman Old Style" w:hAnsi="Bookman Old Style"/>
          <w:i/>
          <w:sz w:val="16"/>
          <w:szCs w:val="16"/>
          <w:lang w:val="es-CR"/>
        </w:rPr>
        <w:t>Aportar certificación de personería jurídica actualizada (no cédula jurídica)</w:t>
      </w:r>
    </w:p>
    <w:p w:rsidR="00F504A8" w:rsidRPr="00150150" w:rsidRDefault="00F504A8" w:rsidP="004419D5">
      <w:pPr>
        <w:pStyle w:val="Prrafodelista"/>
        <w:numPr>
          <w:ilvl w:val="0"/>
          <w:numId w:val="15"/>
        </w:numPr>
        <w:ind w:left="851" w:right="618" w:firstLine="0"/>
        <w:jc w:val="both"/>
        <w:rPr>
          <w:rFonts w:ascii="Bookman Old Style" w:hAnsi="Bookman Old Style"/>
          <w:i/>
          <w:sz w:val="16"/>
          <w:szCs w:val="16"/>
          <w:lang w:val="es-CR"/>
        </w:rPr>
      </w:pPr>
      <w:r w:rsidRPr="00150150">
        <w:rPr>
          <w:rFonts w:ascii="Bookman Old Style" w:hAnsi="Bookman Old Style"/>
          <w:i/>
          <w:sz w:val="16"/>
          <w:szCs w:val="16"/>
          <w:lang w:val="es-CR"/>
        </w:rPr>
        <w:t>Facilitar las calidades de la persona que ostente la representación legal.</w:t>
      </w:r>
    </w:p>
    <w:p w:rsidR="00F504A8" w:rsidRPr="00150150" w:rsidRDefault="00F504A8" w:rsidP="004419D5">
      <w:pPr>
        <w:pStyle w:val="Prrafodelista"/>
        <w:numPr>
          <w:ilvl w:val="0"/>
          <w:numId w:val="15"/>
        </w:numPr>
        <w:ind w:left="851" w:right="618" w:firstLine="0"/>
        <w:jc w:val="both"/>
        <w:rPr>
          <w:rFonts w:ascii="Bookman Old Style" w:hAnsi="Bookman Old Style"/>
          <w:i/>
          <w:sz w:val="16"/>
          <w:szCs w:val="16"/>
          <w:lang w:val="es-CR"/>
        </w:rPr>
      </w:pPr>
      <w:r w:rsidRPr="00150150">
        <w:rPr>
          <w:rFonts w:ascii="Bookman Old Style" w:hAnsi="Bookman Old Style"/>
          <w:i/>
          <w:sz w:val="16"/>
          <w:szCs w:val="16"/>
          <w:lang w:val="es-CR"/>
        </w:rPr>
        <w:t>Elaborar un plan de manejo del área de interés.</w:t>
      </w:r>
    </w:p>
    <w:p w:rsidR="00D82205" w:rsidRPr="00150150" w:rsidRDefault="00F504A8" w:rsidP="004419D5">
      <w:pPr>
        <w:pStyle w:val="Prrafodelista"/>
        <w:numPr>
          <w:ilvl w:val="0"/>
          <w:numId w:val="15"/>
        </w:numPr>
        <w:ind w:left="851" w:right="618" w:firstLine="0"/>
        <w:jc w:val="both"/>
        <w:rPr>
          <w:rFonts w:ascii="Bookman Old Style" w:hAnsi="Bookman Old Style"/>
          <w:i/>
          <w:sz w:val="16"/>
          <w:szCs w:val="16"/>
          <w:lang w:val="es-CR"/>
        </w:rPr>
      </w:pPr>
      <w:r w:rsidRPr="00150150">
        <w:rPr>
          <w:rFonts w:ascii="Bookman Old Style" w:hAnsi="Bookman Old Style"/>
          <w:i/>
          <w:sz w:val="16"/>
          <w:szCs w:val="16"/>
          <w:lang w:val="es-CR"/>
        </w:rPr>
        <w:t xml:space="preserve">Definir un lugar o medio para atender notificaciones. </w:t>
      </w:r>
      <w:r w:rsidR="00150150">
        <w:rPr>
          <w:rFonts w:ascii="Bookman Old Style" w:hAnsi="Bookman Old Style"/>
          <w:i/>
          <w:sz w:val="16"/>
          <w:szCs w:val="16"/>
          <w:lang w:val="es-CR"/>
        </w:rPr>
        <w:t>“</w:t>
      </w:r>
      <w:r w:rsidRPr="00150150">
        <w:rPr>
          <w:rFonts w:ascii="Bookman Old Style" w:hAnsi="Bookman Old Style"/>
          <w:i/>
          <w:sz w:val="16"/>
          <w:szCs w:val="16"/>
          <w:lang w:val="es-CR"/>
        </w:rPr>
        <w:t xml:space="preserve"> </w:t>
      </w:r>
    </w:p>
    <w:p w:rsidR="00D82205" w:rsidRDefault="00D82205" w:rsidP="00150150">
      <w:pPr>
        <w:ind w:left="360"/>
        <w:jc w:val="both"/>
        <w:rPr>
          <w:rFonts w:ascii="Verdana" w:hAnsi="Verdana"/>
          <w:b/>
          <w:sz w:val="16"/>
          <w:szCs w:val="16"/>
          <w:lang w:val="es-CR"/>
        </w:rPr>
      </w:pPr>
    </w:p>
    <w:p w:rsidR="00BA11C0" w:rsidRPr="006E58EC" w:rsidRDefault="006E58EC" w:rsidP="006E58EC">
      <w:pPr>
        <w:jc w:val="both"/>
        <w:rPr>
          <w:rFonts w:ascii="Verdana" w:hAnsi="Verdana"/>
          <w:sz w:val="16"/>
          <w:szCs w:val="16"/>
          <w:lang w:val="es-CR"/>
        </w:rPr>
      </w:pPr>
      <w:r>
        <w:rPr>
          <w:rFonts w:ascii="Verdana" w:hAnsi="Verdana"/>
          <w:sz w:val="16"/>
          <w:szCs w:val="16"/>
          <w:lang w:val="es-CR"/>
        </w:rPr>
        <w:t xml:space="preserve">Las regidora </w:t>
      </w:r>
      <w:r w:rsidR="00BA11C0" w:rsidRPr="006E58EC">
        <w:rPr>
          <w:rFonts w:ascii="Verdana" w:hAnsi="Verdana"/>
          <w:sz w:val="16"/>
          <w:szCs w:val="16"/>
          <w:lang w:val="es-CR"/>
        </w:rPr>
        <w:t>Cat</w:t>
      </w:r>
      <w:r>
        <w:rPr>
          <w:rFonts w:ascii="Verdana" w:hAnsi="Verdana"/>
          <w:sz w:val="16"/>
          <w:szCs w:val="16"/>
          <w:lang w:val="es-CR"/>
        </w:rPr>
        <w:t xml:space="preserve">alina Montero señala que </w:t>
      </w:r>
      <w:r w:rsidR="00BA11C0" w:rsidRPr="006E58EC">
        <w:rPr>
          <w:rFonts w:ascii="Verdana" w:hAnsi="Verdana"/>
          <w:sz w:val="16"/>
          <w:szCs w:val="16"/>
          <w:lang w:val="es-CR"/>
        </w:rPr>
        <w:t>hay que establecer un plazo</w:t>
      </w:r>
      <w:r>
        <w:rPr>
          <w:rFonts w:ascii="Verdana" w:hAnsi="Verdana"/>
          <w:sz w:val="16"/>
          <w:szCs w:val="16"/>
          <w:lang w:val="es-CR"/>
        </w:rPr>
        <w:t>, para que se aporte lo que falta</w:t>
      </w:r>
      <w:r w:rsidR="00BA11C0" w:rsidRPr="006E58EC">
        <w:rPr>
          <w:rFonts w:ascii="Verdana" w:hAnsi="Verdana"/>
          <w:sz w:val="16"/>
          <w:szCs w:val="16"/>
          <w:lang w:val="es-CR"/>
        </w:rPr>
        <w:t>.</w:t>
      </w:r>
      <w:r>
        <w:rPr>
          <w:rFonts w:ascii="Verdana" w:hAnsi="Verdana"/>
          <w:sz w:val="16"/>
          <w:szCs w:val="16"/>
          <w:lang w:val="es-CR"/>
        </w:rPr>
        <w:t xml:space="preserve"> Siente que en el documento no </w:t>
      </w:r>
      <w:r w:rsidR="00BA11C0" w:rsidRPr="006E58EC">
        <w:rPr>
          <w:rFonts w:ascii="Verdana" w:hAnsi="Verdana"/>
          <w:sz w:val="16"/>
          <w:szCs w:val="16"/>
          <w:lang w:val="es-CR"/>
        </w:rPr>
        <w:t xml:space="preserve">se aclara </w:t>
      </w:r>
      <w:r>
        <w:rPr>
          <w:rFonts w:ascii="Verdana" w:hAnsi="Verdana"/>
          <w:sz w:val="16"/>
          <w:szCs w:val="16"/>
          <w:lang w:val="es-CR"/>
        </w:rPr>
        <w:t xml:space="preserve">el tema de </w:t>
      </w:r>
      <w:r w:rsidR="00BA11C0" w:rsidRPr="006E58EC">
        <w:rPr>
          <w:rFonts w:ascii="Verdana" w:hAnsi="Verdana"/>
          <w:sz w:val="16"/>
          <w:szCs w:val="16"/>
          <w:lang w:val="es-CR"/>
        </w:rPr>
        <w:t>las denuncias que dieron origen a esta solicitud</w:t>
      </w:r>
      <w:r>
        <w:rPr>
          <w:rFonts w:ascii="Verdana" w:hAnsi="Verdana"/>
          <w:sz w:val="16"/>
          <w:szCs w:val="16"/>
          <w:lang w:val="es-CR"/>
        </w:rPr>
        <w:t xml:space="preserve">, ya que se había indicado que </w:t>
      </w:r>
      <w:r w:rsidR="00BA11C0" w:rsidRPr="006E58EC">
        <w:rPr>
          <w:rFonts w:ascii="Verdana" w:hAnsi="Verdana"/>
          <w:sz w:val="16"/>
          <w:szCs w:val="16"/>
          <w:lang w:val="es-CR"/>
        </w:rPr>
        <w:t xml:space="preserve">no hay un programa, que </w:t>
      </w:r>
      <w:r>
        <w:rPr>
          <w:rFonts w:ascii="Verdana" w:hAnsi="Verdana"/>
          <w:sz w:val="16"/>
          <w:szCs w:val="16"/>
          <w:lang w:val="es-CR"/>
        </w:rPr>
        <w:t>el área se u</w:t>
      </w:r>
      <w:r w:rsidR="00BA11C0" w:rsidRPr="006E58EC">
        <w:rPr>
          <w:rFonts w:ascii="Verdana" w:hAnsi="Verdana"/>
          <w:sz w:val="16"/>
          <w:szCs w:val="16"/>
          <w:lang w:val="es-CR"/>
        </w:rPr>
        <w:t>sa de parqueo</w:t>
      </w:r>
      <w:r>
        <w:rPr>
          <w:rFonts w:ascii="Verdana" w:hAnsi="Verdana"/>
          <w:sz w:val="16"/>
          <w:szCs w:val="16"/>
          <w:lang w:val="es-CR"/>
        </w:rPr>
        <w:t xml:space="preserve"> y que al parecer había una </w:t>
      </w:r>
      <w:r w:rsidR="00BA11C0" w:rsidRPr="006E58EC">
        <w:rPr>
          <w:rFonts w:ascii="Verdana" w:hAnsi="Verdana"/>
          <w:sz w:val="16"/>
          <w:szCs w:val="16"/>
          <w:lang w:val="es-CR"/>
        </w:rPr>
        <w:t>panadería.</w:t>
      </w:r>
    </w:p>
    <w:p w:rsidR="00BA11C0" w:rsidRPr="006E58EC" w:rsidRDefault="00BA11C0" w:rsidP="00BA11C0">
      <w:pPr>
        <w:ind w:left="360"/>
        <w:jc w:val="both"/>
        <w:rPr>
          <w:rFonts w:ascii="Verdana" w:hAnsi="Verdana"/>
          <w:sz w:val="16"/>
          <w:szCs w:val="16"/>
          <w:lang w:val="es-CR"/>
        </w:rPr>
      </w:pPr>
    </w:p>
    <w:p w:rsidR="00537516" w:rsidRPr="0002247F" w:rsidRDefault="0002247F" w:rsidP="00D82205">
      <w:pPr>
        <w:jc w:val="both"/>
        <w:rPr>
          <w:rFonts w:ascii="Arial" w:hAnsi="Arial" w:cs="Arial"/>
          <w:b/>
          <w:sz w:val="16"/>
          <w:szCs w:val="16"/>
          <w:lang w:val="es-CR"/>
        </w:rPr>
      </w:pPr>
      <w:r w:rsidRPr="0002247F">
        <w:rPr>
          <w:rFonts w:ascii="Arial" w:hAnsi="Arial" w:cs="Arial"/>
          <w:b/>
          <w:sz w:val="16"/>
          <w:szCs w:val="16"/>
          <w:lang w:val="es-CR"/>
        </w:rPr>
        <w:t xml:space="preserve">//ANALIZADO EL TEMA Y DADO QUE SE ESTÁ PRESENTANDO LA PERSONERÍA JURÍDICA SOLAMENTE, SE ACUERDA POR UNANIMIDAD: </w:t>
      </w:r>
    </w:p>
    <w:p w:rsidR="00BA11C0" w:rsidRPr="0002247F" w:rsidRDefault="0002247F" w:rsidP="004419D5">
      <w:pPr>
        <w:pStyle w:val="Prrafodelista"/>
        <w:numPr>
          <w:ilvl w:val="0"/>
          <w:numId w:val="16"/>
        </w:numPr>
        <w:jc w:val="both"/>
        <w:rPr>
          <w:rFonts w:ascii="Arial" w:hAnsi="Arial" w:cs="Arial"/>
          <w:b/>
          <w:sz w:val="16"/>
          <w:szCs w:val="16"/>
          <w:lang w:val="es-CR"/>
        </w:rPr>
      </w:pPr>
      <w:r w:rsidRPr="0002247F">
        <w:rPr>
          <w:rFonts w:ascii="Arial" w:hAnsi="Arial" w:cs="Arial"/>
          <w:b/>
          <w:sz w:val="16"/>
          <w:szCs w:val="16"/>
          <w:lang w:val="es-CR"/>
        </w:rPr>
        <w:t>OTORGAR EL PLAZO DE UN MES A LA SEÑORA CELIA CASTRO PARA QUE CUMPLA CON LO QUE FALTA DE PRESENTAR SEGÚN EL INFORME AJ-898-2013 SUSCRITO POR LA LICDA. MARÍA ISABEL SÁENZ – ASESORA DE GESTIÓN JURÍDICA.</w:t>
      </w:r>
    </w:p>
    <w:p w:rsidR="0002247F" w:rsidRPr="0002247F" w:rsidRDefault="0002247F" w:rsidP="004419D5">
      <w:pPr>
        <w:pStyle w:val="Prrafodelista"/>
        <w:numPr>
          <w:ilvl w:val="0"/>
          <w:numId w:val="16"/>
        </w:numPr>
        <w:jc w:val="both"/>
        <w:rPr>
          <w:rFonts w:ascii="Arial" w:hAnsi="Arial" w:cs="Arial"/>
          <w:b/>
          <w:sz w:val="16"/>
          <w:szCs w:val="16"/>
          <w:lang w:val="es-CR"/>
        </w:rPr>
      </w:pPr>
      <w:r w:rsidRPr="0002247F">
        <w:rPr>
          <w:rFonts w:ascii="Arial" w:hAnsi="Arial" w:cs="Arial"/>
          <w:b/>
          <w:sz w:val="16"/>
          <w:szCs w:val="16"/>
          <w:lang w:val="es-CR"/>
        </w:rPr>
        <w:t>TRASLADAR ESTE ACUERDO A LA COMISIÓN DE ACCESIBILIDAD PARA QUE DE SEGUIMIENTO AL ACUERDO TOMADO EN SESIÓN 245-2013, QUE AL EFECTO DICE:</w:t>
      </w:r>
    </w:p>
    <w:p w:rsidR="0002247F" w:rsidRPr="0002247F" w:rsidRDefault="0002247F" w:rsidP="004419D5">
      <w:pPr>
        <w:pStyle w:val="Prrafodelista"/>
        <w:numPr>
          <w:ilvl w:val="0"/>
          <w:numId w:val="17"/>
        </w:numPr>
        <w:ind w:right="1469"/>
        <w:jc w:val="both"/>
        <w:rPr>
          <w:rFonts w:ascii="Arial" w:hAnsi="Arial" w:cs="Arial"/>
          <w:b/>
          <w:i/>
          <w:sz w:val="16"/>
          <w:szCs w:val="16"/>
        </w:rPr>
      </w:pPr>
      <w:r w:rsidRPr="0002247F">
        <w:rPr>
          <w:rFonts w:ascii="Arial" w:hAnsi="Arial" w:cs="Arial"/>
          <w:b/>
          <w:i/>
          <w:sz w:val="16"/>
          <w:szCs w:val="16"/>
        </w:rPr>
        <w:t>INSTRUIR A LA COMAD PARA QUE REALICE EL ENLANCE CON EL MINISTERIO DE EDUCACIÓN PÚBLICA, A FIN DE REVISAR EL TEMA DE PLAZAS Y CÓDIGOS, PARA DOTAR A ESTA FUNDACIÓN DE ESA AYUDA.</w:t>
      </w:r>
    </w:p>
    <w:p w:rsidR="0002247F" w:rsidRPr="0002247F" w:rsidRDefault="0002247F" w:rsidP="004419D5">
      <w:pPr>
        <w:pStyle w:val="Prrafodelista"/>
        <w:numPr>
          <w:ilvl w:val="0"/>
          <w:numId w:val="17"/>
        </w:numPr>
        <w:ind w:right="1469"/>
        <w:jc w:val="both"/>
        <w:rPr>
          <w:rFonts w:ascii="Arial" w:hAnsi="Arial" w:cs="Arial"/>
          <w:b/>
          <w:sz w:val="16"/>
          <w:szCs w:val="16"/>
        </w:rPr>
      </w:pPr>
      <w:r w:rsidRPr="0002247F">
        <w:rPr>
          <w:rFonts w:ascii="Arial" w:hAnsi="Arial" w:cs="Arial"/>
          <w:b/>
          <w:i/>
          <w:sz w:val="16"/>
          <w:szCs w:val="16"/>
        </w:rPr>
        <w:t>INSTRUIR A LA COMAD PARA QUE REALICE EL ENLACE CON EL CONSEJO NACIONAL DE REHABILITACIÓN PARA LAS AYUDAS QUE ELLOS COMO INSTITUCIÓN PUEDEN FACILITARLES.</w:t>
      </w:r>
    </w:p>
    <w:p w:rsidR="00BA11C0" w:rsidRPr="0002247F" w:rsidRDefault="0002247F" w:rsidP="004419D5">
      <w:pPr>
        <w:pStyle w:val="Prrafodelista"/>
        <w:numPr>
          <w:ilvl w:val="0"/>
          <w:numId w:val="16"/>
        </w:numPr>
        <w:jc w:val="both"/>
        <w:rPr>
          <w:rFonts w:ascii="Arial" w:hAnsi="Arial" w:cs="Arial"/>
          <w:b/>
          <w:sz w:val="16"/>
          <w:szCs w:val="16"/>
          <w:lang w:val="es-CR"/>
        </w:rPr>
      </w:pPr>
      <w:r w:rsidRPr="0002247F">
        <w:rPr>
          <w:rFonts w:ascii="Arial" w:hAnsi="Arial" w:cs="Arial"/>
          <w:b/>
          <w:sz w:val="16"/>
          <w:szCs w:val="16"/>
          <w:lang w:val="es-CR"/>
        </w:rPr>
        <w:t>TRASLADAR ESTE ACUERDO A LA PRESIDENCIA PARA EL SEGUIMIENTO RESPECTIVO.</w:t>
      </w:r>
    </w:p>
    <w:p w:rsidR="00BA11C0" w:rsidRPr="0002247F" w:rsidRDefault="0002247F" w:rsidP="0002247F">
      <w:pPr>
        <w:jc w:val="both"/>
        <w:rPr>
          <w:rFonts w:ascii="Arial" w:hAnsi="Arial" w:cs="Arial"/>
          <w:b/>
          <w:sz w:val="16"/>
          <w:szCs w:val="16"/>
          <w:lang w:val="es-CR"/>
        </w:rPr>
      </w:pPr>
      <w:r w:rsidRPr="0002247F">
        <w:rPr>
          <w:rFonts w:ascii="Arial" w:hAnsi="Arial" w:cs="Arial"/>
          <w:b/>
          <w:sz w:val="16"/>
          <w:szCs w:val="16"/>
          <w:lang w:val="es-CR"/>
        </w:rPr>
        <w:t>// ACUERDO DEFINITIVAMENTE APROBADO.</w:t>
      </w:r>
    </w:p>
    <w:p w:rsidR="00BA11C0" w:rsidRPr="0002247F" w:rsidRDefault="00BA11C0" w:rsidP="00BA11C0">
      <w:pPr>
        <w:ind w:left="360"/>
        <w:jc w:val="both"/>
        <w:rPr>
          <w:rFonts w:ascii="Arial" w:hAnsi="Arial" w:cs="Arial"/>
          <w:b/>
          <w:sz w:val="16"/>
          <w:szCs w:val="16"/>
          <w:lang w:val="es-CR"/>
        </w:rPr>
      </w:pPr>
    </w:p>
    <w:p w:rsidR="00BA11C0" w:rsidRPr="0002247F" w:rsidRDefault="00BA11C0" w:rsidP="0002247F">
      <w:pPr>
        <w:jc w:val="both"/>
        <w:rPr>
          <w:rFonts w:ascii="Verdana" w:hAnsi="Verdana"/>
          <w:color w:val="000000" w:themeColor="text1"/>
          <w:sz w:val="16"/>
          <w:szCs w:val="16"/>
          <w:lang w:val="es-CR"/>
        </w:rPr>
      </w:pPr>
      <w:proofErr w:type="spellStart"/>
      <w:r w:rsidRPr="0002247F">
        <w:rPr>
          <w:rFonts w:ascii="Verdana" w:hAnsi="Verdana"/>
          <w:b/>
          <w:sz w:val="22"/>
          <w:szCs w:val="22"/>
          <w:u w:val="single"/>
          <w:lang w:val="es-CR"/>
        </w:rPr>
        <w:t>Alt</w:t>
      </w:r>
      <w:proofErr w:type="spellEnd"/>
      <w:r w:rsidRPr="0002247F">
        <w:rPr>
          <w:rFonts w:ascii="Verdana" w:hAnsi="Verdana"/>
          <w:b/>
          <w:sz w:val="22"/>
          <w:szCs w:val="22"/>
          <w:u w:val="single"/>
          <w:lang w:val="es-CR"/>
        </w:rPr>
        <w:t xml:space="preserve">. </w:t>
      </w:r>
      <w:r w:rsidR="0002247F" w:rsidRPr="0002247F">
        <w:rPr>
          <w:rFonts w:ascii="Verdana" w:hAnsi="Verdana"/>
          <w:b/>
          <w:sz w:val="22"/>
          <w:szCs w:val="22"/>
          <w:u w:val="single"/>
          <w:lang w:val="es-CR"/>
        </w:rPr>
        <w:t>No.1</w:t>
      </w:r>
      <w:r w:rsidR="0002247F" w:rsidRPr="0002247F">
        <w:rPr>
          <w:rFonts w:ascii="Verdana" w:hAnsi="Verdana"/>
          <w:b/>
          <w:sz w:val="22"/>
          <w:szCs w:val="22"/>
          <w:lang w:val="es-CR"/>
        </w:rPr>
        <w:t xml:space="preserve">. </w:t>
      </w:r>
      <w:r w:rsidR="0002247F" w:rsidRPr="0002247F">
        <w:rPr>
          <w:rFonts w:ascii="Verdana" w:hAnsi="Verdana"/>
          <w:b/>
          <w:sz w:val="22"/>
          <w:szCs w:val="22"/>
          <w:u w:val="single"/>
          <w:lang w:val="es-CR"/>
        </w:rPr>
        <w:t>SE ACUERDA POR UNANIMIDAD</w:t>
      </w:r>
      <w:r w:rsidR="0002247F">
        <w:rPr>
          <w:rFonts w:ascii="Verdana" w:hAnsi="Verdana"/>
          <w:b/>
          <w:sz w:val="16"/>
          <w:szCs w:val="16"/>
          <w:lang w:val="es-CR"/>
        </w:rPr>
        <w:t xml:space="preserve">: </w:t>
      </w:r>
      <w:r w:rsidR="0002247F" w:rsidRPr="0002247F">
        <w:rPr>
          <w:rFonts w:ascii="Verdana" w:hAnsi="Verdana"/>
          <w:color w:val="000000" w:themeColor="text1"/>
          <w:sz w:val="16"/>
          <w:szCs w:val="16"/>
          <w:lang w:val="es-CR"/>
        </w:rPr>
        <w:t xml:space="preserve">Alterar el orden del día, para conocer el inciso No.1 del </w:t>
      </w:r>
      <w:r w:rsidR="0002247F">
        <w:rPr>
          <w:rFonts w:ascii="Verdana" w:hAnsi="Verdana"/>
          <w:color w:val="000000" w:themeColor="text1"/>
          <w:sz w:val="16"/>
          <w:szCs w:val="16"/>
        </w:rPr>
        <w:t>artículo</w:t>
      </w:r>
      <w:r w:rsidR="0002247F" w:rsidRPr="0002247F">
        <w:rPr>
          <w:rFonts w:ascii="Verdana" w:hAnsi="Verdana"/>
          <w:color w:val="000000" w:themeColor="text1"/>
          <w:sz w:val="16"/>
          <w:szCs w:val="16"/>
        </w:rPr>
        <w:t xml:space="preserve"> V</w:t>
      </w:r>
      <w:r w:rsidR="0002247F">
        <w:rPr>
          <w:rFonts w:ascii="Verdana" w:hAnsi="Verdana"/>
          <w:color w:val="000000" w:themeColor="text1"/>
          <w:sz w:val="16"/>
          <w:szCs w:val="16"/>
        </w:rPr>
        <w:t xml:space="preserve">, Análisis de informes, </w:t>
      </w:r>
      <w:r w:rsidR="0002247F" w:rsidRPr="0002247F">
        <w:rPr>
          <w:rFonts w:ascii="Verdana" w:hAnsi="Verdana"/>
          <w:color w:val="000000" w:themeColor="text1"/>
          <w:sz w:val="16"/>
          <w:szCs w:val="16"/>
        </w:rPr>
        <w:t xml:space="preserve">el cual se refiere al informe </w:t>
      </w:r>
      <w:r w:rsidR="0002247F" w:rsidRPr="0002247F">
        <w:rPr>
          <w:rFonts w:ascii="Verdana" w:hAnsi="Verdana"/>
          <w:color w:val="000000" w:themeColor="text1"/>
          <w:sz w:val="16"/>
          <w:szCs w:val="16"/>
          <w:lang w:val="es-CR"/>
        </w:rPr>
        <w:t xml:space="preserve">CM-AL-0098-2014 suscrito por la Licda. Priscila Quirós – </w:t>
      </w:r>
      <w:proofErr w:type="spellStart"/>
      <w:r w:rsidR="0002247F" w:rsidRPr="0002247F">
        <w:rPr>
          <w:rFonts w:ascii="Verdana" w:hAnsi="Verdana"/>
          <w:color w:val="000000" w:themeColor="text1"/>
          <w:sz w:val="16"/>
          <w:szCs w:val="16"/>
          <w:lang w:val="es-CR"/>
        </w:rPr>
        <w:t>Aseosra</w:t>
      </w:r>
      <w:proofErr w:type="spellEnd"/>
      <w:r w:rsidR="0002247F" w:rsidRPr="0002247F">
        <w:rPr>
          <w:rFonts w:ascii="Verdana" w:hAnsi="Verdana"/>
          <w:color w:val="000000" w:themeColor="text1"/>
          <w:sz w:val="16"/>
          <w:szCs w:val="16"/>
          <w:lang w:val="es-CR"/>
        </w:rPr>
        <w:t xml:space="preserve"> Legal del Concejo Municipal.</w:t>
      </w:r>
    </w:p>
    <w:p w:rsidR="0002247F" w:rsidRDefault="0002247F" w:rsidP="0002247F">
      <w:pPr>
        <w:jc w:val="both"/>
        <w:rPr>
          <w:rFonts w:ascii="Verdana" w:hAnsi="Verdana"/>
          <w:b/>
          <w:sz w:val="16"/>
          <w:szCs w:val="16"/>
          <w:lang w:val="es-CR"/>
        </w:rPr>
      </w:pPr>
    </w:p>
    <w:p w:rsidR="0002247F" w:rsidRDefault="0002247F" w:rsidP="0002247F">
      <w:pPr>
        <w:jc w:val="both"/>
        <w:rPr>
          <w:rFonts w:ascii="Verdana" w:hAnsi="Verdana"/>
          <w:b/>
          <w:sz w:val="16"/>
          <w:szCs w:val="16"/>
          <w:lang w:val="es-CR"/>
        </w:rPr>
      </w:pPr>
    </w:p>
    <w:p w:rsidR="0002247F" w:rsidRDefault="0002247F" w:rsidP="004419D5">
      <w:pPr>
        <w:pStyle w:val="Prrafodelista"/>
        <w:numPr>
          <w:ilvl w:val="0"/>
          <w:numId w:val="3"/>
        </w:numPr>
        <w:jc w:val="both"/>
        <w:rPr>
          <w:rFonts w:ascii="Verdana" w:hAnsi="Verdana"/>
          <w:sz w:val="16"/>
          <w:szCs w:val="16"/>
          <w:lang w:val="es-CR"/>
        </w:rPr>
      </w:pPr>
      <w:r>
        <w:rPr>
          <w:rFonts w:ascii="Verdana" w:hAnsi="Verdana"/>
          <w:sz w:val="16"/>
          <w:szCs w:val="16"/>
          <w:lang w:val="es-CR"/>
        </w:rPr>
        <w:t xml:space="preserve">Licda. Priscila Quirós - Encargada Órgano Director </w:t>
      </w:r>
    </w:p>
    <w:p w:rsidR="0002247F" w:rsidRDefault="0002247F" w:rsidP="0002247F">
      <w:pPr>
        <w:pStyle w:val="Prrafodelista"/>
        <w:ind w:left="720"/>
        <w:jc w:val="both"/>
        <w:rPr>
          <w:rFonts w:ascii="Verdana" w:hAnsi="Verdana"/>
          <w:b/>
          <w:color w:val="E36C0A" w:themeColor="accent6" w:themeShade="BF"/>
          <w:sz w:val="16"/>
          <w:szCs w:val="16"/>
          <w:u w:val="single"/>
          <w:lang w:val="es-CR"/>
        </w:rPr>
      </w:pPr>
      <w:r>
        <w:rPr>
          <w:rFonts w:ascii="Verdana" w:hAnsi="Verdana"/>
          <w:sz w:val="16"/>
          <w:szCs w:val="16"/>
          <w:lang w:val="es-CR"/>
        </w:rPr>
        <w:t xml:space="preserve">Asunto: Informe final </w:t>
      </w:r>
      <w:proofErr w:type="spellStart"/>
      <w:r>
        <w:rPr>
          <w:rFonts w:ascii="Verdana" w:hAnsi="Verdana"/>
          <w:sz w:val="16"/>
          <w:szCs w:val="16"/>
          <w:lang w:val="es-CR"/>
        </w:rPr>
        <w:t>recomendativo</w:t>
      </w:r>
      <w:proofErr w:type="spellEnd"/>
      <w:r>
        <w:rPr>
          <w:rFonts w:ascii="Verdana" w:hAnsi="Verdana"/>
          <w:sz w:val="16"/>
          <w:szCs w:val="16"/>
          <w:lang w:val="es-CR"/>
        </w:rPr>
        <w:t xml:space="preserve"> referente a eventuales daños y perjuicios que deban reconocerse derivados  en apariencia del accidente sufrido por el señor Javier Cortés Chaves en el Cementerio Central del Cantón Central de Heredia.</w:t>
      </w:r>
      <w:r w:rsidRPr="00173F74">
        <w:rPr>
          <w:rFonts w:ascii="Verdana" w:hAnsi="Verdana"/>
          <w:b/>
          <w:color w:val="336600"/>
          <w:sz w:val="16"/>
          <w:szCs w:val="16"/>
          <w:lang w:val="es-CR"/>
        </w:rPr>
        <w:t xml:space="preserve"> </w:t>
      </w:r>
      <w:r w:rsidRPr="0011032B">
        <w:rPr>
          <w:rFonts w:ascii="Verdana" w:hAnsi="Verdana"/>
          <w:b/>
          <w:color w:val="31849B" w:themeColor="accent5" w:themeShade="BF"/>
          <w:sz w:val="16"/>
          <w:szCs w:val="16"/>
          <w:lang w:val="es-CR"/>
        </w:rPr>
        <w:t>CM-AL-0098-2014</w:t>
      </w:r>
      <w:r>
        <w:rPr>
          <w:rFonts w:ascii="Verdana" w:hAnsi="Verdana"/>
          <w:sz w:val="16"/>
          <w:szCs w:val="16"/>
          <w:lang w:val="es-CR"/>
        </w:rPr>
        <w:t xml:space="preserve"> </w:t>
      </w:r>
      <w:r w:rsidRPr="008E501F">
        <w:rPr>
          <w:rFonts w:ascii="Verdana" w:hAnsi="Verdana"/>
          <w:b/>
          <w:color w:val="E36C0A" w:themeColor="accent6" w:themeShade="BF"/>
          <w:sz w:val="16"/>
          <w:szCs w:val="16"/>
          <w:u w:val="single"/>
          <w:lang w:val="es-CR"/>
        </w:rPr>
        <w:t>N°</w:t>
      </w:r>
      <w:r w:rsidRPr="0011032B">
        <w:rPr>
          <w:rFonts w:ascii="Verdana" w:hAnsi="Verdana"/>
          <w:b/>
          <w:color w:val="E36C0A" w:themeColor="accent6" w:themeShade="BF"/>
          <w:sz w:val="16"/>
          <w:szCs w:val="16"/>
          <w:u w:val="single"/>
          <w:lang w:val="es-CR"/>
        </w:rPr>
        <w:t>1077</w:t>
      </w:r>
    </w:p>
    <w:p w:rsidR="0002247F" w:rsidRDefault="0002247F" w:rsidP="0002247F">
      <w:pPr>
        <w:pStyle w:val="Prrafodelista"/>
        <w:ind w:left="720"/>
        <w:jc w:val="both"/>
        <w:rPr>
          <w:rFonts w:ascii="Verdana" w:hAnsi="Verdana"/>
          <w:b/>
          <w:color w:val="E36C0A" w:themeColor="accent6" w:themeShade="BF"/>
          <w:sz w:val="16"/>
          <w:szCs w:val="16"/>
          <w:u w:val="single"/>
          <w:lang w:val="es-CR"/>
        </w:rPr>
      </w:pPr>
    </w:p>
    <w:p w:rsidR="0002247F" w:rsidRPr="004B0F64" w:rsidRDefault="0002247F" w:rsidP="0002247F">
      <w:pPr>
        <w:pStyle w:val="Prrafodelista"/>
        <w:ind w:left="0"/>
        <w:jc w:val="both"/>
        <w:rPr>
          <w:rFonts w:ascii="Verdana" w:hAnsi="Verdana"/>
          <w:color w:val="000000" w:themeColor="text1"/>
          <w:sz w:val="16"/>
          <w:szCs w:val="16"/>
          <w:lang w:val="es-CR"/>
        </w:rPr>
      </w:pPr>
      <w:r w:rsidRPr="004B0F64">
        <w:rPr>
          <w:rFonts w:ascii="Verdana" w:hAnsi="Verdana"/>
          <w:color w:val="000000" w:themeColor="text1"/>
          <w:sz w:val="16"/>
          <w:szCs w:val="16"/>
          <w:lang w:val="es-CR"/>
        </w:rPr>
        <w:t>La Licda. Priscila Quirós ex</w:t>
      </w:r>
      <w:r>
        <w:rPr>
          <w:rFonts w:ascii="Verdana" w:hAnsi="Verdana"/>
          <w:color w:val="000000" w:themeColor="text1"/>
          <w:sz w:val="16"/>
          <w:szCs w:val="16"/>
          <w:lang w:val="es-CR"/>
        </w:rPr>
        <w:t>p</w:t>
      </w:r>
      <w:r w:rsidRPr="004B0F64">
        <w:rPr>
          <w:rFonts w:ascii="Verdana" w:hAnsi="Verdana"/>
          <w:color w:val="000000" w:themeColor="text1"/>
          <w:sz w:val="16"/>
          <w:szCs w:val="16"/>
          <w:lang w:val="es-CR"/>
        </w:rPr>
        <w:t xml:space="preserve">one el informe CM-AL-0098-2014, el cual se transcribe a continuación y dice: </w:t>
      </w:r>
    </w:p>
    <w:p w:rsidR="0002247F" w:rsidRPr="003D4031" w:rsidRDefault="0002247F" w:rsidP="0002247F">
      <w:pPr>
        <w:rPr>
          <w:rFonts w:ascii="Bookman Old Style" w:eastAsia="Times New Roman" w:hAnsi="Bookman Old Style" w:cs="Tahoma"/>
          <w:lang w:eastAsia="es-CR"/>
        </w:rPr>
      </w:pPr>
      <w:r w:rsidRPr="003D4031">
        <w:rPr>
          <w:rFonts w:ascii="Bookman Old Style" w:eastAsia="Times New Roman" w:hAnsi="Bookman Old Style" w:cs="Tahoma"/>
          <w:b/>
          <w:bCs/>
          <w:lang w:eastAsia="es-CR"/>
        </w:rPr>
        <w:t xml:space="preserve">                                                  </w:t>
      </w:r>
    </w:p>
    <w:p w:rsidR="0002247F" w:rsidRPr="004B0F64" w:rsidRDefault="0002247F" w:rsidP="0002247F">
      <w:pPr>
        <w:pStyle w:val="Sinespaciado"/>
        <w:jc w:val="both"/>
        <w:rPr>
          <w:rFonts w:ascii="Verdana" w:hAnsi="Verdana"/>
          <w:sz w:val="16"/>
          <w:szCs w:val="16"/>
        </w:rPr>
      </w:pPr>
      <w:r w:rsidRPr="003D4031">
        <w:t> </w:t>
      </w:r>
      <w:r w:rsidRPr="004B0F64">
        <w:rPr>
          <w:rFonts w:ascii="Verdana" w:hAnsi="Verdana"/>
          <w:sz w:val="16"/>
          <w:szCs w:val="16"/>
        </w:rPr>
        <w:t xml:space="preserve">Mediante la presente nota, atiendo el Traslado realizado en la sesión ordinaria no. 317-2014, en relación a la instrucción e informe </w:t>
      </w:r>
      <w:proofErr w:type="spellStart"/>
      <w:r w:rsidRPr="004B0F64">
        <w:rPr>
          <w:rFonts w:ascii="Verdana" w:hAnsi="Verdana"/>
          <w:sz w:val="16"/>
          <w:szCs w:val="16"/>
        </w:rPr>
        <w:t>recomendativo</w:t>
      </w:r>
      <w:proofErr w:type="spellEnd"/>
      <w:r w:rsidRPr="004B0F64">
        <w:rPr>
          <w:rFonts w:ascii="Verdana" w:hAnsi="Verdana"/>
          <w:sz w:val="16"/>
          <w:szCs w:val="16"/>
        </w:rPr>
        <w:t xml:space="preserve"> del procedimiento ordinario establecido para determinar si resulta procedente la solicitud de indemnización planteada por don Javier Cortés Chaves con motivo de su supuesta caída en el Cementerio Central de la Municipalidad de Heredia.</w:t>
      </w:r>
    </w:p>
    <w:p w:rsidR="0002247F" w:rsidRPr="004B0F64" w:rsidRDefault="0002247F" w:rsidP="0002247F">
      <w:pPr>
        <w:pStyle w:val="Sinespaciado"/>
        <w:jc w:val="both"/>
        <w:rPr>
          <w:rFonts w:ascii="Verdana" w:hAnsi="Verdana"/>
          <w:sz w:val="16"/>
          <w:szCs w:val="16"/>
        </w:rPr>
      </w:pPr>
      <w:r w:rsidRPr="004B0F64">
        <w:rPr>
          <w:rFonts w:ascii="Verdana" w:hAnsi="Verdana"/>
          <w:sz w:val="16"/>
          <w:szCs w:val="16"/>
        </w:rPr>
        <w:t xml:space="preserve">Una vez realizada la audiencia respectiva, la evacuación de prueba, y el análisis de los elementos de hecho y de derecho, se concluye por parte de la suscrita que la Municipalidad debería reconocer al señor Cortés Chaves la indemnización del daño a la dentadura (en una suma líquida pagadera directamente a la orden del Médico Odontólogo tratante) y rechazar el monto pretendido por pago de lentes dañados con la caída, reconociéndolo de  modo abstracto, conforme se recomienda en el siguiente párrafo.  </w:t>
      </w:r>
    </w:p>
    <w:p w:rsidR="0002247F" w:rsidRPr="004B0F64" w:rsidRDefault="0002247F" w:rsidP="0002247F">
      <w:pPr>
        <w:pStyle w:val="Sinespaciado"/>
        <w:jc w:val="both"/>
        <w:rPr>
          <w:rFonts w:ascii="Verdana" w:hAnsi="Verdana"/>
          <w:b/>
          <w:color w:val="E36C0A" w:themeColor="accent6" w:themeShade="BF"/>
          <w:sz w:val="16"/>
          <w:szCs w:val="16"/>
          <w:u w:val="single"/>
        </w:rPr>
      </w:pPr>
      <w:r w:rsidRPr="004B0F64">
        <w:rPr>
          <w:rFonts w:ascii="Verdana" w:hAnsi="Verdana"/>
          <w:b/>
          <w:bCs/>
          <w:color w:val="000000"/>
          <w:sz w:val="16"/>
          <w:szCs w:val="16"/>
        </w:rPr>
        <w:t>Recomendación:</w:t>
      </w:r>
      <w:r w:rsidRPr="004B0F64">
        <w:rPr>
          <w:rFonts w:ascii="Verdana" w:hAnsi="Verdana"/>
          <w:bCs/>
          <w:color w:val="000000"/>
          <w:sz w:val="16"/>
          <w:szCs w:val="16"/>
        </w:rPr>
        <w:t xml:space="preserve"> Declarar parcialmente con lugar el reclamo patrimonial planteado por el señor </w:t>
      </w:r>
      <w:r w:rsidRPr="004B0F64">
        <w:rPr>
          <w:rFonts w:ascii="Verdana" w:hAnsi="Verdana"/>
          <w:b/>
          <w:bCs/>
          <w:color w:val="000000"/>
          <w:sz w:val="16"/>
          <w:szCs w:val="16"/>
        </w:rPr>
        <w:t>Javier Cortés Chaves</w:t>
      </w:r>
      <w:r w:rsidRPr="004B0F64">
        <w:rPr>
          <w:rFonts w:ascii="Verdana" w:hAnsi="Verdana"/>
          <w:bCs/>
          <w:color w:val="000000"/>
          <w:sz w:val="16"/>
          <w:szCs w:val="16"/>
        </w:rPr>
        <w:t xml:space="preserve">, en el cual se pide el reconocimiento de la suma de </w:t>
      </w:r>
      <w:r w:rsidRPr="004B0F64">
        <w:rPr>
          <w:rFonts w:ascii="Verdana" w:hAnsi="Verdana"/>
          <w:b/>
          <w:bCs/>
          <w:color w:val="000000"/>
          <w:sz w:val="16"/>
          <w:szCs w:val="16"/>
        </w:rPr>
        <w:t>SETECIENTOS CUARENTA MIL COLONES EXACTOS</w:t>
      </w:r>
      <w:r w:rsidRPr="004B0F64">
        <w:rPr>
          <w:rFonts w:ascii="Verdana" w:hAnsi="Verdana"/>
          <w:bCs/>
          <w:color w:val="000000"/>
          <w:sz w:val="16"/>
          <w:szCs w:val="16"/>
        </w:rPr>
        <w:t xml:space="preserve"> por concepto de indemnización del daño sufrido en su pieza dental (puente) en lado superior derecho, cuya descripción se encuentra en el expediente administrativo, folio 17, proforma realizada por el Dr. Jorge Sáenz Segura. En relación al daño sufrido en los lentes, se recomienda  denegar la pretensión de pago de unos lentes marca </w:t>
      </w:r>
      <w:proofErr w:type="spellStart"/>
      <w:r w:rsidRPr="004B0F64">
        <w:rPr>
          <w:rFonts w:ascii="Verdana" w:hAnsi="Verdana"/>
          <w:bCs/>
          <w:color w:val="000000"/>
          <w:sz w:val="16"/>
          <w:szCs w:val="16"/>
        </w:rPr>
        <w:t>Cartier</w:t>
      </w:r>
      <w:proofErr w:type="spellEnd"/>
      <w:r w:rsidRPr="004B0F64">
        <w:rPr>
          <w:rFonts w:ascii="Verdana" w:hAnsi="Verdana"/>
          <w:bCs/>
          <w:color w:val="000000"/>
          <w:sz w:val="16"/>
          <w:szCs w:val="16"/>
        </w:rPr>
        <w:t>, aro dorado, especificada en las facturas proformas aportadas por el denunciante. No obstante, conviene aceptar el reconocimiento del pago de aros al aire con lentes con aumento, otorgándose esa solicitud en abstracto, por lo que posteriormente la administración municipal podría invitará a tres proveedores a cotizar el servicio, procurando un precio razonable del mercado. Debe tenerse presente que c</w:t>
      </w:r>
      <w:r w:rsidRPr="004B0F64">
        <w:rPr>
          <w:rFonts w:ascii="Verdana" w:hAnsi="Verdana"/>
          <w:color w:val="000000"/>
          <w:sz w:val="16"/>
          <w:szCs w:val="16"/>
        </w:rPr>
        <w:t>ontra la resolución que se adopte cabe la interposición de los recursos ordinarios de revocatoria y/o apelación dentro del plazo de veinticuatro horas contadas a partir  de su notificación (Artículo 346.1 de la Ley General de la Administración Pública), recursos que deberán ser interpuestos ante el Órgano Director (Artículo 349 de la Ley General de la Administración Pública). Notifíquese a Javier Cortés Chaves</w:t>
      </w:r>
      <w:r>
        <w:rPr>
          <w:rFonts w:ascii="Verdana" w:hAnsi="Verdana"/>
          <w:color w:val="000000"/>
          <w:sz w:val="16"/>
          <w:szCs w:val="16"/>
        </w:rPr>
        <w:t>.-</w:t>
      </w:r>
    </w:p>
    <w:p w:rsidR="0002247F" w:rsidRDefault="0002247F" w:rsidP="00BA11C0">
      <w:pPr>
        <w:ind w:left="360"/>
        <w:jc w:val="both"/>
        <w:rPr>
          <w:rFonts w:ascii="Verdana" w:hAnsi="Verdana"/>
          <w:b/>
          <w:sz w:val="16"/>
          <w:szCs w:val="16"/>
          <w:lang w:val="es-CR"/>
        </w:rPr>
      </w:pPr>
    </w:p>
    <w:p w:rsidR="0002247F" w:rsidRDefault="0002247F" w:rsidP="00BA11C0">
      <w:pPr>
        <w:ind w:left="360"/>
        <w:jc w:val="both"/>
        <w:rPr>
          <w:rFonts w:ascii="Verdana" w:hAnsi="Verdana"/>
          <w:b/>
          <w:sz w:val="16"/>
          <w:szCs w:val="16"/>
          <w:lang w:val="es-CR"/>
        </w:rPr>
      </w:pPr>
    </w:p>
    <w:p w:rsidR="001C427A" w:rsidRPr="001C427A" w:rsidRDefault="001C427A" w:rsidP="00BA11C0">
      <w:pPr>
        <w:jc w:val="both"/>
        <w:rPr>
          <w:rFonts w:ascii="Arial" w:hAnsi="Arial" w:cs="Arial"/>
          <w:b/>
          <w:bCs/>
          <w:color w:val="000000"/>
          <w:sz w:val="16"/>
          <w:szCs w:val="16"/>
        </w:rPr>
      </w:pPr>
      <w:r w:rsidRPr="001C427A">
        <w:rPr>
          <w:rFonts w:ascii="Arial" w:hAnsi="Arial" w:cs="Arial"/>
          <w:b/>
          <w:sz w:val="16"/>
          <w:szCs w:val="16"/>
          <w:lang w:val="es-CR"/>
        </w:rPr>
        <w:t xml:space="preserve">// CON MOTIVO Y FUNDAMENTO EN EL INFORME </w:t>
      </w:r>
      <w:r w:rsidRPr="001C427A">
        <w:rPr>
          <w:rFonts w:ascii="Arial" w:hAnsi="Arial" w:cs="Arial"/>
          <w:b/>
          <w:color w:val="000000" w:themeColor="text1"/>
          <w:sz w:val="16"/>
          <w:szCs w:val="16"/>
          <w:lang w:val="es-CR"/>
        </w:rPr>
        <w:t xml:space="preserve">CM-AL-0098-2014 SUSCRITO POR LA LICDA. </w:t>
      </w:r>
      <w:r w:rsidRPr="001C427A">
        <w:rPr>
          <w:rFonts w:ascii="Arial" w:hAnsi="Arial" w:cs="Arial"/>
          <w:b/>
          <w:sz w:val="16"/>
          <w:szCs w:val="16"/>
          <w:lang w:val="es-CR"/>
        </w:rPr>
        <w:t>PRISCILA QUIRÓS – ASESORA LEGAL DEL CONCEJO MUNICIPAL, SE ACUERDA POR UNANIMIDAD:</w:t>
      </w:r>
    </w:p>
    <w:p w:rsidR="001C427A" w:rsidRPr="001C427A" w:rsidRDefault="001C427A" w:rsidP="004419D5">
      <w:pPr>
        <w:pStyle w:val="Prrafodelista"/>
        <w:numPr>
          <w:ilvl w:val="0"/>
          <w:numId w:val="18"/>
        </w:numPr>
        <w:jc w:val="both"/>
        <w:rPr>
          <w:rFonts w:ascii="Arial" w:hAnsi="Arial" w:cs="Arial"/>
          <w:b/>
          <w:sz w:val="16"/>
          <w:szCs w:val="16"/>
          <w:lang w:val="es-CR"/>
        </w:rPr>
      </w:pPr>
      <w:r w:rsidRPr="001C427A">
        <w:rPr>
          <w:rFonts w:ascii="Arial" w:hAnsi="Arial" w:cs="Arial"/>
          <w:b/>
          <w:bCs/>
          <w:color w:val="000000"/>
          <w:sz w:val="16"/>
          <w:szCs w:val="16"/>
        </w:rPr>
        <w:t xml:space="preserve">ACOGER PARCIALMENTE CON LUGAR EL RECLAMO PATRIMONIAL PLANTEADO POR EL SEÑOR JAVIER CORTÉS CHAVES, EN EL CUAL SE PIDE EL RECONOCIMIENTO DE LA SUMA DE SETECIENTOS CUARENTA MIL COLONES EXACTOS POR CONCEPTO DE INDEMNIZACIÓN DEL DAÑO SUFRIDO EN SU PIEZA DENTAL (PUENTE) EN LADO SUPERIOR DERECHO, CUYA DESCRIPCIÓN SE ENCUENTRA EN EL EXPEDIENTE ADMINISTRATIVO, FOLIO 17, PROFORMA REALIZADA POR EL DR. JORGE SÁENZ SEGURA. </w:t>
      </w:r>
    </w:p>
    <w:p w:rsidR="001C427A" w:rsidRPr="001C427A" w:rsidRDefault="001C427A" w:rsidP="004419D5">
      <w:pPr>
        <w:pStyle w:val="Prrafodelista"/>
        <w:numPr>
          <w:ilvl w:val="0"/>
          <w:numId w:val="18"/>
        </w:numPr>
        <w:jc w:val="both"/>
        <w:rPr>
          <w:rFonts w:ascii="Arial" w:hAnsi="Arial" w:cs="Arial"/>
          <w:b/>
          <w:sz w:val="16"/>
          <w:szCs w:val="16"/>
          <w:lang w:val="es-CR"/>
        </w:rPr>
      </w:pPr>
      <w:r w:rsidRPr="001C427A">
        <w:rPr>
          <w:rFonts w:ascii="Arial" w:hAnsi="Arial" w:cs="Arial"/>
          <w:b/>
          <w:bCs/>
          <w:color w:val="000000"/>
          <w:sz w:val="16"/>
          <w:szCs w:val="16"/>
        </w:rPr>
        <w:t xml:space="preserve">EN RELACIÓN AL DAÑO SUFRIDO EN LOS LENTES, SE DENIEGA LA PRETENSIÓN DE PAGO DE UNOS LENTES MARCA CARTIER, ARO DORADO, ESPECIFICADA EN LAS FACTURAS PROFORMAS APORTADAS POR EL DENUNCIANTE. NO OBSTANTE, SE ACEPTA EL RECONOCIMIENTO DEL PAGO DE AROS AL AIRE CON LENTES CON AUMENTO, OTORGÁNDOSE ESA SOLICITUD EN ABSTRACTO, POR LO QUE POSTERIORMENTE LA ADMINISTRACIÓN MUNICIPAL INVITARÁ A TRES PROVEEDORES A COTIZAR EL SERVICIO, PROCURANDO UN PRECIO RAZONABLE DEL MERCADO. </w:t>
      </w:r>
    </w:p>
    <w:p w:rsidR="001C427A" w:rsidRPr="001C427A" w:rsidRDefault="001C427A" w:rsidP="004419D5">
      <w:pPr>
        <w:pStyle w:val="Prrafodelista"/>
        <w:numPr>
          <w:ilvl w:val="0"/>
          <w:numId w:val="18"/>
        </w:numPr>
        <w:jc w:val="both"/>
        <w:rPr>
          <w:rFonts w:ascii="Arial" w:hAnsi="Arial" w:cs="Arial"/>
          <w:b/>
          <w:sz w:val="16"/>
          <w:szCs w:val="16"/>
          <w:lang w:val="es-CR"/>
        </w:rPr>
      </w:pPr>
      <w:r w:rsidRPr="001C427A">
        <w:rPr>
          <w:rFonts w:ascii="Arial" w:hAnsi="Arial" w:cs="Arial"/>
          <w:b/>
          <w:bCs/>
          <w:color w:val="000000"/>
          <w:sz w:val="16"/>
          <w:szCs w:val="16"/>
        </w:rPr>
        <w:t>C</w:t>
      </w:r>
      <w:r w:rsidRPr="001C427A">
        <w:rPr>
          <w:rFonts w:ascii="Arial" w:hAnsi="Arial" w:cs="Arial"/>
          <w:b/>
          <w:color w:val="000000"/>
          <w:sz w:val="16"/>
          <w:szCs w:val="16"/>
        </w:rPr>
        <w:t xml:space="preserve">ONTRA ESTA RESOLUCIÓN CABE LA INTERPOSICIÓN DE LOS RECURSOS ORDINARIOS DE REVOCATORIA Y/O APELACIÓN DENTRO DEL PLAZO DE CINCO DÍAS CONTADOS A PARTIR  DE SU NOTIFICACIÓN (ARTÍCULO 346.1 DE LA LEY GENERAL DE LA ADMINISTRACIÓN PÚBLICA), RECURSOS QUE DEBERÁN SER INTERPUESTOS ANTE EL ÓRGANO DIRECTOR (ARTÍCULO 349 DE LA LEY GENERAL DE LA ADMINISTRACIÓN PÚBLICA). </w:t>
      </w:r>
    </w:p>
    <w:p w:rsidR="00BA11C0" w:rsidRPr="001C427A" w:rsidRDefault="001C427A" w:rsidP="004419D5">
      <w:pPr>
        <w:pStyle w:val="Prrafodelista"/>
        <w:numPr>
          <w:ilvl w:val="0"/>
          <w:numId w:val="18"/>
        </w:numPr>
        <w:jc w:val="both"/>
        <w:rPr>
          <w:rFonts w:ascii="Arial" w:hAnsi="Arial" w:cs="Arial"/>
          <w:b/>
          <w:sz w:val="16"/>
          <w:szCs w:val="16"/>
          <w:lang w:val="es-CR"/>
        </w:rPr>
      </w:pPr>
      <w:r w:rsidRPr="001C427A">
        <w:rPr>
          <w:rFonts w:ascii="Arial" w:hAnsi="Arial" w:cs="Arial"/>
          <w:b/>
          <w:color w:val="000000"/>
          <w:sz w:val="16"/>
          <w:szCs w:val="16"/>
        </w:rPr>
        <w:t>NOTIFÍCAR ESTE ACUERDO AL SEÑOR JAVIER CORTÉS CHAVES.</w:t>
      </w:r>
      <w:r w:rsidRPr="001C427A">
        <w:rPr>
          <w:rFonts w:ascii="Arial" w:hAnsi="Arial" w:cs="Arial"/>
          <w:b/>
          <w:sz w:val="16"/>
          <w:szCs w:val="16"/>
          <w:lang w:val="es-CR"/>
        </w:rPr>
        <w:t xml:space="preserve"> </w:t>
      </w:r>
    </w:p>
    <w:p w:rsidR="001C427A" w:rsidRPr="001C427A" w:rsidRDefault="001C427A" w:rsidP="00BA11C0">
      <w:pPr>
        <w:jc w:val="both"/>
        <w:rPr>
          <w:rFonts w:ascii="Arial" w:hAnsi="Arial" w:cs="Arial"/>
          <w:b/>
          <w:sz w:val="16"/>
          <w:szCs w:val="16"/>
          <w:lang w:val="es-CR"/>
        </w:rPr>
      </w:pPr>
      <w:r w:rsidRPr="001C427A">
        <w:rPr>
          <w:rFonts w:ascii="Arial" w:hAnsi="Arial" w:cs="Arial"/>
          <w:b/>
          <w:sz w:val="16"/>
          <w:szCs w:val="16"/>
          <w:lang w:val="es-CR"/>
        </w:rPr>
        <w:t>// ACUERDO DEFINITIVAMENTE APROBADO POR MAYORÍA.</w:t>
      </w:r>
    </w:p>
    <w:p w:rsidR="001C427A" w:rsidRDefault="001C427A" w:rsidP="00BA11C0">
      <w:pPr>
        <w:jc w:val="both"/>
        <w:rPr>
          <w:rFonts w:ascii="Verdana" w:hAnsi="Verdana"/>
          <w:b/>
          <w:sz w:val="16"/>
          <w:szCs w:val="16"/>
          <w:lang w:val="es-CR"/>
        </w:rPr>
      </w:pPr>
    </w:p>
    <w:p w:rsidR="00BA11C0" w:rsidRPr="001C427A" w:rsidRDefault="001C427A" w:rsidP="00BA11C0">
      <w:pPr>
        <w:jc w:val="both"/>
        <w:rPr>
          <w:rFonts w:ascii="Verdana" w:hAnsi="Verdana"/>
          <w:sz w:val="16"/>
          <w:szCs w:val="16"/>
          <w:lang w:val="es-CR"/>
        </w:rPr>
      </w:pPr>
      <w:r w:rsidRPr="001C427A">
        <w:rPr>
          <w:rFonts w:ascii="Verdana" w:hAnsi="Verdana"/>
          <w:sz w:val="16"/>
          <w:szCs w:val="16"/>
          <w:lang w:val="es-CR"/>
        </w:rPr>
        <w:t xml:space="preserve">El regidor Gerardo Badilla vota negativamente la aprobación de la declaratoria definitiva. </w:t>
      </w:r>
    </w:p>
    <w:p w:rsidR="00BA11C0" w:rsidRPr="00C61B0C" w:rsidRDefault="00BA11C0" w:rsidP="00BA11C0">
      <w:pPr>
        <w:jc w:val="both"/>
        <w:rPr>
          <w:rFonts w:ascii="Verdana" w:hAnsi="Verdana"/>
          <w:b/>
          <w:sz w:val="16"/>
          <w:szCs w:val="16"/>
          <w:lang w:val="es-CR"/>
        </w:rPr>
      </w:pPr>
    </w:p>
    <w:p w:rsidR="00BA11C0" w:rsidRDefault="00BA11C0" w:rsidP="00BA11C0">
      <w:pPr>
        <w:ind w:left="360"/>
        <w:jc w:val="both"/>
        <w:rPr>
          <w:rFonts w:ascii="Verdana" w:hAnsi="Verdana"/>
          <w:b/>
          <w:sz w:val="16"/>
          <w:szCs w:val="16"/>
          <w:lang w:val="es-CR"/>
        </w:rPr>
      </w:pPr>
    </w:p>
    <w:p w:rsidR="00BA11C0" w:rsidRPr="00F67D5C" w:rsidRDefault="00BA11C0" w:rsidP="00BA11C0">
      <w:pPr>
        <w:ind w:left="360"/>
        <w:jc w:val="both"/>
        <w:rPr>
          <w:rFonts w:ascii="Verdana" w:hAnsi="Verdana"/>
          <w:sz w:val="16"/>
          <w:szCs w:val="16"/>
          <w:lang w:val="es-CR"/>
        </w:rPr>
      </w:pPr>
      <w:r>
        <w:rPr>
          <w:rFonts w:ascii="Verdana" w:hAnsi="Verdana"/>
          <w:sz w:val="16"/>
          <w:szCs w:val="16"/>
          <w:lang w:val="es-CR"/>
        </w:rPr>
        <w:t xml:space="preserve">7.   </w:t>
      </w:r>
      <w:r w:rsidRPr="00F67D5C">
        <w:rPr>
          <w:rFonts w:ascii="Verdana" w:hAnsi="Verdana"/>
          <w:sz w:val="16"/>
          <w:szCs w:val="16"/>
          <w:lang w:val="es-CR"/>
        </w:rPr>
        <w:t xml:space="preserve">Oscar Gómez Calvo </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 xml:space="preserve">Asunto: Solicitud de permiso para baile en el Salón de la Escuela Cleto Gonzalez, el día 28 noviembre de 8:00 pm a 11:00pm. </w:t>
      </w:r>
      <w:proofErr w:type="spellStart"/>
      <w:r w:rsidRPr="00E2568E">
        <w:rPr>
          <w:rFonts w:ascii="Verdana" w:hAnsi="Verdana"/>
          <w:b/>
          <w:color w:val="31849B" w:themeColor="accent5" w:themeShade="BF"/>
          <w:sz w:val="16"/>
          <w:szCs w:val="16"/>
          <w:lang w:val="es-CR"/>
        </w:rPr>
        <w:t>Cel</w:t>
      </w:r>
      <w:proofErr w:type="spellEnd"/>
      <w:r w:rsidRPr="00E2568E">
        <w:rPr>
          <w:rFonts w:ascii="Verdana" w:hAnsi="Verdana"/>
          <w:b/>
          <w:color w:val="31849B" w:themeColor="accent5" w:themeShade="BF"/>
          <w:sz w:val="16"/>
          <w:szCs w:val="16"/>
          <w:lang w:val="es-CR"/>
        </w:rPr>
        <w:t>: 8800-69-94</w:t>
      </w:r>
      <w:r>
        <w:rPr>
          <w:rFonts w:ascii="Verdana" w:hAnsi="Verdana"/>
          <w:sz w:val="16"/>
          <w:szCs w:val="16"/>
          <w:lang w:val="es-CR"/>
        </w:rPr>
        <w:t xml:space="preserve"> </w:t>
      </w:r>
      <w:r w:rsidRPr="00E2568E">
        <w:rPr>
          <w:rFonts w:ascii="Verdana" w:hAnsi="Verdana"/>
          <w:b/>
          <w:color w:val="E36C0A" w:themeColor="accent6" w:themeShade="BF"/>
          <w:sz w:val="16"/>
          <w:szCs w:val="16"/>
          <w:u w:val="single"/>
          <w:lang w:val="es-CR"/>
        </w:rPr>
        <w:t>N° 1090</w:t>
      </w:r>
    </w:p>
    <w:p w:rsidR="00BA11C0" w:rsidRDefault="00BA11C0" w:rsidP="00BA11C0">
      <w:pPr>
        <w:ind w:left="360"/>
        <w:jc w:val="both"/>
        <w:rPr>
          <w:rFonts w:ascii="Verdana" w:hAnsi="Verdana"/>
          <w:b/>
          <w:sz w:val="16"/>
          <w:szCs w:val="16"/>
          <w:lang w:val="es-CR"/>
        </w:rPr>
      </w:pPr>
    </w:p>
    <w:p w:rsidR="00BA11C0" w:rsidRDefault="001C427A" w:rsidP="006E58EC">
      <w:pPr>
        <w:jc w:val="both"/>
        <w:rPr>
          <w:rFonts w:ascii="Verdana" w:hAnsi="Verdana"/>
          <w:b/>
          <w:sz w:val="16"/>
          <w:szCs w:val="16"/>
          <w:lang w:val="es-CR"/>
        </w:rPr>
      </w:pPr>
      <w:r>
        <w:rPr>
          <w:rFonts w:ascii="Verdana" w:hAnsi="Verdana"/>
          <w:b/>
          <w:sz w:val="16"/>
          <w:szCs w:val="16"/>
          <w:lang w:val="es-CR"/>
        </w:rPr>
        <w:t xml:space="preserve">La Presidencia </w:t>
      </w:r>
      <w:r w:rsidRPr="001C427A">
        <w:rPr>
          <w:rFonts w:ascii="Verdana" w:hAnsi="Verdana"/>
          <w:sz w:val="16"/>
          <w:szCs w:val="16"/>
          <w:lang w:val="es-CR"/>
        </w:rPr>
        <w:t>le solicita un criterio al síndico Eduardo Murillo sobre la actividad que se pretende realizar, en su calidad de Presidente del Consejo de Distrito de Heredia Centro; a lo que responde el señor Murillo que está totalmente de acuerdo.</w:t>
      </w:r>
    </w:p>
    <w:p w:rsidR="001C427A" w:rsidRDefault="001C427A" w:rsidP="00BA11C0">
      <w:pPr>
        <w:ind w:left="360"/>
        <w:jc w:val="both"/>
        <w:rPr>
          <w:rFonts w:ascii="Verdana" w:hAnsi="Verdana"/>
          <w:b/>
          <w:sz w:val="16"/>
          <w:szCs w:val="16"/>
          <w:lang w:val="es-CR"/>
        </w:rPr>
      </w:pPr>
    </w:p>
    <w:p w:rsidR="00BA11C0" w:rsidRPr="00224CED" w:rsidRDefault="00224CED" w:rsidP="006E58EC">
      <w:pPr>
        <w:jc w:val="both"/>
        <w:rPr>
          <w:rFonts w:ascii="Arial" w:hAnsi="Arial" w:cs="Arial"/>
          <w:b/>
          <w:sz w:val="16"/>
          <w:szCs w:val="16"/>
          <w:lang w:val="es-CR"/>
        </w:rPr>
      </w:pPr>
      <w:r w:rsidRPr="00224CED">
        <w:rPr>
          <w:rFonts w:ascii="Arial" w:hAnsi="Arial" w:cs="Arial"/>
          <w:b/>
          <w:sz w:val="16"/>
          <w:szCs w:val="16"/>
          <w:lang w:val="es-CR"/>
        </w:rPr>
        <w:t>// VISTA LA SOLICITUD, EL CONCEJO MUNICIPAL ACUERDA POR UNANIMIDAD: OTORGAR PERMISO AL SEÑOR OSCAR GÓMEZ CALVO – PRESIDENTE DE LA ASOCIACIÓN DE RESTAURACIÓN DE LA ESCUELA CLETO GÓNZALES PARA REALIZAR UN BAILE EN EL SALÓN DE LA ESCUELA CLETO GONZÁLEZ, EL DÍA 28 NOVIEMBRE DE 8:00 PM A 11:00PM. ACUERDO DEFINITIVAMENTE APROBADO.</w:t>
      </w:r>
    </w:p>
    <w:p w:rsidR="00BA11C0" w:rsidRDefault="00BA11C0" w:rsidP="006E58EC">
      <w:pPr>
        <w:jc w:val="both"/>
        <w:rPr>
          <w:rFonts w:ascii="Verdana" w:hAnsi="Verdana"/>
          <w:b/>
          <w:sz w:val="16"/>
          <w:szCs w:val="16"/>
          <w:lang w:val="es-CR"/>
        </w:rPr>
      </w:pPr>
    </w:p>
    <w:p w:rsidR="00BA11C0" w:rsidRPr="00F67D5C" w:rsidRDefault="00BA11C0" w:rsidP="00BA11C0">
      <w:pPr>
        <w:ind w:left="360"/>
        <w:jc w:val="both"/>
        <w:rPr>
          <w:rFonts w:ascii="Verdana" w:hAnsi="Verdana"/>
          <w:sz w:val="16"/>
          <w:szCs w:val="16"/>
          <w:lang w:val="es-CR"/>
        </w:rPr>
      </w:pPr>
      <w:r>
        <w:rPr>
          <w:rFonts w:ascii="Verdana" w:hAnsi="Verdana"/>
          <w:sz w:val="16"/>
          <w:szCs w:val="16"/>
          <w:lang w:val="es-CR"/>
        </w:rPr>
        <w:t xml:space="preserve">8.    </w:t>
      </w:r>
      <w:proofErr w:type="spellStart"/>
      <w:r w:rsidRPr="00F67D5C">
        <w:rPr>
          <w:rFonts w:ascii="Verdana" w:hAnsi="Verdana"/>
          <w:sz w:val="16"/>
          <w:szCs w:val="16"/>
          <w:lang w:val="es-CR"/>
        </w:rPr>
        <w:t>Mastér</w:t>
      </w:r>
      <w:proofErr w:type="spellEnd"/>
      <w:r w:rsidRPr="00F67D5C">
        <w:rPr>
          <w:rFonts w:ascii="Verdana" w:hAnsi="Verdana"/>
          <w:sz w:val="16"/>
          <w:szCs w:val="16"/>
          <w:lang w:val="es-CR"/>
        </w:rPr>
        <w:t xml:space="preserve"> Ramón Araya </w:t>
      </w:r>
      <w:proofErr w:type="spellStart"/>
      <w:r w:rsidRPr="00F67D5C">
        <w:rPr>
          <w:rFonts w:ascii="Verdana" w:hAnsi="Verdana"/>
          <w:sz w:val="16"/>
          <w:szCs w:val="16"/>
          <w:lang w:val="es-CR"/>
        </w:rPr>
        <w:t>Araya</w:t>
      </w:r>
      <w:proofErr w:type="spellEnd"/>
    </w:p>
    <w:p w:rsidR="00BA11C0" w:rsidRDefault="00BA11C0" w:rsidP="00BA11C0">
      <w:pPr>
        <w:pStyle w:val="Prrafodelista"/>
        <w:ind w:left="720"/>
        <w:jc w:val="both"/>
        <w:rPr>
          <w:rFonts w:ascii="Verdana" w:hAnsi="Verdana"/>
          <w:b/>
          <w:color w:val="31849B" w:themeColor="accent5" w:themeShade="BF"/>
          <w:sz w:val="16"/>
          <w:szCs w:val="16"/>
          <w:lang w:val="es-CR"/>
        </w:rPr>
      </w:pPr>
      <w:r>
        <w:rPr>
          <w:rFonts w:ascii="Verdana" w:hAnsi="Verdana"/>
          <w:sz w:val="16"/>
          <w:szCs w:val="16"/>
          <w:lang w:val="es-CR"/>
        </w:rPr>
        <w:t xml:space="preserve">Asunto: Invitación a actividad de asesoría a las municipalidades en materia de Gestión para reducción del riesgo por desastre. 28 de octubre de 8:00am a 5:00 pm en Hotel Herradura. </w:t>
      </w:r>
      <w:r w:rsidRPr="00E93281">
        <w:rPr>
          <w:rFonts w:ascii="Verdana" w:hAnsi="Verdana"/>
          <w:b/>
          <w:color w:val="31849B" w:themeColor="accent5" w:themeShade="BF"/>
          <w:sz w:val="16"/>
          <w:szCs w:val="16"/>
          <w:lang w:val="es-CR"/>
        </w:rPr>
        <w:t>NA-OF-162-2014 Email: normalizacion@cne.go.cr</w:t>
      </w:r>
    </w:p>
    <w:p w:rsidR="00BA11C0" w:rsidRDefault="00BA11C0" w:rsidP="00BA11C0">
      <w:pPr>
        <w:ind w:left="360"/>
        <w:jc w:val="both"/>
        <w:rPr>
          <w:rFonts w:ascii="Verdana" w:hAnsi="Verdana"/>
          <w:b/>
          <w:sz w:val="16"/>
          <w:szCs w:val="16"/>
          <w:lang w:val="es-CR"/>
        </w:rPr>
      </w:pPr>
    </w:p>
    <w:p w:rsidR="00BA11C0" w:rsidRPr="00224CED" w:rsidRDefault="00224CED" w:rsidP="006E58EC">
      <w:pPr>
        <w:jc w:val="both"/>
        <w:rPr>
          <w:rFonts w:ascii="Arial" w:hAnsi="Arial" w:cs="Arial"/>
          <w:b/>
          <w:sz w:val="16"/>
          <w:szCs w:val="16"/>
          <w:lang w:val="es-CR"/>
        </w:rPr>
      </w:pPr>
      <w:r w:rsidRPr="00224CED">
        <w:rPr>
          <w:rFonts w:ascii="Arial" w:hAnsi="Arial" w:cs="Arial"/>
          <w:b/>
          <w:sz w:val="16"/>
          <w:szCs w:val="16"/>
          <w:lang w:val="es-CR"/>
        </w:rPr>
        <w:t xml:space="preserve">//ANALIZADA LA INVITACIÓN, LA PRESIDENCIA DISPONE: DESIGNAR A LA REGIDORA HILDA BARQUERO Y </w:t>
      </w:r>
      <w:r>
        <w:rPr>
          <w:rFonts w:ascii="Arial" w:hAnsi="Arial" w:cs="Arial"/>
          <w:b/>
          <w:sz w:val="16"/>
          <w:szCs w:val="16"/>
          <w:lang w:val="es-CR"/>
        </w:rPr>
        <w:t xml:space="preserve">A </w:t>
      </w:r>
      <w:r w:rsidRPr="00224CED">
        <w:rPr>
          <w:rFonts w:ascii="Arial" w:hAnsi="Arial" w:cs="Arial"/>
          <w:b/>
          <w:sz w:val="16"/>
          <w:szCs w:val="16"/>
          <w:lang w:val="es-CR"/>
        </w:rPr>
        <w:t>LA REGIDORA OLGA SOLÍS, PARA QUE ASISTAN AL TALLER, PARA LO CUAL SE INSTRUYE A LA SECRETARÍA DEL CONCEJO</w:t>
      </w:r>
      <w:r>
        <w:rPr>
          <w:rFonts w:ascii="Arial" w:hAnsi="Arial" w:cs="Arial"/>
          <w:b/>
          <w:sz w:val="16"/>
          <w:szCs w:val="16"/>
          <w:lang w:val="es-CR"/>
        </w:rPr>
        <w:t xml:space="preserve"> MUNICIPAL</w:t>
      </w:r>
      <w:r w:rsidRPr="00224CED">
        <w:rPr>
          <w:rFonts w:ascii="Arial" w:hAnsi="Arial" w:cs="Arial"/>
          <w:b/>
          <w:sz w:val="16"/>
          <w:szCs w:val="16"/>
          <w:lang w:val="es-CR"/>
        </w:rPr>
        <w:t xml:space="preserve"> PARA QUE CONFIRME LA PARTICIPACIÓN DE AMBAS REGIDORAS</w:t>
      </w:r>
      <w:r>
        <w:rPr>
          <w:rFonts w:ascii="Arial" w:hAnsi="Arial" w:cs="Arial"/>
          <w:b/>
          <w:sz w:val="16"/>
          <w:szCs w:val="16"/>
          <w:lang w:val="es-CR"/>
        </w:rPr>
        <w:t xml:space="preserve"> EN LA ACTIVIDAD INDICADA</w:t>
      </w:r>
      <w:r w:rsidRPr="00224CED">
        <w:rPr>
          <w:rFonts w:ascii="Arial" w:hAnsi="Arial" w:cs="Arial"/>
          <w:b/>
          <w:sz w:val="16"/>
          <w:szCs w:val="16"/>
          <w:lang w:val="es-CR"/>
        </w:rPr>
        <w:t>.</w:t>
      </w:r>
    </w:p>
    <w:p w:rsidR="00BA11C0" w:rsidRDefault="00BA11C0" w:rsidP="00BA11C0">
      <w:pPr>
        <w:ind w:left="360"/>
        <w:jc w:val="both"/>
        <w:rPr>
          <w:rFonts w:ascii="Verdana" w:hAnsi="Verdana"/>
          <w:b/>
          <w:sz w:val="16"/>
          <w:szCs w:val="16"/>
          <w:lang w:val="es-CR"/>
        </w:rPr>
      </w:pPr>
    </w:p>
    <w:p w:rsidR="00BA11C0" w:rsidRPr="00F67D5C" w:rsidRDefault="00BA11C0" w:rsidP="00BA11C0">
      <w:pPr>
        <w:ind w:left="360"/>
        <w:jc w:val="both"/>
        <w:rPr>
          <w:rFonts w:ascii="Verdana" w:hAnsi="Verdana"/>
          <w:sz w:val="16"/>
          <w:szCs w:val="16"/>
          <w:lang w:val="es-CR"/>
        </w:rPr>
      </w:pPr>
      <w:r>
        <w:rPr>
          <w:rFonts w:ascii="Verdana" w:hAnsi="Verdana"/>
          <w:sz w:val="16"/>
          <w:szCs w:val="16"/>
          <w:lang w:val="es-CR"/>
        </w:rPr>
        <w:t xml:space="preserve">9.    </w:t>
      </w:r>
      <w:r w:rsidRPr="00F67D5C">
        <w:rPr>
          <w:rFonts w:ascii="Verdana" w:hAnsi="Verdana"/>
          <w:sz w:val="16"/>
          <w:szCs w:val="16"/>
          <w:lang w:val="es-CR"/>
        </w:rPr>
        <w:t xml:space="preserve">Melba Ugalde Víquez </w:t>
      </w:r>
    </w:p>
    <w:p w:rsidR="00BA11C0" w:rsidRDefault="00BA11C0" w:rsidP="00BA11C0">
      <w:pPr>
        <w:pStyle w:val="Prrafodelista"/>
        <w:ind w:left="720"/>
        <w:jc w:val="both"/>
        <w:rPr>
          <w:rFonts w:ascii="Verdana" w:hAnsi="Verdana"/>
          <w:b/>
          <w:color w:val="04B7C0"/>
          <w:sz w:val="16"/>
          <w:szCs w:val="16"/>
          <w:u w:val="single"/>
          <w:lang w:val="es-CR"/>
        </w:rPr>
      </w:pPr>
      <w:r>
        <w:rPr>
          <w:rFonts w:ascii="Verdana" w:hAnsi="Verdana"/>
          <w:sz w:val="16"/>
          <w:szCs w:val="16"/>
          <w:lang w:val="es-CR"/>
        </w:rPr>
        <w:t xml:space="preserve">Asunto: Solicitud de los posibles tres miembros de la Municipalidad para representación en el Palacio de los Deportes. </w:t>
      </w:r>
      <w:r w:rsidRPr="004B0ADA">
        <w:rPr>
          <w:rFonts w:ascii="Verdana" w:hAnsi="Verdana"/>
          <w:b/>
          <w:color w:val="31849B" w:themeColor="accent5" w:themeShade="BF"/>
          <w:sz w:val="16"/>
          <w:szCs w:val="16"/>
          <w:lang w:val="es-CR"/>
        </w:rPr>
        <w:t xml:space="preserve">J.D.-55514 </w:t>
      </w:r>
      <w:r>
        <w:rPr>
          <w:rFonts w:ascii="Verdana" w:hAnsi="Verdana"/>
          <w:sz w:val="16"/>
          <w:szCs w:val="16"/>
          <w:lang w:val="es-CR"/>
        </w:rPr>
        <w:t xml:space="preserve"> </w:t>
      </w:r>
      <w:r w:rsidRPr="004B0ADA">
        <w:rPr>
          <w:rFonts w:ascii="Verdana" w:hAnsi="Verdana"/>
          <w:b/>
          <w:color w:val="E36C0A" w:themeColor="accent6" w:themeShade="BF"/>
          <w:sz w:val="16"/>
          <w:szCs w:val="16"/>
          <w:u w:val="single"/>
          <w:lang w:val="es-CR"/>
        </w:rPr>
        <w:t>N° 992</w:t>
      </w:r>
    </w:p>
    <w:p w:rsidR="00BA11C0" w:rsidRDefault="00BA11C0" w:rsidP="00BA11C0">
      <w:pPr>
        <w:ind w:left="360"/>
        <w:jc w:val="both"/>
        <w:rPr>
          <w:rFonts w:ascii="Verdana" w:hAnsi="Verdana"/>
          <w:b/>
          <w:sz w:val="16"/>
          <w:szCs w:val="16"/>
          <w:lang w:val="es-CR"/>
        </w:rPr>
      </w:pPr>
    </w:p>
    <w:p w:rsidR="00292A62" w:rsidRPr="00292A62" w:rsidRDefault="00224CED" w:rsidP="00BA11C0">
      <w:pPr>
        <w:ind w:left="360"/>
        <w:jc w:val="both"/>
        <w:rPr>
          <w:rFonts w:ascii="Bookman Old Style" w:hAnsi="Bookman Old Style"/>
          <w:sz w:val="16"/>
          <w:szCs w:val="16"/>
          <w:lang w:val="es-CR"/>
        </w:rPr>
      </w:pPr>
      <w:r w:rsidRPr="00292A62">
        <w:rPr>
          <w:rFonts w:ascii="Bookman Old Style" w:hAnsi="Bookman Old Style"/>
          <w:sz w:val="16"/>
          <w:szCs w:val="16"/>
          <w:lang w:val="es-CR"/>
        </w:rPr>
        <w:t xml:space="preserve">A fin de atender la solicitud del Palacio de Los Deportes, la Presidencia indica que </w:t>
      </w:r>
      <w:r w:rsidR="00292A62" w:rsidRPr="00292A62">
        <w:rPr>
          <w:rFonts w:ascii="Bookman Old Style" w:hAnsi="Bookman Old Style"/>
          <w:sz w:val="16"/>
          <w:szCs w:val="16"/>
          <w:lang w:val="es-CR"/>
        </w:rPr>
        <w:t>se van a realizar los nombramientos de las tres personas que representarán a la Municipalidad en la Junta Directiva del Palacio de Los Deportes. Se debe nombrar al Segundo Vicepresidente (a), Vocal uno y vocal cuatro respectivamente.</w:t>
      </w:r>
    </w:p>
    <w:p w:rsidR="00292A62" w:rsidRDefault="00292A62" w:rsidP="00BA11C0">
      <w:pPr>
        <w:ind w:left="360"/>
        <w:jc w:val="both"/>
        <w:rPr>
          <w:rFonts w:ascii="Verdana" w:hAnsi="Verdana"/>
          <w:b/>
          <w:sz w:val="16"/>
          <w:szCs w:val="16"/>
          <w:lang w:val="es-CR"/>
        </w:rPr>
      </w:pPr>
    </w:p>
    <w:p w:rsidR="00292A62" w:rsidRPr="00292A62" w:rsidRDefault="00292A62" w:rsidP="006E58EC">
      <w:pPr>
        <w:jc w:val="both"/>
        <w:rPr>
          <w:rFonts w:ascii="Verdana" w:hAnsi="Verdana"/>
          <w:b/>
          <w:sz w:val="16"/>
          <w:szCs w:val="16"/>
          <w:u w:val="single"/>
          <w:lang w:val="es-CR"/>
        </w:rPr>
      </w:pPr>
      <w:r w:rsidRPr="00292A62">
        <w:rPr>
          <w:rFonts w:ascii="Verdana" w:hAnsi="Verdana"/>
          <w:b/>
          <w:sz w:val="16"/>
          <w:szCs w:val="16"/>
          <w:u w:val="single"/>
          <w:lang w:val="es-CR"/>
        </w:rPr>
        <w:t>ELECCIÓN DEL  VICEPRESIDENTE (A).</w:t>
      </w:r>
    </w:p>
    <w:p w:rsidR="00292A62" w:rsidRPr="00292A62" w:rsidRDefault="00292A62" w:rsidP="006E58EC">
      <w:pPr>
        <w:jc w:val="both"/>
        <w:rPr>
          <w:rFonts w:ascii="Verdana" w:hAnsi="Verdana"/>
          <w:b/>
          <w:sz w:val="16"/>
          <w:szCs w:val="16"/>
          <w:u w:val="single"/>
          <w:lang w:val="es-CR"/>
        </w:rPr>
      </w:pPr>
    </w:p>
    <w:p w:rsidR="00292A62" w:rsidRPr="00292A62" w:rsidRDefault="00292A62" w:rsidP="006E58EC">
      <w:pPr>
        <w:jc w:val="both"/>
        <w:rPr>
          <w:rFonts w:ascii="Verdana" w:hAnsi="Verdana"/>
          <w:sz w:val="16"/>
          <w:szCs w:val="16"/>
          <w:lang w:val="es-CR"/>
        </w:rPr>
      </w:pPr>
      <w:r w:rsidRPr="00292A62">
        <w:rPr>
          <w:rFonts w:ascii="Verdana" w:hAnsi="Verdana"/>
          <w:sz w:val="16"/>
          <w:szCs w:val="16"/>
          <w:lang w:val="es-CR"/>
        </w:rPr>
        <w:t xml:space="preserve">El regidor </w:t>
      </w:r>
      <w:proofErr w:type="spellStart"/>
      <w:r w:rsidRPr="00292A62">
        <w:rPr>
          <w:rFonts w:ascii="Verdana" w:hAnsi="Verdana"/>
          <w:sz w:val="16"/>
          <w:szCs w:val="16"/>
          <w:lang w:val="es-CR"/>
        </w:rPr>
        <w:t>Herbin</w:t>
      </w:r>
      <w:proofErr w:type="spellEnd"/>
      <w:r w:rsidRPr="00292A62">
        <w:rPr>
          <w:rFonts w:ascii="Verdana" w:hAnsi="Verdana"/>
          <w:sz w:val="16"/>
          <w:szCs w:val="16"/>
          <w:lang w:val="es-CR"/>
        </w:rPr>
        <w:t xml:space="preserve"> Madrigal propone el nombre de la regidora Maritza Segura para que ocupe este cargo.</w:t>
      </w:r>
    </w:p>
    <w:p w:rsidR="00292A62" w:rsidRDefault="00292A62" w:rsidP="006E58EC">
      <w:pPr>
        <w:jc w:val="both"/>
        <w:rPr>
          <w:rFonts w:ascii="Verdana" w:hAnsi="Verdana"/>
          <w:sz w:val="16"/>
          <w:szCs w:val="16"/>
          <w:lang w:val="es-CR"/>
        </w:rPr>
      </w:pPr>
    </w:p>
    <w:p w:rsidR="00BA11C0" w:rsidRPr="00292A62" w:rsidRDefault="00292A62" w:rsidP="006E58EC">
      <w:pPr>
        <w:jc w:val="both"/>
        <w:rPr>
          <w:rFonts w:ascii="Verdana" w:hAnsi="Verdana"/>
          <w:sz w:val="16"/>
          <w:szCs w:val="16"/>
          <w:lang w:val="es-CR"/>
        </w:rPr>
      </w:pPr>
      <w:r w:rsidRPr="00292A62">
        <w:rPr>
          <w:rFonts w:ascii="Verdana" w:hAnsi="Verdana"/>
          <w:sz w:val="16"/>
          <w:szCs w:val="16"/>
          <w:lang w:val="es-CR"/>
        </w:rPr>
        <w:t xml:space="preserve">La regidora </w:t>
      </w:r>
      <w:proofErr w:type="spellStart"/>
      <w:r w:rsidR="00BA11C0" w:rsidRPr="00292A62">
        <w:rPr>
          <w:rFonts w:ascii="Verdana" w:hAnsi="Verdana"/>
          <w:sz w:val="16"/>
          <w:szCs w:val="16"/>
          <w:lang w:val="es-CR"/>
        </w:rPr>
        <w:t>Samaris</w:t>
      </w:r>
      <w:proofErr w:type="spellEnd"/>
      <w:r w:rsidR="00BA11C0" w:rsidRPr="00292A62">
        <w:rPr>
          <w:rFonts w:ascii="Verdana" w:hAnsi="Verdana"/>
          <w:sz w:val="16"/>
          <w:szCs w:val="16"/>
          <w:lang w:val="es-CR"/>
        </w:rPr>
        <w:t xml:space="preserve"> </w:t>
      </w:r>
      <w:r w:rsidRPr="00292A62">
        <w:rPr>
          <w:rFonts w:ascii="Verdana" w:hAnsi="Verdana"/>
          <w:sz w:val="16"/>
          <w:szCs w:val="16"/>
          <w:lang w:val="es-CR"/>
        </w:rPr>
        <w:t xml:space="preserve">Aguilar propone el nombre </w:t>
      </w:r>
      <w:r>
        <w:rPr>
          <w:rFonts w:ascii="Verdana" w:hAnsi="Verdana"/>
          <w:sz w:val="16"/>
          <w:szCs w:val="16"/>
          <w:lang w:val="es-CR"/>
        </w:rPr>
        <w:t xml:space="preserve">del regidor </w:t>
      </w:r>
      <w:r w:rsidR="00BA11C0" w:rsidRPr="00292A62">
        <w:rPr>
          <w:rFonts w:ascii="Verdana" w:hAnsi="Verdana"/>
          <w:sz w:val="16"/>
          <w:szCs w:val="16"/>
          <w:lang w:val="es-CR"/>
        </w:rPr>
        <w:t>Minor Meléndez</w:t>
      </w:r>
      <w:r>
        <w:rPr>
          <w:rFonts w:ascii="Verdana" w:hAnsi="Verdana"/>
          <w:sz w:val="16"/>
          <w:szCs w:val="16"/>
          <w:lang w:val="es-CR"/>
        </w:rPr>
        <w:t>.</w:t>
      </w:r>
    </w:p>
    <w:p w:rsidR="00292A62" w:rsidRDefault="00292A62" w:rsidP="006E58EC">
      <w:pPr>
        <w:jc w:val="both"/>
        <w:rPr>
          <w:rFonts w:ascii="Verdana" w:hAnsi="Verdana"/>
          <w:sz w:val="16"/>
          <w:szCs w:val="16"/>
          <w:lang w:val="es-CR"/>
        </w:rPr>
      </w:pPr>
    </w:p>
    <w:p w:rsidR="00BA11C0" w:rsidRDefault="00292A62" w:rsidP="006E58EC">
      <w:pPr>
        <w:jc w:val="both"/>
        <w:rPr>
          <w:rFonts w:ascii="Verdana" w:hAnsi="Verdana"/>
          <w:sz w:val="16"/>
          <w:szCs w:val="16"/>
          <w:lang w:val="es-CR"/>
        </w:rPr>
      </w:pPr>
      <w:r>
        <w:rPr>
          <w:rFonts w:ascii="Verdana" w:hAnsi="Verdana"/>
          <w:sz w:val="16"/>
          <w:szCs w:val="16"/>
          <w:lang w:val="es-CR"/>
        </w:rPr>
        <w:t xml:space="preserve">La regidora Maritza </w:t>
      </w:r>
      <w:r w:rsidR="00BA11C0" w:rsidRPr="00292A62">
        <w:rPr>
          <w:rFonts w:ascii="Verdana" w:hAnsi="Verdana"/>
          <w:sz w:val="16"/>
          <w:szCs w:val="16"/>
          <w:lang w:val="es-CR"/>
        </w:rPr>
        <w:t>Sandoval propone su nombre</w:t>
      </w:r>
      <w:r>
        <w:rPr>
          <w:rFonts w:ascii="Verdana" w:hAnsi="Verdana"/>
          <w:sz w:val="16"/>
          <w:szCs w:val="16"/>
          <w:lang w:val="es-CR"/>
        </w:rPr>
        <w:t>, para ocupar este puesto en la Junta Directiva del Palacio de Los Deportes</w:t>
      </w:r>
      <w:r w:rsidR="00BA11C0" w:rsidRPr="00292A62">
        <w:rPr>
          <w:rFonts w:ascii="Verdana" w:hAnsi="Verdana"/>
          <w:sz w:val="16"/>
          <w:szCs w:val="16"/>
          <w:lang w:val="es-CR"/>
        </w:rPr>
        <w:t>.</w:t>
      </w:r>
    </w:p>
    <w:p w:rsidR="00292A62" w:rsidRPr="00292A62" w:rsidRDefault="00292A62" w:rsidP="00BA11C0">
      <w:pPr>
        <w:ind w:left="360"/>
        <w:jc w:val="both"/>
        <w:rPr>
          <w:rFonts w:ascii="Verdana" w:hAnsi="Verdana"/>
          <w:sz w:val="16"/>
          <w:szCs w:val="16"/>
          <w:lang w:val="es-CR"/>
        </w:rPr>
      </w:pPr>
    </w:p>
    <w:p w:rsidR="00BA11C0" w:rsidRPr="00292A62" w:rsidRDefault="00BA11C0" w:rsidP="00BA11C0">
      <w:pPr>
        <w:ind w:left="360"/>
        <w:jc w:val="both"/>
        <w:rPr>
          <w:rFonts w:ascii="Verdana" w:hAnsi="Verdana"/>
          <w:sz w:val="16"/>
          <w:szCs w:val="16"/>
          <w:lang w:val="es-CR"/>
        </w:rPr>
      </w:pPr>
    </w:p>
    <w:p w:rsidR="00BA11C0" w:rsidRPr="00292A62" w:rsidRDefault="00292A62" w:rsidP="006E58EC">
      <w:pPr>
        <w:jc w:val="both"/>
        <w:rPr>
          <w:rFonts w:ascii="Arial" w:hAnsi="Arial" w:cs="Arial"/>
          <w:b/>
          <w:sz w:val="16"/>
          <w:szCs w:val="16"/>
          <w:lang w:val="es-CR"/>
        </w:rPr>
      </w:pPr>
      <w:r w:rsidRPr="00292A62">
        <w:rPr>
          <w:rFonts w:ascii="Arial" w:hAnsi="Arial" w:cs="Arial"/>
          <w:b/>
          <w:sz w:val="16"/>
          <w:szCs w:val="16"/>
          <w:lang w:val="es-CR"/>
        </w:rPr>
        <w:t>//ESCUCHADAS LAS PROPUESTAS, EL CONCEJO MUNICIPAL, ACUERDA POR MAYORÍA: NOMBRAR A LA REGIDORA MARITZA  SEGURA COMO REPRESENTANTE DE LA MUNICIPALIDAD PARA OCUPAR EL PUESTO DE VICEPRESIDENTA EN LA JUNTA DIRECTIVA DE LA ASOCIACIÓN DEPORTIVA ADMINISTRADORA PALACIO DE LOS DEPORTES. ACUERDO DEFINITIVAMENTE APROBADO POR MAYORÍA.</w:t>
      </w:r>
    </w:p>
    <w:p w:rsidR="00292A62" w:rsidRDefault="00292A62" w:rsidP="00BA11C0">
      <w:pPr>
        <w:ind w:left="360"/>
        <w:jc w:val="both"/>
        <w:rPr>
          <w:rFonts w:ascii="Verdana" w:hAnsi="Verdana"/>
          <w:sz w:val="16"/>
          <w:szCs w:val="16"/>
          <w:lang w:val="es-CR"/>
        </w:rPr>
      </w:pPr>
    </w:p>
    <w:p w:rsidR="00292A62" w:rsidRDefault="00292A62" w:rsidP="006E58EC">
      <w:pPr>
        <w:jc w:val="both"/>
        <w:rPr>
          <w:rFonts w:ascii="Verdana" w:hAnsi="Verdana"/>
          <w:sz w:val="16"/>
          <w:szCs w:val="16"/>
          <w:lang w:val="es-CR"/>
        </w:rPr>
      </w:pPr>
      <w:r>
        <w:rPr>
          <w:rFonts w:ascii="Verdana" w:hAnsi="Verdana"/>
          <w:sz w:val="16"/>
          <w:szCs w:val="16"/>
          <w:lang w:val="es-CR"/>
        </w:rPr>
        <w:t xml:space="preserve">El regidor Gerardo Badilla y la regidora </w:t>
      </w:r>
      <w:proofErr w:type="spellStart"/>
      <w:r>
        <w:rPr>
          <w:rFonts w:ascii="Verdana" w:hAnsi="Verdana"/>
          <w:sz w:val="16"/>
          <w:szCs w:val="16"/>
          <w:lang w:val="es-CR"/>
        </w:rPr>
        <w:t>Samaris</w:t>
      </w:r>
      <w:proofErr w:type="spellEnd"/>
      <w:r>
        <w:rPr>
          <w:rFonts w:ascii="Verdana" w:hAnsi="Verdana"/>
          <w:sz w:val="16"/>
          <w:szCs w:val="16"/>
          <w:lang w:val="es-CR"/>
        </w:rPr>
        <w:t xml:space="preserve"> Aguilar votan negativamente.</w:t>
      </w:r>
    </w:p>
    <w:p w:rsidR="00292A62" w:rsidRDefault="00292A62" w:rsidP="006E58EC">
      <w:pPr>
        <w:jc w:val="both"/>
        <w:rPr>
          <w:rFonts w:ascii="Verdana" w:hAnsi="Verdana"/>
          <w:sz w:val="16"/>
          <w:szCs w:val="16"/>
          <w:lang w:val="es-CR"/>
        </w:rPr>
      </w:pPr>
    </w:p>
    <w:p w:rsidR="00292A62" w:rsidRPr="00292A62" w:rsidRDefault="00292A62" w:rsidP="006E58EC">
      <w:pPr>
        <w:jc w:val="both"/>
        <w:rPr>
          <w:rFonts w:ascii="Verdana" w:hAnsi="Verdana"/>
          <w:sz w:val="16"/>
          <w:szCs w:val="16"/>
          <w:lang w:val="es-CR"/>
        </w:rPr>
      </w:pPr>
    </w:p>
    <w:p w:rsidR="00BA11C0" w:rsidRPr="00F04C18" w:rsidRDefault="00F04C18" w:rsidP="006E58EC">
      <w:pPr>
        <w:jc w:val="both"/>
        <w:rPr>
          <w:rFonts w:ascii="Verdana" w:hAnsi="Verdana"/>
          <w:b/>
          <w:sz w:val="16"/>
          <w:szCs w:val="16"/>
          <w:u w:val="single"/>
          <w:lang w:val="es-CR"/>
        </w:rPr>
      </w:pPr>
      <w:r w:rsidRPr="00F04C18">
        <w:rPr>
          <w:rFonts w:ascii="Verdana" w:hAnsi="Verdana"/>
          <w:b/>
          <w:sz w:val="16"/>
          <w:szCs w:val="16"/>
          <w:u w:val="single"/>
          <w:lang w:val="es-CR"/>
        </w:rPr>
        <w:t>ELECCIÓN DEL VOCAL UNO.</w:t>
      </w:r>
    </w:p>
    <w:p w:rsidR="00292A62" w:rsidRPr="00292A62" w:rsidRDefault="00292A62" w:rsidP="006E58EC">
      <w:pPr>
        <w:jc w:val="both"/>
        <w:rPr>
          <w:rFonts w:ascii="Verdana" w:hAnsi="Verdana"/>
          <w:sz w:val="16"/>
          <w:szCs w:val="16"/>
          <w:lang w:val="es-CR"/>
        </w:rPr>
      </w:pPr>
    </w:p>
    <w:p w:rsidR="00BA11C0" w:rsidRDefault="00F04C18" w:rsidP="006E58EC">
      <w:pPr>
        <w:jc w:val="both"/>
        <w:rPr>
          <w:rFonts w:ascii="Verdana" w:hAnsi="Verdana"/>
          <w:sz w:val="16"/>
          <w:szCs w:val="16"/>
          <w:lang w:val="es-CR"/>
        </w:rPr>
      </w:pPr>
      <w:r>
        <w:rPr>
          <w:rFonts w:ascii="Verdana" w:hAnsi="Verdana"/>
          <w:sz w:val="16"/>
          <w:szCs w:val="16"/>
          <w:lang w:val="es-CR"/>
        </w:rPr>
        <w:t xml:space="preserve">La regidora </w:t>
      </w:r>
      <w:r w:rsidR="00BA11C0" w:rsidRPr="00292A62">
        <w:rPr>
          <w:rFonts w:ascii="Verdana" w:hAnsi="Verdana"/>
          <w:sz w:val="16"/>
          <w:szCs w:val="16"/>
          <w:lang w:val="es-CR"/>
        </w:rPr>
        <w:t xml:space="preserve">Olga </w:t>
      </w:r>
      <w:r>
        <w:rPr>
          <w:rFonts w:ascii="Verdana" w:hAnsi="Verdana"/>
          <w:sz w:val="16"/>
          <w:szCs w:val="16"/>
          <w:lang w:val="es-CR"/>
        </w:rPr>
        <w:t xml:space="preserve">Solís </w:t>
      </w:r>
      <w:r w:rsidR="00BA11C0" w:rsidRPr="00292A62">
        <w:rPr>
          <w:rFonts w:ascii="Verdana" w:hAnsi="Verdana"/>
          <w:sz w:val="16"/>
          <w:szCs w:val="16"/>
          <w:lang w:val="es-CR"/>
        </w:rPr>
        <w:t xml:space="preserve">propone a </w:t>
      </w:r>
      <w:r>
        <w:rPr>
          <w:rFonts w:ascii="Verdana" w:hAnsi="Verdana"/>
          <w:sz w:val="16"/>
          <w:szCs w:val="16"/>
          <w:lang w:val="es-CR"/>
        </w:rPr>
        <w:t xml:space="preserve">la síndica </w:t>
      </w:r>
      <w:r w:rsidR="00BA11C0" w:rsidRPr="00292A62">
        <w:rPr>
          <w:rFonts w:ascii="Verdana" w:hAnsi="Verdana"/>
          <w:sz w:val="16"/>
          <w:szCs w:val="16"/>
          <w:lang w:val="es-CR"/>
        </w:rPr>
        <w:t>Nidia</w:t>
      </w:r>
      <w:r>
        <w:rPr>
          <w:rFonts w:ascii="Verdana" w:hAnsi="Verdana"/>
          <w:sz w:val="16"/>
          <w:szCs w:val="16"/>
          <w:lang w:val="es-CR"/>
        </w:rPr>
        <w:t xml:space="preserve"> Zamora para que ocupe este cargo en la Junta Directiva del Palacio de Los Deportes.</w:t>
      </w:r>
    </w:p>
    <w:p w:rsidR="00F04C18" w:rsidRPr="00292A62" w:rsidRDefault="00F04C18" w:rsidP="006E58EC">
      <w:pPr>
        <w:jc w:val="both"/>
        <w:rPr>
          <w:rFonts w:ascii="Verdana" w:hAnsi="Verdana"/>
          <w:sz w:val="16"/>
          <w:szCs w:val="16"/>
          <w:lang w:val="es-CR"/>
        </w:rPr>
      </w:pPr>
    </w:p>
    <w:p w:rsidR="00F04C18" w:rsidRPr="00F04C18" w:rsidRDefault="00F04C18" w:rsidP="006E58EC">
      <w:pPr>
        <w:jc w:val="both"/>
        <w:rPr>
          <w:rFonts w:ascii="Arial" w:hAnsi="Arial" w:cs="Arial"/>
          <w:b/>
          <w:sz w:val="16"/>
          <w:szCs w:val="16"/>
          <w:lang w:val="es-CR"/>
        </w:rPr>
      </w:pPr>
      <w:r w:rsidRPr="00F04C18">
        <w:rPr>
          <w:rFonts w:ascii="Arial" w:hAnsi="Arial" w:cs="Arial"/>
          <w:b/>
          <w:sz w:val="16"/>
          <w:szCs w:val="16"/>
          <w:lang w:val="es-CR"/>
        </w:rPr>
        <w:t>// ESCUCHADA LA PROPUESTA, EL CONCEJO MUNICIPAL, ACUERDA POR MAYORÍA: NOMBRAR A LA SÍNDICA NIDIA ZAMORA BRENES COMO REPRESENTANTE DE LA MUNICIPALIDAD PARA OCUPAR EL PUESTO DE VOCAL UNO EN LA JUNTA DIRECTIVA DE LA ASOCIACIÓN DEPORTIVA ADMINISTRADORA PALACIO DE LOS DEPORTES. ACUERDO DEFINITIVAMENTE APROBADO POR MAYORÍA.</w:t>
      </w:r>
    </w:p>
    <w:p w:rsidR="00F04C18" w:rsidRDefault="00F04C18" w:rsidP="006E58EC">
      <w:pPr>
        <w:jc w:val="both"/>
        <w:rPr>
          <w:rFonts w:ascii="Verdana" w:hAnsi="Verdana"/>
          <w:sz w:val="16"/>
          <w:szCs w:val="16"/>
          <w:lang w:val="es-CR"/>
        </w:rPr>
      </w:pPr>
    </w:p>
    <w:p w:rsidR="00BA11C0" w:rsidRDefault="00F04C18" w:rsidP="006E58EC">
      <w:pPr>
        <w:jc w:val="both"/>
        <w:rPr>
          <w:rFonts w:ascii="Verdana" w:hAnsi="Verdana"/>
          <w:sz w:val="16"/>
          <w:szCs w:val="16"/>
          <w:lang w:val="es-CR"/>
        </w:rPr>
      </w:pPr>
      <w:r>
        <w:rPr>
          <w:rFonts w:ascii="Verdana" w:hAnsi="Verdana"/>
          <w:sz w:val="16"/>
          <w:szCs w:val="16"/>
          <w:lang w:val="es-CR"/>
        </w:rPr>
        <w:t>El regidor Gerardo Badilla vota negativamente</w:t>
      </w:r>
      <w:r w:rsidR="00B96FDD">
        <w:rPr>
          <w:rFonts w:ascii="Verdana" w:hAnsi="Verdana"/>
          <w:sz w:val="16"/>
          <w:szCs w:val="16"/>
          <w:lang w:val="es-CR"/>
        </w:rPr>
        <w:t xml:space="preserve"> el nombramiento y la aprobación de la declaratoria definitiva.</w:t>
      </w:r>
    </w:p>
    <w:p w:rsidR="00B96FDD" w:rsidRPr="00292A62" w:rsidRDefault="00B96FDD" w:rsidP="006E58EC">
      <w:pPr>
        <w:jc w:val="both"/>
        <w:rPr>
          <w:rFonts w:ascii="Verdana" w:hAnsi="Verdana"/>
          <w:sz w:val="16"/>
          <w:szCs w:val="16"/>
          <w:lang w:val="es-CR"/>
        </w:rPr>
      </w:pPr>
      <w:r>
        <w:rPr>
          <w:rFonts w:ascii="Verdana" w:hAnsi="Verdana"/>
          <w:sz w:val="16"/>
          <w:szCs w:val="16"/>
          <w:lang w:val="es-CR"/>
        </w:rPr>
        <w:t xml:space="preserve">La regidora </w:t>
      </w:r>
      <w:proofErr w:type="spellStart"/>
      <w:r>
        <w:rPr>
          <w:rFonts w:ascii="Verdana" w:hAnsi="Verdana"/>
          <w:sz w:val="16"/>
          <w:szCs w:val="16"/>
          <w:lang w:val="es-CR"/>
        </w:rPr>
        <w:t>Samaris</w:t>
      </w:r>
      <w:proofErr w:type="spellEnd"/>
      <w:r>
        <w:rPr>
          <w:rFonts w:ascii="Verdana" w:hAnsi="Verdana"/>
          <w:sz w:val="16"/>
          <w:szCs w:val="16"/>
          <w:lang w:val="es-CR"/>
        </w:rPr>
        <w:t xml:space="preserve"> Aguilar vota negativamente la aprobación de la declaratoria </w:t>
      </w:r>
      <w:proofErr w:type="spellStart"/>
      <w:r>
        <w:rPr>
          <w:rFonts w:ascii="Verdana" w:hAnsi="Verdana"/>
          <w:sz w:val="16"/>
          <w:szCs w:val="16"/>
          <w:lang w:val="es-CR"/>
        </w:rPr>
        <w:t>defintiva</w:t>
      </w:r>
      <w:proofErr w:type="spellEnd"/>
      <w:r>
        <w:rPr>
          <w:rFonts w:ascii="Verdana" w:hAnsi="Verdana"/>
          <w:sz w:val="16"/>
          <w:szCs w:val="16"/>
          <w:lang w:val="es-CR"/>
        </w:rPr>
        <w:t xml:space="preserve">. </w:t>
      </w:r>
    </w:p>
    <w:p w:rsidR="00BA11C0" w:rsidRPr="00292A62" w:rsidRDefault="00BA11C0" w:rsidP="00BA11C0">
      <w:pPr>
        <w:ind w:left="360"/>
        <w:jc w:val="both"/>
        <w:rPr>
          <w:rFonts w:ascii="Verdana" w:hAnsi="Verdana"/>
          <w:sz w:val="16"/>
          <w:szCs w:val="16"/>
          <w:lang w:val="es-CR"/>
        </w:rPr>
      </w:pPr>
    </w:p>
    <w:p w:rsidR="00BA11C0" w:rsidRPr="00292A62" w:rsidRDefault="00BA11C0" w:rsidP="00BA11C0">
      <w:pPr>
        <w:ind w:left="360"/>
        <w:jc w:val="both"/>
        <w:rPr>
          <w:rFonts w:ascii="Verdana" w:hAnsi="Verdana"/>
          <w:sz w:val="16"/>
          <w:szCs w:val="16"/>
          <w:lang w:val="es-CR"/>
        </w:rPr>
      </w:pPr>
    </w:p>
    <w:p w:rsidR="00F04C18" w:rsidRPr="00F04C18" w:rsidRDefault="00F04C18" w:rsidP="006E58EC">
      <w:pPr>
        <w:jc w:val="both"/>
        <w:rPr>
          <w:rFonts w:ascii="Verdana" w:hAnsi="Verdana"/>
          <w:b/>
          <w:sz w:val="16"/>
          <w:szCs w:val="16"/>
          <w:u w:val="single"/>
          <w:lang w:val="es-CR"/>
        </w:rPr>
      </w:pPr>
      <w:r w:rsidRPr="00F04C18">
        <w:rPr>
          <w:rFonts w:ascii="Verdana" w:hAnsi="Verdana"/>
          <w:b/>
          <w:sz w:val="16"/>
          <w:szCs w:val="16"/>
          <w:u w:val="single"/>
          <w:lang w:val="es-CR"/>
        </w:rPr>
        <w:t xml:space="preserve">ELECCIÓN DEL VOCAL </w:t>
      </w:r>
      <w:r>
        <w:rPr>
          <w:rFonts w:ascii="Verdana" w:hAnsi="Verdana"/>
          <w:b/>
          <w:sz w:val="16"/>
          <w:szCs w:val="16"/>
          <w:u w:val="single"/>
          <w:lang w:val="es-CR"/>
        </w:rPr>
        <w:t>CUATRO</w:t>
      </w:r>
      <w:r w:rsidRPr="00F04C18">
        <w:rPr>
          <w:rFonts w:ascii="Verdana" w:hAnsi="Verdana"/>
          <w:b/>
          <w:sz w:val="16"/>
          <w:szCs w:val="16"/>
          <w:u w:val="single"/>
          <w:lang w:val="es-CR"/>
        </w:rPr>
        <w:t>.</w:t>
      </w:r>
    </w:p>
    <w:p w:rsidR="00F04C18" w:rsidRPr="00292A62" w:rsidRDefault="00F04C18" w:rsidP="006E58EC">
      <w:pPr>
        <w:jc w:val="both"/>
        <w:rPr>
          <w:rFonts w:ascii="Verdana" w:hAnsi="Verdana"/>
          <w:sz w:val="16"/>
          <w:szCs w:val="16"/>
          <w:lang w:val="es-CR"/>
        </w:rPr>
      </w:pPr>
    </w:p>
    <w:p w:rsidR="00F04C18" w:rsidRDefault="00F04C18" w:rsidP="006E58EC">
      <w:pPr>
        <w:jc w:val="both"/>
        <w:rPr>
          <w:rFonts w:ascii="Verdana" w:hAnsi="Verdana"/>
          <w:sz w:val="16"/>
          <w:szCs w:val="16"/>
          <w:lang w:val="es-CR"/>
        </w:rPr>
      </w:pPr>
      <w:r>
        <w:rPr>
          <w:rFonts w:ascii="Verdana" w:hAnsi="Verdana"/>
          <w:sz w:val="16"/>
          <w:szCs w:val="16"/>
          <w:lang w:val="es-CR"/>
        </w:rPr>
        <w:t>El regidor Walter Sánchez propone el nombre de la regidora Hilda Barquero para que ocupe el cargo de Vocal Cuatro en la Junta Directiva del Palacio de Los Deportes.</w:t>
      </w:r>
    </w:p>
    <w:p w:rsidR="00BA11C0" w:rsidRPr="00292A62" w:rsidRDefault="00BA11C0" w:rsidP="006E58EC">
      <w:pPr>
        <w:jc w:val="both"/>
        <w:rPr>
          <w:rFonts w:ascii="Verdana" w:hAnsi="Verdana"/>
          <w:sz w:val="16"/>
          <w:szCs w:val="16"/>
          <w:lang w:val="es-CR"/>
        </w:rPr>
      </w:pPr>
    </w:p>
    <w:p w:rsidR="00F04C18" w:rsidRPr="00B96FDD" w:rsidRDefault="00B96FDD" w:rsidP="006E58EC">
      <w:pPr>
        <w:jc w:val="both"/>
        <w:rPr>
          <w:rFonts w:ascii="Arial" w:hAnsi="Arial" w:cs="Arial"/>
          <w:b/>
          <w:sz w:val="16"/>
          <w:szCs w:val="16"/>
          <w:lang w:val="es-CR"/>
        </w:rPr>
      </w:pPr>
      <w:r w:rsidRPr="00B96FDD">
        <w:rPr>
          <w:rFonts w:ascii="Arial" w:hAnsi="Arial" w:cs="Arial"/>
          <w:b/>
          <w:sz w:val="16"/>
          <w:szCs w:val="16"/>
          <w:lang w:val="es-CR"/>
        </w:rPr>
        <w:t>// ESCUCHADA LA PROPUESTA, EL CONCEJO MUNICIPAL ACUERDA POR MAYORÍA: NOMBRAR A LA REGIDORA HILDA BARQUERO VARGAS COMO REPRESENTANTE DE LA MUNICIPALIDAD PARA OCUPAR EL PUESTO DE VOCAL CUATRO EN LA JUNTA DIRECTIVA DE LA ASOCIACIÓN DEPORTIVA ADMINISTRADORA PALACIO DE LOS DEPORTES. ACUERDO DEFINITIVAMENTE APROBADO POR MAYORÍA.</w:t>
      </w:r>
    </w:p>
    <w:p w:rsidR="00F04C18" w:rsidRDefault="00F04C18" w:rsidP="006E58EC">
      <w:pPr>
        <w:jc w:val="both"/>
        <w:rPr>
          <w:rFonts w:ascii="Verdana" w:hAnsi="Verdana"/>
          <w:sz w:val="16"/>
          <w:szCs w:val="16"/>
          <w:lang w:val="es-CR"/>
        </w:rPr>
      </w:pPr>
    </w:p>
    <w:p w:rsidR="00BA11C0" w:rsidRDefault="00B96FDD" w:rsidP="006E58EC">
      <w:pPr>
        <w:jc w:val="both"/>
        <w:rPr>
          <w:rFonts w:ascii="Verdana" w:hAnsi="Verdana"/>
          <w:b/>
          <w:sz w:val="16"/>
          <w:szCs w:val="16"/>
          <w:lang w:val="es-CR"/>
        </w:rPr>
      </w:pPr>
      <w:r>
        <w:rPr>
          <w:rFonts w:ascii="Verdana" w:hAnsi="Verdana"/>
          <w:sz w:val="16"/>
          <w:szCs w:val="16"/>
          <w:lang w:val="es-CR"/>
        </w:rPr>
        <w:t xml:space="preserve">El regidor Gerardo Badilla y la regidora </w:t>
      </w:r>
      <w:proofErr w:type="spellStart"/>
      <w:r>
        <w:rPr>
          <w:rFonts w:ascii="Verdana" w:hAnsi="Verdana"/>
          <w:sz w:val="16"/>
          <w:szCs w:val="16"/>
          <w:lang w:val="es-CR"/>
        </w:rPr>
        <w:t>Samaris</w:t>
      </w:r>
      <w:proofErr w:type="spellEnd"/>
      <w:r>
        <w:rPr>
          <w:rFonts w:ascii="Verdana" w:hAnsi="Verdana"/>
          <w:sz w:val="16"/>
          <w:szCs w:val="16"/>
          <w:lang w:val="es-CR"/>
        </w:rPr>
        <w:t xml:space="preserve"> Aguilar votan </w:t>
      </w:r>
      <w:r w:rsidR="00BA11C0" w:rsidRPr="00292A62">
        <w:rPr>
          <w:rFonts w:ascii="Verdana" w:hAnsi="Verdana"/>
          <w:sz w:val="16"/>
          <w:szCs w:val="16"/>
          <w:lang w:val="es-CR"/>
        </w:rPr>
        <w:t>negativamente.</w:t>
      </w:r>
    </w:p>
    <w:p w:rsidR="00BA11C0" w:rsidRDefault="00BA11C0" w:rsidP="00BA11C0">
      <w:pPr>
        <w:ind w:left="360"/>
        <w:jc w:val="both"/>
        <w:rPr>
          <w:rFonts w:ascii="Verdana" w:hAnsi="Verdana"/>
          <w:b/>
          <w:sz w:val="16"/>
          <w:szCs w:val="16"/>
          <w:lang w:val="es-CR"/>
        </w:rPr>
      </w:pPr>
    </w:p>
    <w:p w:rsidR="00BA11C0" w:rsidRDefault="00BA11C0" w:rsidP="00BA11C0">
      <w:pPr>
        <w:pStyle w:val="Prrafodelista"/>
        <w:ind w:left="0"/>
        <w:rPr>
          <w:rFonts w:ascii="Verdana" w:hAnsi="Verdana"/>
          <w:b/>
          <w:color w:val="336600"/>
          <w:sz w:val="28"/>
          <w:szCs w:val="28"/>
        </w:rPr>
      </w:pPr>
      <w:r>
        <w:rPr>
          <w:rFonts w:ascii="Verdana" w:hAnsi="Verdana"/>
          <w:b/>
          <w:color w:val="336600"/>
          <w:sz w:val="28"/>
          <w:szCs w:val="28"/>
        </w:rPr>
        <w:t xml:space="preserve">ARTÍCULO V: </w:t>
      </w:r>
      <w:r>
        <w:rPr>
          <w:rFonts w:ascii="Verdana" w:hAnsi="Verdana"/>
          <w:b/>
          <w:color w:val="336600"/>
          <w:sz w:val="28"/>
          <w:szCs w:val="28"/>
        </w:rPr>
        <w:tab/>
      </w:r>
      <w:r>
        <w:rPr>
          <w:rFonts w:ascii="Verdana" w:hAnsi="Verdana"/>
          <w:b/>
          <w:color w:val="336600"/>
          <w:sz w:val="28"/>
          <w:szCs w:val="28"/>
        </w:rPr>
        <w:tab/>
        <w:t>ANÁLISIS DE INFORMES</w:t>
      </w:r>
    </w:p>
    <w:p w:rsidR="00BA11C0" w:rsidRDefault="00BA11C0" w:rsidP="00BA11C0">
      <w:pPr>
        <w:pStyle w:val="Prrafodelista"/>
        <w:ind w:left="0"/>
        <w:rPr>
          <w:rFonts w:ascii="Verdana" w:hAnsi="Verdana"/>
          <w:b/>
          <w:color w:val="336600"/>
          <w:sz w:val="28"/>
          <w:szCs w:val="28"/>
        </w:rPr>
      </w:pPr>
    </w:p>
    <w:p w:rsidR="00BA11C0" w:rsidRDefault="00BA11C0" w:rsidP="004419D5">
      <w:pPr>
        <w:pStyle w:val="Prrafodelista"/>
        <w:numPr>
          <w:ilvl w:val="0"/>
          <w:numId w:val="3"/>
        </w:numPr>
        <w:jc w:val="both"/>
        <w:rPr>
          <w:rFonts w:ascii="Verdana" w:hAnsi="Verdana"/>
          <w:sz w:val="16"/>
          <w:szCs w:val="16"/>
          <w:lang w:val="es-CR"/>
        </w:rPr>
      </w:pPr>
      <w:r>
        <w:rPr>
          <w:rFonts w:ascii="Verdana" w:hAnsi="Verdana"/>
          <w:sz w:val="16"/>
          <w:szCs w:val="16"/>
          <w:lang w:val="es-CR"/>
        </w:rPr>
        <w:t xml:space="preserve">Licda. Priscila Quirós - Encargada Órgano Director </w:t>
      </w:r>
    </w:p>
    <w:p w:rsidR="00BA11C0" w:rsidRDefault="00BA11C0" w:rsidP="00BA11C0">
      <w:pPr>
        <w:pStyle w:val="Prrafodelista"/>
        <w:ind w:left="720"/>
        <w:jc w:val="both"/>
        <w:rPr>
          <w:rFonts w:ascii="Verdana" w:hAnsi="Verdana"/>
          <w:b/>
          <w:color w:val="E36C0A" w:themeColor="accent6" w:themeShade="BF"/>
          <w:sz w:val="16"/>
          <w:szCs w:val="16"/>
          <w:u w:val="single"/>
          <w:lang w:val="es-CR"/>
        </w:rPr>
      </w:pPr>
      <w:r>
        <w:rPr>
          <w:rFonts w:ascii="Verdana" w:hAnsi="Verdana"/>
          <w:sz w:val="16"/>
          <w:szCs w:val="16"/>
          <w:lang w:val="es-CR"/>
        </w:rPr>
        <w:t xml:space="preserve">Asunto: Informe final </w:t>
      </w:r>
      <w:proofErr w:type="spellStart"/>
      <w:r>
        <w:rPr>
          <w:rFonts w:ascii="Verdana" w:hAnsi="Verdana"/>
          <w:sz w:val="16"/>
          <w:szCs w:val="16"/>
          <w:lang w:val="es-CR"/>
        </w:rPr>
        <w:t>recomendativo</w:t>
      </w:r>
      <w:proofErr w:type="spellEnd"/>
      <w:r>
        <w:rPr>
          <w:rFonts w:ascii="Verdana" w:hAnsi="Verdana"/>
          <w:sz w:val="16"/>
          <w:szCs w:val="16"/>
          <w:lang w:val="es-CR"/>
        </w:rPr>
        <w:t xml:space="preserve"> referente a eventuales daños y perjuicios que deban reconocerse derivados  en apariencia del accidente sufrido por el señor Javier Cortés Chaves en el Cementerio Central del Cantón Central de Heredia.</w:t>
      </w:r>
      <w:r w:rsidRPr="00173F74">
        <w:rPr>
          <w:rFonts w:ascii="Verdana" w:hAnsi="Verdana"/>
          <w:b/>
          <w:color w:val="336600"/>
          <w:sz w:val="16"/>
          <w:szCs w:val="16"/>
          <w:lang w:val="es-CR"/>
        </w:rPr>
        <w:t xml:space="preserve"> </w:t>
      </w:r>
      <w:r w:rsidRPr="0011032B">
        <w:rPr>
          <w:rFonts w:ascii="Verdana" w:hAnsi="Verdana"/>
          <w:b/>
          <w:color w:val="31849B" w:themeColor="accent5" w:themeShade="BF"/>
          <w:sz w:val="16"/>
          <w:szCs w:val="16"/>
          <w:lang w:val="es-CR"/>
        </w:rPr>
        <w:t>CM-AL-0098-2014</w:t>
      </w:r>
      <w:r>
        <w:rPr>
          <w:rFonts w:ascii="Verdana" w:hAnsi="Verdana"/>
          <w:sz w:val="16"/>
          <w:szCs w:val="16"/>
          <w:lang w:val="es-CR"/>
        </w:rPr>
        <w:t xml:space="preserve"> </w:t>
      </w:r>
      <w:r w:rsidRPr="008E501F">
        <w:rPr>
          <w:rFonts w:ascii="Verdana" w:hAnsi="Verdana"/>
          <w:b/>
          <w:color w:val="E36C0A" w:themeColor="accent6" w:themeShade="BF"/>
          <w:sz w:val="16"/>
          <w:szCs w:val="16"/>
          <w:u w:val="single"/>
          <w:lang w:val="es-CR"/>
        </w:rPr>
        <w:t>N°</w:t>
      </w:r>
      <w:r w:rsidRPr="0011032B">
        <w:rPr>
          <w:rFonts w:ascii="Verdana" w:hAnsi="Verdana"/>
          <w:b/>
          <w:color w:val="E36C0A" w:themeColor="accent6" w:themeShade="BF"/>
          <w:sz w:val="16"/>
          <w:szCs w:val="16"/>
          <w:u w:val="single"/>
          <w:lang w:val="es-CR"/>
        </w:rPr>
        <w:t>1077</w:t>
      </w:r>
    </w:p>
    <w:p w:rsidR="00A30B28" w:rsidRPr="00A30B28" w:rsidRDefault="00A30B28" w:rsidP="00BA11C0">
      <w:pPr>
        <w:ind w:left="360"/>
        <w:jc w:val="both"/>
        <w:rPr>
          <w:rFonts w:ascii="Arial" w:hAnsi="Arial" w:cs="Arial"/>
          <w:b/>
          <w:sz w:val="16"/>
          <w:szCs w:val="16"/>
          <w:lang w:val="es-CR"/>
        </w:rPr>
      </w:pPr>
    </w:p>
    <w:p w:rsidR="00BA11C0" w:rsidRPr="00A30B28" w:rsidRDefault="00A30B28" w:rsidP="00A30B28">
      <w:pPr>
        <w:jc w:val="both"/>
        <w:rPr>
          <w:rFonts w:ascii="Arial" w:hAnsi="Arial" w:cs="Arial"/>
          <w:b/>
          <w:sz w:val="16"/>
          <w:szCs w:val="16"/>
          <w:lang w:val="es-CR"/>
        </w:rPr>
      </w:pPr>
      <w:r w:rsidRPr="00A30B28">
        <w:rPr>
          <w:rFonts w:ascii="Arial" w:hAnsi="Arial" w:cs="Arial"/>
          <w:b/>
          <w:sz w:val="16"/>
          <w:szCs w:val="16"/>
          <w:lang w:val="es-CR"/>
        </w:rPr>
        <w:t>//ESTE INCISO YA SE ANALIZO MEDIANTE ALTERACIÓN DEL ORDEN DEL DÍA EN EL ARTÍCULO IV.</w:t>
      </w:r>
    </w:p>
    <w:p w:rsidR="00BA11C0" w:rsidRDefault="00BA11C0" w:rsidP="00BA11C0">
      <w:pPr>
        <w:ind w:left="360"/>
        <w:jc w:val="both"/>
        <w:rPr>
          <w:rFonts w:ascii="Verdana" w:hAnsi="Verdana"/>
          <w:b/>
          <w:sz w:val="16"/>
          <w:szCs w:val="16"/>
          <w:lang w:val="es-CR"/>
        </w:rPr>
      </w:pPr>
    </w:p>
    <w:p w:rsidR="00BA11C0" w:rsidRDefault="00BA11C0" w:rsidP="004419D5">
      <w:pPr>
        <w:pStyle w:val="Prrafodelista"/>
        <w:numPr>
          <w:ilvl w:val="0"/>
          <w:numId w:val="2"/>
        </w:numPr>
        <w:jc w:val="both"/>
        <w:rPr>
          <w:rFonts w:ascii="Verdana" w:hAnsi="Verdana"/>
          <w:sz w:val="16"/>
          <w:szCs w:val="16"/>
          <w:lang w:val="es-CR"/>
        </w:rPr>
      </w:pPr>
      <w:r>
        <w:rPr>
          <w:rFonts w:ascii="Verdana" w:hAnsi="Verdana"/>
          <w:sz w:val="16"/>
          <w:szCs w:val="16"/>
          <w:lang w:val="es-CR"/>
        </w:rPr>
        <w:t>Informe N° 61 de Accesibilidad y discapacidad.</w:t>
      </w:r>
    </w:p>
    <w:p w:rsidR="00BA11C0" w:rsidRDefault="00BA11C0" w:rsidP="00BA11C0">
      <w:pPr>
        <w:pStyle w:val="Prrafodelista"/>
        <w:ind w:left="720"/>
        <w:jc w:val="both"/>
        <w:rPr>
          <w:rFonts w:ascii="Verdana" w:hAnsi="Verdana"/>
          <w:sz w:val="16"/>
          <w:szCs w:val="16"/>
          <w:lang w:val="es-CR"/>
        </w:rPr>
      </w:pPr>
    </w:p>
    <w:p w:rsidR="00BA11C0" w:rsidRPr="00314DAF" w:rsidRDefault="00BA11C0" w:rsidP="00BA11C0">
      <w:pPr>
        <w:jc w:val="both"/>
        <w:rPr>
          <w:rFonts w:ascii="Verdana" w:hAnsi="Verdana"/>
          <w:sz w:val="16"/>
          <w:szCs w:val="16"/>
        </w:rPr>
      </w:pPr>
      <w:r>
        <w:rPr>
          <w:rFonts w:ascii="Verdana" w:hAnsi="Verdana"/>
          <w:sz w:val="16"/>
          <w:szCs w:val="16"/>
        </w:rPr>
        <w:t xml:space="preserve">Suscriben: </w:t>
      </w:r>
      <w:r w:rsidRPr="00314DAF">
        <w:rPr>
          <w:rFonts w:ascii="Verdana" w:hAnsi="Verdana"/>
          <w:sz w:val="16"/>
          <w:szCs w:val="16"/>
        </w:rPr>
        <w:t>Rolando Salazar</w:t>
      </w:r>
      <w:r>
        <w:rPr>
          <w:rFonts w:ascii="Verdana" w:hAnsi="Verdana"/>
          <w:sz w:val="16"/>
          <w:szCs w:val="16"/>
        </w:rPr>
        <w:t xml:space="preserve"> –</w:t>
      </w:r>
      <w:r w:rsidRPr="00314DAF">
        <w:rPr>
          <w:rFonts w:ascii="Verdana" w:hAnsi="Verdana"/>
          <w:sz w:val="16"/>
          <w:szCs w:val="16"/>
        </w:rPr>
        <w:t xml:space="preserve"> Regidor</w:t>
      </w:r>
      <w:r>
        <w:rPr>
          <w:rFonts w:ascii="Verdana" w:hAnsi="Verdana"/>
          <w:sz w:val="16"/>
          <w:szCs w:val="16"/>
        </w:rPr>
        <w:t xml:space="preserve">, </w:t>
      </w:r>
      <w:r w:rsidRPr="00314DAF">
        <w:rPr>
          <w:rFonts w:ascii="Verdana" w:hAnsi="Verdana"/>
          <w:sz w:val="16"/>
          <w:szCs w:val="16"/>
        </w:rPr>
        <w:t xml:space="preserve"> Maritza Segura, Regidora   Gerardo Badilla, Regidor </w:t>
      </w:r>
    </w:p>
    <w:p w:rsidR="00BA11C0" w:rsidRPr="00314DAF" w:rsidRDefault="00BA11C0" w:rsidP="00BA11C0">
      <w:pPr>
        <w:jc w:val="both"/>
        <w:rPr>
          <w:rFonts w:ascii="Verdana" w:hAnsi="Verdana"/>
          <w:sz w:val="16"/>
          <w:szCs w:val="16"/>
        </w:rPr>
      </w:pPr>
      <w:r w:rsidRPr="00314DAF">
        <w:rPr>
          <w:rFonts w:ascii="Verdana" w:hAnsi="Verdana"/>
          <w:sz w:val="16"/>
          <w:szCs w:val="16"/>
        </w:rPr>
        <w:t xml:space="preserve">Olga Solís, Regidora   Hilda Barquero, Regidora  Yorleny Araya, Regidora Suplente  Catalina Montero, Regidora Suplente </w:t>
      </w:r>
    </w:p>
    <w:p w:rsidR="00BA11C0" w:rsidRPr="00314DAF" w:rsidRDefault="00BA11C0" w:rsidP="00BA11C0">
      <w:pPr>
        <w:jc w:val="both"/>
        <w:rPr>
          <w:rFonts w:ascii="Verdana" w:hAnsi="Verdana"/>
          <w:sz w:val="16"/>
          <w:szCs w:val="16"/>
        </w:rPr>
      </w:pPr>
      <w:r w:rsidRPr="00314DAF">
        <w:rPr>
          <w:rFonts w:ascii="Verdana" w:hAnsi="Verdana"/>
          <w:sz w:val="16"/>
          <w:szCs w:val="16"/>
        </w:rPr>
        <w:t xml:space="preserve">Nidia Zamora, Síndica Emiliano Solano </w:t>
      </w:r>
    </w:p>
    <w:p w:rsidR="00BA11C0" w:rsidRDefault="00BA11C0" w:rsidP="00BA11C0">
      <w:pPr>
        <w:jc w:val="both"/>
        <w:rPr>
          <w:rFonts w:ascii="Verdana" w:hAnsi="Verdana"/>
          <w:sz w:val="16"/>
          <w:szCs w:val="16"/>
          <w:lang w:val="es-CR"/>
        </w:rPr>
      </w:pPr>
    </w:p>
    <w:p w:rsidR="00BA11C0" w:rsidRPr="004B0F64" w:rsidRDefault="00BA11C0" w:rsidP="00BA11C0">
      <w:pPr>
        <w:jc w:val="both"/>
        <w:rPr>
          <w:rFonts w:ascii="Verdana" w:hAnsi="Verdana" w:cs="Arial"/>
          <w:sz w:val="16"/>
          <w:szCs w:val="16"/>
        </w:rPr>
      </w:pPr>
      <w:r w:rsidRPr="004B0F64">
        <w:rPr>
          <w:rFonts w:ascii="Verdana" w:hAnsi="Verdana" w:cs="Arial"/>
          <w:sz w:val="16"/>
          <w:szCs w:val="16"/>
        </w:rPr>
        <w:t>Por este medio la COMAD rinde informe sobre los siguientes asuntos analizados y acuerdos tomados:</w:t>
      </w:r>
    </w:p>
    <w:p w:rsidR="00BA11C0" w:rsidRPr="004B0F64" w:rsidRDefault="00BA11C0" w:rsidP="00BA11C0">
      <w:pPr>
        <w:ind w:left="360"/>
        <w:jc w:val="both"/>
        <w:rPr>
          <w:rFonts w:ascii="Verdana" w:hAnsi="Verdana"/>
          <w:sz w:val="16"/>
          <w:szCs w:val="16"/>
        </w:rPr>
      </w:pPr>
    </w:p>
    <w:p w:rsidR="00BA11C0" w:rsidRPr="004B0F64" w:rsidRDefault="00BA11C0" w:rsidP="004419D5">
      <w:pPr>
        <w:pStyle w:val="Prrafodelista"/>
        <w:numPr>
          <w:ilvl w:val="0"/>
          <w:numId w:val="6"/>
        </w:numPr>
        <w:spacing w:line="276" w:lineRule="auto"/>
        <w:ind w:left="360"/>
        <w:contextualSpacing/>
        <w:jc w:val="both"/>
        <w:rPr>
          <w:rFonts w:ascii="Verdana" w:hAnsi="Verdana" w:cs="Arial"/>
          <w:b/>
          <w:sz w:val="16"/>
          <w:szCs w:val="16"/>
        </w:rPr>
      </w:pPr>
      <w:r w:rsidRPr="004B0F64">
        <w:rPr>
          <w:rFonts w:ascii="Verdana" w:hAnsi="Verdana" w:cs="Arial"/>
          <w:b/>
          <w:sz w:val="16"/>
          <w:szCs w:val="16"/>
        </w:rPr>
        <w:t>Oficio SCM-1808-2014</w:t>
      </w:r>
    </w:p>
    <w:p w:rsidR="00BA11C0" w:rsidRPr="004B0F64" w:rsidRDefault="00BA11C0" w:rsidP="00BA11C0">
      <w:pPr>
        <w:pStyle w:val="Prrafodelista"/>
        <w:ind w:left="360"/>
        <w:jc w:val="both"/>
        <w:rPr>
          <w:rFonts w:ascii="Verdana" w:hAnsi="Verdana" w:cs="Arial"/>
          <w:sz w:val="16"/>
          <w:szCs w:val="16"/>
        </w:rPr>
      </w:pPr>
      <w:r w:rsidRPr="004B0F64">
        <w:rPr>
          <w:rFonts w:ascii="Verdana" w:hAnsi="Verdana" w:cs="Arial"/>
          <w:b/>
          <w:sz w:val="16"/>
          <w:szCs w:val="16"/>
        </w:rPr>
        <w:t xml:space="preserve">Suscrito por: </w:t>
      </w:r>
      <w:r w:rsidRPr="004B0F64">
        <w:rPr>
          <w:rFonts w:ascii="Verdana" w:hAnsi="Verdana" w:cs="Arial"/>
          <w:sz w:val="16"/>
          <w:szCs w:val="16"/>
        </w:rPr>
        <w:t>Sra. Flory Álvarez</w:t>
      </w:r>
    </w:p>
    <w:p w:rsidR="00BA11C0" w:rsidRPr="004B0F64" w:rsidRDefault="00BA11C0" w:rsidP="00BA11C0">
      <w:pPr>
        <w:ind w:left="360"/>
        <w:jc w:val="both"/>
        <w:rPr>
          <w:rFonts w:ascii="Verdana" w:hAnsi="Verdana" w:cs="Arial"/>
          <w:sz w:val="16"/>
          <w:szCs w:val="16"/>
        </w:rPr>
      </w:pPr>
      <w:r w:rsidRPr="004B0F64">
        <w:rPr>
          <w:rFonts w:ascii="Verdana" w:hAnsi="Verdana" w:cs="Arial"/>
          <w:b/>
          <w:sz w:val="16"/>
          <w:szCs w:val="16"/>
        </w:rPr>
        <w:t xml:space="preserve">Asunto: </w:t>
      </w:r>
      <w:r w:rsidRPr="004B0F64">
        <w:rPr>
          <w:rFonts w:ascii="Verdana" w:hAnsi="Verdana" w:cs="Arial"/>
          <w:sz w:val="16"/>
          <w:szCs w:val="16"/>
        </w:rPr>
        <w:t xml:space="preserve">Remite los documentos propuestos por la Administración: Diagnóstico de necesidades de las personas con discapacidad del cantón central de Heredia; Política municipal de accesibilidad y discapacidad del cantón central de  Heredia; Plan de promoción del Desarrollo de las Personas con Discapacidad del Cantón Central de Heredia; Estrategia de promoción de empleo para personas con discapacidad del cantón central de Heredia.  La COMAD, luego de proceder a analizar el primer documento </w:t>
      </w:r>
      <w:r w:rsidRPr="004B0F64">
        <w:rPr>
          <w:rFonts w:ascii="Verdana" w:hAnsi="Verdana" w:cs="Arial"/>
          <w:b/>
          <w:i/>
          <w:sz w:val="16"/>
          <w:szCs w:val="16"/>
        </w:rPr>
        <w:t>Diagnóstico de necesidades de las personas con discapacidad del cantón central de Heredia,</w:t>
      </w:r>
      <w:r w:rsidRPr="004B0F64">
        <w:rPr>
          <w:rFonts w:ascii="Verdana" w:hAnsi="Verdana" w:cs="Arial"/>
          <w:sz w:val="16"/>
          <w:szCs w:val="16"/>
        </w:rPr>
        <w:t xml:space="preserve"> concluye</w:t>
      </w:r>
      <w:r w:rsidRPr="004B0F64">
        <w:rPr>
          <w:rFonts w:ascii="Verdana" w:hAnsi="Verdana" w:cs="Arial"/>
          <w:b/>
          <w:i/>
          <w:sz w:val="16"/>
          <w:szCs w:val="16"/>
        </w:rPr>
        <w:t xml:space="preserve"> </w:t>
      </w:r>
      <w:r w:rsidRPr="004B0F64">
        <w:rPr>
          <w:rFonts w:ascii="Verdana" w:hAnsi="Verdana" w:cs="Arial"/>
          <w:sz w:val="16"/>
          <w:szCs w:val="16"/>
        </w:rPr>
        <w:t>que el mismo constituye un buen insumo para la planificación y definición de acciones en accesibilidad y discapacidad por parte de la Municipalidad de Heredia, por lo tanto se acuerda:</w:t>
      </w:r>
    </w:p>
    <w:p w:rsidR="00BA11C0" w:rsidRPr="005E08D9" w:rsidRDefault="00BA11C0" w:rsidP="00BA11C0">
      <w:pPr>
        <w:ind w:left="360"/>
        <w:jc w:val="both"/>
        <w:rPr>
          <w:rFonts w:ascii="Verdana" w:hAnsi="Verdana" w:cs="Arial"/>
          <w:b/>
          <w:sz w:val="16"/>
          <w:szCs w:val="16"/>
        </w:rPr>
      </w:pPr>
      <w:r w:rsidRPr="004B0F64">
        <w:rPr>
          <w:rFonts w:ascii="Verdana" w:hAnsi="Verdana" w:cs="Arial"/>
          <w:b/>
          <w:sz w:val="16"/>
          <w:szCs w:val="16"/>
        </w:rPr>
        <w:t xml:space="preserve">ACUERDO 077-016-2014: </w:t>
      </w:r>
      <w:r w:rsidRPr="004B0F64">
        <w:rPr>
          <w:rFonts w:ascii="Verdana" w:hAnsi="Verdana" w:cs="Arial"/>
          <w:sz w:val="16"/>
          <w:szCs w:val="16"/>
        </w:rPr>
        <w:t>Solicitar a la Administración</w:t>
      </w:r>
      <w:r w:rsidRPr="004B0F64">
        <w:rPr>
          <w:rFonts w:ascii="Verdana" w:hAnsi="Verdana" w:cs="Arial"/>
          <w:b/>
          <w:sz w:val="16"/>
          <w:szCs w:val="16"/>
        </w:rPr>
        <w:t xml:space="preserve"> </w:t>
      </w:r>
      <w:r w:rsidRPr="004B0F64">
        <w:rPr>
          <w:rFonts w:ascii="Verdana" w:hAnsi="Verdana" w:cs="Arial"/>
          <w:sz w:val="16"/>
          <w:szCs w:val="16"/>
        </w:rPr>
        <w:t>se realice una presentación en el Concejo Municipal del Diagnóstico de necesidades de las personas con discapacidad del cantón central de Heredia.</w:t>
      </w:r>
    </w:p>
    <w:p w:rsidR="00BA11C0" w:rsidRDefault="00BA11C0" w:rsidP="00BA11C0">
      <w:pPr>
        <w:jc w:val="both"/>
        <w:rPr>
          <w:rFonts w:ascii="Verdana" w:hAnsi="Verdana" w:cs="Arial"/>
          <w:b/>
          <w:sz w:val="16"/>
          <w:szCs w:val="16"/>
        </w:rPr>
      </w:pPr>
    </w:p>
    <w:p w:rsidR="00BA11C0" w:rsidRPr="00E15259" w:rsidRDefault="00E15259" w:rsidP="00BA11C0">
      <w:pPr>
        <w:jc w:val="both"/>
        <w:rPr>
          <w:rFonts w:ascii="Arial" w:hAnsi="Arial" w:cs="Arial"/>
          <w:b/>
          <w:sz w:val="16"/>
          <w:szCs w:val="16"/>
        </w:rPr>
      </w:pPr>
      <w:r w:rsidRPr="00E15259">
        <w:rPr>
          <w:rFonts w:ascii="Arial" w:hAnsi="Arial" w:cs="Arial"/>
          <w:b/>
          <w:sz w:val="16"/>
          <w:szCs w:val="16"/>
        </w:rPr>
        <w:t>// VISTO EL PUNTO UNO DEL INFORME NO</w:t>
      </w:r>
      <w:r>
        <w:rPr>
          <w:rFonts w:ascii="Arial" w:hAnsi="Arial" w:cs="Arial"/>
          <w:b/>
          <w:sz w:val="16"/>
          <w:szCs w:val="16"/>
        </w:rPr>
        <w:t xml:space="preserve">. </w:t>
      </w:r>
      <w:r w:rsidRPr="00E15259">
        <w:rPr>
          <w:rFonts w:ascii="Arial" w:hAnsi="Arial" w:cs="Arial"/>
          <w:b/>
          <w:sz w:val="16"/>
          <w:szCs w:val="16"/>
        </w:rPr>
        <w:t>61 DE LA COMISIÓN DE ACCESIBILIDAD Y DISCAPACIDAD, SE ACUERDA POR UNANIMIDAD: APROBAR LA RECOMENDACIÓN Y TRASLADAR EL TEMA A LA PRESIDENCIA DEL CONCEJO MUNICIPAL PARA QUE COORDINE LA PRESENTACIÓN. ACUERDO DEFINITIVAMENTE APROBADO.</w:t>
      </w:r>
    </w:p>
    <w:p w:rsidR="00BA11C0" w:rsidRPr="00E15259" w:rsidRDefault="00BA11C0" w:rsidP="00BA11C0">
      <w:pPr>
        <w:jc w:val="both"/>
        <w:rPr>
          <w:rFonts w:ascii="Arial" w:hAnsi="Arial" w:cs="Arial"/>
          <w:sz w:val="16"/>
          <w:szCs w:val="16"/>
        </w:rPr>
      </w:pPr>
    </w:p>
    <w:p w:rsidR="00BA11C0" w:rsidRPr="004B0F64" w:rsidRDefault="00BA11C0" w:rsidP="00BA11C0">
      <w:pPr>
        <w:jc w:val="both"/>
        <w:rPr>
          <w:rFonts w:ascii="Verdana" w:hAnsi="Verdana" w:cs="Arial"/>
          <w:sz w:val="16"/>
          <w:szCs w:val="16"/>
        </w:rPr>
      </w:pPr>
    </w:p>
    <w:p w:rsidR="00BA11C0" w:rsidRPr="004B0F64" w:rsidRDefault="00BA11C0" w:rsidP="004419D5">
      <w:pPr>
        <w:pStyle w:val="Prrafodelista"/>
        <w:numPr>
          <w:ilvl w:val="0"/>
          <w:numId w:val="6"/>
        </w:numPr>
        <w:spacing w:line="276" w:lineRule="auto"/>
        <w:ind w:left="360"/>
        <w:contextualSpacing/>
        <w:jc w:val="both"/>
        <w:rPr>
          <w:rFonts w:ascii="Verdana" w:hAnsi="Verdana" w:cs="Arial"/>
          <w:sz w:val="16"/>
          <w:szCs w:val="16"/>
        </w:rPr>
      </w:pPr>
      <w:r w:rsidRPr="004B0F64">
        <w:rPr>
          <w:rFonts w:ascii="Verdana" w:hAnsi="Verdana" w:cs="Arial"/>
          <w:b/>
          <w:sz w:val="16"/>
          <w:szCs w:val="16"/>
        </w:rPr>
        <w:t>Política municipal de accesibilidad y discapacidad de la Municipalidad de Heredia</w:t>
      </w:r>
      <w:r w:rsidRPr="004B0F64">
        <w:rPr>
          <w:rFonts w:ascii="Verdana" w:hAnsi="Verdana" w:cs="Arial"/>
          <w:sz w:val="16"/>
          <w:szCs w:val="16"/>
        </w:rPr>
        <w:t>. Luego de analizar el documento esta comisión acuerda:</w:t>
      </w:r>
    </w:p>
    <w:p w:rsidR="00BA11C0" w:rsidRPr="004B0F64" w:rsidRDefault="00BA11C0" w:rsidP="00BA11C0">
      <w:pPr>
        <w:pStyle w:val="Prrafodelista"/>
        <w:ind w:left="360"/>
        <w:jc w:val="both"/>
        <w:rPr>
          <w:rFonts w:ascii="Verdana" w:hAnsi="Verdana" w:cs="Arial"/>
          <w:sz w:val="16"/>
          <w:szCs w:val="16"/>
        </w:rPr>
      </w:pPr>
      <w:r w:rsidRPr="004B0F64">
        <w:rPr>
          <w:rFonts w:ascii="Verdana" w:hAnsi="Verdana" w:cs="Arial"/>
          <w:b/>
          <w:sz w:val="16"/>
          <w:szCs w:val="16"/>
        </w:rPr>
        <w:t xml:space="preserve">ACUERDO 079-017-2014: </w:t>
      </w:r>
      <w:r w:rsidRPr="004B0F64">
        <w:rPr>
          <w:rFonts w:ascii="Verdana" w:hAnsi="Verdana" w:cs="Arial"/>
          <w:sz w:val="16"/>
          <w:szCs w:val="16"/>
        </w:rPr>
        <w:t>Remitir a la Administración las siguientes observaciones para que se efectúen las correcciones y se presente al Concejo Municipal para  aprobación:</w:t>
      </w:r>
    </w:p>
    <w:p w:rsidR="00BA11C0" w:rsidRPr="004B0F64" w:rsidRDefault="00BA11C0" w:rsidP="004419D5">
      <w:pPr>
        <w:pStyle w:val="Prrafodelista"/>
        <w:numPr>
          <w:ilvl w:val="0"/>
          <w:numId w:val="5"/>
        </w:numPr>
        <w:spacing w:line="276" w:lineRule="auto"/>
        <w:contextualSpacing/>
        <w:jc w:val="both"/>
        <w:rPr>
          <w:rFonts w:ascii="Verdana" w:hAnsi="Verdana" w:cs="Arial"/>
          <w:sz w:val="16"/>
          <w:szCs w:val="16"/>
        </w:rPr>
      </w:pPr>
      <w:r w:rsidRPr="004B0F64">
        <w:rPr>
          <w:rFonts w:ascii="Verdana" w:hAnsi="Verdana" w:cs="Arial"/>
          <w:sz w:val="16"/>
          <w:szCs w:val="16"/>
        </w:rPr>
        <w:t>Corregir los títulos donde corresponda para que se lea correctamente: Política Municipal de Accesibilidad y Discapacidad del Cantón Central de Heredia.</w:t>
      </w:r>
    </w:p>
    <w:p w:rsidR="00BA11C0" w:rsidRPr="004B0F64" w:rsidRDefault="00BA11C0" w:rsidP="004419D5">
      <w:pPr>
        <w:pStyle w:val="Prrafodelista"/>
        <w:numPr>
          <w:ilvl w:val="0"/>
          <w:numId w:val="5"/>
        </w:numPr>
        <w:spacing w:line="276" w:lineRule="auto"/>
        <w:contextualSpacing/>
        <w:jc w:val="both"/>
        <w:rPr>
          <w:rFonts w:ascii="Verdana" w:hAnsi="Verdana" w:cs="Arial"/>
          <w:sz w:val="16"/>
          <w:szCs w:val="16"/>
        </w:rPr>
      </w:pPr>
      <w:r w:rsidRPr="004B0F64">
        <w:rPr>
          <w:rFonts w:ascii="Verdana" w:hAnsi="Verdana" w:cs="Arial"/>
          <w:sz w:val="16"/>
          <w:szCs w:val="16"/>
        </w:rPr>
        <w:t>Página 4, primer párrafo, cuarta línea “como tal”</w:t>
      </w:r>
    </w:p>
    <w:p w:rsidR="00BA11C0" w:rsidRPr="004B0F64" w:rsidRDefault="00BA11C0" w:rsidP="004419D5">
      <w:pPr>
        <w:pStyle w:val="Prrafodelista"/>
        <w:numPr>
          <w:ilvl w:val="0"/>
          <w:numId w:val="5"/>
        </w:numPr>
        <w:spacing w:line="276" w:lineRule="auto"/>
        <w:contextualSpacing/>
        <w:jc w:val="both"/>
        <w:rPr>
          <w:rFonts w:ascii="Verdana" w:hAnsi="Verdana" w:cs="Arial"/>
          <w:sz w:val="16"/>
          <w:szCs w:val="16"/>
        </w:rPr>
      </w:pPr>
      <w:r w:rsidRPr="004B0F64">
        <w:rPr>
          <w:rFonts w:ascii="Verdana" w:hAnsi="Verdana" w:cs="Arial"/>
          <w:sz w:val="16"/>
          <w:szCs w:val="16"/>
        </w:rPr>
        <w:t>Página 4, primer párrafo, sustituir directriz 27 por Política Nacional en Discapacidad PONADIS.</w:t>
      </w:r>
    </w:p>
    <w:p w:rsidR="00BA11C0" w:rsidRPr="004B0F64" w:rsidRDefault="00BA11C0" w:rsidP="004419D5">
      <w:pPr>
        <w:pStyle w:val="Prrafodelista"/>
        <w:numPr>
          <w:ilvl w:val="0"/>
          <w:numId w:val="5"/>
        </w:numPr>
        <w:spacing w:line="276" w:lineRule="auto"/>
        <w:contextualSpacing/>
        <w:jc w:val="both"/>
        <w:rPr>
          <w:rFonts w:ascii="Verdana" w:hAnsi="Verdana" w:cs="Arial"/>
          <w:sz w:val="16"/>
          <w:szCs w:val="16"/>
        </w:rPr>
      </w:pPr>
      <w:r w:rsidRPr="004B0F64">
        <w:rPr>
          <w:rFonts w:ascii="Verdana" w:hAnsi="Verdana" w:cs="Arial"/>
          <w:sz w:val="16"/>
          <w:szCs w:val="16"/>
        </w:rPr>
        <w:t>página 9 corregir plural de los verbos de los subtítulos.</w:t>
      </w:r>
    </w:p>
    <w:p w:rsidR="00BA11C0" w:rsidRPr="004B0F64" w:rsidRDefault="00BA11C0" w:rsidP="004419D5">
      <w:pPr>
        <w:pStyle w:val="Prrafodelista"/>
        <w:numPr>
          <w:ilvl w:val="0"/>
          <w:numId w:val="5"/>
        </w:numPr>
        <w:spacing w:line="276" w:lineRule="auto"/>
        <w:contextualSpacing/>
        <w:jc w:val="both"/>
        <w:rPr>
          <w:rFonts w:ascii="Verdana" w:hAnsi="Verdana" w:cs="Arial"/>
          <w:sz w:val="16"/>
          <w:szCs w:val="16"/>
        </w:rPr>
      </w:pPr>
      <w:r w:rsidRPr="004B0F64">
        <w:rPr>
          <w:rFonts w:ascii="Verdana" w:hAnsi="Verdana" w:cs="Arial"/>
          <w:sz w:val="16"/>
          <w:szCs w:val="16"/>
        </w:rPr>
        <w:t>Página 10 agregar artículos  en el primer subtítulo.</w:t>
      </w:r>
    </w:p>
    <w:p w:rsidR="00BA11C0" w:rsidRPr="004B0F64" w:rsidRDefault="00BA11C0" w:rsidP="004419D5">
      <w:pPr>
        <w:pStyle w:val="Prrafodelista"/>
        <w:numPr>
          <w:ilvl w:val="0"/>
          <w:numId w:val="5"/>
        </w:numPr>
        <w:spacing w:line="276" w:lineRule="auto"/>
        <w:contextualSpacing/>
        <w:jc w:val="both"/>
        <w:rPr>
          <w:rFonts w:ascii="Verdana" w:hAnsi="Verdana" w:cs="Arial"/>
          <w:sz w:val="16"/>
          <w:szCs w:val="16"/>
        </w:rPr>
      </w:pPr>
      <w:r w:rsidRPr="004B0F64">
        <w:rPr>
          <w:rFonts w:ascii="Verdana" w:hAnsi="Verdana" w:cs="Arial"/>
          <w:sz w:val="16"/>
          <w:szCs w:val="16"/>
        </w:rPr>
        <w:t>Corregir en varios apartados del documento para que se lea correctamente “personas con discapacidad”</w:t>
      </w:r>
    </w:p>
    <w:p w:rsidR="00BA11C0" w:rsidRPr="004B0F64" w:rsidRDefault="00BA11C0" w:rsidP="004419D5">
      <w:pPr>
        <w:pStyle w:val="Prrafodelista"/>
        <w:numPr>
          <w:ilvl w:val="0"/>
          <w:numId w:val="5"/>
        </w:numPr>
        <w:spacing w:line="276" w:lineRule="auto"/>
        <w:contextualSpacing/>
        <w:jc w:val="both"/>
        <w:rPr>
          <w:rFonts w:ascii="Verdana" w:hAnsi="Verdana" w:cs="Arial"/>
          <w:sz w:val="16"/>
          <w:szCs w:val="16"/>
        </w:rPr>
      </w:pPr>
      <w:r w:rsidRPr="004B0F64">
        <w:rPr>
          <w:rFonts w:ascii="Verdana" w:hAnsi="Verdana" w:cs="Arial"/>
          <w:sz w:val="16"/>
          <w:szCs w:val="16"/>
        </w:rPr>
        <w:t xml:space="preserve">Página 12, primer párrafo corregir para que se lea: Será la encargada de velar porque en el cantón central de Heredia se cumpla la ley 7600, de Igualdad de Oportunidades para las Personas con Discapacidad, del 2 de mayo de 1996.  Para cumplir con este cometido, la COMAD trabajará en coordinación con el Consejo Nacional de Rehabilitación y Educación Especial (CNREE), y funcionará al amparo del Código Municipal y del reglamento aprobado por el Concejo Municipal vigente. </w:t>
      </w:r>
    </w:p>
    <w:p w:rsidR="00BA11C0" w:rsidRPr="004B0F64" w:rsidRDefault="00BA11C0" w:rsidP="00BA11C0">
      <w:pPr>
        <w:pStyle w:val="Prrafodelista"/>
        <w:jc w:val="both"/>
        <w:rPr>
          <w:rFonts w:ascii="Verdana" w:hAnsi="Verdana" w:cs="Arial"/>
          <w:sz w:val="16"/>
          <w:szCs w:val="16"/>
        </w:rPr>
      </w:pPr>
    </w:p>
    <w:p w:rsidR="00BA11C0" w:rsidRPr="004B0F64" w:rsidRDefault="00BA11C0" w:rsidP="00BA11C0">
      <w:pPr>
        <w:pStyle w:val="Prrafodelista"/>
        <w:ind w:left="360"/>
        <w:jc w:val="both"/>
        <w:rPr>
          <w:rFonts w:ascii="Verdana" w:hAnsi="Verdana" w:cs="Arial"/>
          <w:sz w:val="16"/>
          <w:szCs w:val="16"/>
        </w:rPr>
      </w:pPr>
      <w:r w:rsidRPr="004B0F64">
        <w:rPr>
          <w:rFonts w:ascii="Verdana" w:hAnsi="Verdana" w:cs="Arial"/>
          <w:b/>
          <w:sz w:val="16"/>
          <w:szCs w:val="16"/>
        </w:rPr>
        <w:t xml:space="preserve">ACUERDO 080-017-2014: </w:t>
      </w:r>
      <w:r w:rsidRPr="004B0F64">
        <w:rPr>
          <w:rFonts w:ascii="Verdana" w:hAnsi="Verdana" w:cs="Arial"/>
          <w:sz w:val="16"/>
          <w:szCs w:val="16"/>
        </w:rPr>
        <w:t xml:space="preserve">a) Con las correcciones indicadas se recomienda aprobar  la “Política de Accesibilidad y Discapacidad del cantón Central de Heredia 2015-2019”, de conformidad con el texto propuesto por la Administración y analizado por la COMAD. b) Recomendar que, con  el apoyo técnico de las Señoras Jacqueline Fernández y Estela </w:t>
      </w:r>
      <w:proofErr w:type="spellStart"/>
      <w:r w:rsidRPr="004B0F64">
        <w:rPr>
          <w:rFonts w:ascii="Verdana" w:hAnsi="Verdana" w:cs="Arial"/>
          <w:sz w:val="16"/>
          <w:szCs w:val="16"/>
        </w:rPr>
        <w:t>Paguagua</w:t>
      </w:r>
      <w:proofErr w:type="spellEnd"/>
      <w:r w:rsidRPr="004B0F64">
        <w:rPr>
          <w:rFonts w:ascii="Verdana" w:hAnsi="Verdana" w:cs="Arial"/>
          <w:sz w:val="16"/>
          <w:szCs w:val="16"/>
        </w:rPr>
        <w:t xml:space="preserve">, se elabore un documental  sobre la problemática de la accesibilidad en el entorno urbano del cantón central de Heredia, con base en la información disponible y el registro fotográfico de espacios accesibles y no accesibles de algunos sectores del casco central. Este documental deberá estar preparado para la primera semana de noviembre. c) Convocar, con el apoyo de la Administración, a una reunión con instituciones públicas y privadas representadas en el cantón central de Heredia, aprovechando la semana de los derechos, segunda de noviembre, incluyendo a los siguientes actores: organizaciones no gubernamentales, Bancos, Cámaras, M. de Salud, ESPH, MOPT, CONAVI, CTP, COSEVI, CONAVI, Comisión Cantonal de Emergencias, MEP, INA, PANI, IMAS, Bomberos, Cruz Roja, Universidades públicas y privadas, iglesias, Escuela de Enseñanza Especial de Heredia,  CNREE.  Esta reunión tendrá dos objetivos: hacer el lanzamiento de la Política Municipal de Accesibilidad y Discapacidad del Cantón Central de Heredia;  reflexionar y asumir compromisos según las competencias de las instituciones locales, sobre la ausencia de accesibilidad y posibles soluciones a esta problemática. </w:t>
      </w:r>
    </w:p>
    <w:p w:rsidR="00BA11C0" w:rsidRDefault="00BA11C0" w:rsidP="00BA11C0">
      <w:pPr>
        <w:pStyle w:val="Prrafodelista"/>
        <w:ind w:left="720"/>
        <w:jc w:val="both"/>
        <w:rPr>
          <w:rFonts w:ascii="Verdana" w:hAnsi="Verdana"/>
          <w:sz w:val="16"/>
          <w:szCs w:val="16"/>
        </w:rPr>
      </w:pPr>
    </w:p>
    <w:p w:rsidR="00983E3A" w:rsidRPr="006E58EC" w:rsidRDefault="006E58EC" w:rsidP="006E58EC">
      <w:pPr>
        <w:pStyle w:val="Prrafodelista"/>
        <w:tabs>
          <w:tab w:val="left" w:pos="567"/>
        </w:tabs>
        <w:ind w:left="0"/>
        <w:jc w:val="both"/>
        <w:rPr>
          <w:rFonts w:ascii="Verdana" w:hAnsi="Verdana"/>
          <w:sz w:val="16"/>
          <w:szCs w:val="16"/>
          <w:lang w:val="es-CR"/>
        </w:rPr>
      </w:pPr>
      <w:r w:rsidRPr="00113FA1">
        <w:rPr>
          <w:rFonts w:ascii="Verdana" w:hAnsi="Verdana"/>
          <w:b/>
          <w:sz w:val="16"/>
          <w:szCs w:val="16"/>
          <w:lang w:val="es-CR"/>
        </w:rPr>
        <w:t>La regidora Catalina Montero</w:t>
      </w:r>
      <w:r w:rsidRPr="006E58EC">
        <w:rPr>
          <w:rFonts w:ascii="Verdana" w:hAnsi="Verdana"/>
          <w:sz w:val="16"/>
          <w:szCs w:val="16"/>
          <w:lang w:val="es-CR"/>
        </w:rPr>
        <w:t xml:space="preserve"> indica que en reunión con los técnicos y profesionales de la Municipalidad le indicaron que un trabajo de un documental lleva mucho tiempo y costo y que ahorita no hay recursos para ello, sin embargo si se puede hacer un audiovisual, por tanto solicita que se  cambie la palabra </w:t>
      </w:r>
      <w:r w:rsidR="00983E3A" w:rsidRPr="006E58EC">
        <w:rPr>
          <w:rFonts w:ascii="Verdana" w:hAnsi="Verdana"/>
          <w:sz w:val="16"/>
          <w:szCs w:val="16"/>
          <w:lang w:val="es-CR"/>
        </w:rPr>
        <w:t>documental por audiovisual.</w:t>
      </w:r>
      <w:r>
        <w:rPr>
          <w:rFonts w:ascii="Verdana" w:hAnsi="Verdana"/>
          <w:sz w:val="16"/>
          <w:szCs w:val="16"/>
          <w:lang w:val="es-CR"/>
        </w:rPr>
        <w:t xml:space="preserve"> Con respecto al refrigerio que se va a programar, de igual forma le indicaron que en la administración no hay recursos, por tanto hace la consulta a la Secretaría del Concejo y se le indica que si se puede realizar el mismo, de manera que la reunión queda programada y el refrigerio se estará coordinando con la Secretaría de Concejo.</w:t>
      </w:r>
    </w:p>
    <w:p w:rsidR="00983E3A" w:rsidRDefault="00983E3A" w:rsidP="00BA11C0">
      <w:pPr>
        <w:pStyle w:val="Prrafodelista"/>
        <w:ind w:left="720"/>
        <w:jc w:val="both"/>
        <w:rPr>
          <w:rFonts w:ascii="Verdana" w:hAnsi="Verdana"/>
          <w:sz w:val="16"/>
          <w:szCs w:val="16"/>
        </w:rPr>
      </w:pPr>
    </w:p>
    <w:p w:rsidR="00E15259" w:rsidRPr="00983E3A" w:rsidRDefault="00983E3A" w:rsidP="00E15259">
      <w:pPr>
        <w:pStyle w:val="Prrafodelista"/>
        <w:ind w:left="0"/>
        <w:jc w:val="both"/>
        <w:rPr>
          <w:rFonts w:ascii="Arial" w:hAnsi="Arial" w:cs="Arial"/>
          <w:b/>
          <w:sz w:val="16"/>
          <w:szCs w:val="16"/>
        </w:rPr>
      </w:pPr>
      <w:r w:rsidRPr="00983E3A">
        <w:rPr>
          <w:rFonts w:ascii="Arial" w:hAnsi="Arial" w:cs="Arial"/>
          <w:b/>
          <w:sz w:val="16"/>
          <w:szCs w:val="16"/>
        </w:rPr>
        <w:t xml:space="preserve">// VISTO EL PUNTO DOS DEL INFORME NO. 61 DE LA COMISIÓN DE ACCESIBILIDAD Y DISCAPACIDAD, SE ACUERDA POR UNANIMIDAD: </w:t>
      </w:r>
    </w:p>
    <w:p w:rsidR="00E15259" w:rsidRPr="00983E3A" w:rsidRDefault="00983E3A" w:rsidP="004419D5">
      <w:pPr>
        <w:pStyle w:val="Prrafodelista"/>
        <w:numPr>
          <w:ilvl w:val="0"/>
          <w:numId w:val="19"/>
        </w:numPr>
        <w:jc w:val="both"/>
        <w:rPr>
          <w:rFonts w:ascii="Arial" w:hAnsi="Arial" w:cs="Arial"/>
          <w:b/>
          <w:sz w:val="16"/>
          <w:szCs w:val="16"/>
        </w:rPr>
      </w:pPr>
      <w:r w:rsidRPr="00983E3A">
        <w:rPr>
          <w:rFonts w:ascii="Arial" w:hAnsi="Arial" w:cs="Arial"/>
          <w:b/>
          <w:sz w:val="16"/>
          <w:szCs w:val="16"/>
        </w:rPr>
        <w:t>INSTRUIR A LA ADMINISTRACIÓ</w:t>
      </w:r>
      <w:r w:rsidR="00A23663">
        <w:rPr>
          <w:rFonts w:ascii="Arial" w:hAnsi="Arial" w:cs="Arial"/>
          <w:b/>
          <w:sz w:val="16"/>
          <w:szCs w:val="16"/>
        </w:rPr>
        <w:t>N</w:t>
      </w:r>
      <w:r w:rsidRPr="00983E3A">
        <w:rPr>
          <w:rFonts w:ascii="Arial" w:hAnsi="Arial" w:cs="Arial"/>
          <w:b/>
          <w:sz w:val="16"/>
          <w:szCs w:val="16"/>
        </w:rPr>
        <w:t xml:space="preserve"> PARA QUE REALICEN LAS SIGUIENTES OBSERVACIONES Y SE EFECTÚEN LAS CORRECCIONES, ASIMISMO SE PRESENTE AL CONCEJO MUNICIPAL PARA  APROBACIÓN:</w:t>
      </w:r>
    </w:p>
    <w:p w:rsidR="00E15259" w:rsidRPr="00983E3A" w:rsidRDefault="00983E3A" w:rsidP="004419D5">
      <w:pPr>
        <w:pStyle w:val="Prrafodelista"/>
        <w:numPr>
          <w:ilvl w:val="0"/>
          <w:numId w:val="5"/>
        </w:numPr>
        <w:spacing w:line="276" w:lineRule="auto"/>
        <w:ind w:left="1134" w:right="618" w:hanging="283"/>
        <w:contextualSpacing/>
        <w:jc w:val="both"/>
        <w:rPr>
          <w:rFonts w:ascii="Arial" w:hAnsi="Arial" w:cs="Arial"/>
          <w:b/>
          <w:sz w:val="16"/>
          <w:szCs w:val="16"/>
        </w:rPr>
      </w:pPr>
      <w:r w:rsidRPr="00983E3A">
        <w:rPr>
          <w:rFonts w:ascii="Arial" w:hAnsi="Arial" w:cs="Arial"/>
          <w:b/>
          <w:sz w:val="16"/>
          <w:szCs w:val="16"/>
        </w:rPr>
        <w:t>CORREGIR LOS TÍTULOS DONDE CORRESPONDA PARA QUE SE LEA CORRECTAMENTE: POLÍTICA MUNICIPAL DE ACCESIBILIDAD Y DISCAPACIDAD DEL CANTÓN CENTRAL DE HEREDIA.</w:t>
      </w:r>
    </w:p>
    <w:p w:rsidR="00E15259" w:rsidRPr="00983E3A" w:rsidRDefault="00983E3A" w:rsidP="004419D5">
      <w:pPr>
        <w:pStyle w:val="Prrafodelista"/>
        <w:numPr>
          <w:ilvl w:val="0"/>
          <w:numId w:val="5"/>
        </w:numPr>
        <w:spacing w:line="276" w:lineRule="auto"/>
        <w:ind w:left="1134" w:right="618" w:hanging="283"/>
        <w:contextualSpacing/>
        <w:jc w:val="both"/>
        <w:rPr>
          <w:rFonts w:ascii="Arial" w:hAnsi="Arial" w:cs="Arial"/>
          <w:b/>
          <w:sz w:val="16"/>
          <w:szCs w:val="16"/>
        </w:rPr>
      </w:pPr>
      <w:r w:rsidRPr="00983E3A">
        <w:rPr>
          <w:rFonts w:ascii="Arial" w:hAnsi="Arial" w:cs="Arial"/>
          <w:b/>
          <w:sz w:val="16"/>
          <w:szCs w:val="16"/>
        </w:rPr>
        <w:t>PÁGINA 4, PRIMER PÁRRAFO, CUARTA LÍNEA “COMO TAL”</w:t>
      </w:r>
    </w:p>
    <w:p w:rsidR="00E15259" w:rsidRPr="00983E3A" w:rsidRDefault="00983E3A" w:rsidP="004419D5">
      <w:pPr>
        <w:pStyle w:val="Prrafodelista"/>
        <w:numPr>
          <w:ilvl w:val="0"/>
          <w:numId w:val="5"/>
        </w:numPr>
        <w:spacing w:line="276" w:lineRule="auto"/>
        <w:ind w:left="1134" w:right="618" w:hanging="283"/>
        <w:contextualSpacing/>
        <w:jc w:val="both"/>
        <w:rPr>
          <w:rFonts w:ascii="Arial" w:hAnsi="Arial" w:cs="Arial"/>
          <w:b/>
          <w:sz w:val="16"/>
          <w:szCs w:val="16"/>
        </w:rPr>
      </w:pPr>
      <w:r w:rsidRPr="00983E3A">
        <w:rPr>
          <w:rFonts w:ascii="Arial" w:hAnsi="Arial" w:cs="Arial"/>
          <w:b/>
          <w:sz w:val="16"/>
          <w:szCs w:val="16"/>
        </w:rPr>
        <w:t>PÁGINA 4, PRIMER PÁRRAFO, SUSTITUIR DIRECTRIZ 27 POR POLÍTICA NACIONAL EN DISCAPACIDAD PONADIS.</w:t>
      </w:r>
    </w:p>
    <w:p w:rsidR="00E15259" w:rsidRPr="00983E3A" w:rsidRDefault="00983E3A" w:rsidP="004419D5">
      <w:pPr>
        <w:pStyle w:val="Prrafodelista"/>
        <w:numPr>
          <w:ilvl w:val="0"/>
          <w:numId w:val="5"/>
        </w:numPr>
        <w:spacing w:line="276" w:lineRule="auto"/>
        <w:ind w:left="1134" w:right="618" w:hanging="283"/>
        <w:contextualSpacing/>
        <w:jc w:val="both"/>
        <w:rPr>
          <w:rFonts w:ascii="Arial" w:hAnsi="Arial" w:cs="Arial"/>
          <w:b/>
          <w:sz w:val="16"/>
          <w:szCs w:val="16"/>
        </w:rPr>
      </w:pPr>
      <w:r w:rsidRPr="00983E3A">
        <w:rPr>
          <w:rFonts w:ascii="Arial" w:hAnsi="Arial" w:cs="Arial"/>
          <w:b/>
          <w:sz w:val="16"/>
          <w:szCs w:val="16"/>
        </w:rPr>
        <w:t>PÁGINA 9 CORREGIR PLURAL DE LOS VERBOS DE LOS SUBTÍTULOS.</w:t>
      </w:r>
    </w:p>
    <w:p w:rsidR="00E15259" w:rsidRPr="00983E3A" w:rsidRDefault="00983E3A" w:rsidP="004419D5">
      <w:pPr>
        <w:pStyle w:val="Prrafodelista"/>
        <w:numPr>
          <w:ilvl w:val="0"/>
          <w:numId w:val="5"/>
        </w:numPr>
        <w:spacing w:line="276" w:lineRule="auto"/>
        <w:ind w:left="1134" w:right="618" w:hanging="283"/>
        <w:contextualSpacing/>
        <w:jc w:val="both"/>
        <w:rPr>
          <w:rFonts w:ascii="Arial" w:hAnsi="Arial" w:cs="Arial"/>
          <w:b/>
          <w:sz w:val="16"/>
          <w:szCs w:val="16"/>
        </w:rPr>
      </w:pPr>
      <w:r w:rsidRPr="00983E3A">
        <w:rPr>
          <w:rFonts w:ascii="Arial" w:hAnsi="Arial" w:cs="Arial"/>
          <w:b/>
          <w:sz w:val="16"/>
          <w:szCs w:val="16"/>
        </w:rPr>
        <w:t>PÁGINA 10 AGREGAR ARTÍCULOS  EN EL PRIMER SUBTÍTULO.</w:t>
      </w:r>
    </w:p>
    <w:p w:rsidR="00E15259" w:rsidRPr="00983E3A" w:rsidRDefault="00983E3A" w:rsidP="004419D5">
      <w:pPr>
        <w:pStyle w:val="Prrafodelista"/>
        <w:numPr>
          <w:ilvl w:val="0"/>
          <w:numId w:val="5"/>
        </w:numPr>
        <w:spacing w:line="276" w:lineRule="auto"/>
        <w:ind w:left="1134" w:right="618" w:hanging="283"/>
        <w:contextualSpacing/>
        <w:jc w:val="both"/>
        <w:rPr>
          <w:rFonts w:ascii="Arial" w:hAnsi="Arial" w:cs="Arial"/>
          <w:b/>
          <w:sz w:val="16"/>
          <w:szCs w:val="16"/>
        </w:rPr>
      </w:pPr>
      <w:r w:rsidRPr="00983E3A">
        <w:rPr>
          <w:rFonts w:ascii="Arial" w:hAnsi="Arial" w:cs="Arial"/>
          <w:b/>
          <w:sz w:val="16"/>
          <w:szCs w:val="16"/>
        </w:rPr>
        <w:t>CORREGIR EN VARIOS APARTADOS DEL DOCUMENTO PARA QUE SE LEA CORRECTAMENTE “PERSONAS CON DISCAPACIDAD”</w:t>
      </w:r>
    </w:p>
    <w:p w:rsidR="00E15259" w:rsidRPr="00983E3A" w:rsidRDefault="00983E3A" w:rsidP="004419D5">
      <w:pPr>
        <w:pStyle w:val="Prrafodelista"/>
        <w:numPr>
          <w:ilvl w:val="0"/>
          <w:numId w:val="5"/>
        </w:numPr>
        <w:spacing w:line="276" w:lineRule="auto"/>
        <w:ind w:left="1134" w:right="618" w:hanging="283"/>
        <w:contextualSpacing/>
        <w:jc w:val="both"/>
        <w:rPr>
          <w:rFonts w:ascii="Arial" w:hAnsi="Arial" w:cs="Arial"/>
          <w:b/>
          <w:sz w:val="16"/>
          <w:szCs w:val="16"/>
        </w:rPr>
      </w:pPr>
      <w:r w:rsidRPr="00983E3A">
        <w:rPr>
          <w:rFonts w:ascii="Arial" w:hAnsi="Arial" w:cs="Arial"/>
          <w:b/>
          <w:sz w:val="16"/>
          <w:szCs w:val="16"/>
        </w:rPr>
        <w:t>PÁGINA 12, PRIMER PÁRRAFO CORREGIR PARA QUE SE LEA: SERÁ LA ENCARGADA DE VELAR PORQUE EN EL CANTÓN CENTRAL DE HEREDIA SE CUMPLA LA LEY 7600, DE IGUALDAD DE OPORTUNIDADES PARA LAS PERSONAS CON DISCAPACIDAD, DEL 2 DE MAYO DE 1996.  PARA CUMPLIR CON ESTE COMETIDO, LA COMAD TRABAJARÁ EN COORDINACIÓN CON EL CONSEJO NACIONAL DE REHABILITACIÓN Y EDUCACIÓN ESPECIAL (CNREE), Y FUNCIONARÁ AL AMPARO DEL CÓDIGO MUNICIPAL Y DEL REGLAMENTO APROBADO POR EL CONCEJO MUNICIPAL VIGENTE.</w:t>
      </w:r>
    </w:p>
    <w:p w:rsidR="00E15259" w:rsidRPr="00983E3A" w:rsidRDefault="00983E3A" w:rsidP="00E15259">
      <w:pPr>
        <w:spacing w:line="276" w:lineRule="auto"/>
        <w:contextualSpacing/>
        <w:jc w:val="both"/>
        <w:rPr>
          <w:rFonts w:ascii="Arial" w:hAnsi="Arial" w:cs="Arial"/>
          <w:b/>
          <w:sz w:val="16"/>
          <w:szCs w:val="16"/>
        </w:rPr>
      </w:pPr>
      <w:r w:rsidRPr="00983E3A">
        <w:rPr>
          <w:rFonts w:ascii="Arial" w:hAnsi="Arial" w:cs="Arial"/>
          <w:b/>
          <w:sz w:val="16"/>
          <w:szCs w:val="16"/>
        </w:rPr>
        <w:t xml:space="preserve"> </w:t>
      </w:r>
    </w:p>
    <w:p w:rsidR="00E15259" w:rsidRPr="00983E3A" w:rsidRDefault="00983E3A" w:rsidP="004419D5">
      <w:pPr>
        <w:pStyle w:val="Prrafodelista"/>
        <w:numPr>
          <w:ilvl w:val="0"/>
          <w:numId w:val="19"/>
        </w:numPr>
        <w:spacing w:line="276" w:lineRule="auto"/>
        <w:contextualSpacing/>
        <w:jc w:val="both"/>
        <w:rPr>
          <w:rFonts w:ascii="Arial" w:hAnsi="Arial" w:cs="Arial"/>
          <w:b/>
          <w:sz w:val="16"/>
          <w:szCs w:val="16"/>
        </w:rPr>
      </w:pPr>
      <w:r w:rsidRPr="00983E3A">
        <w:rPr>
          <w:rFonts w:ascii="Arial" w:hAnsi="Arial" w:cs="Arial"/>
          <w:b/>
          <w:sz w:val="16"/>
          <w:szCs w:val="16"/>
        </w:rPr>
        <w:t>CON LAS CORRECCIONES INDICADAS SE APRUEBA LA “POLÍTICA DE ACCESIBILIDAD Y DISCAPACIDAD DEL CANTÓN CENTRAL DE HEREDIA 2015-2019”, DE CONFORMIDAD CON EL TEXTO PROPUESTO POR LA ADMINISTRACIÓN Y ANALIZADO POR LA COMAD.</w:t>
      </w:r>
    </w:p>
    <w:p w:rsidR="00983E3A" w:rsidRPr="00983E3A" w:rsidRDefault="00983E3A" w:rsidP="00983E3A">
      <w:pPr>
        <w:spacing w:line="276" w:lineRule="auto"/>
        <w:contextualSpacing/>
        <w:jc w:val="both"/>
        <w:rPr>
          <w:rFonts w:ascii="Arial" w:hAnsi="Arial" w:cs="Arial"/>
          <w:b/>
          <w:sz w:val="16"/>
          <w:szCs w:val="16"/>
        </w:rPr>
      </w:pPr>
    </w:p>
    <w:p w:rsidR="00E15259" w:rsidRPr="00983E3A" w:rsidRDefault="00983E3A" w:rsidP="004419D5">
      <w:pPr>
        <w:pStyle w:val="Prrafodelista"/>
        <w:numPr>
          <w:ilvl w:val="0"/>
          <w:numId w:val="19"/>
        </w:numPr>
        <w:spacing w:line="276" w:lineRule="auto"/>
        <w:contextualSpacing/>
        <w:jc w:val="both"/>
        <w:rPr>
          <w:rFonts w:ascii="Arial" w:hAnsi="Arial" w:cs="Arial"/>
          <w:b/>
          <w:sz w:val="16"/>
          <w:szCs w:val="16"/>
        </w:rPr>
      </w:pPr>
      <w:r w:rsidRPr="00983E3A">
        <w:rPr>
          <w:rFonts w:ascii="Arial" w:hAnsi="Arial" w:cs="Arial"/>
          <w:b/>
          <w:sz w:val="16"/>
          <w:szCs w:val="16"/>
        </w:rPr>
        <w:t>INSTRUIR A LA ADMINISTRACIÓN PARA QUE, CON  EL APOYO TÉCNICO DE LAS SEÑORAS JACQUELINE FERNÁNDEZ Y ESTELA PAGUAGUA, SE ELABORE UN AUDIOVISUAL SOBRE LA PROBLEMÁTICA DE LA ACCESIBILIDAD EN EL ENTORNO URBANO DEL CANTÓN CENTRAL DE HEREDIA, CON BASE EN LA INFORMACIÓN DISPONIBLE Y EL REGISTRO FOTOGRÁFICO DE ESPACIOS ACCESIBLES Y NO ACCESIBLES DE ALGUNOS SECTORES DEL CASCO CENTRAL. ESTE AUDIOVISUAL DEBERÁ ESTAR PREPARADO PARA LA PRIMERA SEMANA DE NOVIEMBRE.</w:t>
      </w:r>
    </w:p>
    <w:p w:rsidR="00983E3A" w:rsidRPr="00983E3A" w:rsidRDefault="00983E3A" w:rsidP="00983E3A">
      <w:pPr>
        <w:pStyle w:val="Prrafodelista"/>
        <w:rPr>
          <w:rFonts w:ascii="Arial" w:hAnsi="Arial" w:cs="Arial"/>
          <w:b/>
          <w:sz w:val="16"/>
          <w:szCs w:val="16"/>
        </w:rPr>
      </w:pPr>
    </w:p>
    <w:p w:rsidR="00E15259" w:rsidRPr="00983E3A" w:rsidRDefault="00983E3A" w:rsidP="004419D5">
      <w:pPr>
        <w:pStyle w:val="Prrafodelista"/>
        <w:numPr>
          <w:ilvl w:val="0"/>
          <w:numId w:val="19"/>
        </w:numPr>
        <w:jc w:val="both"/>
        <w:rPr>
          <w:rFonts w:ascii="Arial" w:hAnsi="Arial" w:cs="Arial"/>
          <w:b/>
          <w:sz w:val="16"/>
          <w:szCs w:val="16"/>
        </w:rPr>
      </w:pPr>
      <w:r w:rsidRPr="00983E3A">
        <w:rPr>
          <w:rFonts w:ascii="Arial" w:hAnsi="Arial" w:cs="Arial"/>
          <w:b/>
          <w:sz w:val="16"/>
          <w:szCs w:val="16"/>
        </w:rPr>
        <w:t xml:space="preserve">INSTRUIR A LA ADMINISTRACIÓN PARA QUE CONVOQUE A UNA REUNIÓN CON INSTITUCIONES PÚBLICAS Y PRIVADAS REPRESENTADAS EN EL CANTÓN CENTRAL DE HEREDIA, APROVECHANDO LA SEMANA DE LOS DERECHOS, SEGUNDA DE NOVIEMBRE, INCLUYENDO A LOS SIGUIENTES ACTORES: ORGANIZACIONES NO GUBERNAMENTALES, BANCOS, CÁMARAS, M. DE SALUD, ESPH, MOPT, CONAVI, CTP, COSEVI, CONAVI, COMISIÓN CANTONAL DE EMERGENCIAS, MEP, INA, PANI, IMAS, BOMBEROS, CRUZ ROJA, UNIVERSIDADES PÚBLICAS Y PRIVADAS, IGLESIAS, ESCUELA DE ENSEÑANZA ESPECIAL DE HEREDIA,  CNREE.  ESTA REUNIÓN TENDRÁ DOS OBJETIVOS: HACER EL LANZAMIENTO DE LA POLÍTICA MUNICIPAL DE ACCESIBILIDAD Y DISCAPACIDAD DEL CANTÓN CENTRAL DE HEREDIA;  REFLEXIONAR Y ASUMIR COMPROMISOS SEGÚN LAS COMPETENCIAS DE LAS INSTITUCIONES LOCALES, SOBRE LA AUSENCIA DE ACCESIBILIDAD Y POSIBLES SOLUCIONES A ESTA PROBLEMÁTICA. </w:t>
      </w:r>
    </w:p>
    <w:p w:rsidR="00E15259" w:rsidRPr="00983E3A" w:rsidRDefault="00E15259" w:rsidP="00E15259">
      <w:pPr>
        <w:spacing w:line="276" w:lineRule="auto"/>
        <w:contextualSpacing/>
        <w:jc w:val="both"/>
        <w:rPr>
          <w:rFonts w:ascii="Arial" w:hAnsi="Arial" w:cs="Arial"/>
          <w:b/>
          <w:sz w:val="16"/>
          <w:szCs w:val="16"/>
        </w:rPr>
      </w:pPr>
    </w:p>
    <w:p w:rsidR="00983E3A" w:rsidRPr="00983E3A" w:rsidRDefault="00983E3A" w:rsidP="004419D5">
      <w:pPr>
        <w:pStyle w:val="Prrafodelista"/>
        <w:numPr>
          <w:ilvl w:val="0"/>
          <w:numId w:val="19"/>
        </w:numPr>
        <w:spacing w:line="276" w:lineRule="auto"/>
        <w:ind w:left="709" w:hanging="425"/>
        <w:contextualSpacing/>
        <w:jc w:val="both"/>
        <w:rPr>
          <w:rFonts w:ascii="Arial" w:hAnsi="Arial" w:cs="Arial"/>
          <w:b/>
          <w:sz w:val="16"/>
          <w:szCs w:val="16"/>
          <w:lang w:val="es-CR"/>
        </w:rPr>
      </w:pPr>
      <w:r w:rsidRPr="00983E3A">
        <w:rPr>
          <w:rFonts w:ascii="Arial" w:hAnsi="Arial" w:cs="Arial"/>
          <w:b/>
          <w:sz w:val="16"/>
          <w:szCs w:val="16"/>
        </w:rPr>
        <w:t>INSTRUIR A LA SECRETARÍA DEL CONCEJO, PARA QUE PRESTE COLABORACIÓN CON RESPECTO AL TEMA DE REFRIGERIO PARA LA REUNIÓN QUE SE ESTARÁ CONVOCANDO CON INSTITUCIONES PÚBLICAS Y PRIVADAS REPRESENTADAS EN EL CANTÓN CENTRAL DE HEREDIA.</w:t>
      </w:r>
    </w:p>
    <w:p w:rsidR="00983E3A" w:rsidRPr="00983E3A" w:rsidRDefault="00983E3A" w:rsidP="00983E3A">
      <w:pPr>
        <w:pStyle w:val="Prrafodelista"/>
        <w:rPr>
          <w:rFonts w:ascii="Arial" w:hAnsi="Arial" w:cs="Arial"/>
          <w:b/>
          <w:sz w:val="16"/>
          <w:szCs w:val="16"/>
          <w:lang w:val="es-CR"/>
        </w:rPr>
      </w:pPr>
    </w:p>
    <w:p w:rsidR="00BA11C0" w:rsidRPr="00983E3A" w:rsidRDefault="00983E3A" w:rsidP="00983E3A">
      <w:pPr>
        <w:spacing w:line="276" w:lineRule="auto"/>
        <w:contextualSpacing/>
        <w:jc w:val="both"/>
        <w:rPr>
          <w:rFonts w:ascii="Arial" w:hAnsi="Arial" w:cs="Arial"/>
          <w:b/>
          <w:sz w:val="16"/>
          <w:szCs w:val="16"/>
          <w:lang w:val="es-CR"/>
        </w:rPr>
      </w:pPr>
      <w:r w:rsidRPr="00983E3A">
        <w:rPr>
          <w:rFonts w:ascii="Arial" w:hAnsi="Arial" w:cs="Arial"/>
          <w:b/>
          <w:sz w:val="16"/>
          <w:szCs w:val="16"/>
          <w:lang w:val="es-CR"/>
        </w:rPr>
        <w:t>// ACUERDO DEFINITIVAMENTE APROBADO.</w:t>
      </w:r>
    </w:p>
    <w:p w:rsidR="00BA11C0" w:rsidRPr="005405D6" w:rsidRDefault="00BA11C0" w:rsidP="00BA11C0">
      <w:pPr>
        <w:pStyle w:val="Prrafodelista"/>
        <w:ind w:left="720"/>
        <w:jc w:val="both"/>
        <w:rPr>
          <w:rFonts w:ascii="Verdana" w:hAnsi="Verdana"/>
          <w:b/>
          <w:sz w:val="16"/>
          <w:szCs w:val="16"/>
          <w:lang w:val="es-CR"/>
        </w:rPr>
      </w:pPr>
    </w:p>
    <w:p w:rsidR="00BA11C0" w:rsidRPr="00314DAF" w:rsidRDefault="00BA11C0" w:rsidP="004419D5">
      <w:pPr>
        <w:pStyle w:val="Prrafodelista"/>
        <w:numPr>
          <w:ilvl w:val="0"/>
          <w:numId w:val="2"/>
        </w:numPr>
        <w:jc w:val="both"/>
        <w:rPr>
          <w:rFonts w:ascii="Verdana" w:hAnsi="Verdana"/>
          <w:b/>
          <w:sz w:val="16"/>
          <w:szCs w:val="16"/>
          <w:u w:val="single"/>
          <w:lang w:val="es-CR"/>
        </w:rPr>
      </w:pPr>
      <w:r w:rsidRPr="00314DAF">
        <w:rPr>
          <w:rFonts w:ascii="Verdana" w:hAnsi="Verdana"/>
          <w:b/>
          <w:sz w:val="16"/>
          <w:szCs w:val="16"/>
          <w:u w:val="single"/>
          <w:lang w:val="es-CR"/>
        </w:rPr>
        <w:t>Informe Comisión Cementerio</w:t>
      </w:r>
    </w:p>
    <w:p w:rsidR="00BA11C0" w:rsidRPr="00314DAF" w:rsidRDefault="00BA11C0" w:rsidP="00BA11C0">
      <w:pPr>
        <w:pStyle w:val="Prrafodelista"/>
        <w:ind w:left="720"/>
        <w:jc w:val="both"/>
        <w:rPr>
          <w:rFonts w:ascii="Verdana" w:hAnsi="Verdana"/>
          <w:b/>
          <w:sz w:val="16"/>
          <w:szCs w:val="16"/>
          <w:u w:val="single"/>
          <w:lang w:val="es-CR"/>
        </w:rPr>
      </w:pPr>
    </w:p>
    <w:p w:rsidR="00BA11C0" w:rsidRDefault="00BA11C0" w:rsidP="00BA11C0">
      <w:pPr>
        <w:pStyle w:val="Prrafodelista"/>
        <w:ind w:left="720"/>
        <w:jc w:val="both"/>
        <w:rPr>
          <w:rFonts w:ascii="Verdana" w:hAnsi="Verdana"/>
          <w:sz w:val="16"/>
          <w:szCs w:val="16"/>
          <w:lang w:val="es-CR"/>
        </w:rPr>
      </w:pPr>
    </w:p>
    <w:p w:rsidR="00BA11C0" w:rsidRPr="00027DD6" w:rsidRDefault="00027DD6" w:rsidP="007A0B66">
      <w:pPr>
        <w:pStyle w:val="Prrafodelista"/>
        <w:ind w:left="0"/>
        <w:jc w:val="both"/>
        <w:rPr>
          <w:rFonts w:ascii="Arial" w:hAnsi="Arial" w:cs="Arial"/>
          <w:b/>
          <w:sz w:val="16"/>
          <w:szCs w:val="16"/>
          <w:lang w:val="es-CR"/>
        </w:rPr>
      </w:pPr>
      <w:r w:rsidRPr="00027DD6">
        <w:rPr>
          <w:rFonts w:ascii="Arial" w:hAnsi="Arial" w:cs="Arial"/>
          <w:b/>
          <w:sz w:val="16"/>
          <w:szCs w:val="16"/>
          <w:lang w:val="es-CR"/>
        </w:rPr>
        <w:t xml:space="preserve">// EN VISTA QUE EL INFORME NO ESTÁ COMPLETO, YA QUE LE FALTA INFORMACIÓN PARA TOMAR LOS ACUERDOS RESPECTIVOS, LA PRESIDENCIA DISPONE: DEVOLVER A LA COMISIÓN DE CEMENTERIO PARA QUE SE CORRIJA EL MISMO. </w:t>
      </w:r>
    </w:p>
    <w:p w:rsidR="00BA11C0" w:rsidRDefault="00BA11C0" w:rsidP="00BA11C0">
      <w:pPr>
        <w:pStyle w:val="Prrafodelista"/>
        <w:ind w:left="720"/>
        <w:jc w:val="both"/>
        <w:rPr>
          <w:rFonts w:ascii="Verdana" w:hAnsi="Verdana"/>
          <w:sz w:val="16"/>
          <w:szCs w:val="16"/>
          <w:lang w:val="es-CR"/>
        </w:rPr>
      </w:pPr>
    </w:p>
    <w:p w:rsidR="00BA11C0" w:rsidRDefault="00BA11C0" w:rsidP="00BA11C0">
      <w:pPr>
        <w:pStyle w:val="Prrafodelista"/>
        <w:ind w:left="720"/>
        <w:jc w:val="both"/>
        <w:rPr>
          <w:rFonts w:ascii="Verdana" w:hAnsi="Verdana"/>
          <w:sz w:val="16"/>
          <w:szCs w:val="16"/>
          <w:lang w:val="es-CR"/>
        </w:rPr>
      </w:pPr>
    </w:p>
    <w:p w:rsidR="00BA11C0" w:rsidRPr="00314DAF" w:rsidRDefault="00BA11C0" w:rsidP="004419D5">
      <w:pPr>
        <w:pStyle w:val="Prrafodelista"/>
        <w:numPr>
          <w:ilvl w:val="0"/>
          <w:numId w:val="2"/>
        </w:numPr>
        <w:jc w:val="both"/>
        <w:rPr>
          <w:rFonts w:ascii="Verdana" w:hAnsi="Verdana"/>
          <w:b/>
          <w:sz w:val="16"/>
          <w:szCs w:val="16"/>
          <w:u w:val="single"/>
          <w:lang w:val="es-CR"/>
        </w:rPr>
      </w:pPr>
      <w:r w:rsidRPr="00314DAF">
        <w:rPr>
          <w:rFonts w:ascii="Verdana" w:hAnsi="Verdana"/>
          <w:b/>
          <w:sz w:val="16"/>
          <w:szCs w:val="16"/>
          <w:u w:val="single"/>
          <w:lang w:val="es-CR"/>
        </w:rPr>
        <w:t xml:space="preserve">Informe N° 22 Comisión de Obras </w:t>
      </w:r>
    </w:p>
    <w:p w:rsidR="00BA11C0" w:rsidRDefault="00BA11C0" w:rsidP="00BA11C0">
      <w:pPr>
        <w:pStyle w:val="Prrafodelista"/>
        <w:ind w:left="0"/>
        <w:jc w:val="both"/>
        <w:rPr>
          <w:rFonts w:ascii="Verdana" w:hAnsi="Verdana"/>
          <w:sz w:val="16"/>
          <w:szCs w:val="16"/>
          <w:lang w:val="es-CR"/>
        </w:rPr>
      </w:pPr>
    </w:p>
    <w:p w:rsidR="00BA11C0" w:rsidRDefault="00BA11C0" w:rsidP="00BA11C0">
      <w:pPr>
        <w:pStyle w:val="Prrafodelista"/>
        <w:ind w:left="0"/>
        <w:jc w:val="both"/>
        <w:rPr>
          <w:rFonts w:ascii="Verdana" w:hAnsi="Verdana"/>
          <w:sz w:val="16"/>
          <w:szCs w:val="16"/>
          <w:lang w:val="es-CR"/>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Reunión celebrada por la Comisión de Obras del Concejo Municipal del Cantón Central de Heredia el 25 de setiembre  2014 a las 4:30 pm  en la Sala de Comisiones del Palacio Municipal para analizar y recomendar diversos temas que se detallan a continuación:</w:t>
      </w:r>
    </w:p>
    <w:p w:rsidR="00BA11C0" w:rsidRPr="004B0F64" w:rsidRDefault="00BA11C0" w:rsidP="00BA11C0">
      <w:pPr>
        <w:pStyle w:val="Sinespaciado"/>
        <w:jc w:val="both"/>
        <w:rPr>
          <w:rFonts w:ascii="Verdana" w:hAnsi="Verdana"/>
          <w:b/>
          <w:sz w:val="16"/>
          <w:szCs w:val="16"/>
        </w:rPr>
      </w:pPr>
    </w:p>
    <w:p w:rsidR="00BA11C0" w:rsidRPr="004B0F64" w:rsidRDefault="00BA11C0" w:rsidP="00BA11C0">
      <w:pPr>
        <w:pStyle w:val="Sinespaciado"/>
        <w:jc w:val="both"/>
        <w:rPr>
          <w:rFonts w:ascii="Verdana" w:hAnsi="Verdana"/>
          <w:b/>
          <w:sz w:val="16"/>
          <w:szCs w:val="16"/>
        </w:rPr>
      </w:pPr>
      <w:r w:rsidRPr="004B0F64">
        <w:rPr>
          <w:rFonts w:ascii="Verdana" w:hAnsi="Verdana"/>
          <w:b/>
          <w:sz w:val="16"/>
          <w:szCs w:val="16"/>
        </w:rPr>
        <w:t>PRESENTES:</w:t>
      </w:r>
      <w:r w:rsidRPr="004B0F64">
        <w:rPr>
          <w:rFonts w:ascii="Verdana" w:hAnsi="Verdana"/>
          <w:b/>
          <w:sz w:val="16"/>
          <w:szCs w:val="16"/>
        </w:rPr>
        <w:tab/>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Regidora: Olga Solís Soto - Coordinadora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Regidor: </w:t>
      </w:r>
      <w:proofErr w:type="spellStart"/>
      <w:r w:rsidRPr="004B0F64">
        <w:rPr>
          <w:rFonts w:ascii="Verdana" w:hAnsi="Verdana"/>
          <w:sz w:val="16"/>
          <w:szCs w:val="16"/>
        </w:rPr>
        <w:t>Herbin</w:t>
      </w:r>
      <w:proofErr w:type="spellEnd"/>
      <w:r w:rsidRPr="004B0F64">
        <w:rPr>
          <w:rFonts w:ascii="Verdana" w:hAnsi="Verdana"/>
          <w:sz w:val="16"/>
          <w:szCs w:val="16"/>
        </w:rPr>
        <w:t xml:space="preserve"> Madrigal Bonilla</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Regidor: Rolando Salazar Flores.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Regidora: </w:t>
      </w:r>
      <w:proofErr w:type="spellStart"/>
      <w:r w:rsidRPr="004B0F64">
        <w:rPr>
          <w:rFonts w:ascii="Verdana" w:hAnsi="Verdana"/>
          <w:sz w:val="16"/>
          <w:szCs w:val="16"/>
        </w:rPr>
        <w:t>Samaris</w:t>
      </w:r>
      <w:proofErr w:type="spellEnd"/>
      <w:r w:rsidRPr="004B0F64">
        <w:rPr>
          <w:rFonts w:ascii="Verdana" w:hAnsi="Verdana"/>
          <w:sz w:val="16"/>
          <w:szCs w:val="16"/>
        </w:rPr>
        <w:t xml:space="preserve"> Aguilar</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Regidora: Maritza Segura, ausente.</w:t>
      </w:r>
    </w:p>
    <w:p w:rsidR="00BA11C0" w:rsidRPr="004B0F64" w:rsidRDefault="00BA11C0" w:rsidP="00BA11C0">
      <w:pPr>
        <w:pStyle w:val="Sinespaciado"/>
        <w:jc w:val="both"/>
        <w:rPr>
          <w:rFonts w:ascii="Verdana" w:hAnsi="Verdana"/>
          <w:b/>
          <w:sz w:val="16"/>
          <w:szCs w:val="16"/>
        </w:rPr>
      </w:pPr>
    </w:p>
    <w:p w:rsidR="00BA11C0" w:rsidRPr="004B0F64" w:rsidRDefault="00BA11C0" w:rsidP="00BA11C0">
      <w:pPr>
        <w:pStyle w:val="Sinespaciado"/>
        <w:jc w:val="both"/>
        <w:rPr>
          <w:rFonts w:ascii="Verdana" w:hAnsi="Verdana"/>
          <w:b/>
          <w:sz w:val="16"/>
          <w:szCs w:val="16"/>
        </w:rPr>
      </w:pPr>
      <w:r w:rsidRPr="004B0F64">
        <w:rPr>
          <w:rFonts w:ascii="Verdana" w:hAnsi="Verdana"/>
          <w:b/>
          <w:sz w:val="16"/>
          <w:szCs w:val="16"/>
        </w:rPr>
        <w:t>ASESOR TÉCNICO.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Ing. Paulo Córdoba – Ingeniero Municipal.</w:t>
      </w:r>
    </w:p>
    <w:p w:rsidR="00BA11C0" w:rsidRPr="004B0F64" w:rsidRDefault="00BA11C0" w:rsidP="00BA11C0">
      <w:pPr>
        <w:pStyle w:val="Sinespaciado"/>
        <w:jc w:val="both"/>
        <w:rPr>
          <w:rFonts w:ascii="Verdana" w:hAnsi="Verdana"/>
          <w:sz w:val="16"/>
          <w:szCs w:val="16"/>
        </w:rPr>
      </w:pPr>
      <w:proofErr w:type="spellStart"/>
      <w:r w:rsidRPr="004B0F64">
        <w:rPr>
          <w:rFonts w:ascii="Verdana" w:hAnsi="Verdana"/>
          <w:sz w:val="16"/>
          <w:szCs w:val="16"/>
        </w:rPr>
        <w:t>Geog</w:t>
      </w:r>
      <w:proofErr w:type="spellEnd"/>
      <w:r w:rsidRPr="004B0F64">
        <w:rPr>
          <w:rFonts w:ascii="Verdana" w:hAnsi="Verdana" w:cs="Arial"/>
          <w:b/>
          <w:sz w:val="16"/>
          <w:szCs w:val="16"/>
        </w:rPr>
        <w:t xml:space="preserve">. </w:t>
      </w:r>
      <w:r w:rsidRPr="004B0F64">
        <w:rPr>
          <w:rFonts w:ascii="Verdana" w:hAnsi="Verdana"/>
          <w:sz w:val="16"/>
          <w:szCs w:val="16"/>
        </w:rPr>
        <w:t>Kembly Soto Chaves</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CAMBIOS DE USO DE SUELO.</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sz w:val="16"/>
          <w:szCs w:val="16"/>
        </w:rPr>
      </w:pPr>
    </w:p>
    <w:p w:rsidR="00BA11C0" w:rsidRPr="004B0F64" w:rsidRDefault="00BA11C0" w:rsidP="004419D5">
      <w:pPr>
        <w:pStyle w:val="Sinespaciado"/>
        <w:numPr>
          <w:ilvl w:val="0"/>
          <w:numId w:val="8"/>
        </w:numPr>
        <w:jc w:val="both"/>
        <w:rPr>
          <w:rFonts w:ascii="Verdana" w:hAnsi="Verdana"/>
          <w:sz w:val="16"/>
          <w:szCs w:val="16"/>
        </w:rPr>
      </w:pPr>
      <w:r w:rsidRPr="004B0F64">
        <w:rPr>
          <w:rFonts w:ascii="Verdana" w:hAnsi="Verdana"/>
          <w:sz w:val="16"/>
          <w:szCs w:val="16"/>
        </w:rPr>
        <w:t>Se conoce oficio  SCM.1823-2014 y DIP-US-2018-2014</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Suscrito por la </w:t>
      </w:r>
      <w:proofErr w:type="spellStart"/>
      <w:r w:rsidRPr="004B0F64">
        <w:rPr>
          <w:rFonts w:ascii="Verdana" w:hAnsi="Verdana"/>
          <w:sz w:val="16"/>
          <w:szCs w:val="16"/>
        </w:rPr>
        <w:t>Geog</w:t>
      </w:r>
      <w:proofErr w:type="spellEnd"/>
      <w:r w:rsidRPr="004B0F64">
        <w:rPr>
          <w:rFonts w:ascii="Verdana" w:hAnsi="Verdana"/>
          <w:sz w:val="16"/>
          <w:szCs w:val="16"/>
        </w:rPr>
        <w:t xml:space="preserve">. Kembly Soto Chaves.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Asunto: Solicitud de Cambio de Uso de Suelo para </w:t>
      </w:r>
      <w:r w:rsidRPr="004B0F64">
        <w:rPr>
          <w:rFonts w:ascii="Verdana" w:hAnsi="Verdana" w:cs="Arial"/>
          <w:b/>
          <w:sz w:val="16"/>
          <w:szCs w:val="16"/>
          <w:u w:val="single"/>
        </w:rPr>
        <w:t>venta de artículos de Ferretería</w:t>
      </w:r>
      <w:r w:rsidRPr="004B0F64">
        <w:rPr>
          <w:rFonts w:ascii="Verdana" w:hAnsi="Verdana"/>
          <w:sz w:val="16"/>
          <w:szCs w:val="16"/>
        </w:rPr>
        <w:t>, en el inmueble con la siguiente descripción:</w:t>
      </w:r>
    </w:p>
    <w:p w:rsidR="00BA11C0" w:rsidRPr="004B0F64" w:rsidRDefault="00BA11C0" w:rsidP="00BA11C0">
      <w:pPr>
        <w:pStyle w:val="Sinespaciado"/>
        <w:jc w:val="both"/>
        <w:rPr>
          <w:rFonts w:ascii="Verdana" w:hAnsi="Verdana"/>
          <w:sz w:val="16"/>
          <w:szCs w:val="16"/>
        </w:rPr>
      </w:pPr>
    </w:p>
    <w:tbl>
      <w:tblPr>
        <w:tblW w:w="0" w:type="auto"/>
        <w:jc w:val="center"/>
        <w:tblInd w:w="591" w:type="dxa"/>
        <w:tblCellMar>
          <w:left w:w="70" w:type="dxa"/>
          <w:right w:w="70" w:type="dxa"/>
        </w:tblCellMar>
        <w:tblLook w:val="04A0"/>
      </w:tblPr>
      <w:tblGrid>
        <w:gridCol w:w="2256"/>
        <w:gridCol w:w="1303"/>
        <w:gridCol w:w="1202"/>
        <w:gridCol w:w="1568"/>
      </w:tblGrid>
      <w:tr w:rsidR="00BA11C0" w:rsidRPr="004B0F64" w:rsidTr="00BA11C0">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bCs/>
                <w:sz w:val="16"/>
                <w:szCs w:val="16"/>
              </w:rPr>
            </w:pPr>
            <w:r w:rsidRPr="004B0F64">
              <w:rPr>
                <w:rFonts w:ascii="Verdana" w:hAnsi="Verdana" w:cs="Arial"/>
                <w:b/>
                <w:bCs/>
                <w:sz w:val="16"/>
                <w:szCs w:val="16"/>
              </w:rPr>
              <w:t>DATOS GENERALES DE LA PROPIEDAD</w:t>
            </w:r>
          </w:p>
        </w:tc>
      </w:tr>
      <w:tr w:rsidR="00BA11C0" w:rsidRPr="004B0F64" w:rsidTr="00BA11C0">
        <w:trPr>
          <w:trHeight w:val="3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Cédula de Identidad/Jurídica</w:t>
            </w:r>
          </w:p>
        </w:tc>
      </w:tr>
      <w:tr w:rsidR="00BA11C0" w:rsidRPr="004B0F64" w:rsidTr="00BA11C0">
        <w:trPr>
          <w:trHeight w:val="25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Francisco Alfaro Ortega</w:t>
            </w:r>
          </w:p>
          <w:p w:rsidR="00BA11C0" w:rsidRPr="004B0F64" w:rsidRDefault="00BA11C0" w:rsidP="00BA11C0">
            <w:pPr>
              <w:pStyle w:val="Sinespaciado"/>
              <w:jc w:val="both"/>
              <w:rPr>
                <w:rFonts w:ascii="Verdana" w:hAnsi="Verdana" w:cs="Arial"/>
                <w:sz w:val="16"/>
                <w:szCs w:val="16"/>
              </w:rPr>
            </w:pPr>
            <w:proofErr w:type="spellStart"/>
            <w:r w:rsidRPr="004B0F64">
              <w:rPr>
                <w:rFonts w:ascii="Verdana" w:hAnsi="Verdana" w:cs="Arial"/>
                <w:sz w:val="16"/>
                <w:szCs w:val="16"/>
              </w:rPr>
              <w:t>Dinorah</w:t>
            </w:r>
            <w:proofErr w:type="spellEnd"/>
            <w:r w:rsidRPr="004B0F64">
              <w:rPr>
                <w:rFonts w:ascii="Verdana" w:hAnsi="Verdana" w:cs="Arial"/>
                <w:sz w:val="16"/>
                <w:szCs w:val="16"/>
              </w:rPr>
              <w:t xml:space="preserve"> Chavarría Ávila</w:t>
            </w:r>
          </w:p>
        </w:tc>
        <w:tc>
          <w:tcPr>
            <w:tcW w:w="0" w:type="auto"/>
            <w:gridSpan w:val="2"/>
            <w:tcBorders>
              <w:top w:val="single" w:sz="4" w:space="0" w:color="auto"/>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8-0090-08115</w:t>
            </w:r>
          </w:p>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2-0440-0593</w:t>
            </w:r>
          </w:p>
        </w:tc>
      </w:tr>
      <w:tr w:rsidR="00BA11C0" w:rsidRPr="004B0F64" w:rsidTr="00BA11C0">
        <w:trPr>
          <w:trHeight w:val="388"/>
          <w:jc w:val="center"/>
        </w:trPr>
        <w:tc>
          <w:tcPr>
            <w:tcW w:w="0" w:type="auto"/>
            <w:tcBorders>
              <w:top w:val="nil"/>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Nº De Plano Catastrado</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Nº De Finca</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Mapa</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Parcela</w:t>
            </w:r>
          </w:p>
        </w:tc>
      </w:tr>
      <w:tr w:rsidR="00BA11C0" w:rsidRPr="004B0F64" w:rsidTr="00BA11C0">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H-203843-1994</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4-147034-001</w:t>
            </w:r>
          </w:p>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4-147034-002</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84</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98</w:t>
            </w:r>
          </w:p>
        </w:tc>
      </w:tr>
      <w:tr w:rsidR="00BA11C0" w:rsidRPr="004B0F64" w:rsidTr="00BA11C0">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Dirección:</w:t>
            </w:r>
            <w:r w:rsidRPr="004B0F64">
              <w:rPr>
                <w:rFonts w:ascii="Verdana" w:hAnsi="Verdana" w:cs="Arial"/>
                <w:sz w:val="16"/>
                <w:szCs w:val="16"/>
              </w:rPr>
              <w:t xml:space="preserve"> Distrito, San Francisco, Urb. Nísperos 3, lote G-9</w:t>
            </w:r>
          </w:p>
        </w:tc>
      </w:tr>
    </w:tbl>
    <w:p w:rsidR="00BA11C0" w:rsidRPr="004B0F64" w:rsidRDefault="00BA11C0" w:rsidP="00BA11C0">
      <w:pPr>
        <w:pStyle w:val="Sinespaciado"/>
        <w:jc w:val="both"/>
        <w:rPr>
          <w:rFonts w:ascii="Verdana" w:hAnsi="Verdana" w:cs="Arial"/>
          <w:sz w:val="16"/>
          <w:szCs w:val="16"/>
        </w:rPr>
      </w:pPr>
    </w:p>
    <w:p w:rsidR="00BA11C0" w:rsidRPr="00027DD6" w:rsidRDefault="00BA11C0" w:rsidP="00BA11C0">
      <w:pPr>
        <w:pStyle w:val="Sinespaciado"/>
        <w:jc w:val="both"/>
        <w:rPr>
          <w:rFonts w:ascii="Verdana" w:hAnsi="Verdana"/>
          <w:b/>
          <w:sz w:val="16"/>
          <w:szCs w:val="16"/>
        </w:rPr>
      </w:pPr>
      <w:r w:rsidRPr="00027DD6">
        <w:rPr>
          <w:rFonts w:ascii="Verdana" w:hAnsi="Verdana"/>
          <w:b/>
          <w:sz w:val="16"/>
          <w:szCs w:val="16"/>
        </w:rPr>
        <w:t>RECOMENDACIÓN:</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Después de analizar el expediente aportado por el Departamento de Desarrollo Territorial, Esta comisión  recomienda  </w:t>
      </w:r>
      <w:r w:rsidRPr="004B0F64">
        <w:rPr>
          <w:rFonts w:ascii="Verdana" w:hAnsi="Verdana"/>
          <w:sz w:val="16"/>
          <w:szCs w:val="16"/>
          <w:u w:val="single"/>
        </w:rPr>
        <w:t>NO aprobar</w:t>
      </w:r>
      <w:r w:rsidRPr="004B0F64">
        <w:rPr>
          <w:rFonts w:ascii="Verdana" w:hAnsi="Verdana"/>
          <w:sz w:val="16"/>
          <w:szCs w:val="16"/>
        </w:rPr>
        <w:t xml:space="preserve"> el cambio de uso de suelo, ya que no cumple con lo estipulado según el Reglamento de construcciones, artículo IV.6.4.1.</w:t>
      </w:r>
    </w:p>
    <w:p w:rsidR="00BA11C0" w:rsidRDefault="00BA11C0" w:rsidP="00BA11C0">
      <w:pPr>
        <w:pStyle w:val="Sinespaciado"/>
        <w:jc w:val="both"/>
        <w:rPr>
          <w:rFonts w:ascii="Verdana" w:hAnsi="Verdana"/>
          <w:sz w:val="16"/>
          <w:szCs w:val="16"/>
        </w:rPr>
      </w:pPr>
    </w:p>
    <w:p w:rsidR="00027DD6" w:rsidRDefault="00027DD6" w:rsidP="00027DD6">
      <w:pPr>
        <w:pStyle w:val="Sinespaciado"/>
        <w:jc w:val="both"/>
        <w:rPr>
          <w:rFonts w:ascii="Arial" w:hAnsi="Arial" w:cs="Arial"/>
          <w:b/>
          <w:sz w:val="16"/>
          <w:szCs w:val="16"/>
        </w:rPr>
      </w:pPr>
      <w:r w:rsidRPr="00027DD6">
        <w:rPr>
          <w:rFonts w:ascii="Arial" w:hAnsi="Arial" w:cs="Arial"/>
          <w:b/>
          <w:sz w:val="16"/>
          <w:szCs w:val="16"/>
        </w:rPr>
        <w:t xml:space="preserve">// VISTO EL PUNTO 1 DEL INFORME NO. 22-2014 DE LA COMISIÓN DE OBRAS, EL CONCEJO MUNICIPAL ACUERDA POR UNANIMIDAD: </w:t>
      </w:r>
      <w:r w:rsidRPr="00027DD6">
        <w:rPr>
          <w:rFonts w:ascii="Arial" w:hAnsi="Arial" w:cs="Arial"/>
          <w:b/>
          <w:sz w:val="16"/>
          <w:szCs w:val="16"/>
          <w:u w:val="single"/>
        </w:rPr>
        <w:t>NO APROBAR</w:t>
      </w:r>
      <w:r w:rsidRPr="00027DD6">
        <w:rPr>
          <w:rFonts w:ascii="Arial" w:hAnsi="Arial" w:cs="Arial"/>
          <w:b/>
          <w:sz w:val="16"/>
          <w:szCs w:val="16"/>
        </w:rPr>
        <w:t xml:space="preserve"> EL CAMBIO DE USO DE SUELO, YA QUE NO CUMPLE CON LO ESTIPULADO SEGÚN EL REGLAMENTO DE CONSTRUCCIONES, ARTÍCULO IV.6.4.1. </w:t>
      </w:r>
      <w:r>
        <w:rPr>
          <w:rFonts w:ascii="Arial" w:hAnsi="Arial" w:cs="Arial"/>
          <w:b/>
          <w:sz w:val="16"/>
          <w:szCs w:val="16"/>
        </w:rPr>
        <w:t xml:space="preserve"> </w:t>
      </w:r>
      <w:r w:rsidRPr="00027DD6">
        <w:rPr>
          <w:rFonts w:ascii="Arial" w:hAnsi="Arial" w:cs="Arial"/>
          <w:b/>
          <w:sz w:val="16"/>
          <w:szCs w:val="16"/>
        </w:rPr>
        <w:t>ACUERDO DEFINITIVAMENTE APROBADO</w:t>
      </w:r>
      <w:r w:rsidR="005D5469">
        <w:rPr>
          <w:rFonts w:ascii="Arial" w:hAnsi="Arial" w:cs="Arial"/>
          <w:b/>
          <w:sz w:val="16"/>
          <w:szCs w:val="16"/>
        </w:rPr>
        <w:t xml:space="preserve"> POR MAYORÍA.</w:t>
      </w:r>
    </w:p>
    <w:p w:rsidR="005D5469" w:rsidRDefault="005D5469" w:rsidP="00027DD6">
      <w:pPr>
        <w:pStyle w:val="Sinespaciado"/>
        <w:jc w:val="both"/>
        <w:rPr>
          <w:rFonts w:ascii="Arial" w:hAnsi="Arial" w:cs="Arial"/>
          <w:b/>
          <w:sz w:val="16"/>
          <w:szCs w:val="16"/>
        </w:rPr>
      </w:pPr>
    </w:p>
    <w:p w:rsidR="005D5469" w:rsidRPr="005D5469" w:rsidRDefault="005D5469" w:rsidP="00027DD6">
      <w:pPr>
        <w:pStyle w:val="Sinespaciado"/>
        <w:jc w:val="both"/>
        <w:rPr>
          <w:rFonts w:ascii="Arial" w:hAnsi="Arial" w:cs="Arial"/>
          <w:sz w:val="16"/>
          <w:szCs w:val="16"/>
        </w:rPr>
      </w:pPr>
      <w:r w:rsidRPr="005D5469">
        <w:rPr>
          <w:rFonts w:ascii="Arial" w:hAnsi="Arial" w:cs="Arial"/>
          <w:sz w:val="16"/>
          <w:szCs w:val="16"/>
        </w:rPr>
        <w:t>El regidor Gerardo Badilla vota negativamente la aprobación de la declaratoria definitiva.</w:t>
      </w:r>
    </w:p>
    <w:p w:rsidR="00027DD6" w:rsidRPr="005D5469" w:rsidRDefault="00027DD6" w:rsidP="00BA11C0">
      <w:pPr>
        <w:pStyle w:val="Sinespaciado"/>
        <w:jc w:val="both"/>
        <w:rPr>
          <w:rFonts w:ascii="Arial" w:hAnsi="Arial" w:cs="Arial"/>
          <w:sz w:val="16"/>
          <w:szCs w:val="16"/>
        </w:rPr>
      </w:pPr>
    </w:p>
    <w:p w:rsidR="00BA11C0" w:rsidRPr="004B0F64" w:rsidRDefault="00BA11C0" w:rsidP="004419D5">
      <w:pPr>
        <w:pStyle w:val="Sinespaciado"/>
        <w:numPr>
          <w:ilvl w:val="0"/>
          <w:numId w:val="8"/>
        </w:numPr>
        <w:jc w:val="both"/>
        <w:rPr>
          <w:rFonts w:ascii="Verdana" w:hAnsi="Verdana"/>
          <w:sz w:val="16"/>
          <w:szCs w:val="16"/>
        </w:rPr>
      </w:pPr>
      <w:r w:rsidRPr="004B0F64">
        <w:rPr>
          <w:rFonts w:ascii="Verdana" w:hAnsi="Verdana"/>
          <w:sz w:val="16"/>
          <w:szCs w:val="16"/>
        </w:rPr>
        <w:t>Se conoce oficio  SCM.1872-2014 y DIP-US-2045-2014</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Suscrito por la </w:t>
      </w:r>
      <w:proofErr w:type="spellStart"/>
      <w:r w:rsidRPr="004B0F64">
        <w:rPr>
          <w:rFonts w:ascii="Verdana" w:hAnsi="Verdana"/>
          <w:sz w:val="16"/>
          <w:szCs w:val="16"/>
        </w:rPr>
        <w:t>Geog</w:t>
      </w:r>
      <w:proofErr w:type="spellEnd"/>
      <w:r w:rsidRPr="004B0F64">
        <w:rPr>
          <w:rFonts w:ascii="Verdana" w:hAnsi="Verdana"/>
          <w:sz w:val="16"/>
          <w:szCs w:val="16"/>
        </w:rPr>
        <w:t xml:space="preserve">. Kembly Soto Chaves.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Asunto: Solicitud de Cambio de Uso de Suelo para </w:t>
      </w:r>
      <w:r w:rsidRPr="004B0F64">
        <w:rPr>
          <w:rFonts w:ascii="Verdana" w:hAnsi="Verdana" w:cs="Arial"/>
          <w:b/>
          <w:sz w:val="16"/>
          <w:szCs w:val="16"/>
          <w:u w:val="single"/>
        </w:rPr>
        <w:t>Construcción de Local Comercial</w:t>
      </w:r>
      <w:r w:rsidRPr="004B0F64">
        <w:rPr>
          <w:rFonts w:ascii="Verdana" w:hAnsi="Verdana"/>
          <w:sz w:val="16"/>
          <w:szCs w:val="16"/>
        </w:rPr>
        <w:t xml:space="preserve"> en el inmueble con la siguiente descripción:</w:t>
      </w:r>
    </w:p>
    <w:p w:rsidR="00BA11C0" w:rsidRPr="004B0F64" w:rsidRDefault="00BA11C0" w:rsidP="00BA11C0">
      <w:pPr>
        <w:pStyle w:val="Sinespaciado"/>
        <w:jc w:val="both"/>
        <w:rPr>
          <w:rFonts w:ascii="Verdana" w:hAnsi="Verdana"/>
          <w:sz w:val="16"/>
          <w:szCs w:val="16"/>
        </w:rPr>
      </w:pPr>
    </w:p>
    <w:tbl>
      <w:tblPr>
        <w:tblW w:w="0" w:type="auto"/>
        <w:jc w:val="center"/>
        <w:tblInd w:w="591" w:type="dxa"/>
        <w:tblCellMar>
          <w:left w:w="70" w:type="dxa"/>
          <w:right w:w="70" w:type="dxa"/>
        </w:tblCellMar>
        <w:tblLook w:val="04A0"/>
      </w:tblPr>
      <w:tblGrid>
        <w:gridCol w:w="2256"/>
        <w:gridCol w:w="1303"/>
        <w:gridCol w:w="1202"/>
        <w:gridCol w:w="1568"/>
      </w:tblGrid>
      <w:tr w:rsidR="00BA11C0" w:rsidRPr="004B0F64" w:rsidTr="00BA11C0">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bCs/>
                <w:sz w:val="16"/>
                <w:szCs w:val="16"/>
              </w:rPr>
            </w:pPr>
            <w:r w:rsidRPr="004B0F64">
              <w:rPr>
                <w:rFonts w:ascii="Verdana" w:hAnsi="Verdana" w:cs="Arial"/>
                <w:b/>
                <w:bCs/>
                <w:sz w:val="16"/>
                <w:szCs w:val="16"/>
              </w:rPr>
              <w:t>DATOS GENERALES DE LA PROPIEDAD</w:t>
            </w:r>
          </w:p>
        </w:tc>
      </w:tr>
      <w:tr w:rsidR="00BA11C0" w:rsidRPr="004B0F64" w:rsidTr="00BA11C0">
        <w:trPr>
          <w:trHeight w:val="3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Cédula de Identidad/Jurídica</w:t>
            </w:r>
          </w:p>
        </w:tc>
      </w:tr>
      <w:tr w:rsidR="00BA11C0" w:rsidRPr="004B0F64" w:rsidTr="00BA11C0">
        <w:trPr>
          <w:trHeight w:val="25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 xml:space="preserve"> Javier Antonio cascante Romero</w:t>
            </w:r>
          </w:p>
        </w:tc>
        <w:tc>
          <w:tcPr>
            <w:tcW w:w="0" w:type="auto"/>
            <w:gridSpan w:val="2"/>
            <w:tcBorders>
              <w:top w:val="single" w:sz="4" w:space="0" w:color="auto"/>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1-0654-0635</w:t>
            </w:r>
          </w:p>
        </w:tc>
      </w:tr>
      <w:tr w:rsidR="00BA11C0" w:rsidRPr="004B0F64" w:rsidTr="00BA11C0">
        <w:trPr>
          <w:trHeight w:val="388"/>
          <w:jc w:val="center"/>
        </w:trPr>
        <w:tc>
          <w:tcPr>
            <w:tcW w:w="0" w:type="auto"/>
            <w:tcBorders>
              <w:top w:val="nil"/>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Nº De Plano Catastrado</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Nº De Finca</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Mapa</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Parcela</w:t>
            </w:r>
          </w:p>
        </w:tc>
      </w:tr>
      <w:tr w:rsidR="00BA11C0" w:rsidRPr="004B0F64" w:rsidTr="00BA11C0">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H-530907-1998</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4-141451-000</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79</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149</w:t>
            </w:r>
          </w:p>
        </w:tc>
      </w:tr>
      <w:tr w:rsidR="00BA11C0" w:rsidRPr="004B0F64" w:rsidTr="00BA11C0">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Dirección:</w:t>
            </w:r>
            <w:r w:rsidRPr="004B0F64">
              <w:rPr>
                <w:rFonts w:ascii="Verdana" w:hAnsi="Verdana" w:cs="Arial"/>
                <w:sz w:val="16"/>
                <w:szCs w:val="16"/>
              </w:rPr>
              <w:t xml:space="preserve"> Distrito, Ulloa, Urb. Portal del Valle lote 85</w:t>
            </w:r>
          </w:p>
        </w:tc>
      </w:tr>
    </w:tbl>
    <w:p w:rsidR="00BA11C0" w:rsidRPr="004B0F64" w:rsidRDefault="00BA11C0" w:rsidP="00BA11C0">
      <w:pPr>
        <w:pStyle w:val="Sinespaciado"/>
        <w:jc w:val="both"/>
        <w:rPr>
          <w:rFonts w:ascii="Verdana" w:hAnsi="Verdana" w:cs="Arial"/>
          <w:sz w:val="16"/>
          <w:szCs w:val="16"/>
        </w:rPr>
      </w:pPr>
    </w:p>
    <w:p w:rsidR="00BA11C0" w:rsidRPr="00027DD6" w:rsidRDefault="00BA11C0" w:rsidP="00BA11C0">
      <w:pPr>
        <w:pStyle w:val="Sinespaciado"/>
        <w:jc w:val="both"/>
        <w:rPr>
          <w:rFonts w:ascii="Verdana" w:hAnsi="Verdana"/>
          <w:b/>
          <w:sz w:val="16"/>
          <w:szCs w:val="16"/>
        </w:rPr>
      </w:pPr>
      <w:r w:rsidRPr="00027DD6">
        <w:rPr>
          <w:rFonts w:ascii="Verdana" w:hAnsi="Verdana"/>
          <w:b/>
          <w:sz w:val="16"/>
          <w:szCs w:val="16"/>
        </w:rPr>
        <w:t>RECOMENDACIÓN:</w:t>
      </w:r>
    </w:p>
    <w:p w:rsidR="00BA11C0" w:rsidRDefault="00BA11C0" w:rsidP="00BA11C0">
      <w:pPr>
        <w:pStyle w:val="Sinespaciado"/>
        <w:jc w:val="both"/>
        <w:rPr>
          <w:rFonts w:ascii="Verdana" w:hAnsi="Verdana"/>
          <w:sz w:val="16"/>
          <w:szCs w:val="16"/>
        </w:rPr>
      </w:pPr>
      <w:r w:rsidRPr="004B0F64">
        <w:rPr>
          <w:rFonts w:ascii="Verdana" w:hAnsi="Verdana"/>
          <w:sz w:val="16"/>
          <w:szCs w:val="16"/>
        </w:rPr>
        <w:t xml:space="preserve">Después de analizar el expediente aportado por el Departamento de Desarrollo Territorial, Esta comisión  recomienda  </w:t>
      </w:r>
      <w:r w:rsidRPr="004B0F64">
        <w:rPr>
          <w:rFonts w:ascii="Verdana" w:hAnsi="Verdana"/>
          <w:sz w:val="16"/>
          <w:szCs w:val="16"/>
          <w:u w:val="single"/>
        </w:rPr>
        <w:t>NO aprobar</w:t>
      </w:r>
      <w:r w:rsidRPr="004B0F64">
        <w:rPr>
          <w:rFonts w:ascii="Verdana" w:hAnsi="Verdana"/>
          <w:sz w:val="16"/>
          <w:szCs w:val="16"/>
        </w:rPr>
        <w:t xml:space="preserve"> el cambio de uso de suelo, ya que no cumple con lo estipulado según el Reglamento de construcciones, artículo IV.6.4.1.</w:t>
      </w:r>
    </w:p>
    <w:p w:rsidR="00A763DE" w:rsidRPr="004B0F64" w:rsidRDefault="00A763DE" w:rsidP="00BA11C0">
      <w:pPr>
        <w:pStyle w:val="Sinespaciado"/>
        <w:jc w:val="both"/>
        <w:rPr>
          <w:rFonts w:ascii="Verdana" w:hAnsi="Verdana"/>
          <w:sz w:val="16"/>
          <w:szCs w:val="16"/>
        </w:rPr>
      </w:pPr>
    </w:p>
    <w:p w:rsidR="00A763DE" w:rsidRDefault="00A763DE" w:rsidP="00A763DE">
      <w:pPr>
        <w:pStyle w:val="Sinespaciado"/>
        <w:jc w:val="both"/>
        <w:rPr>
          <w:rFonts w:ascii="Verdana" w:hAnsi="Verdana"/>
          <w:sz w:val="16"/>
          <w:szCs w:val="16"/>
        </w:rPr>
      </w:pPr>
    </w:p>
    <w:p w:rsidR="00027DD6" w:rsidRPr="00027DD6" w:rsidRDefault="00A763DE" w:rsidP="00A763DE">
      <w:pPr>
        <w:pStyle w:val="Sinespaciado"/>
        <w:jc w:val="both"/>
        <w:rPr>
          <w:rFonts w:ascii="Arial" w:hAnsi="Arial" w:cs="Arial"/>
          <w:b/>
          <w:sz w:val="16"/>
          <w:szCs w:val="16"/>
        </w:rPr>
      </w:pPr>
      <w:r>
        <w:rPr>
          <w:rFonts w:ascii="Arial" w:hAnsi="Arial" w:cs="Arial"/>
          <w:b/>
          <w:sz w:val="16"/>
          <w:szCs w:val="16"/>
        </w:rPr>
        <w:t>// VISTO EL PUNTO 2</w:t>
      </w:r>
      <w:r w:rsidRPr="00027DD6">
        <w:rPr>
          <w:rFonts w:ascii="Arial" w:hAnsi="Arial" w:cs="Arial"/>
          <w:b/>
          <w:sz w:val="16"/>
          <w:szCs w:val="16"/>
        </w:rPr>
        <w:t xml:space="preserve"> DEL INFORME NO. 22</w:t>
      </w:r>
      <w:r w:rsidR="00027DD6" w:rsidRPr="00027DD6">
        <w:rPr>
          <w:rFonts w:ascii="Arial" w:hAnsi="Arial" w:cs="Arial"/>
          <w:b/>
          <w:sz w:val="16"/>
          <w:szCs w:val="16"/>
        </w:rPr>
        <w:t xml:space="preserve">-2014 DE LA COMISIÓN DE OBRAS, EL CONCEJO MUNICIPAL ACUERDA POR UNANIMIDAD: </w:t>
      </w:r>
      <w:r w:rsidR="00027DD6" w:rsidRPr="00027DD6">
        <w:rPr>
          <w:rFonts w:ascii="Arial" w:hAnsi="Arial" w:cs="Arial"/>
          <w:b/>
          <w:sz w:val="16"/>
          <w:szCs w:val="16"/>
          <w:u w:val="single"/>
        </w:rPr>
        <w:t>NO APROBAR</w:t>
      </w:r>
      <w:r w:rsidR="00027DD6" w:rsidRPr="00027DD6">
        <w:rPr>
          <w:rFonts w:ascii="Arial" w:hAnsi="Arial" w:cs="Arial"/>
          <w:b/>
          <w:sz w:val="16"/>
          <w:szCs w:val="16"/>
        </w:rPr>
        <w:t xml:space="preserve"> EL CAMBIO DE USO DE SUELO, YA QUE NO CUMPLE CON LO ESTIPULADO SEGÚN EL REGLAMENTO DE CONSTRUCCIONES, ARTÍCULO IV.6.4.1.</w:t>
      </w:r>
      <w:r w:rsidR="00027DD6">
        <w:rPr>
          <w:rFonts w:ascii="Arial" w:hAnsi="Arial" w:cs="Arial"/>
          <w:b/>
          <w:sz w:val="16"/>
          <w:szCs w:val="16"/>
        </w:rPr>
        <w:t xml:space="preserve"> </w:t>
      </w:r>
      <w:r w:rsidR="00027DD6" w:rsidRPr="00027DD6">
        <w:rPr>
          <w:rFonts w:ascii="Arial" w:hAnsi="Arial" w:cs="Arial"/>
          <w:b/>
          <w:sz w:val="16"/>
          <w:szCs w:val="16"/>
        </w:rPr>
        <w:t xml:space="preserve"> ACUERDO DEFINITIVAMENTE APROBADO</w:t>
      </w:r>
      <w:r w:rsidR="005D5469">
        <w:rPr>
          <w:rFonts w:ascii="Arial" w:hAnsi="Arial" w:cs="Arial"/>
          <w:b/>
          <w:sz w:val="16"/>
          <w:szCs w:val="16"/>
        </w:rPr>
        <w:t xml:space="preserve"> POR MAYORÍA</w:t>
      </w:r>
      <w:r w:rsidR="00027DD6" w:rsidRPr="00027DD6">
        <w:rPr>
          <w:rFonts w:ascii="Arial" w:hAnsi="Arial" w:cs="Arial"/>
          <w:b/>
          <w:sz w:val="16"/>
          <w:szCs w:val="16"/>
        </w:rPr>
        <w:t>.</w:t>
      </w:r>
    </w:p>
    <w:p w:rsidR="00027DD6" w:rsidRDefault="00027DD6" w:rsidP="00BA11C0">
      <w:pPr>
        <w:pStyle w:val="Sinespaciado"/>
        <w:jc w:val="both"/>
        <w:rPr>
          <w:rFonts w:ascii="Verdana" w:hAnsi="Verdana"/>
          <w:sz w:val="16"/>
          <w:szCs w:val="16"/>
        </w:rPr>
      </w:pPr>
    </w:p>
    <w:p w:rsidR="005D5469" w:rsidRPr="005D5469" w:rsidRDefault="005D5469" w:rsidP="005D5469">
      <w:pPr>
        <w:pStyle w:val="Sinespaciado"/>
        <w:jc w:val="both"/>
        <w:rPr>
          <w:rFonts w:ascii="Arial" w:hAnsi="Arial" w:cs="Arial"/>
          <w:sz w:val="16"/>
          <w:szCs w:val="16"/>
        </w:rPr>
      </w:pPr>
      <w:r w:rsidRPr="005D5469">
        <w:rPr>
          <w:rFonts w:ascii="Arial" w:hAnsi="Arial" w:cs="Arial"/>
          <w:sz w:val="16"/>
          <w:szCs w:val="16"/>
        </w:rPr>
        <w:t>El regidor Gerardo Badilla vota negativamente la aprobación de la declaratoria definitiva.</w:t>
      </w:r>
    </w:p>
    <w:p w:rsidR="005D5469" w:rsidRPr="005D5469" w:rsidRDefault="005D5469" w:rsidP="005D5469">
      <w:pPr>
        <w:pStyle w:val="Sinespaciado"/>
        <w:jc w:val="both"/>
        <w:rPr>
          <w:rFonts w:ascii="Arial" w:hAnsi="Arial" w:cs="Arial"/>
          <w:sz w:val="16"/>
          <w:szCs w:val="16"/>
        </w:rPr>
      </w:pPr>
    </w:p>
    <w:p w:rsidR="005D5469" w:rsidRDefault="005D5469" w:rsidP="00BA11C0">
      <w:pPr>
        <w:pStyle w:val="Sinespaciado"/>
        <w:jc w:val="both"/>
        <w:rPr>
          <w:rFonts w:ascii="Verdana" w:hAnsi="Verdana"/>
          <w:sz w:val="16"/>
          <w:szCs w:val="16"/>
        </w:rPr>
      </w:pPr>
    </w:p>
    <w:p w:rsidR="005D5469" w:rsidRPr="004B0F64" w:rsidRDefault="005D5469" w:rsidP="00BA11C0">
      <w:pPr>
        <w:pStyle w:val="Sinespaciado"/>
        <w:jc w:val="both"/>
        <w:rPr>
          <w:rFonts w:ascii="Verdana" w:hAnsi="Verdana"/>
          <w:sz w:val="16"/>
          <w:szCs w:val="16"/>
        </w:rPr>
      </w:pPr>
    </w:p>
    <w:p w:rsidR="00BA11C0" w:rsidRPr="004B0F64" w:rsidRDefault="00BA11C0" w:rsidP="004419D5">
      <w:pPr>
        <w:pStyle w:val="Sinespaciado"/>
        <w:numPr>
          <w:ilvl w:val="0"/>
          <w:numId w:val="8"/>
        </w:numPr>
        <w:jc w:val="both"/>
        <w:rPr>
          <w:rFonts w:ascii="Verdana" w:hAnsi="Verdana" w:cs="Arial"/>
          <w:sz w:val="16"/>
          <w:szCs w:val="16"/>
        </w:rPr>
      </w:pPr>
      <w:r w:rsidRPr="004B0F64">
        <w:rPr>
          <w:rFonts w:ascii="Verdana" w:hAnsi="Verdana"/>
          <w:sz w:val="16"/>
          <w:szCs w:val="16"/>
        </w:rPr>
        <w:t>SCM-1960-2014</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Suscribe: </w:t>
      </w:r>
      <w:proofErr w:type="spellStart"/>
      <w:r w:rsidRPr="004B0F64">
        <w:rPr>
          <w:rFonts w:ascii="Verdana" w:hAnsi="Verdana"/>
          <w:sz w:val="16"/>
          <w:szCs w:val="16"/>
        </w:rPr>
        <w:t>MSc.</w:t>
      </w:r>
      <w:proofErr w:type="spellEnd"/>
      <w:r w:rsidRPr="004B0F64">
        <w:rPr>
          <w:rFonts w:ascii="Verdana" w:hAnsi="Verdana"/>
          <w:sz w:val="16"/>
          <w:szCs w:val="16"/>
        </w:rPr>
        <w:t xml:space="preserve"> Heidy Hernández B- - Alcaldesa Municipal </w:t>
      </w:r>
      <w:proofErr w:type="spellStart"/>
      <w:r w:rsidRPr="004B0F64">
        <w:rPr>
          <w:rFonts w:ascii="Verdana" w:hAnsi="Verdana"/>
          <w:sz w:val="16"/>
          <w:szCs w:val="16"/>
        </w:rPr>
        <w:t>a.i.</w:t>
      </w:r>
      <w:proofErr w:type="spellEnd"/>
    </w:p>
    <w:p w:rsidR="00BA11C0" w:rsidRPr="004B0F64" w:rsidRDefault="00BA11C0" w:rsidP="00027DD6">
      <w:pPr>
        <w:pStyle w:val="Sinespaciado"/>
        <w:ind w:left="567" w:hanging="567"/>
        <w:jc w:val="both"/>
        <w:rPr>
          <w:rFonts w:ascii="Verdana" w:hAnsi="Verdana"/>
          <w:sz w:val="16"/>
          <w:szCs w:val="16"/>
        </w:rPr>
      </w:pPr>
      <w:r w:rsidRPr="004B0F64">
        <w:rPr>
          <w:rFonts w:ascii="Verdana" w:hAnsi="Verdana"/>
          <w:sz w:val="16"/>
          <w:szCs w:val="16"/>
        </w:rPr>
        <w:t xml:space="preserve">          Asunto: Remite copia de documento AJ-720-2014 referente a propuesta por establecimiento de servidumbre a favor de la Municipalidad de Heredia para proyecto Mini Bodegas AKI KB etapa 1</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Documento Nº 620</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Sesión 359-2014</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Fecha 22-09-2014.</w:t>
      </w:r>
    </w:p>
    <w:p w:rsidR="00BA11C0" w:rsidRPr="004B0F64" w:rsidRDefault="00BA11C0" w:rsidP="00BA11C0">
      <w:pPr>
        <w:pStyle w:val="Sinespaciado"/>
        <w:jc w:val="both"/>
        <w:rPr>
          <w:rFonts w:ascii="Verdana" w:hAnsi="Verdana"/>
          <w:sz w:val="16"/>
          <w:szCs w:val="16"/>
        </w:rPr>
      </w:pPr>
    </w:p>
    <w:p w:rsidR="00BA11C0" w:rsidRPr="00027DD6" w:rsidRDefault="00BA11C0" w:rsidP="00BA11C0">
      <w:pPr>
        <w:pStyle w:val="Sinespaciado"/>
        <w:jc w:val="both"/>
        <w:rPr>
          <w:rFonts w:ascii="Verdana" w:hAnsi="Verdana"/>
          <w:b/>
          <w:sz w:val="16"/>
          <w:szCs w:val="16"/>
        </w:rPr>
      </w:pPr>
      <w:r w:rsidRPr="00027DD6">
        <w:rPr>
          <w:rFonts w:ascii="Verdana" w:hAnsi="Verdana"/>
          <w:b/>
          <w:sz w:val="16"/>
          <w:szCs w:val="16"/>
        </w:rPr>
        <w:t>RECOMENDACIÓN:</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Analizado el oficio AJ-720-2014, esta comisión recomienda acogerlo en todos sus extremos y trasladar una copia al Desarrollador a fin de que valore las recomendaciones ahí indicadas.</w:t>
      </w:r>
    </w:p>
    <w:p w:rsidR="00BA11C0" w:rsidRDefault="00BA11C0" w:rsidP="00BA11C0">
      <w:pPr>
        <w:pStyle w:val="Sinespaciado"/>
        <w:jc w:val="both"/>
        <w:rPr>
          <w:rFonts w:ascii="Verdana" w:hAnsi="Verdana"/>
          <w:sz w:val="16"/>
          <w:szCs w:val="16"/>
        </w:rPr>
      </w:pPr>
    </w:p>
    <w:p w:rsidR="005D5469" w:rsidRPr="00027DD6" w:rsidRDefault="005D5469" w:rsidP="005D5469">
      <w:pPr>
        <w:pStyle w:val="Sinespaciado"/>
        <w:jc w:val="both"/>
        <w:rPr>
          <w:rFonts w:ascii="Arial" w:hAnsi="Arial" w:cs="Arial"/>
          <w:b/>
          <w:sz w:val="16"/>
          <w:szCs w:val="16"/>
        </w:rPr>
      </w:pPr>
      <w:r w:rsidRPr="005D5469">
        <w:rPr>
          <w:rFonts w:ascii="Arial" w:hAnsi="Arial" w:cs="Arial"/>
          <w:b/>
          <w:sz w:val="16"/>
          <w:szCs w:val="16"/>
        </w:rPr>
        <w:t xml:space="preserve">// VISTO EL PUNTO 3 DEL INFORME NO. 22-2014 DE LA COMISIÓN DE OBRAS, EL CONCEJO MUNICIPAL ACUERDA POR UNANIMIDAD:   ACOGER EL OFICIO AJ-720-2014, EN TODOS SUS EXTREMOS Y TRASLADAR UNA COPIA AL DESARROLLADOR A FIN DE QUE VALORE LAS RECOMENDACIONES AHÍ INDICADAS. ACUERDO DEFINITIVAMENTE APROBADO </w:t>
      </w:r>
      <w:r>
        <w:rPr>
          <w:rFonts w:ascii="Arial" w:hAnsi="Arial" w:cs="Arial"/>
          <w:b/>
          <w:sz w:val="16"/>
          <w:szCs w:val="16"/>
        </w:rPr>
        <w:t>POR MAYORÍA</w:t>
      </w:r>
      <w:r w:rsidRPr="00027DD6">
        <w:rPr>
          <w:rFonts w:ascii="Arial" w:hAnsi="Arial" w:cs="Arial"/>
          <w:b/>
          <w:sz w:val="16"/>
          <w:szCs w:val="16"/>
        </w:rPr>
        <w:t>.</w:t>
      </w:r>
    </w:p>
    <w:p w:rsidR="005D5469" w:rsidRDefault="005D5469" w:rsidP="005D5469">
      <w:pPr>
        <w:pStyle w:val="Sinespaciado"/>
        <w:jc w:val="both"/>
        <w:rPr>
          <w:rFonts w:ascii="Verdana" w:hAnsi="Verdana"/>
          <w:sz w:val="16"/>
          <w:szCs w:val="16"/>
        </w:rPr>
      </w:pPr>
    </w:p>
    <w:p w:rsidR="005D5469" w:rsidRPr="005D5469" w:rsidRDefault="005D5469" w:rsidP="005D5469">
      <w:pPr>
        <w:pStyle w:val="Sinespaciado"/>
        <w:jc w:val="both"/>
        <w:rPr>
          <w:rFonts w:ascii="Arial" w:hAnsi="Arial" w:cs="Arial"/>
          <w:sz w:val="16"/>
          <w:szCs w:val="16"/>
        </w:rPr>
      </w:pPr>
      <w:r w:rsidRPr="005D5469">
        <w:rPr>
          <w:rFonts w:ascii="Arial" w:hAnsi="Arial" w:cs="Arial"/>
          <w:sz w:val="16"/>
          <w:szCs w:val="16"/>
        </w:rPr>
        <w:t>El regidor Gerardo Badilla vota negativamente la aprobación de la declaratoria definitiva.</w:t>
      </w:r>
    </w:p>
    <w:p w:rsidR="00027DD6" w:rsidRDefault="00027DD6" w:rsidP="00BA11C0">
      <w:pPr>
        <w:pStyle w:val="Sinespaciado"/>
        <w:jc w:val="both"/>
        <w:rPr>
          <w:rFonts w:ascii="Verdana" w:hAnsi="Verdana"/>
          <w:sz w:val="16"/>
          <w:szCs w:val="16"/>
        </w:rPr>
      </w:pPr>
    </w:p>
    <w:p w:rsidR="00027DD6" w:rsidRPr="004B0F64" w:rsidRDefault="00027DD6" w:rsidP="00BA11C0">
      <w:pPr>
        <w:pStyle w:val="Sinespaciado"/>
        <w:jc w:val="both"/>
        <w:rPr>
          <w:rFonts w:ascii="Verdana" w:hAnsi="Verdana"/>
          <w:sz w:val="16"/>
          <w:szCs w:val="16"/>
        </w:rPr>
      </w:pPr>
    </w:p>
    <w:p w:rsidR="00BA11C0" w:rsidRPr="004B0F64" w:rsidRDefault="00BA11C0" w:rsidP="004419D5">
      <w:pPr>
        <w:pStyle w:val="Sinespaciado"/>
        <w:numPr>
          <w:ilvl w:val="0"/>
          <w:numId w:val="8"/>
        </w:numPr>
        <w:jc w:val="both"/>
        <w:rPr>
          <w:rFonts w:ascii="Verdana" w:hAnsi="Verdana"/>
          <w:b/>
          <w:i/>
          <w:sz w:val="16"/>
          <w:szCs w:val="16"/>
        </w:rPr>
      </w:pPr>
      <w:r w:rsidRPr="004B0F64">
        <w:rPr>
          <w:rFonts w:ascii="Verdana" w:hAnsi="Verdana"/>
          <w:b/>
          <w:i/>
          <w:sz w:val="16"/>
          <w:szCs w:val="16"/>
        </w:rPr>
        <w:t>OFICIO DIP-DT-0712-2014</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ANÁLISIS TÉCNICO DE DESFOGUE PLUVIAL</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Proyecto: Condominio </w:t>
      </w:r>
      <w:proofErr w:type="spellStart"/>
      <w:r w:rsidRPr="004B0F64">
        <w:rPr>
          <w:rFonts w:ascii="Verdana" w:hAnsi="Verdana"/>
          <w:sz w:val="16"/>
          <w:szCs w:val="16"/>
        </w:rPr>
        <w:t>Cariari</w:t>
      </w:r>
      <w:proofErr w:type="spellEnd"/>
      <w:r w:rsidRPr="004B0F64">
        <w:rPr>
          <w:rFonts w:ascii="Verdana" w:hAnsi="Verdana"/>
          <w:sz w:val="16"/>
          <w:szCs w:val="16"/>
        </w:rPr>
        <w:t xml:space="preserve"> </w:t>
      </w:r>
      <w:proofErr w:type="spellStart"/>
      <w:r w:rsidRPr="004B0F64">
        <w:rPr>
          <w:rFonts w:ascii="Verdana" w:hAnsi="Verdana"/>
          <w:sz w:val="16"/>
          <w:szCs w:val="16"/>
        </w:rPr>
        <w:t>Flats</w:t>
      </w:r>
      <w:proofErr w:type="spellEnd"/>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 xml:space="preserve">Datos del Solicitante: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Propietario:</w:t>
      </w:r>
      <w:r w:rsidRPr="004B0F64">
        <w:rPr>
          <w:rFonts w:ascii="Verdana" w:hAnsi="Verdana"/>
          <w:sz w:val="16"/>
          <w:szCs w:val="16"/>
        </w:rPr>
        <w:t xml:space="preserve"> Banco </w:t>
      </w:r>
      <w:proofErr w:type="spellStart"/>
      <w:r w:rsidRPr="004B0F64">
        <w:rPr>
          <w:rFonts w:ascii="Verdana" w:hAnsi="Verdana"/>
          <w:sz w:val="16"/>
          <w:szCs w:val="16"/>
        </w:rPr>
        <w:t>Improsa</w:t>
      </w:r>
      <w:proofErr w:type="spellEnd"/>
      <w:r w:rsidRPr="004B0F64">
        <w:rPr>
          <w:rFonts w:ascii="Verdana" w:hAnsi="Verdana"/>
          <w:sz w:val="16"/>
          <w:szCs w:val="16"/>
        </w:rPr>
        <w:t xml:space="preserve"> S.A</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Plano Catastrado:</w:t>
      </w:r>
      <w:r w:rsidRPr="004B0F64">
        <w:rPr>
          <w:rFonts w:ascii="Verdana" w:hAnsi="Verdana"/>
          <w:sz w:val="16"/>
          <w:szCs w:val="16"/>
        </w:rPr>
        <w:t xml:space="preserve"> H-230947-1995</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Ubicación:</w:t>
      </w:r>
      <w:r w:rsidRPr="004B0F64">
        <w:rPr>
          <w:rFonts w:ascii="Verdana" w:hAnsi="Verdana"/>
          <w:sz w:val="16"/>
          <w:szCs w:val="16"/>
        </w:rPr>
        <w:t xml:space="preserve"> Urbanización Real </w:t>
      </w:r>
      <w:proofErr w:type="spellStart"/>
      <w:r w:rsidRPr="004B0F64">
        <w:rPr>
          <w:rFonts w:ascii="Verdana" w:hAnsi="Verdana"/>
          <w:sz w:val="16"/>
          <w:szCs w:val="16"/>
        </w:rPr>
        <w:t>Cariari</w:t>
      </w:r>
      <w:proofErr w:type="spellEnd"/>
      <w:r w:rsidRPr="004B0F64">
        <w:rPr>
          <w:rFonts w:ascii="Verdana" w:hAnsi="Verdana"/>
          <w:sz w:val="16"/>
          <w:szCs w:val="16"/>
        </w:rPr>
        <w:t xml:space="preserve">, lote 16B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Desfogue:</w:t>
      </w:r>
      <w:r w:rsidRPr="004B0F64">
        <w:rPr>
          <w:rFonts w:ascii="Verdana" w:hAnsi="Verdana"/>
          <w:sz w:val="16"/>
          <w:szCs w:val="16"/>
        </w:rPr>
        <w:t xml:space="preserve"> Al sistema de alcantarillado pluvial existente y posteriormente a la Quebrada La Guaria </w:t>
      </w:r>
      <w:r w:rsidRPr="004B0F64">
        <w:rPr>
          <w:rFonts w:ascii="Verdana" w:hAnsi="Verdana"/>
          <w:sz w:val="16"/>
          <w:szCs w:val="16"/>
          <w:u w:val="single"/>
        </w:rPr>
        <w:t xml:space="preserve"> </w:t>
      </w:r>
      <w:r w:rsidRPr="004B0F64">
        <w:rPr>
          <w:rFonts w:ascii="Verdana" w:hAnsi="Verdana"/>
          <w:sz w:val="16"/>
          <w:szCs w:val="16"/>
        </w:rPr>
        <w:t xml:space="preserve">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Profesional Responsable del Estudio:</w:t>
      </w:r>
      <w:r w:rsidRPr="004B0F64">
        <w:rPr>
          <w:rFonts w:ascii="Verdana" w:hAnsi="Verdana"/>
          <w:sz w:val="16"/>
          <w:szCs w:val="16"/>
        </w:rPr>
        <w:t xml:space="preserve"> Ing. Manuel González Guevara.IC:1977 </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Objetivo: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Determinar el aumento de escorrentía generado por la construcción del proyecto en mención y en cuanto disminuirá con la medida de mitigación a proponer. </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b/>
          <w:i/>
          <w:sz w:val="16"/>
          <w:szCs w:val="16"/>
        </w:rPr>
      </w:pPr>
      <w:r w:rsidRPr="004B0F64">
        <w:rPr>
          <w:rFonts w:ascii="Verdana" w:hAnsi="Verdana"/>
          <w:b/>
          <w:i/>
          <w:sz w:val="16"/>
          <w:szCs w:val="16"/>
        </w:rPr>
        <w:t>Parámetros utilizados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3.1 Tiempo de concentración: 10 minutos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3.2 Intensidad de la lluvia: 163</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3.3 Periodo de retorno: 25 años</w:t>
      </w:r>
    </w:p>
    <w:p w:rsidR="00BA11C0" w:rsidRPr="004B0F64" w:rsidRDefault="00BA11C0" w:rsidP="00BA11C0">
      <w:pPr>
        <w:pStyle w:val="Sinespaciado"/>
        <w:jc w:val="both"/>
        <w:rPr>
          <w:rFonts w:ascii="Verdana" w:hAnsi="Verdana"/>
          <w:sz w:val="16"/>
          <w:szCs w:val="16"/>
          <w:vertAlign w:val="superscript"/>
        </w:rPr>
      </w:pPr>
      <w:r w:rsidRPr="004B0F64">
        <w:rPr>
          <w:rFonts w:ascii="Verdana" w:hAnsi="Verdana"/>
          <w:sz w:val="16"/>
          <w:szCs w:val="16"/>
        </w:rPr>
        <w:t>3.4 Área del proyecto: 2.197,26m</w:t>
      </w:r>
      <w:r w:rsidRPr="004B0F64">
        <w:rPr>
          <w:rFonts w:ascii="Verdana" w:hAnsi="Verdana"/>
          <w:sz w:val="16"/>
          <w:szCs w:val="16"/>
          <w:vertAlign w:val="superscript"/>
        </w:rPr>
        <w:t>2</w:t>
      </w:r>
    </w:p>
    <w:p w:rsidR="00BA11C0" w:rsidRPr="004B0F64" w:rsidRDefault="00BA11C0" w:rsidP="00BA11C0">
      <w:pPr>
        <w:pStyle w:val="Sinespaciado"/>
        <w:jc w:val="both"/>
        <w:rPr>
          <w:rFonts w:ascii="Verdana" w:hAnsi="Verdana"/>
          <w:sz w:val="16"/>
          <w:szCs w:val="16"/>
          <w:vertAlign w:val="superscript"/>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Resultados:</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De acuerdo a la memoria de cálculo los caudales a generar son los siguientes: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Caudal del terreno en verde= 0,0348m</w:t>
      </w:r>
      <w:r w:rsidRPr="004B0F64">
        <w:rPr>
          <w:rFonts w:ascii="Verdana" w:hAnsi="Verdana"/>
          <w:i/>
          <w:color w:val="000000"/>
          <w:sz w:val="16"/>
          <w:szCs w:val="16"/>
          <w:vertAlign w:val="superscript"/>
        </w:rPr>
        <w:t>3</w:t>
      </w:r>
      <w:r w:rsidRPr="004B0F64">
        <w:rPr>
          <w:rFonts w:ascii="Verdana" w:hAnsi="Verdana"/>
          <w:i/>
          <w:color w:val="000000"/>
          <w:sz w:val="16"/>
          <w:szCs w:val="16"/>
        </w:rPr>
        <w:t>/s ó 34,8 l/s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Caudal generado con proyecto = 0.0651m</w:t>
      </w:r>
      <w:r w:rsidRPr="004B0F64">
        <w:rPr>
          <w:rFonts w:ascii="Verdana" w:hAnsi="Verdana"/>
          <w:i/>
          <w:color w:val="000000"/>
          <w:sz w:val="16"/>
          <w:szCs w:val="16"/>
          <w:vertAlign w:val="superscript"/>
        </w:rPr>
        <w:t>3</w:t>
      </w:r>
      <w:r w:rsidRPr="004B0F64">
        <w:rPr>
          <w:rFonts w:ascii="Verdana" w:hAnsi="Verdana"/>
          <w:i/>
          <w:color w:val="000000"/>
          <w:sz w:val="16"/>
          <w:szCs w:val="16"/>
        </w:rPr>
        <w:t>/s ó 65,1 l/s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Con medida de retención = 0,01741m</w:t>
      </w:r>
      <w:r w:rsidRPr="004B0F64">
        <w:rPr>
          <w:rFonts w:ascii="Verdana" w:hAnsi="Verdana"/>
          <w:i/>
          <w:color w:val="000000"/>
          <w:sz w:val="16"/>
          <w:szCs w:val="16"/>
          <w:vertAlign w:val="superscript"/>
        </w:rPr>
        <w:t>3</w:t>
      </w:r>
      <w:r w:rsidRPr="004B0F64">
        <w:rPr>
          <w:rFonts w:ascii="Verdana" w:hAnsi="Verdana"/>
          <w:i/>
          <w:color w:val="000000"/>
          <w:sz w:val="16"/>
          <w:szCs w:val="16"/>
        </w:rPr>
        <w:t>/s ó 17,41 l/s</w:t>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ab/>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 xml:space="preserve">Con el proyecto, el desarrollador pretende construir un reservorio de almacenamiento temporal con un </w:t>
      </w:r>
      <w:r w:rsidRPr="004B0F64">
        <w:rPr>
          <w:rFonts w:ascii="Verdana" w:hAnsi="Verdana"/>
          <w:b/>
          <w:i/>
          <w:sz w:val="16"/>
          <w:szCs w:val="16"/>
        </w:rPr>
        <w:t>volumen de 55 metros cúbicos</w:t>
      </w:r>
      <w:r w:rsidRPr="004B0F64">
        <w:rPr>
          <w:rFonts w:ascii="Verdana" w:hAnsi="Verdana"/>
          <w:i/>
          <w:sz w:val="16"/>
          <w:szCs w:val="16"/>
        </w:rPr>
        <w:t xml:space="preserve">, con descarga controlada mediante laguna de retención ubicada longitudinalmente hasta el desfogue  al sistema existente. </w:t>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De acuerdo a la memoria de cálculo presentada, y a los parámetros utilizados, con el volumen de retención propuesto se asegura reducir en un 50% el caudal máximo durante 45 minutos, para un periodo de retorno de 25 años.</w:t>
      </w:r>
    </w:p>
    <w:p w:rsidR="00BA11C0" w:rsidRPr="004B0F64" w:rsidRDefault="00BA11C0" w:rsidP="00BA11C0">
      <w:pPr>
        <w:pStyle w:val="Sinespaciado"/>
        <w:jc w:val="both"/>
        <w:rPr>
          <w:rFonts w:ascii="Verdana" w:hAnsi="Verdana"/>
          <w:b/>
          <w:i/>
          <w:sz w:val="16"/>
          <w:szCs w:val="16"/>
        </w:rPr>
      </w:pPr>
      <w:r w:rsidRPr="004B0F64">
        <w:rPr>
          <w:rFonts w:ascii="Verdana" w:hAnsi="Verdana"/>
          <w:b/>
          <w:i/>
          <w:sz w:val="16"/>
          <w:szCs w:val="16"/>
        </w:rPr>
        <w:t>Conclusiones</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De acuerdo a la memoria de cálculo realizada por el Ing. Manuel González Guevara, y al análisis de la Sección de Gestión Ambiental y la Dirección de Inversión Pública, con el diseño del embalse, se realizará la retención del agua pluvial. Todos estos detalles técnicos deberán ser incorporados en los planos constructivos cuando se gestione el respectivo Permiso de Construcción ante la Municipalidad de Heredia, de no contar con estos detalles en planos, el Desarrollo Territorial rechazará el respectivo permiso de construcción. Además una vez iniciado el proceso constructivo del sistema de retención, el propietario deberá coordinar una visita con la Comisión de Obras del Concejo Municipal.</w:t>
      </w:r>
    </w:p>
    <w:p w:rsidR="00BA11C0" w:rsidRPr="004B0F64" w:rsidRDefault="00BA11C0" w:rsidP="00BA11C0">
      <w:pPr>
        <w:pStyle w:val="Sinespaciado"/>
        <w:jc w:val="both"/>
        <w:rPr>
          <w:rFonts w:ascii="Verdana" w:hAnsi="Verdana"/>
          <w:b/>
          <w:i/>
          <w:sz w:val="16"/>
          <w:szCs w:val="16"/>
          <w:u w:val="single"/>
        </w:rPr>
      </w:pPr>
      <w:r w:rsidRPr="004B0F64">
        <w:rPr>
          <w:rFonts w:ascii="Verdana" w:hAnsi="Verdana"/>
          <w:b/>
          <w:i/>
          <w:sz w:val="16"/>
          <w:szCs w:val="16"/>
          <w:u w:val="single"/>
        </w:rPr>
        <w:t>Por lo tanto, de Gestión Ambiental y la Dirección de Inversión Pública avalan la solución planteada para la finca</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Ing. Paulo Córdoba Sánchez</w:t>
      </w:r>
      <w:r w:rsidRPr="004B0F64">
        <w:rPr>
          <w:rFonts w:ascii="Verdana" w:hAnsi="Verdana"/>
          <w:sz w:val="16"/>
          <w:szCs w:val="16"/>
        </w:rPr>
        <w:tab/>
      </w:r>
      <w:r w:rsidRPr="004B0F64">
        <w:rPr>
          <w:rFonts w:ascii="Verdana" w:hAnsi="Verdana"/>
          <w:sz w:val="16"/>
          <w:szCs w:val="16"/>
        </w:rPr>
        <w:tab/>
      </w:r>
      <w:r w:rsidRPr="004B0F64">
        <w:rPr>
          <w:rFonts w:ascii="Verdana" w:hAnsi="Verdana"/>
          <w:sz w:val="16"/>
          <w:szCs w:val="16"/>
        </w:rPr>
        <w:tab/>
      </w:r>
      <w:r w:rsidRPr="004B0F64">
        <w:rPr>
          <w:rFonts w:ascii="Verdana" w:hAnsi="Verdana"/>
          <w:sz w:val="16"/>
          <w:szCs w:val="16"/>
        </w:rPr>
        <w:tab/>
        <w:t xml:space="preserve">               Lic. Rogers Araya Guerrero.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Ingeniero Control Constructivo                                                           Gestor Ambiental</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 Esta aprobación de desfogue NO CADUCA, y se aprueba con base en los estudios que el profesional responsable realiza conociendo las características particulares del terreno a estudiar, por lo que Dirección de Inversión Pública y la Sección de Gestión Ambiental  de la Municipalidad de Heredia no son responsables de dicha memoria de cálculo y sus resultados //</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RECOMENDACIÓN:</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Esta comisión recomienda acoger en todos sus extremos el informe DIP-DT-0712-2014 y  otorgar el desfogue pluvial solicitado</w:t>
      </w:r>
    </w:p>
    <w:p w:rsidR="00BA11C0" w:rsidRDefault="00BA11C0" w:rsidP="00BA11C0">
      <w:pPr>
        <w:pStyle w:val="Sinespaciado"/>
        <w:jc w:val="both"/>
        <w:rPr>
          <w:rFonts w:ascii="Verdana" w:hAnsi="Verdana"/>
          <w:i/>
          <w:sz w:val="16"/>
          <w:szCs w:val="16"/>
        </w:rPr>
      </w:pPr>
    </w:p>
    <w:p w:rsidR="005D5469" w:rsidRPr="00027DD6" w:rsidRDefault="005D5469" w:rsidP="005D5469">
      <w:pPr>
        <w:pStyle w:val="Sinespaciado"/>
        <w:jc w:val="both"/>
        <w:rPr>
          <w:rFonts w:ascii="Arial" w:hAnsi="Arial" w:cs="Arial"/>
          <w:b/>
          <w:sz w:val="16"/>
          <w:szCs w:val="16"/>
        </w:rPr>
      </w:pPr>
      <w:r w:rsidRPr="005D5469">
        <w:rPr>
          <w:rFonts w:ascii="Arial" w:hAnsi="Arial" w:cs="Arial"/>
          <w:b/>
          <w:sz w:val="16"/>
          <w:szCs w:val="16"/>
        </w:rPr>
        <w:t xml:space="preserve">// VISTO EL PUNTO </w:t>
      </w:r>
      <w:r>
        <w:rPr>
          <w:rFonts w:ascii="Arial" w:hAnsi="Arial" w:cs="Arial"/>
          <w:b/>
          <w:sz w:val="16"/>
          <w:szCs w:val="16"/>
        </w:rPr>
        <w:t>4</w:t>
      </w:r>
      <w:r w:rsidRPr="005D5469">
        <w:rPr>
          <w:rFonts w:ascii="Arial" w:hAnsi="Arial" w:cs="Arial"/>
          <w:b/>
          <w:sz w:val="16"/>
          <w:szCs w:val="16"/>
        </w:rPr>
        <w:t xml:space="preserve"> DEL INFORME NO. 22-2014 DE LA COMISIÓN DE OBRAS, EL CONCEJO MUNICIPAL ACUERDA POR UNANIMIDAD:   ACOGER EL OFICIO AJ-720-2014, EN TODOS SUS EXTREMOS Y TRASLADAR UNA COPIA AL DESARROLLADOR A FIN DE QUE VALORE LAS RECOMENDACIONES AHÍ INDICADAS. ACUERDO DEFINITIVAMENTE APROBADO</w:t>
      </w:r>
      <w:r>
        <w:rPr>
          <w:rFonts w:ascii="Arial" w:hAnsi="Arial" w:cs="Arial"/>
          <w:b/>
          <w:sz w:val="16"/>
          <w:szCs w:val="16"/>
        </w:rPr>
        <w:t xml:space="preserve"> POR MAYORÍA</w:t>
      </w:r>
      <w:r w:rsidRPr="00027DD6">
        <w:rPr>
          <w:rFonts w:ascii="Arial" w:hAnsi="Arial" w:cs="Arial"/>
          <w:b/>
          <w:sz w:val="16"/>
          <w:szCs w:val="16"/>
        </w:rPr>
        <w:t>.</w:t>
      </w:r>
    </w:p>
    <w:p w:rsidR="005D5469" w:rsidRDefault="005D5469" w:rsidP="005D5469">
      <w:pPr>
        <w:pStyle w:val="Sinespaciado"/>
        <w:jc w:val="both"/>
        <w:rPr>
          <w:rFonts w:ascii="Verdana" w:hAnsi="Verdana"/>
          <w:sz w:val="16"/>
          <w:szCs w:val="16"/>
        </w:rPr>
      </w:pPr>
    </w:p>
    <w:p w:rsidR="005D5469" w:rsidRPr="005D5469" w:rsidRDefault="005D5469" w:rsidP="005D5469">
      <w:pPr>
        <w:pStyle w:val="Sinespaciado"/>
        <w:jc w:val="both"/>
        <w:rPr>
          <w:rFonts w:ascii="Arial" w:hAnsi="Arial" w:cs="Arial"/>
          <w:sz w:val="16"/>
          <w:szCs w:val="16"/>
        </w:rPr>
      </w:pPr>
      <w:r w:rsidRPr="005D5469">
        <w:rPr>
          <w:rFonts w:ascii="Arial" w:hAnsi="Arial" w:cs="Arial"/>
          <w:sz w:val="16"/>
          <w:szCs w:val="16"/>
        </w:rPr>
        <w:t>El regidor Gerardo Badilla vota negativamente la aprobación de la declaratoria definitiva.</w:t>
      </w:r>
    </w:p>
    <w:p w:rsidR="005D5469" w:rsidRDefault="005D5469" w:rsidP="005D5469">
      <w:pPr>
        <w:pStyle w:val="Sinespaciado"/>
        <w:jc w:val="both"/>
        <w:rPr>
          <w:rFonts w:ascii="Verdana" w:hAnsi="Verdana"/>
          <w:sz w:val="16"/>
          <w:szCs w:val="16"/>
        </w:rPr>
      </w:pPr>
    </w:p>
    <w:p w:rsidR="005D5469" w:rsidRPr="004B0F64" w:rsidRDefault="005D5469" w:rsidP="00BA11C0">
      <w:pPr>
        <w:pStyle w:val="Sinespaciado"/>
        <w:jc w:val="both"/>
        <w:rPr>
          <w:rFonts w:ascii="Verdana" w:hAnsi="Verdana"/>
          <w:i/>
          <w:sz w:val="16"/>
          <w:szCs w:val="16"/>
        </w:rPr>
      </w:pPr>
    </w:p>
    <w:p w:rsidR="00BA11C0" w:rsidRPr="004B0F64" w:rsidRDefault="00BA11C0" w:rsidP="004419D5">
      <w:pPr>
        <w:pStyle w:val="Sinespaciado"/>
        <w:numPr>
          <w:ilvl w:val="0"/>
          <w:numId w:val="8"/>
        </w:numPr>
        <w:jc w:val="both"/>
        <w:rPr>
          <w:rFonts w:ascii="Verdana" w:hAnsi="Verdana"/>
          <w:b/>
          <w:i/>
          <w:sz w:val="16"/>
          <w:szCs w:val="16"/>
        </w:rPr>
      </w:pPr>
      <w:r w:rsidRPr="004B0F64">
        <w:rPr>
          <w:rFonts w:ascii="Verdana" w:hAnsi="Verdana"/>
          <w:b/>
          <w:i/>
          <w:sz w:val="16"/>
          <w:szCs w:val="16"/>
        </w:rPr>
        <w:t>OFICIO DIP-DT-0711-2014</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ANÁLISIS TÉCNICO DE DESFOGUE PLUVIAL</w:t>
      </w:r>
    </w:p>
    <w:p w:rsidR="00BA11C0" w:rsidRPr="004B0F64" w:rsidRDefault="00BA11C0" w:rsidP="00BA11C0">
      <w:pPr>
        <w:pStyle w:val="Sinespaciado"/>
        <w:jc w:val="both"/>
        <w:rPr>
          <w:rFonts w:ascii="Verdana" w:hAnsi="Verdana"/>
          <w:sz w:val="16"/>
          <w:szCs w:val="16"/>
          <w:lang w:val="es-ES_tradnl"/>
        </w:rPr>
      </w:pPr>
      <w:r w:rsidRPr="004B0F64">
        <w:rPr>
          <w:rFonts w:ascii="Verdana" w:hAnsi="Verdana"/>
          <w:sz w:val="16"/>
          <w:szCs w:val="16"/>
        </w:rPr>
        <w:t xml:space="preserve">Proyecto: Modificación 1 </w:t>
      </w:r>
      <w:r w:rsidRPr="004B0F64">
        <w:rPr>
          <w:rFonts w:ascii="Verdana" w:hAnsi="Verdana"/>
          <w:sz w:val="16"/>
          <w:szCs w:val="16"/>
          <w:lang w:val="es-ES_tradnl"/>
        </w:rPr>
        <w:t>Bodegas Secas y Comerciales, Fase 1</w:t>
      </w:r>
    </w:p>
    <w:p w:rsidR="00BA11C0" w:rsidRPr="004B0F64" w:rsidRDefault="00BA11C0" w:rsidP="00BA11C0">
      <w:pPr>
        <w:pStyle w:val="Sinespaciado"/>
        <w:jc w:val="both"/>
        <w:rPr>
          <w:rFonts w:ascii="Verdana" w:hAnsi="Verdana"/>
          <w:b/>
          <w:i/>
          <w:color w:val="984806"/>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Datos del Solicitante:</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Propietario:</w:t>
      </w:r>
      <w:r w:rsidRPr="004B0F64">
        <w:rPr>
          <w:rFonts w:ascii="Verdana" w:hAnsi="Verdana"/>
          <w:sz w:val="16"/>
          <w:szCs w:val="16"/>
        </w:rPr>
        <w:t xml:space="preserve"> SYR </w:t>
      </w:r>
      <w:proofErr w:type="spellStart"/>
      <w:r w:rsidRPr="004B0F64">
        <w:rPr>
          <w:rFonts w:ascii="Verdana" w:hAnsi="Verdana"/>
          <w:sz w:val="16"/>
          <w:szCs w:val="16"/>
        </w:rPr>
        <w:t>Trustee</w:t>
      </w:r>
      <w:proofErr w:type="spellEnd"/>
      <w:r w:rsidRPr="004B0F64">
        <w:rPr>
          <w:rFonts w:ascii="Verdana" w:hAnsi="Verdana"/>
          <w:sz w:val="16"/>
          <w:szCs w:val="16"/>
        </w:rPr>
        <w:t xml:space="preserve"> </w:t>
      </w:r>
      <w:proofErr w:type="spellStart"/>
      <w:r w:rsidRPr="004B0F64">
        <w:rPr>
          <w:rFonts w:ascii="Verdana" w:hAnsi="Verdana"/>
          <w:sz w:val="16"/>
          <w:szCs w:val="16"/>
        </w:rPr>
        <w:t>Company</w:t>
      </w:r>
      <w:proofErr w:type="spellEnd"/>
      <w:r w:rsidRPr="004B0F64">
        <w:rPr>
          <w:rFonts w:ascii="Verdana" w:hAnsi="Verdana"/>
          <w:sz w:val="16"/>
          <w:szCs w:val="16"/>
        </w:rPr>
        <w:t xml:space="preserve"> LTDA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Plano Catastrado:</w:t>
      </w:r>
      <w:r w:rsidRPr="004B0F64">
        <w:rPr>
          <w:rFonts w:ascii="Verdana" w:hAnsi="Verdana"/>
          <w:sz w:val="16"/>
          <w:szCs w:val="16"/>
        </w:rPr>
        <w:t xml:space="preserve"> H -341545-1996</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Ubicación:</w:t>
      </w:r>
      <w:r w:rsidRPr="004B0F64">
        <w:rPr>
          <w:rFonts w:ascii="Verdana" w:hAnsi="Verdana"/>
          <w:sz w:val="16"/>
          <w:szCs w:val="16"/>
        </w:rPr>
        <w:t xml:space="preserve"> costado este de la Urbanización Casa Blanca, antigua Granja Avícola</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Desfogue:</w:t>
      </w:r>
      <w:r w:rsidRPr="004B0F64">
        <w:rPr>
          <w:rFonts w:ascii="Verdana" w:hAnsi="Verdana"/>
          <w:sz w:val="16"/>
          <w:szCs w:val="16"/>
        </w:rPr>
        <w:t xml:space="preserve"> Al sistema de alcantarillado pluvial y posteriormente al Río Bermúdez.</w:t>
      </w:r>
      <w:r w:rsidRPr="004B0F64">
        <w:rPr>
          <w:rFonts w:ascii="Verdana" w:hAnsi="Verdana"/>
          <w:sz w:val="16"/>
          <w:szCs w:val="16"/>
          <w:u w:val="single"/>
        </w:rPr>
        <w:t xml:space="preserve"> </w:t>
      </w:r>
      <w:r w:rsidRPr="004B0F64">
        <w:rPr>
          <w:rFonts w:ascii="Verdana" w:hAnsi="Verdana"/>
          <w:sz w:val="16"/>
          <w:szCs w:val="16"/>
        </w:rPr>
        <w:t xml:space="preserve">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Profesional Responsable del Estudio:</w:t>
      </w:r>
      <w:r w:rsidRPr="004B0F64">
        <w:rPr>
          <w:rFonts w:ascii="Verdana" w:hAnsi="Verdana"/>
          <w:sz w:val="16"/>
          <w:szCs w:val="16"/>
        </w:rPr>
        <w:t xml:space="preserve"> Ing. Mario A. Rivas  Vargas, ICO: 2645</w:t>
      </w:r>
    </w:p>
    <w:p w:rsidR="00BA11C0" w:rsidRPr="004B0F64" w:rsidRDefault="00BA11C0" w:rsidP="00BA11C0">
      <w:pPr>
        <w:pStyle w:val="Sinespaciado"/>
        <w:jc w:val="both"/>
        <w:rPr>
          <w:rFonts w:ascii="Verdana" w:hAnsi="Verdana" w:cs="Arial"/>
          <w:i/>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Objetivo: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Determinar el aumento de escorrentía generado por la construcción del proyecto en mención y en cuanto disminuirá con la medida de mitigación a proponer. </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b/>
          <w:i/>
          <w:sz w:val="16"/>
          <w:szCs w:val="16"/>
        </w:rPr>
      </w:pPr>
      <w:r w:rsidRPr="004B0F64">
        <w:rPr>
          <w:rFonts w:ascii="Verdana" w:hAnsi="Verdana"/>
          <w:b/>
          <w:i/>
          <w:sz w:val="16"/>
          <w:szCs w:val="16"/>
        </w:rPr>
        <w:t>Parámetros utilizados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3.1 Tiempo de concentración: 10 minutos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3.2 Intensidad de la lluvia: 163</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3.3 Periodo de retorno: 25 años</w:t>
      </w:r>
    </w:p>
    <w:p w:rsidR="00BA11C0" w:rsidRPr="004B0F64" w:rsidRDefault="00BA11C0" w:rsidP="00BA11C0">
      <w:pPr>
        <w:pStyle w:val="Sinespaciado"/>
        <w:jc w:val="both"/>
        <w:rPr>
          <w:rFonts w:ascii="Verdana" w:hAnsi="Verdana"/>
          <w:sz w:val="16"/>
          <w:szCs w:val="16"/>
          <w:vertAlign w:val="subscript"/>
        </w:rPr>
      </w:pPr>
      <w:r w:rsidRPr="004B0F64">
        <w:rPr>
          <w:rFonts w:ascii="Verdana" w:hAnsi="Verdana"/>
          <w:sz w:val="16"/>
          <w:szCs w:val="16"/>
        </w:rPr>
        <w:t>3.4 Área del proyecto: 17.598 m</w:t>
      </w:r>
      <w:r w:rsidRPr="004B0F64">
        <w:rPr>
          <w:rFonts w:ascii="Verdana" w:hAnsi="Verdana"/>
          <w:sz w:val="16"/>
          <w:szCs w:val="16"/>
          <w:vertAlign w:val="superscript"/>
        </w:rPr>
        <w:t xml:space="preserve">2 </w:t>
      </w:r>
      <w:r w:rsidRPr="004B0F64">
        <w:rPr>
          <w:rFonts w:ascii="Verdana" w:hAnsi="Verdana"/>
          <w:sz w:val="16"/>
          <w:szCs w:val="16"/>
        </w:rPr>
        <w:t>(Bodega de 5000 m2).</w:t>
      </w:r>
    </w:p>
    <w:p w:rsidR="00BA11C0" w:rsidRPr="004B0F64" w:rsidRDefault="00BA11C0" w:rsidP="00BA11C0">
      <w:pPr>
        <w:pStyle w:val="Sinespaciado"/>
        <w:jc w:val="both"/>
        <w:rPr>
          <w:rFonts w:ascii="Verdana" w:hAnsi="Verdana"/>
          <w:i/>
          <w:sz w:val="16"/>
          <w:szCs w:val="16"/>
          <w:vertAlign w:val="superscript"/>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Resultados:</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De acuerdo a la memoria de cálculo los caudales a generar son los siguientes: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Caudal del terreno en verde= 0,1584m</w:t>
      </w:r>
      <w:r w:rsidRPr="004B0F64">
        <w:rPr>
          <w:rFonts w:ascii="Verdana" w:hAnsi="Verdana"/>
          <w:i/>
          <w:color w:val="000000"/>
          <w:sz w:val="16"/>
          <w:szCs w:val="16"/>
          <w:vertAlign w:val="superscript"/>
        </w:rPr>
        <w:t>3</w:t>
      </w:r>
      <w:r w:rsidRPr="004B0F64">
        <w:rPr>
          <w:rFonts w:ascii="Verdana" w:hAnsi="Verdana"/>
          <w:i/>
          <w:color w:val="000000"/>
          <w:sz w:val="16"/>
          <w:szCs w:val="16"/>
        </w:rPr>
        <w:t>/s ó 158,4 l/s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Caudal generado con proyecto = 0,3757m</w:t>
      </w:r>
      <w:r w:rsidRPr="004B0F64">
        <w:rPr>
          <w:rFonts w:ascii="Verdana" w:hAnsi="Verdana"/>
          <w:i/>
          <w:color w:val="000000"/>
          <w:sz w:val="16"/>
          <w:szCs w:val="16"/>
          <w:vertAlign w:val="superscript"/>
        </w:rPr>
        <w:t>3</w:t>
      </w:r>
      <w:r w:rsidRPr="004B0F64">
        <w:rPr>
          <w:rFonts w:ascii="Verdana" w:hAnsi="Verdana"/>
          <w:i/>
          <w:color w:val="000000"/>
          <w:sz w:val="16"/>
          <w:szCs w:val="16"/>
        </w:rPr>
        <w:t>/s ó 375,7 l/s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Con medida de retención = 0,08m</w:t>
      </w:r>
      <w:r w:rsidRPr="004B0F64">
        <w:rPr>
          <w:rFonts w:ascii="Verdana" w:hAnsi="Verdana"/>
          <w:i/>
          <w:color w:val="000000"/>
          <w:sz w:val="16"/>
          <w:szCs w:val="16"/>
          <w:vertAlign w:val="superscript"/>
        </w:rPr>
        <w:t>3</w:t>
      </w:r>
      <w:r w:rsidRPr="004B0F64">
        <w:rPr>
          <w:rFonts w:ascii="Verdana" w:hAnsi="Verdana"/>
          <w:i/>
          <w:color w:val="000000"/>
          <w:sz w:val="16"/>
          <w:szCs w:val="16"/>
        </w:rPr>
        <w:t>/s ó 80 l/s</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 xml:space="preserve">De acuerdo a la memoria de cálculo presentada, y a los parámetros utilizados, con el volumen de retención propuesto se asegura reducir en un 50% el caudal máximo durante 45 minutos, para un periodo de retorno de 25 años, </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b/>
          <w:i/>
          <w:sz w:val="16"/>
          <w:szCs w:val="16"/>
        </w:rPr>
      </w:pPr>
      <w:r w:rsidRPr="004B0F64">
        <w:rPr>
          <w:rFonts w:ascii="Verdana" w:hAnsi="Verdana"/>
          <w:b/>
          <w:i/>
          <w:sz w:val="16"/>
          <w:szCs w:val="16"/>
        </w:rPr>
        <w:t>Conclusiones</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 xml:space="preserve">De acuerdo a la memoria de cálculo realizada por el Ing. Mario A. Rivas  Vargas y al análisis de la Sección de Gestión Ambiental y de la Dirección de Inversión Pública, el tanque debe tener una capacidad de </w:t>
      </w:r>
      <w:r w:rsidRPr="004B0F64">
        <w:rPr>
          <w:rFonts w:ascii="Verdana" w:hAnsi="Verdana"/>
          <w:b/>
          <w:i/>
          <w:sz w:val="16"/>
          <w:szCs w:val="16"/>
        </w:rPr>
        <w:t>587metros cúbicos para la primera fase del proyecto.</w:t>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Todos estos detalles técnicos deberán ser incorporados en los planos constructivos cuando se gestione el respectivo Permiso de Construcción ante la Municipalidad de Heredia, de no contar con estos detalles en planos, el Departamento de Desarrollo Territorial rechazará el respectivo permiso de construcción. Además una vez iniciado el proceso constructivo del sistema de retención, el propietario deberá coordinar una visita con la Comisión de Obras del Concejo Municipal.</w:t>
      </w:r>
    </w:p>
    <w:p w:rsidR="00BA11C0" w:rsidRPr="004B0F64" w:rsidRDefault="00BA11C0" w:rsidP="00BA11C0">
      <w:pPr>
        <w:pStyle w:val="Sinespaciado"/>
        <w:jc w:val="both"/>
        <w:rPr>
          <w:rFonts w:ascii="Verdana" w:hAnsi="Verdana"/>
          <w:b/>
          <w:i/>
          <w:sz w:val="16"/>
          <w:szCs w:val="16"/>
          <w:u w:val="single"/>
        </w:rPr>
      </w:pPr>
      <w:r w:rsidRPr="004B0F64">
        <w:rPr>
          <w:rFonts w:ascii="Verdana" w:hAnsi="Verdana"/>
          <w:b/>
          <w:i/>
          <w:sz w:val="16"/>
          <w:szCs w:val="16"/>
          <w:u w:val="single"/>
        </w:rPr>
        <w:t>Por lo tanto, de Gestión Ambiental y la Dirección de Inversión Pública avalan la solución planteada.</w:t>
      </w:r>
    </w:p>
    <w:p w:rsidR="00BA11C0" w:rsidRPr="004B0F64" w:rsidRDefault="00BA11C0" w:rsidP="00BA11C0">
      <w:pPr>
        <w:pStyle w:val="Sinespaciado"/>
        <w:jc w:val="both"/>
        <w:rPr>
          <w:rFonts w:ascii="Verdana" w:hAnsi="Verdana"/>
          <w:i/>
          <w:sz w:val="16"/>
          <w:szCs w:val="16"/>
          <w:u w:val="single"/>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Ing. Paulo Córdoba Sánchez</w:t>
      </w:r>
      <w:r w:rsidRPr="004B0F64">
        <w:rPr>
          <w:rFonts w:ascii="Verdana" w:hAnsi="Verdana"/>
          <w:sz w:val="16"/>
          <w:szCs w:val="16"/>
        </w:rPr>
        <w:tab/>
      </w:r>
      <w:r w:rsidRPr="004B0F64">
        <w:rPr>
          <w:rFonts w:ascii="Verdana" w:hAnsi="Verdana"/>
          <w:sz w:val="16"/>
          <w:szCs w:val="16"/>
        </w:rPr>
        <w:tab/>
      </w:r>
      <w:r w:rsidRPr="004B0F64">
        <w:rPr>
          <w:rFonts w:ascii="Verdana" w:hAnsi="Verdana"/>
          <w:sz w:val="16"/>
          <w:szCs w:val="16"/>
        </w:rPr>
        <w:tab/>
      </w:r>
      <w:r w:rsidRPr="004B0F64">
        <w:rPr>
          <w:rFonts w:ascii="Verdana" w:hAnsi="Verdana"/>
          <w:sz w:val="16"/>
          <w:szCs w:val="16"/>
        </w:rPr>
        <w:tab/>
        <w:t xml:space="preserve">               Lic. Rogers Araya Guerrero.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Ingeniero Control Constructivo                                                           Gestor Ambiental</w:t>
      </w:r>
    </w:p>
    <w:p w:rsidR="00BA11C0" w:rsidRPr="004B0F64" w:rsidRDefault="00BA11C0" w:rsidP="00BA11C0">
      <w:pPr>
        <w:pStyle w:val="Sinespaciado"/>
        <w:jc w:val="both"/>
        <w:rPr>
          <w:rFonts w:ascii="Verdana" w:hAnsi="Verdana"/>
          <w:b/>
          <w:i/>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 Esta aprobación de desfogue NO CADUCA, y se aprueba con base en los estudios que el profesional responsable realiza conociendo las características particulares del terreno a estudiar, por lo que Dirección de Inversión Pública y la Sección de Gestión Ambiental  de la Municipalidad de Heredia no son responsables de dicha memoria de cálculo y sus resultados //</w:t>
      </w:r>
    </w:p>
    <w:p w:rsidR="00BA11C0" w:rsidRPr="004B0F64" w:rsidRDefault="00BA11C0" w:rsidP="00BA11C0">
      <w:pPr>
        <w:pStyle w:val="Sinespaciado"/>
        <w:jc w:val="both"/>
        <w:rPr>
          <w:rFonts w:ascii="Verdana" w:hAnsi="Verdana"/>
          <w:b/>
          <w:i/>
          <w:sz w:val="16"/>
          <w:szCs w:val="16"/>
        </w:rPr>
      </w:pPr>
      <w:r w:rsidRPr="004B0F64">
        <w:rPr>
          <w:rFonts w:ascii="Verdana" w:hAnsi="Verdana"/>
          <w:i/>
          <w:sz w:val="16"/>
          <w:szCs w:val="16"/>
          <w:u w:val="single"/>
        </w:rPr>
        <w:t xml:space="preserve">  </w:t>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RECOMENDACIÓN:</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Esta comisión recomienda acoger en todos sus extremos el informe DIP-DT-</w:t>
      </w:r>
      <w:r w:rsidRPr="004B0F64">
        <w:rPr>
          <w:rFonts w:ascii="Verdana" w:hAnsi="Verdana"/>
          <w:i/>
          <w:sz w:val="16"/>
          <w:szCs w:val="16"/>
        </w:rPr>
        <w:t>0711</w:t>
      </w:r>
      <w:r w:rsidRPr="004B0F64">
        <w:rPr>
          <w:rFonts w:ascii="Verdana" w:hAnsi="Verdana"/>
          <w:sz w:val="16"/>
          <w:szCs w:val="16"/>
        </w:rPr>
        <w:t>-2014 y  otorgar el desfogue pluvial solicitado</w:t>
      </w:r>
    </w:p>
    <w:p w:rsidR="005D5469" w:rsidRDefault="005D5469" w:rsidP="005D5469">
      <w:pPr>
        <w:pStyle w:val="Sinespaciado"/>
        <w:jc w:val="both"/>
        <w:rPr>
          <w:rFonts w:ascii="Arial" w:hAnsi="Arial" w:cs="Arial"/>
          <w:b/>
          <w:sz w:val="16"/>
          <w:szCs w:val="16"/>
        </w:rPr>
      </w:pPr>
    </w:p>
    <w:p w:rsidR="005D5469" w:rsidRPr="00027DD6" w:rsidRDefault="005D5469" w:rsidP="005D5469">
      <w:pPr>
        <w:pStyle w:val="Sinespaciado"/>
        <w:jc w:val="both"/>
        <w:rPr>
          <w:rFonts w:ascii="Arial" w:hAnsi="Arial" w:cs="Arial"/>
          <w:b/>
          <w:sz w:val="16"/>
          <w:szCs w:val="16"/>
        </w:rPr>
      </w:pPr>
      <w:r w:rsidRPr="005D5469">
        <w:rPr>
          <w:rFonts w:ascii="Arial" w:hAnsi="Arial" w:cs="Arial"/>
          <w:b/>
          <w:sz w:val="16"/>
          <w:szCs w:val="16"/>
        </w:rPr>
        <w:t>// VISTO EL PUNTO 5 DEL INFORME NO. 22-2014 DE LA COMISIÓN DE OBRAS, EL CONCEJO MUNICIPAL ACUERDA POR UNANIMIDAD:   ACOGER EN TODOS SUS EXTREMOS EL INFORME DIP-DT-0711-2014 Y  OTORGAR EL DESFOGUE PLUVIAL SOLICITADO  PARA EL PROYECTO: MODIFICACIÓN 1 BODEGAS SECAS Y COMERCIALES, FASE 1.  ACUERDO DEFINITIVAMENTE APROBADO</w:t>
      </w:r>
      <w:r>
        <w:rPr>
          <w:rFonts w:ascii="Arial" w:hAnsi="Arial" w:cs="Arial"/>
          <w:b/>
          <w:sz w:val="16"/>
          <w:szCs w:val="16"/>
        </w:rPr>
        <w:t xml:space="preserve"> POR MAYORÍA</w:t>
      </w:r>
      <w:r w:rsidRPr="00027DD6">
        <w:rPr>
          <w:rFonts w:ascii="Arial" w:hAnsi="Arial" w:cs="Arial"/>
          <w:b/>
          <w:sz w:val="16"/>
          <w:szCs w:val="16"/>
        </w:rPr>
        <w:t>.</w:t>
      </w:r>
    </w:p>
    <w:p w:rsidR="005D5469" w:rsidRDefault="005D5469" w:rsidP="005D5469">
      <w:pPr>
        <w:pStyle w:val="Sinespaciado"/>
        <w:jc w:val="both"/>
        <w:rPr>
          <w:rFonts w:ascii="Verdana" w:hAnsi="Verdana"/>
          <w:sz w:val="16"/>
          <w:szCs w:val="16"/>
        </w:rPr>
      </w:pPr>
    </w:p>
    <w:p w:rsidR="005D5469" w:rsidRPr="005D5469" w:rsidRDefault="005D5469" w:rsidP="005D5469">
      <w:pPr>
        <w:pStyle w:val="Sinespaciado"/>
        <w:jc w:val="both"/>
        <w:rPr>
          <w:rFonts w:ascii="Arial" w:hAnsi="Arial" w:cs="Arial"/>
          <w:sz w:val="16"/>
          <w:szCs w:val="16"/>
        </w:rPr>
      </w:pPr>
      <w:r w:rsidRPr="005D5469">
        <w:rPr>
          <w:rFonts w:ascii="Arial" w:hAnsi="Arial" w:cs="Arial"/>
          <w:sz w:val="16"/>
          <w:szCs w:val="16"/>
        </w:rPr>
        <w:t>El regidor Gerardo Badilla vota negativamente la aprobación de la declaratoria definitiva.</w:t>
      </w:r>
    </w:p>
    <w:p w:rsidR="005D5469" w:rsidRPr="005D5469" w:rsidRDefault="005D5469" w:rsidP="005D5469">
      <w:pPr>
        <w:pStyle w:val="Sinespaciado"/>
        <w:jc w:val="both"/>
        <w:rPr>
          <w:rFonts w:ascii="Arial" w:hAnsi="Arial" w:cs="Arial"/>
          <w:b/>
          <w:sz w:val="16"/>
          <w:szCs w:val="16"/>
        </w:rPr>
      </w:pPr>
    </w:p>
    <w:p w:rsidR="00BA11C0" w:rsidRDefault="00BA11C0" w:rsidP="00BA11C0"/>
    <w:p w:rsidR="00BA11C0" w:rsidRPr="004B0F64" w:rsidRDefault="00BA11C0" w:rsidP="004419D5">
      <w:pPr>
        <w:pStyle w:val="Prrafodelista"/>
        <w:numPr>
          <w:ilvl w:val="0"/>
          <w:numId w:val="2"/>
        </w:numPr>
        <w:jc w:val="both"/>
        <w:rPr>
          <w:rFonts w:ascii="Verdana" w:hAnsi="Verdana"/>
          <w:b/>
          <w:sz w:val="16"/>
          <w:szCs w:val="16"/>
          <w:u w:val="single"/>
          <w:lang w:val="es-CR"/>
        </w:rPr>
      </w:pPr>
      <w:r w:rsidRPr="004B0F64">
        <w:rPr>
          <w:rFonts w:ascii="Verdana" w:hAnsi="Verdana"/>
          <w:b/>
          <w:sz w:val="16"/>
          <w:szCs w:val="16"/>
          <w:u w:val="single"/>
          <w:lang w:val="es-CR"/>
        </w:rPr>
        <w:t xml:space="preserve">Informe N° 23 Comisión de Obras </w:t>
      </w:r>
    </w:p>
    <w:p w:rsidR="00BA11C0" w:rsidRPr="004B0F64" w:rsidRDefault="00BA11C0" w:rsidP="00BA11C0">
      <w:pPr>
        <w:pStyle w:val="Prrafodelista"/>
        <w:ind w:left="720"/>
        <w:jc w:val="both"/>
        <w:rPr>
          <w:rFonts w:ascii="Verdana" w:hAnsi="Verdana"/>
          <w:b/>
          <w:sz w:val="16"/>
          <w:szCs w:val="16"/>
          <w:u w:val="single"/>
          <w:lang w:val="es-CR"/>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Reunión celebrada por la Comisión de Obras del Concejo Municipal del Cantón Central de Heredia el jueves 2 de octubre de 2014 a las 5:00 pm  en la Sala de Comisiones del Palacio Municipal para analizar y recomendar diversos temas que se detallan a continuación:</w:t>
      </w:r>
    </w:p>
    <w:p w:rsidR="00BA11C0" w:rsidRPr="004B0F64" w:rsidRDefault="00BA11C0" w:rsidP="00BA11C0">
      <w:pPr>
        <w:pStyle w:val="Sinespaciado"/>
        <w:jc w:val="both"/>
        <w:rPr>
          <w:rFonts w:ascii="Verdana" w:hAnsi="Verdana"/>
          <w:b/>
          <w:sz w:val="16"/>
          <w:szCs w:val="16"/>
        </w:rPr>
      </w:pPr>
    </w:p>
    <w:p w:rsidR="00BA11C0" w:rsidRPr="004B0F64" w:rsidRDefault="00BA11C0" w:rsidP="00BA11C0">
      <w:pPr>
        <w:pStyle w:val="Sinespaciado"/>
        <w:jc w:val="both"/>
        <w:rPr>
          <w:rFonts w:ascii="Verdana" w:hAnsi="Verdana"/>
          <w:b/>
          <w:sz w:val="16"/>
          <w:szCs w:val="16"/>
        </w:rPr>
      </w:pPr>
      <w:r w:rsidRPr="004B0F64">
        <w:rPr>
          <w:rFonts w:ascii="Verdana" w:hAnsi="Verdana"/>
          <w:b/>
          <w:sz w:val="16"/>
          <w:szCs w:val="16"/>
        </w:rPr>
        <w:t>PRESENTES:</w:t>
      </w:r>
      <w:r w:rsidRPr="004B0F64">
        <w:rPr>
          <w:rFonts w:ascii="Verdana" w:hAnsi="Verdana"/>
          <w:b/>
          <w:sz w:val="16"/>
          <w:szCs w:val="16"/>
        </w:rPr>
        <w:tab/>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Regidora: Olga Solís Soto – Coordinadora.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Regidor: </w:t>
      </w:r>
      <w:proofErr w:type="spellStart"/>
      <w:r w:rsidRPr="004B0F64">
        <w:rPr>
          <w:rFonts w:ascii="Verdana" w:hAnsi="Verdana"/>
          <w:sz w:val="16"/>
          <w:szCs w:val="16"/>
        </w:rPr>
        <w:t>Herbin</w:t>
      </w:r>
      <w:proofErr w:type="spellEnd"/>
      <w:r w:rsidRPr="004B0F64">
        <w:rPr>
          <w:rFonts w:ascii="Verdana" w:hAnsi="Verdana"/>
          <w:sz w:val="16"/>
          <w:szCs w:val="16"/>
        </w:rPr>
        <w:t xml:space="preserve"> Madrigal Bonilla.</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Regidor: Rolando Salazar Flores.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Regidora: Maritza Segura Navarro.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Regidora: </w:t>
      </w:r>
      <w:proofErr w:type="spellStart"/>
      <w:r w:rsidRPr="004B0F64">
        <w:rPr>
          <w:rFonts w:ascii="Verdana" w:hAnsi="Verdana"/>
          <w:sz w:val="16"/>
          <w:szCs w:val="16"/>
        </w:rPr>
        <w:t>Samaris</w:t>
      </w:r>
      <w:proofErr w:type="spellEnd"/>
      <w:r w:rsidRPr="004B0F64">
        <w:rPr>
          <w:rFonts w:ascii="Verdana" w:hAnsi="Verdana"/>
          <w:sz w:val="16"/>
          <w:szCs w:val="16"/>
        </w:rPr>
        <w:t xml:space="preserve"> Aguilar Castillo.</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b/>
          <w:sz w:val="16"/>
          <w:szCs w:val="16"/>
        </w:rPr>
      </w:pPr>
      <w:r w:rsidRPr="004B0F64">
        <w:rPr>
          <w:rFonts w:ascii="Verdana" w:hAnsi="Verdana"/>
          <w:b/>
          <w:sz w:val="16"/>
          <w:szCs w:val="16"/>
        </w:rPr>
        <w:t>ASESOR TÉCNICO.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Ing. Paulo Córdoba – Ingeniero Municipal.</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Licda. Priscilla Quiros- Asesora Legal del Concejo Municipal.</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sz w:val="16"/>
          <w:szCs w:val="16"/>
        </w:rPr>
      </w:pPr>
    </w:p>
    <w:p w:rsidR="00BA11C0" w:rsidRPr="004B0F64" w:rsidRDefault="00BA11C0" w:rsidP="004419D5">
      <w:pPr>
        <w:pStyle w:val="Sinespaciado"/>
        <w:numPr>
          <w:ilvl w:val="0"/>
          <w:numId w:val="7"/>
        </w:numPr>
        <w:jc w:val="both"/>
        <w:rPr>
          <w:rFonts w:ascii="Verdana" w:hAnsi="Verdana"/>
          <w:sz w:val="16"/>
          <w:szCs w:val="16"/>
        </w:rPr>
      </w:pPr>
      <w:r w:rsidRPr="004B0F64">
        <w:rPr>
          <w:rFonts w:ascii="Verdana" w:hAnsi="Verdana"/>
          <w:sz w:val="16"/>
          <w:szCs w:val="16"/>
        </w:rPr>
        <w:t>Se conoce el oficio   SCM-1923-2014</w:t>
      </w:r>
    </w:p>
    <w:p w:rsidR="00BA11C0" w:rsidRPr="004B0F64" w:rsidRDefault="00BA11C0" w:rsidP="00BA11C0">
      <w:pPr>
        <w:pStyle w:val="Sinespaciado"/>
        <w:ind w:left="709"/>
        <w:jc w:val="both"/>
        <w:rPr>
          <w:rFonts w:ascii="Verdana" w:hAnsi="Verdana"/>
          <w:sz w:val="16"/>
          <w:szCs w:val="16"/>
        </w:rPr>
      </w:pPr>
      <w:r w:rsidRPr="004B0F64">
        <w:rPr>
          <w:rFonts w:ascii="Verdana" w:hAnsi="Verdana"/>
          <w:sz w:val="16"/>
          <w:szCs w:val="16"/>
        </w:rPr>
        <w:t xml:space="preserve"> Suscribe: Roció Lorena Gómez Chávez y otros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Asunto: Solicitud de ayuda con el arreglo de caños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Sesión Número: 356-2014</w:t>
      </w:r>
      <w:r w:rsidRPr="004B0F64">
        <w:rPr>
          <w:rFonts w:ascii="Verdana" w:hAnsi="Verdana"/>
          <w:sz w:val="16"/>
          <w:szCs w:val="16"/>
        </w:rPr>
        <w:tab/>
      </w:r>
      <w:r w:rsidRPr="004B0F64">
        <w:rPr>
          <w:rFonts w:ascii="Verdana" w:hAnsi="Verdana"/>
          <w:sz w:val="16"/>
          <w:szCs w:val="16"/>
        </w:rPr>
        <w:tab/>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Fecha: 16-09-2014</w:t>
      </w:r>
    </w:p>
    <w:p w:rsidR="00BA11C0" w:rsidRPr="004B0F64" w:rsidRDefault="00BA11C0" w:rsidP="00BA11C0">
      <w:pPr>
        <w:pStyle w:val="Sinespaciado"/>
        <w:jc w:val="both"/>
        <w:rPr>
          <w:rFonts w:ascii="Verdana" w:hAnsi="Verdana" w:cs="Arial"/>
          <w:sz w:val="16"/>
          <w:szCs w:val="16"/>
        </w:rPr>
      </w:pPr>
    </w:p>
    <w:p w:rsidR="00BA11C0" w:rsidRPr="00B7349B" w:rsidRDefault="00BA11C0" w:rsidP="00BA11C0">
      <w:pPr>
        <w:pStyle w:val="Sinespaciado"/>
        <w:jc w:val="both"/>
        <w:rPr>
          <w:rFonts w:ascii="Verdana" w:hAnsi="Verdana"/>
          <w:b/>
          <w:sz w:val="16"/>
          <w:szCs w:val="16"/>
        </w:rPr>
      </w:pPr>
      <w:r w:rsidRPr="00B7349B">
        <w:rPr>
          <w:rFonts w:ascii="Verdana" w:hAnsi="Verdana"/>
          <w:b/>
          <w:sz w:val="16"/>
          <w:szCs w:val="16"/>
        </w:rPr>
        <w:t>RECOMENDACIÓN:</w:t>
      </w:r>
    </w:p>
    <w:p w:rsidR="00BA11C0" w:rsidRPr="004B0F64" w:rsidRDefault="00BA11C0" w:rsidP="00BA11C0">
      <w:pPr>
        <w:pStyle w:val="Sinespaciado"/>
        <w:jc w:val="both"/>
        <w:rPr>
          <w:rFonts w:ascii="Verdana" w:hAnsi="Verdana" w:cs="Arial"/>
          <w:sz w:val="16"/>
          <w:szCs w:val="16"/>
        </w:rPr>
      </w:pPr>
      <w:r w:rsidRPr="004B0F64">
        <w:rPr>
          <w:rFonts w:ascii="Verdana" w:hAnsi="Verdana"/>
          <w:sz w:val="16"/>
          <w:szCs w:val="16"/>
        </w:rPr>
        <w:t xml:space="preserve">Después de analizar el oficio </w:t>
      </w:r>
      <w:r w:rsidRPr="004B0F64">
        <w:rPr>
          <w:rFonts w:ascii="Verdana" w:hAnsi="Verdana"/>
          <w:b/>
          <w:i/>
          <w:sz w:val="16"/>
          <w:szCs w:val="16"/>
        </w:rPr>
        <w:t>SCM-1923-2014</w:t>
      </w:r>
      <w:r w:rsidRPr="004B0F64">
        <w:rPr>
          <w:rFonts w:ascii="Verdana" w:hAnsi="Verdana"/>
          <w:sz w:val="16"/>
          <w:szCs w:val="16"/>
        </w:rPr>
        <w:t>, esta comisión recomienda trasladar a la administración a fin de que a la mayor brevedad posible procedan a la limpieza de caños y  la construcción de cordones de caño.</w:t>
      </w:r>
    </w:p>
    <w:p w:rsidR="00BA11C0" w:rsidRDefault="00BA11C0" w:rsidP="00BA11C0">
      <w:pPr>
        <w:pStyle w:val="Sinespaciado"/>
        <w:jc w:val="both"/>
        <w:rPr>
          <w:rFonts w:ascii="Verdana" w:hAnsi="Verdana" w:cs="Arial"/>
          <w:sz w:val="16"/>
          <w:szCs w:val="16"/>
        </w:rPr>
      </w:pPr>
    </w:p>
    <w:p w:rsidR="005D5469" w:rsidRDefault="005D5469" w:rsidP="005D5469">
      <w:pPr>
        <w:pStyle w:val="Sinespaciado"/>
        <w:jc w:val="both"/>
        <w:rPr>
          <w:rFonts w:ascii="Arial" w:hAnsi="Arial" w:cs="Arial"/>
          <w:b/>
          <w:sz w:val="16"/>
          <w:szCs w:val="16"/>
        </w:rPr>
      </w:pPr>
      <w:r w:rsidRPr="005D5469">
        <w:rPr>
          <w:rFonts w:ascii="Arial" w:hAnsi="Arial" w:cs="Arial"/>
          <w:b/>
          <w:sz w:val="16"/>
          <w:szCs w:val="16"/>
        </w:rPr>
        <w:t xml:space="preserve">// VISTO EL PUNTO 1 DEL INFORME NO. 23-2014 DE LA COMISIÓN DE OBRAS, EL CONCEJO MUNICIPAL ACUERDA POR UNANIMIDAD:  TRASLADAR EL DOCUMENTO </w:t>
      </w:r>
      <w:r w:rsidRPr="005D5469">
        <w:rPr>
          <w:rFonts w:ascii="Arial" w:hAnsi="Arial" w:cs="Arial"/>
          <w:b/>
          <w:i/>
          <w:sz w:val="16"/>
          <w:szCs w:val="16"/>
        </w:rPr>
        <w:t>SCM-1923-2014</w:t>
      </w:r>
      <w:r w:rsidRPr="005D5469">
        <w:rPr>
          <w:rFonts w:ascii="Arial" w:hAnsi="Arial" w:cs="Arial"/>
          <w:b/>
          <w:sz w:val="16"/>
          <w:szCs w:val="16"/>
        </w:rPr>
        <w:t>, A LA ADMINISTRACIÓN A FIN DE QUE A LA MAYOR BREVEDAD POSIBLE PROCEDAN A LA LIMPIEZA DE CAÑOS Y  LA CONSTRUCCIÓN DE CORDONES DE CAÑO.  ACUERDO DEFINITIVAMENTE APROBADO POR MAYORÍA.</w:t>
      </w:r>
    </w:p>
    <w:p w:rsidR="005D5469" w:rsidRDefault="005D5469" w:rsidP="005D5469">
      <w:pPr>
        <w:pStyle w:val="Sinespaciado"/>
        <w:jc w:val="both"/>
        <w:rPr>
          <w:rFonts w:ascii="Arial" w:hAnsi="Arial" w:cs="Arial"/>
          <w:sz w:val="16"/>
          <w:szCs w:val="16"/>
        </w:rPr>
      </w:pPr>
    </w:p>
    <w:p w:rsidR="005D5469" w:rsidRPr="005D5469" w:rsidRDefault="005D5469" w:rsidP="005D5469">
      <w:pPr>
        <w:pStyle w:val="Sinespaciado"/>
        <w:jc w:val="both"/>
        <w:rPr>
          <w:rFonts w:ascii="Arial" w:hAnsi="Arial" w:cs="Arial"/>
          <w:sz w:val="16"/>
          <w:szCs w:val="16"/>
        </w:rPr>
      </w:pPr>
      <w:r w:rsidRPr="005D5469">
        <w:rPr>
          <w:rFonts w:ascii="Arial" w:hAnsi="Arial" w:cs="Arial"/>
          <w:sz w:val="16"/>
          <w:szCs w:val="16"/>
        </w:rPr>
        <w:t>El regidor Gerardo Badilla vota negativamente la aprobación de la declaratoria definitiva.</w:t>
      </w:r>
    </w:p>
    <w:p w:rsidR="005D5469" w:rsidRPr="005D5469" w:rsidRDefault="005D5469" w:rsidP="005D5469">
      <w:pPr>
        <w:pStyle w:val="Sinespaciado"/>
        <w:jc w:val="both"/>
        <w:rPr>
          <w:rFonts w:ascii="Arial" w:hAnsi="Arial" w:cs="Arial"/>
          <w:b/>
          <w:sz w:val="16"/>
          <w:szCs w:val="16"/>
        </w:rPr>
      </w:pPr>
      <w:r>
        <w:rPr>
          <w:rFonts w:ascii="Arial" w:hAnsi="Arial" w:cs="Arial"/>
          <w:b/>
          <w:sz w:val="16"/>
          <w:szCs w:val="16"/>
        </w:rPr>
        <w:t xml:space="preserve"> </w:t>
      </w:r>
    </w:p>
    <w:p w:rsidR="005D5469" w:rsidRPr="005D5469" w:rsidRDefault="005D5469" w:rsidP="00BA11C0">
      <w:pPr>
        <w:pStyle w:val="Sinespaciado"/>
        <w:jc w:val="both"/>
        <w:rPr>
          <w:rFonts w:ascii="Arial" w:hAnsi="Arial" w:cs="Arial"/>
          <w:b/>
          <w:sz w:val="16"/>
          <w:szCs w:val="16"/>
        </w:rPr>
      </w:pPr>
    </w:p>
    <w:p w:rsidR="005D5469" w:rsidRPr="004B0F64" w:rsidRDefault="005D5469" w:rsidP="00BA11C0">
      <w:pPr>
        <w:pStyle w:val="Sinespaciado"/>
        <w:jc w:val="both"/>
        <w:rPr>
          <w:rFonts w:ascii="Verdana" w:hAnsi="Verdana" w:cs="Arial"/>
          <w:sz w:val="16"/>
          <w:szCs w:val="16"/>
        </w:rPr>
      </w:pPr>
    </w:p>
    <w:p w:rsidR="00BA11C0" w:rsidRPr="004B0F64" w:rsidRDefault="00BA11C0" w:rsidP="004419D5">
      <w:pPr>
        <w:pStyle w:val="Sinespaciado"/>
        <w:numPr>
          <w:ilvl w:val="0"/>
          <w:numId w:val="7"/>
        </w:numPr>
        <w:jc w:val="both"/>
        <w:rPr>
          <w:rFonts w:ascii="Verdana" w:hAnsi="Verdana"/>
          <w:sz w:val="16"/>
          <w:szCs w:val="16"/>
        </w:rPr>
      </w:pPr>
      <w:r w:rsidRPr="004B0F64">
        <w:rPr>
          <w:rFonts w:ascii="Verdana" w:hAnsi="Verdana"/>
          <w:b/>
          <w:sz w:val="16"/>
          <w:szCs w:val="16"/>
        </w:rPr>
        <w:t>Se conoce el oficio  SCM-1924-2014</w:t>
      </w:r>
    </w:p>
    <w:p w:rsidR="00BA11C0" w:rsidRPr="004B0F64" w:rsidRDefault="00BA11C0" w:rsidP="00BA11C0">
      <w:pPr>
        <w:pStyle w:val="Sinespaciado"/>
        <w:jc w:val="both"/>
        <w:rPr>
          <w:rFonts w:ascii="Verdana" w:hAnsi="Verdana"/>
          <w:sz w:val="16"/>
          <w:szCs w:val="16"/>
        </w:rPr>
      </w:pPr>
      <w:r w:rsidRPr="004B0F64">
        <w:rPr>
          <w:rFonts w:ascii="Verdana" w:hAnsi="Verdana"/>
          <w:b/>
          <w:sz w:val="16"/>
          <w:szCs w:val="16"/>
        </w:rPr>
        <w:t xml:space="preserve">               Suscribe: </w:t>
      </w:r>
      <w:r w:rsidRPr="004B0F64">
        <w:rPr>
          <w:rFonts w:ascii="Verdana" w:hAnsi="Verdana"/>
          <w:sz w:val="16"/>
          <w:szCs w:val="16"/>
        </w:rPr>
        <w:t>Juan Carlos Segura</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ab/>
      </w:r>
      <w:r w:rsidRPr="004B0F64">
        <w:rPr>
          <w:rFonts w:ascii="Verdana" w:hAnsi="Verdana"/>
          <w:b/>
          <w:sz w:val="16"/>
          <w:szCs w:val="16"/>
        </w:rPr>
        <w:t xml:space="preserve">Asunto: </w:t>
      </w:r>
      <w:r w:rsidRPr="004B0F64">
        <w:rPr>
          <w:rFonts w:ascii="Verdana" w:hAnsi="Verdana"/>
          <w:sz w:val="16"/>
          <w:szCs w:val="16"/>
        </w:rPr>
        <w:t>Solicitud para que se rectifique la acera de la Calle Chucos.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w:t>
      </w:r>
      <w:r w:rsidRPr="004B0F64">
        <w:rPr>
          <w:rFonts w:ascii="Verdana" w:hAnsi="Verdana"/>
          <w:b/>
          <w:sz w:val="16"/>
          <w:szCs w:val="16"/>
        </w:rPr>
        <w:t>Sesión Número:</w:t>
      </w:r>
      <w:r w:rsidRPr="004B0F64">
        <w:rPr>
          <w:rFonts w:ascii="Verdana" w:hAnsi="Verdana"/>
          <w:sz w:val="16"/>
          <w:szCs w:val="16"/>
        </w:rPr>
        <w:t xml:space="preserve"> 356-2014</w:t>
      </w:r>
      <w:r w:rsidRPr="004B0F64">
        <w:rPr>
          <w:rFonts w:ascii="Verdana" w:hAnsi="Verdana"/>
          <w:sz w:val="16"/>
          <w:szCs w:val="16"/>
        </w:rPr>
        <w:tab/>
      </w:r>
      <w:r w:rsidRPr="004B0F64">
        <w:rPr>
          <w:rFonts w:ascii="Verdana" w:hAnsi="Verdana"/>
          <w:sz w:val="16"/>
          <w:szCs w:val="16"/>
        </w:rPr>
        <w:tab/>
      </w:r>
      <w:r w:rsidRPr="004B0F64">
        <w:rPr>
          <w:rFonts w:ascii="Verdana" w:hAnsi="Verdana"/>
          <w:b/>
          <w:sz w:val="16"/>
          <w:szCs w:val="16"/>
        </w:rPr>
        <w:t>Fecha:</w:t>
      </w:r>
      <w:r w:rsidRPr="004B0F64">
        <w:rPr>
          <w:rFonts w:ascii="Verdana" w:hAnsi="Verdana"/>
          <w:sz w:val="16"/>
          <w:szCs w:val="16"/>
        </w:rPr>
        <w:t xml:space="preserve"> 16-09-2014</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w:t>
      </w:r>
    </w:p>
    <w:p w:rsidR="00BA11C0" w:rsidRPr="00B7349B" w:rsidRDefault="00BA11C0" w:rsidP="00BA11C0">
      <w:pPr>
        <w:pStyle w:val="Sinespaciado"/>
        <w:jc w:val="both"/>
        <w:rPr>
          <w:rFonts w:ascii="Verdana" w:hAnsi="Verdana"/>
          <w:b/>
          <w:sz w:val="16"/>
          <w:szCs w:val="16"/>
        </w:rPr>
      </w:pPr>
      <w:r w:rsidRPr="00B7349B">
        <w:rPr>
          <w:rFonts w:ascii="Verdana" w:hAnsi="Verdana"/>
          <w:b/>
          <w:sz w:val="16"/>
          <w:szCs w:val="16"/>
        </w:rPr>
        <w:t>RECOMENDACIÓN:</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Después de analizar el oficio </w:t>
      </w:r>
      <w:r w:rsidRPr="004B0F64">
        <w:rPr>
          <w:rFonts w:ascii="Verdana" w:hAnsi="Verdana"/>
          <w:b/>
          <w:i/>
          <w:sz w:val="16"/>
          <w:szCs w:val="16"/>
        </w:rPr>
        <w:t>SCM-1924-2014</w:t>
      </w:r>
      <w:r w:rsidRPr="004B0F64">
        <w:rPr>
          <w:rFonts w:ascii="Verdana" w:hAnsi="Verdana"/>
          <w:sz w:val="16"/>
          <w:szCs w:val="16"/>
        </w:rPr>
        <w:t>, esta comisión recomienda trasladar a la administración a fin de que atienda la solicitud que  hacen los vecinos de la Calle los Chucos de San Francisco.</w:t>
      </w:r>
    </w:p>
    <w:p w:rsidR="00BA11C0" w:rsidRPr="004B0F64" w:rsidRDefault="00BA11C0" w:rsidP="00BA11C0">
      <w:pPr>
        <w:pStyle w:val="Sinespaciado"/>
        <w:jc w:val="both"/>
        <w:rPr>
          <w:rFonts w:ascii="Verdana" w:hAnsi="Verdana"/>
          <w:sz w:val="16"/>
          <w:szCs w:val="16"/>
        </w:rPr>
      </w:pPr>
    </w:p>
    <w:p w:rsidR="005D5469" w:rsidRPr="00B7349B" w:rsidRDefault="00B7349B" w:rsidP="005D5469">
      <w:pPr>
        <w:pStyle w:val="Sinespaciado"/>
        <w:jc w:val="both"/>
        <w:rPr>
          <w:rFonts w:ascii="Arial" w:hAnsi="Arial" w:cs="Arial"/>
          <w:b/>
          <w:sz w:val="16"/>
          <w:szCs w:val="16"/>
        </w:rPr>
      </w:pPr>
      <w:r w:rsidRPr="00B7349B">
        <w:rPr>
          <w:rFonts w:ascii="Arial" w:hAnsi="Arial" w:cs="Arial"/>
          <w:b/>
          <w:sz w:val="16"/>
          <w:szCs w:val="16"/>
        </w:rPr>
        <w:t xml:space="preserve">// VISTO EL PUNTO 2 DEL INFORME NO. 23-2014 DE LA COMISIÓN DE OBRAS, EL CONCEJO MUNICIPAL ACUERDA POR UNANIMIDAD:  TRASLADAR EL DOCUMENTO </w:t>
      </w:r>
      <w:r w:rsidRPr="00B7349B">
        <w:rPr>
          <w:rFonts w:ascii="Arial" w:hAnsi="Arial" w:cs="Arial"/>
          <w:b/>
          <w:i/>
          <w:sz w:val="16"/>
          <w:szCs w:val="16"/>
        </w:rPr>
        <w:t>SCM-1924-2014</w:t>
      </w:r>
      <w:r w:rsidRPr="00B7349B">
        <w:rPr>
          <w:rFonts w:ascii="Arial" w:hAnsi="Arial" w:cs="Arial"/>
          <w:b/>
          <w:sz w:val="16"/>
          <w:szCs w:val="16"/>
        </w:rPr>
        <w:t>, A LA ADMINISTRACIÓN A FIN DE QUE ATIENDA LA SOLICITUD QUE HACEN LOS VECINOS DE LA CALLE LOS CHUCOS DE SAN FRANCISCO. ACUERDO DEFINITIVAMENTE APROBADO POR MAYORÍA.</w:t>
      </w:r>
    </w:p>
    <w:p w:rsidR="00BA11C0" w:rsidRPr="00B7349B" w:rsidRDefault="00BA11C0" w:rsidP="00BA11C0">
      <w:pPr>
        <w:pStyle w:val="Sinespaciado"/>
        <w:jc w:val="both"/>
        <w:rPr>
          <w:rFonts w:ascii="Arial" w:hAnsi="Arial" w:cs="Arial"/>
          <w:b/>
          <w:sz w:val="16"/>
          <w:szCs w:val="16"/>
        </w:rPr>
      </w:pPr>
    </w:p>
    <w:p w:rsidR="00B7349B" w:rsidRPr="005D5469" w:rsidRDefault="00B7349B" w:rsidP="00B7349B">
      <w:pPr>
        <w:pStyle w:val="Sinespaciado"/>
        <w:jc w:val="both"/>
        <w:rPr>
          <w:rFonts w:ascii="Arial" w:hAnsi="Arial" w:cs="Arial"/>
          <w:sz w:val="16"/>
          <w:szCs w:val="16"/>
        </w:rPr>
      </w:pPr>
      <w:r w:rsidRPr="005D5469">
        <w:rPr>
          <w:rFonts w:ascii="Arial" w:hAnsi="Arial" w:cs="Arial"/>
          <w:sz w:val="16"/>
          <w:szCs w:val="16"/>
        </w:rPr>
        <w:t>El regidor Gerardo Badilla vota negativamente la aprobación de la declaratoria definitiva.</w:t>
      </w:r>
    </w:p>
    <w:p w:rsidR="005D5469" w:rsidRDefault="005D5469" w:rsidP="00BA11C0">
      <w:pPr>
        <w:pStyle w:val="Sinespaciado"/>
        <w:jc w:val="both"/>
        <w:rPr>
          <w:rFonts w:ascii="Verdana" w:hAnsi="Verdana"/>
          <w:sz w:val="16"/>
          <w:szCs w:val="16"/>
        </w:rPr>
      </w:pPr>
    </w:p>
    <w:p w:rsidR="005D5469" w:rsidRPr="004B0F64" w:rsidRDefault="005D5469" w:rsidP="00BA11C0">
      <w:pPr>
        <w:pStyle w:val="Sinespaciado"/>
        <w:jc w:val="both"/>
        <w:rPr>
          <w:rFonts w:ascii="Verdana" w:hAnsi="Verdana"/>
          <w:sz w:val="16"/>
          <w:szCs w:val="16"/>
        </w:rPr>
      </w:pPr>
    </w:p>
    <w:p w:rsidR="00BA11C0" w:rsidRPr="004B0F64" w:rsidRDefault="00BA11C0" w:rsidP="004419D5">
      <w:pPr>
        <w:pStyle w:val="Sinespaciado"/>
        <w:numPr>
          <w:ilvl w:val="0"/>
          <w:numId w:val="7"/>
        </w:numPr>
        <w:jc w:val="both"/>
        <w:rPr>
          <w:rFonts w:ascii="Verdana" w:hAnsi="Verdana"/>
          <w:b/>
          <w:sz w:val="16"/>
          <w:szCs w:val="16"/>
        </w:rPr>
      </w:pPr>
      <w:r>
        <w:rPr>
          <w:rFonts w:ascii="Verdana" w:hAnsi="Verdana"/>
          <w:sz w:val="16"/>
          <w:szCs w:val="16"/>
        </w:rPr>
        <w:t xml:space="preserve">   </w:t>
      </w:r>
      <w:r w:rsidRPr="004B0F64">
        <w:rPr>
          <w:rFonts w:ascii="Verdana" w:hAnsi="Verdana"/>
          <w:b/>
          <w:sz w:val="16"/>
          <w:szCs w:val="16"/>
        </w:rPr>
        <w:t>Se conoce el oficio  SCM-1925-2014</w:t>
      </w:r>
    </w:p>
    <w:p w:rsidR="00BA11C0" w:rsidRPr="004B0F64" w:rsidRDefault="00BA11C0" w:rsidP="00BA11C0">
      <w:pPr>
        <w:pStyle w:val="Sinespaciado"/>
        <w:jc w:val="both"/>
        <w:rPr>
          <w:rFonts w:ascii="Verdana" w:hAnsi="Verdana"/>
          <w:sz w:val="16"/>
          <w:szCs w:val="16"/>
        </w:rPr>
      </w:pPr>
      <w:r w:rsidRPr="004B0F64">
        <w:rPr>
          <w:rFonts w:ascii="Verdana" w:hAnsi="Verdana"/>
          <w:b/>
          <w:sz w:val="16"/>
          <w:szCs w:val="16"/>
        </w:rPr>
        <w:t xml:space="preserve">                  Suscribe: </w:t>
      </w:r>
      <w:r w:rsidRPr="004B0F64">
        <w:rPr>
          <w:rFonts w:ascii="Verdana" w:hAnsi="Verdana"/>
          <w:sz w:val="16"/>
          <w:szCs w:val="16"/>
        </w:rPr>
        <w:t>Juan Carlos Segura</w:t>
      </w:r>
    </w:p>
    <w:p w:rsidR="00BA11C0" w:rsidRPr="004B0F64" w:rsidRDefault="00BA11C0" w:rsidP="00BA11C0">
      <w:pPr>
        <w:pStyle w:val="Sinespaciado"/>
        <w:jc w:val="both"/>
        <w:rPr>
          <w:rFonts w:ascii="Verdana" w:hAnsi="Verdana"/>
          <w:sz w:val="16"/>
          <w:szCs w:val="16"/>
        </w:rPr>
      </w:pPr>
      <w:r w:rsidRPr="004B0F64">
        <w:rPr>
          <w:rFonts w:ascii="Verdana" w:hAnsi="Verdana"/>
          <w:b/>
          <w:sz w:val="16"/>
          <w:szCs w:val="16"/>
        </w:rPr>
        <w:t xml:space="preserve">                  Asunto: </w:t>
      </w:r>
      <w:r w:rsidRPr="004B0F64">
        <w:rPr>
          <w:rFonts w:ascii="Verdana" w:hAnsi="Verdana"/>
          <w:sz w:val="16"/>
          <w:szCs w:val="16"/>
        </w:rPr>
        <w:t>Solicitud de permiso para meter un bajo en el cauce de la quebrada Aries.</w:t>
      </w:r>
    </w:p>
    <w:p w:rsidR="00BA11C0" w:rsidRPr="004B0F64" w:rsidRDefault="00BA11C0" w:rsidP="00BA11C0">
      <w:pPr>
        <w:pStyle w:val="Sinespaciado"/>
        <w:jc w:val="both"/>
        <w:rPr>
          <w:rFonts w:ascii="Verdana" w:hAnsi="Verdana"/>
          <w:sz w:val="16"/>
          <w:szCs w:val="16"/>
        </w:rPr>
      </w:pPr>
      <w:r w:rsidRPr="004B0F64">
        <w:rPr>
          <w:rFonts w:ascii="Verdana" w:hAnsi="Verdana"/>
          <w:b/>
          <w:sz w:val="16"/>
          <w:szCs w:val="16"/>
        </w:rPr>
        <w:t xml:space="preserve">                  Sesión Número:</w:t>
      </w:r>
      <w:r w:rsidRPr="004B0F64">
        <w:rPr>
          <w:rFonts w:ascii="Verdana" w:hAnsi="Verdana"/>
          <w:sz w:val="16"/>
          <w:szCs w:val="16"/>
        </w:rPr>
        <w:t xml:space="preserve"> 356-2014</w:t>
      </w:r>
      <w:r w:rsidRPr="004B0F64">
        <w:rPr>
          <w:rFonts w:ascii="Verdana" w:hAnsi="Verdana"/>
          <w:sz w:val="16"/>
          <w:szCs w:val="16"/>
        </w:rPr>
        <w:tab/>
      </w:r>
      <w:r w:rsidRPr="004B0F64">
        <w:rPr>
          <w:rFonts w:ascii="Verdana" w:hAnsi="Verdana"/>
          <w:sz w:val="16"/>
          <w:szCs w:val="16"/>
        </w:rPr>
        <w:tab/>
      </w:r>
      <w:r w:rsidRPr="004B0F64">
        <w:rPr>
          <w:rFonts w:ascii="Verdana" w:hAnsi="Verdana"/>
          <w:sz w:val="16"/>
          <w:szCs w:val="16"/>
        </w:rPr>
        <w:tab/>
      </w:r>
      <w:r w:rsidRPr="004B0F64">
        <w:rPr>
          <w:rFonts w:ascii="Verdana" w:hAnsi="Verdana"/>
          <w:b/>
          <w:sz w:val="16"/>
          <w:szCs w:val="16"/>
        </w:rPr>
        <w:t>Fecha:</w:t>
      </w:r>
      <w:r w:rsidRPr="004B0F64">
        <w:rPr>
          <w:rFonts w:ascii="Verdana" w:hAnsi="Verdana"/>
          <w:sz w:val="16"/>
          <w:szCs w:val="16"/>
        </w:rPr>
        <w:t xml:space="preserve"> 16-09-2014</w:t>
      </w:r>
    </w:p>
    <w:p w:rsidR="00BA11C0" w:rsidRPr="004B0F64" w:rsidRDefault="00BA11C0" w:rsidP="00BA11C0">
      <w:pPr>
        <w:pStyle w:val="Sinespaciado"/>
        <w:jc w:val="both"/>
        <w:rPr>
          <w:rFonts w:ascii="Verdana" w:hAnsi="Verdana"/>
          <w:sz w:val="16"/>
          <w:szCs w:val="16"/>
        </w:rPr>
      </w:pPr>
    </w:p>
    <w:p w:rsidR="00BA11C0" w:rsidRPr="00B7349B" w:rsidRDefault="00BA11C0" w:rsidP="00BA11C0">
      <w:pPr>
        <w:pStyle w:val="Sinespaciado"/>
        <w:jc w:val="both"/>
        <w:rPr>
          <w:rFonts w:ascii="Verdana" w:hAnsi="Verdana"/>
          <w:b/>
          <w:sz w:val="16"/>
          <w:szCs w:val="16"/>
        </w:rPr>
      </w:pPr>
      <w:r w:rsidRPr="00B7349B">
        <w:rPr>
          <w:rFonts w:ascii="Verdana" w:hAnsi="Verdana"/>
          <w:b/>
          <w:sz w:val="16"/>
          <w:szCs w:val="16"/>
        </w:rPr>
        <w:t>RECOMENDACIÓN:</w:t>
      </w:r>
    </w:p>
    <w:p w:rsidR="00BA11C0" w:rsidRPr="004B0F64" w:rsidRDefault="00BA11C0" w:rsidP="00BA11C0">
      <w:pPr>
        <w:pStyle w:val="Sinespaciado"/>
        <w:jc w:val="both"/>
        <w:rPr>
          <w:rFonts w:ascii="Verdana" w:hAnsi="Verdana" w:cs="Arial"/>
          <w:b/>
          <w:sz w:val="16"/>
          <w:szCs w:val="16"/>
        </w:rPr>
      </w:pPr>
      <w:r w:rsidRPr="004B0F64">
        <w:rPr>
          <w:rFonts w:ascii="Verdana" w:hAnsi="Verdana"/>
          <w:sz w:val="16"/>
          <w:szCs w:val="16"/>
        </w:rPr>
        <w:t>Después de analizar el oficio SCM 1925 2014, esta comisión recomienda trasladar a la administración a fin de que atienda la solicitud del señor Juan Carlos Segura.</w:t>
      </w:r>
    </w:p>
    <w:p w:rsidR="00BA11C0" w:rsidRDefault="00BA11C0" w:rsidP="00BA11C0">
      <w:pPr>
        <w:pStyle w:val="Sinespaciado"/>
        <w:jc w:val="both"/>
        <w:rPr>
          <w:rFonts w:ascii="Verdana" w:hAnsi="Verdana"/>
          <w:sz w:val="16"/>
          <w:szCs w:val="16"/>
        </w:rPr>
      </w:pPr>
    </w:p>
    <w:p w:rsidR="00B7349B" w:rsidRPr="00B7349B" w:rsidRDefault="00B7349B" w:rsidP="00B7349B">
      <w:pPr>
        <w:pStyle w:val="Sinespaciado"/>
        <w:jc w:val="both"/>
        <w:rPr>
          <w:rFonts w:ascii="Arial" w:hAnsi="Arial" w:cs="Arial"/>
          <w:b/>
          <w:sz w:val="16"/>
          <w:szCs w:val="16"/>
        </w:rPr>
      </w:pPr>
      <w:r w:rsidRPr="00B7349B">
        <w:rPr>
          <w:rFonts w:ascii="Arial" w:hAnsi="Arial" w:cs="Arial"/>
          <w:b/>
          <w:sz w:val="16"/>
          <w:szCs w:val="16"/>
        </w:rPr>
        <w:t>// VISTO EL PUNTO 3 DEL INFORME NO. 23-2014 DE LA COMISIÓN DE OBRAS, EL CONCEJO MUNICIPAL ACUERDA POR UNANIMIDAD: TRASLADAR EL OFICIO SCM 1925 2014, A LA ADMINISTRACIÓN A FIN DE QUE ATIENDA LA SOLICITUD DEL SEÑOR JUAN CARLOS SEGURA. ACUERDO DEFINITIVAMENTE APROBADO POR MAYORÍA.</w:t>
      </w:r>
    </w:p>
    <w:p w:rsidR="00B7349B" w:rsidRDefault="00B7349B" w:rsidP="00BA11C0">
      <w:pPr>
        <w:pStyle w:val="Sinespaciado"/>
        <w:jc w:val="both"/>
        <w:rPr>
          <w:rFonts w:ascii="Verdana" w:hAnsi="Verdana"/>
          <w:sz w:val="16"/>
          <w:szCs w:val="16"/>
        </w:rPr>
      </w:pPr>
    </w:p>
    <w:p w:rsidR="00B7349B" w:rsidRPr="005D5469" w:rsidRDefault="00B7349B" w:rsidP="00B7349B">
      <w:pPr>
        <w:pStyle w:val="Sinespaciado"/>
        <w:jc w:val="both"/>
        <w:rPr>
          <w:rFonts w:ascii="Arial" w:hAnsi="Arial" w:cs="Arial"/>
          <w:sz w:val="16"/>
          <w:szCs w:val="16"/>
        </w:rPr>
      </w:pPr>
      <w:r w:rsidRPr="005D5469">
        <w:rPr>
          <w:rFonts w:ascii="Arial" w:hAnsi="Arial" w:cs="Arial"/>
          <w:sz w:val="16"/>
          <w:szCs w:val="16"/>
        </w:rPr>
        <w:t>El regidor Gerardo Badilla vota negativamente la aprobación de la declaratoria definitiva.</w:t>
      </w:r>
    </w:p>
    <w:p w:rsidR="00B7349B" w:rsidRDefault="00B7349B" w:rsidP="00B7349B">
      <w:pPr>
        <w:pStyle w:val="Sinespaciado"/>
        <w:jc w:val="both"/>
        <w:rPr>
          <w:rFonts w:ascii="Verdana" w:hAnsi="Verdana"/>
          <w:sz w:val="16"/>
          <w:szCs w:val="16"/>
        </w:rPr>
      </w:pPr>
    </w:p>
    <w:p w:rsidR="00B7349B" w:rsidRPr="004B0F64" w:rsidRDefault="00B7349B" w:rsidP="00BA11C0">
      <w:pPr>
        <w:pStyle w:val="Sinespaciado"/>
        <w:jc w:val="both"/>
        <w:rPr>
          <w:rFonts w:ascii="Verdana" w:hAnsi="Verdana"/>
          <w:sz w:val="16"/>
          <w:szCs w:val="16"/>
        </w:rPr>
      </w:pPr>
    </w:p>
    <w:p w:rsidR="00BA11C0" w:rsidRPr="004B0F64" w:rsidRDefault="00BA11C0" w:rsidP="004419D5">
      <w:pPr>
        <w:pStyle w:val="Sinespaciado"/>
        <w:numPr>
          <w:ilvl w:val="0"/>
          <w:numId w:val="7"/>
        </w:numPr>
        <w:jc w:val="both"/>
        <w:rPr>
          <w:rFonts w:ascii="Verdana" w:hAnsi="Verdana"/>
          <w:b/>
          <w:sz w:val="16"/>
          <w:szCs w:val="16"/>
        </w:rPr>
      </w:pPr>
      <w:r>
        <w:rPr>
          <w:rFonts w:ascii="Verdana" w:hAnsi="Verdana"/>
          <w:b/>
          <w:sz w:val="16"/>
          <w:szCs w:val="16"/>
        </w:rPr>
        <w:t xml:space="preserve">   </w:t>
      </w:r>
      <w:r w:rsidRPr="004B0F64">
        <w:rPr>
          <w:rFonts w:ascii="Verdana" w:hAnsi="Verdana"/>
          <w:b/>
          <w:sz w:val="16"/>
          <w:szCs w:val="16"/>
        </w:rPr>
        <w:t>Se conoce oficio DIP-US-2015-2014</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w:t>
      </w:r>
      <w:r>
        <w:rPr>
          <w:rFonts w:ascii="Verdana" w:hAnsi="Verdana"/>
          <w:sz w:val="16"/>
          <w:szCs w:val="16"/>
        </w:rPr>
        <w:t xml:space="preserve">            </w:t>
      </w:r>
      <w:r w:rsidRPr="004B0F64">
        <w:rPr>
          <w:rFonts w:ascii="Verdana" w:hAnsi="Verdana"/>
          <w:sz w:val="16"/>
          <w:szCs w:val="16"/>
        </w:rPr>
        <w:t xml:space="preserve">Suscrito por la </w:t>
      </w:r>
      <w:proofErr w:type="spellStart"/>
      <w:r w:rsidRPr="004B0F64">
        <w:rPr>
          <w:rFonts w:ascii="Verdana" w:hAnsi="Verdana"/>
          <w:sz w:val="16"/>
          <w:szCs w:val="16"/>
        </w:rPr>
        <w:t>Geog</w:t>
      </w:r>
      <w:proofErr w:type="spellEnd"/>
      <w:r w:rsidRPr="004B0F64">
        <w:rPr>
          <w:rFonts w:ascii="Verdana" w:hAnsi="Verdana"/>
          <w:sz w:val="16"/>
          <w:szCs w:val="16"/>
        </w:rPr>
        <w:t xml:space="preserve">. Kembly Soto Chaves. </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cs="Arial"/>
          <w:b/>
          <w:sz w:val="16"/>
          <w:szCs w:val="16"/>
          <w:u w:val="single"/>
        </w:rPr>
      </w:pPr>
      <w:r w:rsidRPr="004B0F64">
        <w:rPr>
          <w:rFonts w:ascii="Verdana" w:hAnsi="Verdana"/>
          <w:sz w:val="16"/>
          <w:szCs w:val="16"/>
        </w:rPr>
        <w:t xml:space="preserve">Asunto: </w:t>
      </w:r>
      <w:r w:rsidRPr="004B0F64">
        <w:rPr>
          <w:rFonts w:ascii="Verdana" w:hAnsi="Verdana" w:cs="Arial"/>
          <w:sz w:val="16"/>
          <w:szCs w:val="16"/>
        </w:rPr>
        <w:t xml:space="preserve">Solicitud para el Cambio de Uso para </w:t>
      </w:r>
      <w:r w:rsidRPr="004B0F64">
        <w:rPr>
          <w:rFonts w:ascii="Verdana" w:hAnsi="Verdana" w:cs="Arial"/>
          <w:b/>
          <w:sz w:val="16"/>
          <w:szCs w:val="16"/>
          <w:u w:val="single"/>
        </w:rPr>
        <w:t>LOCAL COMERCIAL PARA VENTA DE COMIDAS</w:t>
      </w:r>
      <w:r w:rsidRPr="004B0F64">
        <w:rPr>
          <w:rFonts w:ascii="Verdana" w:hAnsi="Verdana" w:cs="Arial"/>
          <w:sz w:val="16"/>
          <w:szCs w:val="16"/>
        </w:rPr>
        <w:t xml:space="preserve"> en el inmueble con la siguiente descripción:</w:t>
      </w:r>
    </w:p>
    <w:p w:rsidR="00BA11C0" w:rsidRPr="004B0F64" w:rsidRDefault="00BA11C0" w:rsidP="00BA11C0">
      <w:pPr>
        <w:pStyle w:val="Sinespaciado"/>
        <w:jc w:val="both"/>
        <w:rPr>
          <w:rFonts w:ascii="Verdana" w:hAnsi="Verdana" w:cs="Arial"/>
          <w:sz w:val="16"/>
          <w:szCs w:val="16"/>
        </w:rPr>
      </w:pPr>
    </w:p>
    <w:tbl>
      <w:tblPr>
        <w:tblW w:w="0" w:type="auto"/>
        <w:jc w:val="center"/>
        <w:tblInd w:w="591" w:type="dxa"/>
        <w:tblCellMar>
          <w:left w:w="70" w:type="dxa"/>
          <w:right w:w="70" w:type="dxa"/>
        </w:tblCellMar>
        <w:tblLook w:val="04A0"/>
      </w:tblPr>
      <w:tblGrid>
        <w:gridCol w:w="2256"/>
        <w:gridCol w:w="1201"/>
        <w:gridCol w:w="1202"/>
        <w:gridCol w:w="1568"/>
      </w:tblGrid>
      <w:tr w:rsidR="00BA11C0" w:rsidRPr="004B0F64" w:rsidTr="00BA11C0">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bCs/>
                <w:sz w:val="16"/>
                <w:szCs w:val="16"/>
              </w:rPr>
            </w:pPr>
            <w:r w:rsidRPr="004B0F64">
              <w:rPr>
                <w:rFonts w:ascii="Verdana" w:hAnsi="Verdana" w:cs="Arial"/>
                <w:b/>
                <w:bCs/>
                <w:sz w:val="16"/>
                <w:szCs w:val="16"/>
              </w:rPr>
              <w:t>DATOS GENERALES DE LA PROPIEDAD</w:t>
            </w:r>
          </w:p>
        </w:tc>
      </w:tr>
      <w:tr w:rsidR="00BA11C0" w:rsidRPr="004B0F64" w:rsidTr="00BA11C0">
        <w:trPr>
          <w:trHeight w:val="3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Cédula de Identidad/Jurídica</w:t>
            </w:r>
          </w:p>
        </w:tc>
      </w:tr>
      <w:tr w:rsidR="00BA11C0" w:rsidRPr="004B0F64" w:rsidTr="00BA11C0">
        <w:trPr>
          <w:trHeight w:val="25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Vilma María Torres Miranda</w:t>
            </w:r>
          </w:p>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 xml:space="preserve">Eladio Antonio </w:t>
            </w:r>
            <w:proofErr w:type="spellStart"/>
            <w:r w:rsidRPr="004B0F64">
              <w:rPr>
                <w:rFonts w:ascii="Verdana" w:hAnsi="Verdana" w:cs="Arial"/>
                <w:sz w:val="16"/>
                <w:szCs w:val="16"/>
              </w:rPr>
              <w:t>Otarola</w:t>
            </w:r>
            <w:proofErr w:type="spellEnd"/>
            <w:r w:rsidRPr="004B0F64">
              <w:rPr>
                <w:rFonts w:ascii="Verdana" w:hAnsi="Verdana" w:cs="Arial"/>
                <w:sz w:val="16"/>
                <w:szCs w:val="16"/>
              </w:rPr>
              <w:t xml:space="preserve"> Torres</w:t>
            </w:r>
          </w:p>
        </w:tc>
        <w:tc>
          <w:tcPr>
            <w:tcW w:w="0" w:type="auto"/>
            <w:gridSpan w:val="2"/>
            <w:tcBorders>
              <w:top w:val="single" w:sz="4" w:space="0" w:color="auto"/>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5-0128-0295</w:t>
            </w:r>
          </w:p>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1-0768-0951</w:t>
            </w:r>
          </w:p>
        </w:tc>
      </w:tr>
      <w:tr w:rsidR="00BA11C0" w:rsidRPr="004B0F64" w:rsidTr="00BA11C0">
        <w:trPr>
          <w:trHeight w:val="388"/>
          <w:jc w:val="center"/>
        </w:trPr>
        <w:tc>
          <w:tcPr>
            <w:tcW w:w="0" w:type="auto"/>
            <w:tcBorders>
              <w:top w:val="nil"/>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Nº De Plano Catastrado</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Nº De Finca</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Mapa</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Parcela</w:t>
            </w:r>
          </w:p>
        </w:tc>
      </w:tr>
      <w:tr w:rsidR="00BA11C0" w:rsidRPr="004B0F64" w:rsidTr="00BA11C0">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H-348036-1979</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4-92980-001</w:t>
            </w:r>
          </w:p>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4-92980-002</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p>
        </w:tc>
      </w:tr>
      <w:tr w:rsidR="00BA11C0" w:rsidRPr="004B0F64" w:rsidTr="00BA11C0">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b/>
                <w:sz w:val="16"/>
                <w:szCs w:val="16"/>
              </w:rPr>
              <w:t xml:space="preserve">Dirección: </w:t>
            </w:r>
            <w:r w:rsidRPr="004B0F64">
              <w:rPr>
                <w:rFonts w:ascii="Verdana" w:hAnsi="Verdana" w:cs="Arial"/>
                <w:sz w:val="16"/>
                <w:szCs w:val="16"/>
              </w:rPr>
              <w:t>Distrito San Francisco, Comunidad Modelo La Aurora, lote L-21</w:t>
            </w:r>
          </w:p>
        </w:tc>
      </w:tr>
    </w:tbl>
    <w:p w:rsidR="00BA11C0" w:rsidRPr="004B0F64" w:rsidRDefault="00BA11C0" w:rsidP="00BA11C0">
      <w:pPr>
        <w:pStyle w:val="Sinespaciado"/>
        <w:jc w:val="both"/>
        <w:rPr>
          <w:rFonts w:ascii="Verdana" w:hAnsi="Verdana"/>
          <w:b/>
          <w:i/>
          <w:sz w:val="16"/>
          <w:szCs w:val="16"/>
        </w:rPr>
      </w:pPr>
    </w:p>
    <w:p w:rsidR="00BA11C0" w:rsidRPr="00B7349B" w:rsidRDefault="00BA11C0" w:rsidP="00BA11C0">
      <w:pPr>
        <w:pStyle w:val="Sinespaciado"/>
        <w:jc w:val="both"/>
        <w:rPr>
          <w:rFonts w:ascii="Verdana" w:hAnsi="Verdana"/>
          <w:b/>
          <w:sz w:val="16"/>
          <w:szCs w:val="16"/>
        </w:rPr>
      </w:pPr>
      <w:r w:rsidRPr="00B7349B">
        <w:rPr>
          <w:rFonts w:ascii="Verdana" w:hAnsi="Verdana"/>
          <w:b/>
          <w:sz w:val="16"/>
          <w:szCs w:val="16"/>
        </w:rPr>
        <w:t>RECOMENDACIÓN:</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Después de analizar el expediente aportado por el Departamento de Desarrollo Territorial, Esta comisión  recomienda</w:t>
      </w:r>
      <w:r w:rsidRPr="004B0F64">
        <w:rPr>
          <w:rFonts w:ascii="Verdana" w:hAnsi="Verdana"/>
          <w:sz w:val="16"/>
          <w:szCs w:val="16"/>
          <w:u w:val="single"/>
        </w:rPr>
        <w:t xml:space="preserve"> RECHAZAR</w:t>
      </w:r>
      <w:r w:rsidRPr="004B0F64">
        <w:rPr>
          <w:rFonts w:ascii="Verdana" w:hAnsi="Verdana"/>
          <w:sz w:val="16"/>
          <w:szCs w:val="16"/>
        </w:rPr>
        <w:t xml:space="preserve"> el cambio de uso de suelo, ya que no cumple con lo estipulado según el Reglamento de construcciones, artículo IV.6.4.1; indicar al solicitante que debe cumplir con la lista de requisitos que estable el Reglamento, posterior a esto esta comisión valorara nuevamente el expediente.</w:t>
      </w:r>
    </w:p>
    <w:p w:rsidR="00BA11C0" w:rsidRDefault="00BA11C0" w:rsidP="00BA11C0">
      <w:pPr>
        <w:pStyle w:val="Sinespaciado"/>
        <w:jc w:val="both"/>
        <w:rPr>
          <w:rFonts w:ascii="Verdana" w:hAnsi="Verdana"/>
          <w:b/>
          <w:sz w:val="16"/>
          <w:szCs w:val="16"/>
        </w:rPr>
      </w:pPr>
    </w:p>
    <w:p w:rsidR="00B7349B" w:rsidRDefault="00B7349B" w:rsidP="00B7349B">
      <w:pPr>
        <w:pStyle w:val="Sinespaciado"/>
        <w:jc w:val="both"/>
        <w:rPr>
          <w:rFonts w:ascii="Verdana" w:hAnsi="Verdana"/>
          <w:sz w:val="16"/>
          <w:szCs w:val="16"/>
        </w:rPr>
      </w:pPr>
    </w:p>
    <w:p w:rsidR="00B7349B" w:rsidRPr="00B7349B" w:rsidRDefault="00B7349B" w:rsidP="00B7349B">
      <w:pPr>
        <w:pStyle w:val="Sinespaciado"/>
        <w:jc w:val="both"/>
        <w:rPr>
          <w:rFonts w:ascii="Arial" w:hAnsi="Arial" w:cs="Arial"/>
          <w:b/>
          <w:sz w:val="16"/>
          <w:szCs w:val="16"/>
        </w:rPr>
      </w:pPr>
      <w:r w:rsidRPr="00B7349B">
        <w:rPr>
          <w:rFonts w:ascii="Arial" w:hAnsi="Arial" w:cs="Arial"/>
          <w:b/>
          <w:sz w:val="16"/>
          <w:szCs w:val="16"/>
        </w:rPr>
        <w:t xml:space="preserve">// VISTO EL PUNTO 4 DEL INFORME NO. 23-2014 DE LA COMISIÓN DE OBRAS, EL CONCEJO MUNICIPAL ACUERDA POR UNANIMIDAD: </w:t>
      </w:r>
      <w:r w:rsidRPr="00B7349B">
        <w:rPr>
          <w:rFonts w:ascii="Arial" w:hAnsi="Arial" w:cs="Arial"/>
          <w:b/>
          <w:sz w:val="16"/>
          <w:szCs w:val="16"/>
          <w:u w:val="single"/>
        </w:rPr>
        <w:t>RECHAZAR</w:t>
      </w:r>
      <w:r w:rsidRPr="00B7349B">
        <w:rPr>
          <w:rFonts w:ascii="Arial" w:hAnsi="Arial" w:cs="Arial"/>
          <w:b/>
          <w:sz w:val="16"/>
          <w:szCs w:val="16"/>
        </w:rPr>
        <w:t xml:space="preserve"> EL CAMBIO DE USO DE SUELO, YA QUE NO CUMPLE CON LO ESTIPULADO SEGÚN EL REGLAMENTO DE CONSTRUCCIONES, ARTÍCULO IV.6.4.1; E INDICAR AL SOLICITANTE QUE DEBE CUMPLIR CON LA LISTA DE REQUISITOS QUE ESTABLE EL REGLAMENTO, POSTERIOR A ESTO ESTA COMISIÓN VALORARA NUEVAMENTE EL EXPEDIENTE. ACUERDO DEFINITIVAMENTE APROBADO POR MAYORÍA.</w:t>
      </w:r>
    </w:p>
    <w:p w:rsidR="00B7349B" w:rsidRDefault="00B7349B" w:rsidP="00BA11C0">
      <w:pPr>
        <w:pStyle w:val="Sinespaciado"/>
        <w:jc w:val="both"/>
        <w:rPr>
          <w:rFonts w:ascii="Verdana" w:hAnsi="Verdana"/>
          <w:b/>
          <w:sz w:val="16"/>
          <w:szCs w:val="16"/>
        </w:rPr>
      </w:pPr>
    </w:p>
    <w:p w:rsidR="00B7349B" w:rsidRPr="00B7349B" w:rsidRDefault="00B7349B" w:rsidP="00BA11C0">
      <w:pPr>
        <w:pStyle w:val="Sinespaciado"/>
        <w:jc w:val="both"/>
        <w:rPr>
          <w:rFonts w:ascii="Verdana" w:hAnsi="Verdana"/>
          <w:sz w:val="16"/>
          <w:szCs w:val="16"/>
        </w:rPr>
      </w:pPr>
      <w:r w:rsidRPr="00B7349B">
        <w:rPr>
          <w:rFonts w:ascii="Verdana" w:hAnsi="Verdana"/>
          <w:sz w:val="16"/>
          <w:szCs w:val="16"/>
        </w:rPr>
        <w:t>El regidor Gerardo Badilla vota negativamente la aprobación de la declaratoria definitiva.</w:t>
      </w:r>
    </w:p>
    <w:p w:rsidR="00B7349B" w:rsidRDefault="00B7349B" w:rsidP="00BA11C0">
      <w:pPr>
        <w:pStyle w:val="Sinespaciado"/>
        <w:jc w:val="both"/>
        <w:rPr>
          <w:rFonts w:ascii="Verdana" w:hAnsi="Verdana"/>
          <w:b/>
          <w:sz w:val="16"/>
          <w:szCs w:val="16"/>
        </w:rPr>
      </w:pPr>
    </w:p>
    <w:p w:rsidR="00B7349B" w:rsidRDefault="00B7349B" w:rsidP="00BA11C0">
      <w:pPr>
        <w:pStyle w:val="Sinespaciado"/>
        <w:jc w:val="both"/>
        <w:rPr>
          <w:rFonts w:ascii="Verdana" w:hAnsi="Verdana"/>
          <w:b/>
          <w:sz w:val="16"/>
          <w:szCs w:val="16"/>
        </w:rPr>
      </w:pPr>
      <w:r>
        <w:rPr>
          <w:rFonts w:ascii="Verdana" w:hAnsi="Verdana"/>
          <w:b/>
          <w:sz w:val="16"/>
          <w:szCs w:val="16"/>
        </w:rPr>
        <w:t xml:space="preserve"> </w:t>
      </w:r>
    </w:p>
    <w:p w:rsidR="00BA11C0" w:rsidRPr="004B0F64" w:rsidRDefault="00BA11C0" w:rsidP="004419D5">
      <w:pPr>
        <w:pStyle w:val="Sinespaciado"/>
        <w:numPr>
          <w:ilvl w:val="0"/>
          <w:numId w:val="7"/>
        </w:numPr>
        <w:jc w:val="both"/>
        <w:rPr>
          <w:rFonts w:ascii="Verdana" w:hAnsi="Verdana"/>
          <w:b/>
          <w:sz w:val="16"/>
          <w:szCs w:val="16"/>
        </w:rPr>
      </w:pPr>
      <w:r>
        <w:rPr>
          <w:rFonts w:ascii="Verdana" w:hAnsi="Verdana"/>
          <w:b/>
          <w:sz w:val="16"/>
          <w:szCs w:val="16"/>
        </w:rPr>
        <w:t xml:space="preserve">  </w:t>
      </w:r>
      <w:r w:rsidRPr="004B0F64">
        <w:rPr>
          <w:rFonts w:ascii="Verdana" w:hAnsi="Verdana"/>
          <w:b/>
          <w:sz w:val="16"/>
          <w:szCs w:val="16"/>
        </w:rPr>
        <w:t>Se conoce oficio DIP-US-2103-2014</w:t>
      </w:r>
    </w:p>
    <w:p w:rsidR="00BA11C0" w:rsidRPr="004B0F64" w:rsidRDefault="00BA11C0" w:rsidP="00BA11C0">
      <w:pPr>
        <w:pStyle w:val="Sinespaciado"/>
        <w:jc w:val="both"/>
        <w:rPr>
          <w:rFonts w:ascii="Verdana" w:hAnsi="Verdana"/>
          <w:sz w:val="16"/>
          <w:szCs w:val="16"/>
        </w:rPr>
      </w:pPr>
      <w:r>
        <w:rPr>
          <w:rFonts w:ascii="Verdana" w:hAnsi="Verdana"/>
          <w:sz w:val="16"/>
          <w:szCs w:val="16"/>
        </w:rPr>
        <w:t xml:space="preserve">               </w:t>
      </w:r>
      <w:r w:rsidRPr="004B0F64">
        <w:rPr>
          <w:rFonts w:ascii="Verdana" w:hAnsi="Verdana"/>
          <w:sz w:val="16"/>
          <w:szCs w:val="16"/>
        </w:rPr>
        <w:t xml:space="preserve">Suscrito por la </w:t>
      </w:r>
      <w:proofErr w:type="spellStart"/>
      <w:r w:rsidRPr="004B0F64">
        <w:rPr>
          <w:rFonts w:ascii="Verdana" w:hAnsi="Verdana"/>
          <w:sz w:val="16"/>
          <w:szCs w:val="16"/>
        </w:rPr>
        <w:t>Geog</w:t>
      </w:r>
      <w:proofErr w:type="spellEnd"/>
      <w:r w:rsidRPr="004B0F64">
        <w:rPr>
          <w:rFonts w:ascii="Verdana" w:hAnsi="Verdana"/>
          <w:sz w:val="16"/>
          <w:szCs w:val="16"/>
        </w:rPr>
        <w:t>. Kembly Soto Chaves</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cs="Arial"/>
          <w:sz w:val="16"/>
          <w:szCs w:val="16"/>
        </w:rPr>
      </w:pPr>
      <w:r w:rsidRPr="004B0F64">
        <w:rPr>
          <w:rFonts w:ascii="Verdana" w:hAnsi="Verdana"/>
          <w:sz w:val="16"/>
          <w:szCs w:val="16"/>
        </w:rPr>
        <w:t xml:space="preserve">Asunto: </w:t>
      </w:r>
      <w:r w:rsidRPr="004B0F64">
        <w:rPr>
          <w:rFonts w:ascii="Verdana" w:hAnsi="Verdana" w:cs="Arial"/>
          <w:sz w:val="16"/>
          <w:szCs w:val="16"/>
        </w:rPr>
        <w:t xml:space="preserve">Solicitud de Cambio de Uso para </w:t>
      </w:r>
      <w:r w:rsidRPr="004B0F64">
        <w:rPr>
          <w:rFonts w:ascii="Verdana" w:hAnsi="Verdana" w:cs="Arial"/>
          <w:b/>
          <w:sz w:val="16"/>
          <w:szCs w:val="16"/>
          <w:u w:val="single"/>
        </w:rPr>
        <w:t xml:space="preserve">RESTAURANTE (construcción de local comercial) </w:t>
      </w:r>
      <w:r w:rsidRPr="004B0F64">
        <w:rPr>
          <w:rFonts w:ascii="Verdana" w:hAnsi="Verdana" w:cs="Arial"/>
          <w:sz w:val="16"/>
          <w:szCs w:val="16"/>
        </w:rPr>
        <w:t>en el inmueble con la siguiente descripción:</w:t>
      </w:r>
    </w:p>
    <w:p w:rsidR="00BA11C0" w:rsidRPr="004B0F64" w:rsidRDefault="00BA11C0" w:rsidP="00BA11C0">
      <w:pPr>
        <w:pStyle w:val="Sinespaciado"/>
        <w:jc w:val="both"/>
        <w:rPr>
          <w:rFonts w:ascii="Verdana" w:hAnsi="Verdana" w:cs="Arial"/>
          <w:sz w:val="16"/>
          <w:szCs w:val="16"/>
        </w:rPr>
      </w:pPr>
    </w:p>
    <w:p w:rsidR="00BA11C0" w:rsidRPr="004B0F64" w:rsidRDefault="00BA11C0" w:rsidP="00BA11C0">
      <w:pPr>
        <w:pStyle w:val="Sinespaciado"/>
        <w:jc w:val="both"/>
        <w:rPr>
          <w:rFonts w:ascii="Verdana" w:hAnsi="Verdana" w:cs="Arial"/>
          <w:sz w:val="16"/>
          <w:szCs w:val="16"/>
        </w:rPr>
      </w:pPr>
    </w:p>
    <w:tbl>
      <w:tblPr>
        <w:tblW w:w="0" w:type="auto"/>
        <w:jc w:val="center"/>
        <w:tblInd w:w="591" w:type="dxa"/>
        <w:tblCellMar>
          <w:left w:w="70" w:type="dxa"/>
          <w:right w:w="70" w:type="dxa"/>
        </w:tblCellMar>
        <w:tblLook w:val="04A0"/>
      </w:tblPr>
      <w:tblGrid>
        <w:gridCol w:w="2256"/>
        <w:gridCol w:w="1303"/>
        <w:gridCol w:w="1202"/>
        <w:gridCol w:w="1568"/>
      </w:tblGrid>
      <w:tr w:rsidR="00BA11C0" w:rsidRPr="004B0F64" w:rsidTr="00BA11C0">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bCs/>
                <w:sz w:val="16"/>
                <w:szCs w:val="16"/>
              </w:rPr>
            </w:pPr>
            <w:r w:rsidRPr="004B0F64">
              <w:rPr>
                <w:rFonts w:ascii="Verdana" w:hAnsi="Verdana" w:cs="Arial"/>
                <w:b/>
                <w:bCs/>
                <w:sz w:val="16"/>
                <w:szCs w:val="16"/>
              </w:rPr>
              <w:t>DATOS GENERALES DE LA PROPIEDAD</w:t>
            </w:r>
          </w:p>
        </w:tc>
      </w:tr>
      <w:tr w:rsidR="00BA11C0" w:rsidRPr="004B0F64" w:rsidTr="00BA11C0">
        <w:trPr>
          <w:trHeight w:val="324"/>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Cédula de Identidad/Jurídica</w:t>
            </w:r>
          </w:p>
        </w:tc>
      </w:tr>
      <w:tr w:rsidR="00BA11C0" w:rsidRPr="004B0F64" w:rsidTr="00BA11C0">
        <w:trPr>
          <w:trHeight w:val="25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 xml:space="preserve">Maureen Patricia Gamboa Castillo </w:t>
            </w:r>
          </w:p>
        </w:tc>
        <w:tc>
          <w:tcPr>
            <w:tcW w:w="0" w:type="auto"/>
            <w:gridSpan w:val="2"/>
            <w:tcBorders>
              <w:top w:val="single" w:sz="4" w:space="0" w:color="auto"/>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1-0914-0361</w:t>
            </w:r>
          </w:p>
        </w:tc>
      </w:tr>
      <w:tr w:rsidR="00BA11C0" w:rsidRPr="004B0F64" w:rsidTr="00BA11C0">
        <w:trPr>
          <w:trHeight w:val="388"/>
          <w:jc w:val="center"/>
        </w:trPr>
        <w:tc>
          <w:tcPr>
            <w:tcW w:w="0" w:type="auto"/>
            <w:tcBorders>
              <w:top w:val="nil"/>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Nº De Plano Catastrado</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Nº De Finca</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Mapa</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Parcela</w:t>
            </w:r>
          </w:p>
        </w:tc>
      </w:tr>
      <w:tr w:rsidR="00BA11C0" w:rsidRPr="004B0F64" w:rsidTr="00BA11C0">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H-90923-1992</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4-138544-000</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67</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710</w:t>
            </w:r>
          </w:p>
        </w:tc>
      </w:tr>
      <w:tr w:rsidR="00BA11C0" w:rsidRPr="004B0F64" w:rsidTr="00BA11C0">
        <w:trPr>
          <w:trHeight w:val="255"/>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Dirección:</w:t>
            </w:r>
            <w:r w:rsidRPr="004B0F64">
              <w:rPr>
                <w:rFonts w:ascii="Verdana" w:hAnsi="Verdana" w:cs="Arial"/>
                <w:sz w:val="16"/>
                <w:szCs w:val="16"/>
              </w:rPr>
              <w:t xml:space="preserve"> Distrito  Ulloa Urb. Vistas de Valle lotes 9 </w:t>
            </w:r>
          </w:p>
        </w:tc>
      </w:tr>
    </w:tbl>
    <w:p w:rsidR="00BA11C0" w:rsidRPr="004B0F64" w:rsidRDefault="00BA11C0" w:rsidP="00BA11C0">
      <w:pPr>
        <w:pStyle w:val="Sinespaciado"/>
        <w:jc w:val="both"/>
        <w:rPr>
          <w:rFonts w:ascii="Verdana" w:hAnsi="Verdana" w:cs="Arial"/>
          <w:sz w:val="16"/>
          <w:szCs w:val="16"/>
        </w:rPr>
      </w:pPr>
    </w:p>
    <w:p w:rsidR="00BA11C0" w:rsidRPr="00B7349B" w:rsidRDefault="00BA11C0" w:rsidP="00BA11C0">
      <w:pPr>
        <w:pStyle w:val="Sinespaciado"/>
        <w:jc w:val="both"/>
        <w:rPr>
          <w:rFonts w:ascii="Verdana" w:hAnsi="Verdana"/>
          <w:b/>
          <w:sz w:val="16"/>
          <w:szCs w:val="16"/>
        </w:rPr>
      </w:pPr>
      <w:r w:rsidRPr="00B7349B">
        <w:rPr>
          <w:rFonts w:ascii="Verdana" w:hAnsi="Verdana"/>
          <w:b/>
          <w:sz w:val="16"/>
          <w:szCs w:val="16"/>
        </w:rPr>
        <w:t>RECOMENDACIÓN:</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Después de analizar el expediente aportado por el Departamento de Desarrollo Territorial, esta comisión  recomienda  </w:t>
      </w:r>
      <w:r w:rsidRPr="004B0F64">
        <w:rPr>
          <w:rFonts w:ascii="Verdana" w:hAnsi="Verdana"/>
          <w:sz w:val="16"/>
          <w:szCs w:val="16"/>
          <w:u w:val="single"/>
        </w:rPr>
        <w:t xml:space="preserve">APROBAR </w:t>
      </w:r>
      <w:r w:rsidRPr="004B0F64">
        <w:rPr>
          <w:rFonts w:ascii="Verdana" w:hAnsi="Verdana"/>
          <w:sz w:val="16"/>
          <w:szCs w:val="16"/>
        </w:rPr>
        <w:t>el cambio de uso de suelo solicitado</w:t>
      </w:r>
    </w:p>
    <w:p w:rsidR="00BA11C0" w:rsidRDefault="00BA11C0" w:rsidP="00BA11C0">
      <w:pPr>
        <w:pStyle w:val="Sinespaciado"/>
        <w:jc w:val="both"/>
        <w:rPr>
          <w:rFonts w:ascii="Verdana" w:hAnsi="Verdana"/>
          <w:b/>
          <w:sz w:val="16"/>
          <w:szCs w:val="16"/>
        </w:rPr>
      </w:pPr>
    </w:p>
    <w:p w:rsidR="00B7349B" w:rsidRPr="00B7349B" w:rsidRDefault="00B7349B" w:rsidP="00B7349B">
      <w:pPr>
        <w:pStyle w:val="Sinespaciado"/>
        <w:jc w:val="both"/>
        <w:rPr>
          <w:rFonts w:ascii="Arial" w:hAnsi="Arial" w:cs="Arial"/>
          <w:b/>
          <w:sz w:val="16"/>
          <w:szCs w:val="16"/>
        </w:rPr>
      </w:pPr>
      <w:r w:rsidRPr="00B7349B">
        <w:rPr>
          <w:rFonts w:ascii="Arial" w:hAnsi="Arial" w:cs="Arial"/>
          <w:b/>
          <w:sz w:val="16"/>
          <w:szCs w:val="16"/>
        </w:rPr>
        <w:t xml:space="preserve">// VISTO EL PUNTO 5 DEL INFORME NO. 23-2014 DE LA COMISIÓN DE OBRAS, EL CONCEJO MUNICIPAL ACUERDA POR UNANIMIDAD:  </w:t>
      </w:r>
      <w:r w:rsidRPr="00B7349B">
        <w:rPr>
          <w:rFonts w:ascii="Arial" w:hAnsi="Arial" w:cs="Arial"/>
          <w:b/>
          <w:sz w:val="16"/>
          <w:szCs w:val="16"/>
          <w:u w:val="single"/>
        </w:rPr>
        <w:t xml:space="preserve">APROBAR </w:t>
      </w:r>
      <w:r w:rsidRPr="00B7349B">
        <w:rPr>
          <w:rFonts w:ascii="Arial" w:hAnsi="Arial" w:cs="Arial"/>
          <w:b/>
          <w:sz w:val="16"/>
          <w:szCs w:val="16"/>
        </w:rPr>
        <w:t>EL CAMBIO DE USO DE SUELO SOLICITADO. ACUERDO DEFINITIVAMENTE APROBADO POR MAYORÍA.</w:t>
      </w:r>
    </w:p>
    <w:p w:rsidR="00B7349B" w:rsidRDefault="00B7349B" w:rsidP="00B7349B">
      <w:pPr>
        <w:pStyle w:val="Sinespaciado"/>
        <w:jc w:val="both"/>
        <w:rPr>
          <w:rFonts w:ascii="Verdana" w:hAnsi="Verdana"/>
          <w:b/>
          <w:sz w:val="16"/>
          <w:szCs w:val="16"/>
        </w:rPr>
      </w:pPr>
    </w:p>
    <w:p w:rsidR="00B7349B" w:rsidRPr="00B7349B" w:rsidRDefault="00B7349B" w:rsidP="00B7349B">
      <w:pPr>
        <w:pStyle w:val="Sinespaciado"/>
        <w:jc w:val="both"/>
        <w:rPr>
          <w:rFonts w:ascii="Verdana" w:hAnsi="Verdana"/>
          <w:sz w:val="16"/>
          <w:szCs w:val="16"/>
        </w:rPr>
      </w:pPr>
      <w:r w:rsidRPr="00B7349B">
        <w:rPr>
          <w:rFonts w:ascii="Verdana" w:hAnsi="Verdana"/>
          <w:sz w:val="16"/>
          <w:szCs w:val="16"/>
        </w:rPr>
        <w:t>El regidor Gerardo Badilla vota negativamente la aprobación de la declaratoria definitiva.</w:t>
      </w:r>
    </w:p>
    <w:p w:rsidR="00B7349B" w:rsidRDefault="00B7349B" w:rsidP="00B7349B">
      <w:pPr>
        <w:pStyle w:val="Sinespaciado"/>
        <w:jc w:val="both"/>
        <w:rPr>
          <w:rFonts w:ascii="Verdana" w:hAnsi="Verdana"/>
          <w:b/>
          <w:sz w:val="16"/>
          <w:szCs w:val="16"/>
        </w:rPr>
      </w:pPr>
    </w:p>
    <w:p w:rsidR="00BA11C0" w:rsidRPr="004B0F64" w:rsidRDefault="00BA11C0" w:rsidP="004419D5">
      <w:pPr>
        <w:pStyle w:val="Sinespaciado"/>
        <w:numPr>
          <w:ilvl w:val="0"/>
          <w:numId w:val="7"/>
        </w:numPr>
        <w:jc w:val="both"/>
        <w:rPr>
          <w:rFonts w:ascii="Verdana" w:hAnsi="Verdana"/>
          <w:b/>
          <w:sz w:val="16"/>
          <w:szCs w:val="16"/>
        </w:rPr>
      </w:pPr>
      <w:r w:rsidRPr="004B0F64">
        <w:rPr>
          <w:rFonts w:ascii="Verdana" w:hAnsi="Verdana"/>
          <w:b/>
          <w:sz w:val="16"/>
          <w:szCs w:val="16"/>
        </w:rPr>
        <w:t>Se conoce oficio DIP-US-2014-2014</w:t>
      </w:r>
    </w:p>
    <w:p w:rsidR="00BA11C0" w:rsidRPr="004B0F64" w:rsidRDefault="00BA11C0" w:rsidP="00BA11C0">
      <w:pPr>
        <w:pStyle w:val="Sinespaciado"/>
        <w:jc w:val="both"/>
        <w:rPr>
          <w:rFonts w:ascii="Verdana" w:hAnsi="Verdana"/>
          <w:sz w:val="16"/>
          <w:szCs w:val="16"/>
        </w:rPr>
      </w:pPr>
      <w:r>
        <w:rPr>
          <w:rFonts w:ascii="Verdana" w:hAnsi="Verdana"/>
          <w:sz w:val="16"/>
          <w:szCs w:val="16"/>
        </w:rPr>
        <w:t xml:space="preserve">             </w:t>
      </w:r>
      <w:r w:rsidRPr="004B0F64">
        <w:rPr>
          <w:rFonts w:ascii="Verdana" w:hAnsi="Verdana"/>
          <w:sz w:val="16"/>
          <w:szCs w:val="16"/>
        </w:rPr>
        <w:t xml:space="preserve">Suscrito por la </w:t>
      </w:r>
      <w:proofErr w:type="spellStart"/>
      <w:r w:rsidRPr="004B0F64">
        <w:rPr>
          <w:rFonts w:ascii="Verdana" w:hAnsi="Verdana"/>
          <w:sz w:val="16"/>
          <w:szCs w:val="16"/>
        </w:rPr>
        <w:t>Geog</w:t>
      </w:r>
      <w:proofErr w:type="spellEnd"/>
      <w:r w:rsidRPr="004B0F64">
        <w:rPr>
          <w:rFonts w:ascii="Verdana" w:hAnsi="Verdana"/>
          <w:sz w:val="16"/>
          <w:szCs w:val="16"/>
        </w:rPr>
        <w:t>. Kembly Soto Chaves</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b/>
          <w:sz w:val="16"/>
          <w:szCs w:val="16"/>
        </w:rPr>
      </w:pPr>
    </w:p>
    <w:p w:rsidR="00BA11C0" w:rsidRPr="004B0F64" w:rsidRDefault="00BA11C0" w:rsidP="00BA11C0">
      <w:pPr>
        <w:pStyle w:val="Sinespaciado"/>
        <w:jc w:val="both"/>
        <w:rPr>
          <w:rFonts w:ascii="Verdana" w:hAnsi="Verdana" w:cs="Arial"/>
          <w:sz w:val="16"/>
          <w:szCs w:val="16"/>
        </w:rPr>
      </w:pPr>
      <w:r w:rsidRPr="004B0F64">
        <w:rPr>
          <w:rFonts w:ascii="Verdana" w:hAnsi="Verdana"/>
          <w:sz w:val="16"/>
          <w:szCs w:val="16"/>
        </w:rPr>
        <w:t xml:space="preserve">Asunto: </w:t>
      </w:r>
      <w:r w:rsidRPr="004B0F64">
        <w:rPr>
          <w:rFonts w:ascii="Verdana" w:hAnsi="Verdana" w:cs="Arial"/>
          <w:sz w:val="16"/>
          <w:szCs w:val="16"/>
        </w:rPr>
        <w:t xml:space="preserve">Solicitud de Cambio de Uso para </w:t>
      </w:r>
      <w:r w:rsidRPr="004B0F64">
        <w:rPr>
          <w:rFonts w:ascii="Verdana" w:hAnsi="Verdana" w:cs="Arial"/>
          <w:b/>
          <w:sz w:val="16"/>
          <w:szCs w:val="16"/>
          <w:u w:val="single"/>
        </w:rPr>
        <w:t xml:space="preserve">VENTA DE ARTICULOS DE FERRETERIA </w:t>
      </w:r>
      <w:r w:rsidRPr="004B0F64">
        <w:rPr>
          <w:rFonts w:ascii="Verdana" w:hAnsi="Verdana" w:cs="Arial"/>
          <w:sz w:val="16"/>
          <w:szCs w:val="16"/>
        </w:rPr>
        <w:t>en el inmueble con la siguiente descripción:</w:t>
      </w:r>
    </w:p>
    <w:tbl>
      <w:tblPr>
        <w:tblW w:w="6661" w:type="dxa"/>
        <w:jc w:val="center"/>
        <w:tblInd w:w="591" w:type="dxa"/>
        <w:tblCellMar>
          <w:left w:w="70" w:type="dxa"/>
          <w:right w:w="70" w:type="dxa"/>
        </w:tblCellMar>
        <w:tblLook w:val="04A0"/>
      </w:tblPr>
      <w:tblGrid>
        <w:gridCol w:w="2375"/>
        <w:gridCol w:w="1371"/>
        <w:gridCol w:w="1265"/>
        <w:gridCol w:w="1650"/>
      </w:tblGrid>
      <w:tr w:rsidR="00BA11C0" w:rsidRPr="004B0F64" w:rsidTr="00BA11C0">
        <w:trPr>
          <w:trHeight w:val="177"/>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bCs/>
                <w:sz w:val="16"/>
                <w:szCs w:val="16"/>
              </w:rPr>
            </w:pPr>
            <w:r w:rsidRPr="004B0F64">
              <w:rPr>
                <w:rFonts w:ascii="Verdana" w:hAnsi="Verdana" w:cs="Arial"/>
                <w:b/>
                <w:bCs/>
                <w:sz w:val="16"/>
                <w:szCs w:val="16"/>
              </w:rPr>
              <w:t>DATOS GENERALES DE LA PROPIEDAD</w:t>
            </w:r>
          </w:p>
        </w:tc>
      </w:tr>
      <w:tr w:rsidR="00BA11C0" w:rsidRPr="004B0F64" w:rsidTr="00BA11C0">
        <w:trPr>
          <w:trHeight w:val="22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Propietario</w:t>
            </w:r>
          </w:p>
        </w:tc>
        <w:tc>
          <w:tcPr>
            <w:tcW w:w="0" w:type="auto"/>
            <w:gridSpan w:val="2"/>
            <w:tcBorders>
              <w:top w:val="single" w:sz="4" w:space="0" w:color="auto"/>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Cédula de Identidad/Jurídica</w:t>
            </w:r>
          </w:p>
        </w:tc>
      </w:tr>
      <w:tr w:rsidR="00BA11C0" w:rsidRPr="004B0F64" w:rsidTr="00BA11C0">
        <w:trPr>
          <w:trHeight w:val="177"/>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Francisco Alfaro Ortega</w:t>
            </w:r>
          </w:p>
          <w:p w:rsidR="00BA11C0" w:rsidRPr="004B0F64" w:rsidRDefault="00BA11C0" w:rsidP="00BA11C0">
            <w:pPr>
              <w:pStyle w:val="Sinespaciado"/>
              <w:jc w:val="both"/>
              <w:rPr>
                <w:rFonts w:ascii="Verdana" w:hAnsi="Verdana" w:cs="Arial"/>
                <w:sz w:val="16"/>
                <w:szCs w:val="16"/>
              </w:rPr>
            </w:pPr>
            <w:proofErr w:type="spellStart"/>
            <w:r w:rsidRPr="004B0F64">
              <w:rPr>
                <w:rFonts w:ascii="Verdana" w:hAnsi="Verdana" w:cs="Arial"/>
                <w:sz w:val="16"/>
                <w:szCs w:val="16"/>
              </w:rPr>
              <w:t>Dinorah</w:t>
            </w:r>
            <w:proofErr w:type="spellEnd"/>
            <w:r w:rsidRPr="004B0F64">
              <w:rPr>
                <w:rFonts w:ascii="Verdana" w:hAnsi="Verdana" w:cs="Arial"/>
                <w:sz w:val="16"/>
                <w:szCs w:val="16"/>
              </w:rPr>
              <w:t xml:space="preserve"> Chavarría Ávila</w:t>
            </w:r>
          </w:p>
        </w:tc>
        <w:tc>
          <w:tcPr>
            <w:tcW w:w="0" w:type="auto"/>
            <w:gridSpan w:val="2"/>
            <w:tcBorders>
              <w:top w:val="single" w:sz="4" w:space="0" w:color="auto"/>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8-0090-08115</w:t>
            </w:r>
          </w:p>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2-0440-0593</w:t>
            </w:r>
          </w:p>
        </w:tc>
      </w:tr>
      <w:tr w:rsidR="00BA11C0" w:rsidRPr="004B0F64" w:rsidTr="00BA11C0">
        <w:trPr>
          <w:trHeight w:val="269"/>
          <w:jc w:val="center"/>
        </w:trPr>
        <w:tc>
          <w:tcPr>
            <w:tcW w:w="0" w:type="auto"/>
            <w:tcBorders>
              <w:top w:val="nil"/>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Nº De Plano Catastrado</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Nº De Finca</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Mapa</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b/>
                <w:sz w:val="16"/>
                <w:szCs w:val="16"/>
              </w:rPr>
            </w:pPr>
            <w:r w:rsidRPr="004B0F64">
              <w:rPr>
                <w:rFonts w:ascii="Verdana" w:hAnsi="Verdana" w:cs="Arial"/>
                <w:b/>
                <w:sz w:val="16"/>
                <w:szCs w:val="16"/>
              </w:rPr>
              <w:t>Parcela</w:t>
            </w:r>
          </w:p>
        </w:tc>
      </w:tr>
      <w:tr w:rsidR="00BA11C0" w:rsidRPr="004B0F64" w:rsidTr="00BA11C0">
        <w:trPr>
          <w:trHeight w:val="229"/>
          <w:jc w:val="center"/>
        </w:trPr>
        <w:tc>
          <w:tcPr>
            <w:tcW w:w="0" w:type="auto"/>
            <w:tcBorders>
              <w:top w:val="nil"/>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H-203843-1994</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4-147034-001</w:t>
            </w:r>
          </w:p>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4-147034-002</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84</w:t>
            </w:r>
          </w:p>
        </w:tc>
        <w:tc>
          <w:tcPr>
            <w:tcW w:w="0" w:type="auto"/>
            <w:tcBorders>
              <w:top w:val="nil"/>
              <w:left w:val="nil"/>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sz w:val="16"/>
                <w:szCs w:val="16"/>
              </w:rPr>
              <w:t>98</w:t>
            </w:r>
          </w:p>
        </w:tc>
      </w:tr>
      <w:tr w:rsidR="00BA11C0" w:rsidRPr="004B0F64" w:rsidTr="00BA11C0">
        <w:trPr>
          <w:trHeight w:val="177"/>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BA11C0" w:rsidRPr="004B0F64" w:rsidRDefault="00BA11C0" w:rsidP="00BA11C0">
            <w:pPr>
              <w:pStyle w:val="Sinespaciado"/>
              <w:jc w:val="both"/>
              <w:rPr>
                <w:rFonts w:ascii="Verdana" w:hAnsi="Verdana" w:cs="Arial"/>
                <w:sz w:val="16"/>
                <w:szCs w:val="16"/>
              </w:rPr>
            </w:pPr>
            <w:r w:rsidRPr="004B0F64">
              <w:rPr>
                <w:rFonts w:ascii="Verdana" w:hAnsi="Verdana" w:cs="Arial"/>
                <w:b/>
                <w:sz w:val="16"/>
                <w:szCs w:val="16"/>
              </w:rPr>
              <w:t xml:space="preserve">Dirección: </w:t>
            </w:r>
            <w:r w:rsidRPr="004B0F64">
              <w:rPr>
                <w:rFonts w:ascii="Verdana" w:hAnsi="Verdana" w:cs="Arial"/>
                <w:sz w:val="16"/>
                <w:szCs w:val="16"/>
              </w:rPr>
              <w:t xml:space="preserve">Distrito San Francisco, Urb. Nísperos 3, lote G-9 </w:t>
            </w:r>
          </w:p>
        </w:tc>
      </w:tr>
    </w:tbl>
    <w:p w:rsidR="00BA11C0" w:rsidRPr="004B0F64" w:rsidRDefault="00BA11C0" w:rsidP="00BA11C0">
      <w:pPr>
        <w:pStyle w:val="Sinespaciado"/>
        <w:jc w:val="both"/>
        <w:rPr>
          <w:rFonts w:ascii="Verdana" w:hAnsi="Verdana"/>
          <w:b/>
          <w:i/>
          <w:sz w:val="16"/>
          <w:szCs w:val="16"/>
        </w:rPr>
      </w:pPr>
    </w:p>
    <w:p w:rsidR="00BA11C0" w:rsidRPr="00B7349B" w:rsidRDefault="00BA11C0" w:rsidP="00BA11C0">
      <w:pPr>
        <w:pStyle w:val="Sinespaciado"/>
        <w:jc w:val="both"/>
        <w:rPr>
          <w:rFonts w:ascii="Verdana" w:hAnsi="Verdana"/>
          <w:b/>
          <w:sz w:val="16"/>
          <w:szCs w:val="16"/>
        </w:rPr>
      </w:pPr>
      <w:r w:rsidRPr="00B7349B">
        <w:rPr>
          <w:rFonts w:ascii="Verdana" w:hAnsi="Verdana"/>
          <w:b/>
          <w:sz w:val="16"/>
          <w:szCs w:val="16"/>
        </w:rPr>
        <w:t>RECOMENDACIÓN:</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Después de analizar el expediente aportado por el Departamento de Desarrollo Territorial, esta comisión  recomienda  </w:t>
      </w:r>
      <w:r w:rsidRPr="004B0F64">
        <w:rPr>
          <w:rFonts w:ascii="Verdana" w:hAnsi="Verdana"/>
          <w:sz w:val="16"/>
          <w:szCs w:val="16"/>
          <w:u w:val="single"/>
        </w:rPr>
        <w:t>APROBAR</w:t>
      </w:r>
      <w:r w:rsidRPr="004B0F64">
        <w:rPr>
          <w:rFonts w:ascii="Verdana" w:hAnsi="Verdana"/>
          <w:sz w:val="16"/>
          <w:szCs w:val="16"/>
        </w:rPr>
        <w:t xml:space="preserve"> el cambio de uso de suelo solicitado</w:t>
      </w:r>
    </w:p>
    <w:p w:rsidR="00B7349B" w:rsidRDefault="00B7349B" w:rsidP="00B7349B">
      <w:pPr>
        <w:pStyle w:val="Sinespaciado"/>
        <w:jc w:val="both"/>
        <w:rPr>
          <w:rFonts w:ascii="Arial" w:hAnsi="Arial" w:cs="Arial"/>
          <w:b/>
          <w:sz w:val="16"/>
          <w:szCs w:val="16"/>
        </w:rPr>
      </w:pPr>
    </w:p>
    <w:p w:rsidR="00B7349B" w:rsidRPr="00B7349B" w:rsidRDefault="00B7349B" w:rsidP="00B7349B">
      <w:pPr>
        <w:pStyle w:val="Sinespaciado"/>
        <w:jc w:val="both"/>
        <w:rPr>
          <w:rFonts w:ascii="Arial" w:hAnsi="Arial" w:cs="Arial"/>
          <w:b/>
          <w:sz w:val="16"/>
          <w:szCs w:val="16"/>
        </w:rPr>
      </w:pPr>
      <w:r w:rsidRPr="00B7349B">
        <w:rPr>
          <w:rFonts w:ascii="Arial" w:hAnsi="Arial" w:cs="Arial"/>
          <w:b/>
          <w:sz w:val="16"/>
          <w:szCs w:val="16"/>
        </w:rPr>
        <w:t xml:space="preserve">// VISTO EL PUNTO </w:t>
      </w:r>
      <w:r>
        <w:rPr>
          <w:rFonts w:ascii="Arial" w:hAnsi="Arial" w:cs="Arial"/>
          <w:b/>
          <w:sz w:val="16"/>
          <w:szCs w:val="16"/>
        </w:rPr>
        <w:t>6</w:t>
      </w:r>
      <w:r w:rsidRPr="00B7349B">
        <w:rPr>
          <w:rFonts w:ascii="Arial" w:hAnsi="Arial" w:cs="Arial"/>
          <w:b/>
          <w:sz w:val="16"/>
          <w:szCs w:val="16"/>
        </w:rPr>
        <w:t xml:space="preserve"> DEL INFORME NO. 23-2014 DE LA COMISIÓN DE OBRAS, EL CONCEJO MUNICIPAL ACUERDA POR UNANIMIDAD:  </w:t>
      </w:r>
      <w:r w:rsidRPr="00B7349B">
        <w:rPr>
          <w:rFonts w:ascii="Arial" w:hAnsi="Arial" w:cs="Arial"/>
          <w:b/>
          <w:sz w:val="16"/>
          <w:szCs w:val="16"/>
          <w:u w:val="single"/>
        </w:rPr>
        <w:t>APROBAR</w:t>
      </w:r>
      <w:r w:rsidRPr="00B7349B">
        <w:rPr>
          <w:rFonts w:ascii="Arial" w:hAnsi="Arial" w:cs="Arial"/>
          <w:b/>
          <w:sz w:val="16"/>
          <w:szCs w:val="16"/>
        </w:rPr>
        <w:t xml:space="preserve"> EL CAMBIO DE USO DE SUELO SOLICITADO</w:t>
      </w:r>
      <w:r>
        <w:rPr>
          <w:rFonts w:ascii="Arial" w:hAnsi="Arial" w:cs="Arial"/>
          <w:b/>
          <w:sz w:val="16"/>
          <w:szCs w:val="16"/>
        </w:rPr>
        <w:t>.</w:t>
      </w:r>
      <w:r w:rsidRPr="00B7349B">
        <w:rPr>
          <w:rFonts w:ascii="Arial" w:hAnsi="Arial" w:cs="Arial"/>
          <w:b/>
          <w:sz w:val="16"/>
          <w:szCs w:val="16"/>
        </w:rPr>
        <w:t xml:space="preserve"> ACUERDO DEFINITIVAMENTE APROBADO POR MAYORÍA.</w:t>
      </w:r>
    </w:p>
    <w:p w:rsidR="00BA11C0" w:rsidRDefault="00BA11C0" w:rsidP="00BA11C0">
      <w:pPr>
        <w:pStyle w:val="Sinespaciado"/>
        <w:jc w:val="both"/>
        <w:rPr>
          <w:rFonts w:ascii="Verdana" w:hAnsi="Verdana"/>
          <w:b/>
          <w:sz w:val="16"/>
          <w:szCs w:val="16"/>
        </w:rPr>
      </w:pPr>
    </w:p>
    <w:p w:rsidR="00B7349B" w:rsidRPr="00B7349B" w:rsidRDefault="00B7349B" w:rsidP="00B7349B">
      <w:pPr>
        <w:pStyle w:val="Sinespaciado"/>
        <w:jc w:val="both"/>
        <w:rPr>
          <w:rFonts w:ascii="Verdana" w:hAnsi="Verdana"/>
          <w:sz w:val="16"/>
          <w:szCs w:val="16"/>
        </w:rPr>
      </w:pPr>
      <w:r w:rsidRPr="00B7349B">
        <w:rPr>
          <w:rFonts w:ascii="Verdana" w:hAnsi="Verdana"/>
          <w:sz w:val="16"/>
          <w:szCs w:val="16"/>
        </w:rPr>
        <w:t>El regidor Gerardo Badilla vota negativamente la aprobación de la declaratoria definitiva.</w:t>
      </w:r>
    </w:p>
    <w:p w:rsidR="00B7349B" w:rsidRDefault="00B7349B" w:rsidP="00B7349B">
      <w:pPr>
        <w:pStyle w:val="Sinespaciado"/>
        <w:jc w:val="both"/>
        <w:rPr>
          <w:rFonts w:ascii="Verdana" w:hAnsi="Verdana"/>
          <w:b/>
          <w:sz w:val="16"/>
          <w:szCs w:val="16"/>
        </w:rPr>
      </w:pPr>
    </w:p>
    <w:p w:rsidR="00B7349B" w:rsidRDefault="00B7349B" w:rsidP="00B7349B">
      <w:pPr>
        <w:pStyle w:val="Sinespaciado"/>
        <w:jc w:val="both"/>
        <w:rPr>
          <w:rFonts w:ascii="Verdana" w:hAnsi="Verdana"/>
          <w:b/>
          <w:sz w:val="16"/>
          <w:szCs w:val="16"/>
        </w:rPr>
      </w:pPr>
    </w:p>
    <w:p w:rsidR="00BA11C0" w:rsidRPr="004B0F64" w:rsidRDefault="00BA11C0" w:rsidP="004419D5">
      <w:pPr>
        <w:pStyle w:val="Sinespaciado"/>
        <w:numPr>
          <w:ilvl w:val="0"/>
          <w:numId w:val="7"/>
        </w:numPr>
        <w:jc w:val="both"/>
        <w:rPr>
          <w:rFonts w:ascii="Verdana" w:hAnsi="Verdana"/>
          <w:b/>
          <w:sz w:val="16"/>
          <w:szCs w:val="16"/>
        </w:rPr>
      </w:pPr>
      <w:r w:rsidRPr="004B0F64">
        <w:rPr>
          <w:rFonts w:ascii="Verdana" w:hAnsi="Verdana"/>
          <w:b/>
          <w:sz w:val="16"/>
          <w:szCs w:val="16"/>
        </w:rPr>
        <w:t>Se conoce el oficio       SCM-1873-2014</w:t>
      </w:r>
    </w:p>
    <w:p w:rsidR="00BA11C0" w:rsidRPr="004B0F64" w:rsidRDefault="00BA11C0" w:rsidP="00BA11C0">
      <w:pPr>
        <w:pStyle w:val="Sinespaciado"/>
        <w:jc w:val="both"/>
        <w:rPr>
          <w:rFonts w:ascii="Verdana" w:hAnsi="Verdana"/>
          <w:b/>
          <w:sz w:val="16"/>
          <w:szCs w:val="16"/>
        </w:rPr>
      </w:pPr>
      <w:r w:rsidRPr="004B0F64">
        <w:rPr>
          <w:rFonts w:ascii="Verdana" w:hAnsi="Verdana"/>
          <w:b/>
          <w:sz w:val="16"/>
          <w:szCs w:val="16"/>
        </w:rPr>
        <w:t xml:space="preserve"> </w:t>
      </w:r>
      <w:r>
        <w:rPr>
          <w:rFonts w:ascii="Verdana" w:hAnsi="Verdana"/>
          <w:b/>
          <w:sz w:val="16"/>
          <w:szCs w:val="16"/>
        </w:rPr>
        <w:t xml:space="preserve">             </w:t>
      </w:r>
      <w:r w:rsidRPr="004B0F64">
        <w:rPr>
          <w:rFonts w:ascii="Verdana" w:hAnsi="Verdana"/>
          <w:b/>
          <w:sz w:val="16"/>
          <w:szCs w:val="16"/>
        </w:rPr>
        <w:t xml:space="preserve">Suscribe: </w:t>
      </w:r>
      <w:r w:rsidRPr="004B0F64">
        <w:rPr>
          <w:rFonts w:ascii="Verdana" w:hAnsi="Verdana"/>
          <w:sz w:val="16"/>
          <w:szCs w:val="16"/>
        </w:rPr>
        <w:t xml:space="preserve">Guillermo </w:t>
      </w:r>
      <w:proofErr w:type="spellStart"/>
      <w:r w:rsidRPr="004B0F64">
        <w:rPr>
          <w:rFonts w:ascii="Verdana" w:hAnsi="Verdana"/>
          <w:sz w:val="16"/>
          <w:szCs w:val="16"/>
        </w:rPr>
        <w:t>Schwart</w:t>
      </w:r>
      <w:proofErr w:type="spellEnd"/>
      <w:r w:rsidRPr="004B0F64">
        <w:rPr>
          <w:rFonts w:ascii="Verdana" w:hAnsi="Verdana"/>
          <w:sz w:val="16"/>
          <w:szCs w:val="16"/>
        </w:rPr>
        <w:t xml:space="preserve"> Quesada</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ab/>
      </w:r>
      <w:r w:rsidRPr="004B0F64">
        <w:rPr>
          <w:rFonts w:ascii="Verdana" w:hAnsi="Verdana"/>
          <w:b/>
          <w:sz w:val="16"/>
          <w:szCs w:val="16"/>
        </w:rPr>
        <w:t>Asunto:</w:t>
      </w:r>
      <w:r w:rsidRPr="004B0F64">
        <w:rPr>
          <w:rFonts w:ascii="Verdana" w:hAnsi="Verdana"/>
          <w:sz w:val="16"/>
          <w:szCs w:val="16"/>
        </w:rPr>
        <w:t xml:space="preserve"> Solicitud de desfogue pluvial del Proyecto Galerón para cultivar hongos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w:t>
      </w:r>
      <w:r w:rsidRPr="004B0F64">
        <w:rPr>
          <w:rFonts w:ascii="Verdana" w:hAnsi="Verdana"/>
          <w:b/>
          <w:sz w:val="16"/>
          <w:szCs w:val="16"/>
        </w:rPr>
        <w:t>Sesión Número:</w:t>
      </w:r>
      <w:r w:rsidRPr="004B0F64">
        <w:rPr>
          <w:rFonts w:ascii="Verdana" w:hAnsi="Verdana"/>
          <w:sz w:val="16"/>
          <w:szCs w:val="16"/>
        </w:rPr>
        <w:t xml:space="preserve"> 354-2014</w:t>
      </w:r>
      <w:r w:rsidRPr="004B0F64">
        <w:rPr>
          <w:rFonts w:ascii="Verdana" w:hAnsi="Verdana"/>
          <w:sz w:val="16"/>
          <w:szCs w:val="16"/>
        </w:rPr>
        <w:tab/>
      </w:r>
      <w:r w:rsidRPr="004B0F64">
        <w:rPr>
          <w:rFonts w:ascii="Verdana" w:hAnsi="Verdana"/>
          <w:sz w:val="16"/>
          <w:szCs w:val="16"/>
        </w:rPr>
        <w:tab/>
      </w:r>
      <w:r w:rsidRPr="004B0F64">
        <w:rPr>
          <w:rFonts w:ascii="Verdana" w:hAnsi="Verdana"/>
          <w:sz w:val="16"/>
          <w:szCs w:val="16"/>
        </w:rPr>
        <w:tab/>
      </w:r>
      <w:r w:rsidRPr="004B0F64">
        <w:rPr>
          <w:rFonts w:ascii="Verdana" w:hAnsi="Verdana"/>
          <w:b/>
          <w:sz w:val="16"/>
          <w:szCs w:val="16"/>
        </w:rPr>
        <w:t>Fecha:</w:t>
      </w:r>
      <w:r w:rsidRPr="004B0F64">
        <w:rPr>
          <w:rFonts w:ascii="Verdana" w:hAnsi="Verdana"/>
          <w:sz w:val="16"/>
          <w:szCs w:val="16"/>
        </w:rPr>
        <w:t xml:space="preserve"> 08-09-2014</w:t>
      </w:r>
    </w:p>
    <w:p w:rsidR="00BA11C0" w:rsidRPr="004B0F64" w:rsidRDefault="00BA11C0" w:rsidP="00BA11C0">
      <w:pPr>
        <w:pStyle w:val="Sinespaciado"/>
        <w:jc w:val="both"/>
        <w:rPr>
          <w:rFonts w:ascii="Verdana" w:hAnsi="Verdana"/>
          <w:b/>
          <w:sz w:val="16"/>
          <w:szCs w:val="16"/>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Se presenta el oficio DIP-DT-0732-2014 por el </w:t>
      </w:r>
      <w:proofErr w:type="spellStart"/>
      <w:r w:rsidRPr="004B0F64">
        <w:rPr>
          <w:rFonts w:ascii="Verdana" w:hAnsi="Verdana"/>
          <w:sz w:val="16"/>
          <w:szCs w:val="16"/>
        </w:rPr>
        <w:t>Ing</w:t>
      </w:r>
      <w:proofErr w:type="spellEnd"/>
      <w:r w:rsidRPr="004B0F64">
        <w:rPr>
          <w:rFonts w:ascii="Verdana" w:hAnsi="Verdana"/>
          <w:sz w:val="16"/>
          <w:szCs w:val="16"/>
        </w:rPr>
        <w:t xml:space="preserve"> Paulo Cordoba, el cual es el análisis técnico de desfogue pluvial del Proyecto: Galerón para Cultivo de Hongos a continuación se detalla de la siguiente manera:</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ANÁLISIS TÉCNICO DE DESFOGUE PLUVIAL</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Proyecto: Galerón para cultivo de Hongos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ab/>
      </w: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 xml:space="preserve">Datos del Solicitante: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Propietario:</w:t>
      </w:r>
      <w:r w:rsidRPr="004B0F64">
        <w:rPr>
          <w:rFonts w:ascii="Verdana" w:hAnsi="Verdana"/>
          <w:sz w:val="16"/>
          <w:szCs w:val="16"/>
        </w:rPr>
        <w:t xml:space="preserve"> Inversiones Agropecuarias Calicanto S.A</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Plano Catastrado:</w:t>
      </w:r>
      <w:r w:rsidRPr="004B0F64">
        <w:rPr>
          <w:rFonts w:ascii="Verdana" w:hAnsi="Verdana"/>
          <w:sz w:val="16"/>
          <w:szCs w:val="16"/>
        </w:rPr>
        <w:t xml:space="preserve"> H-450991-1997</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Ubicación:</w:t>
      </w:r>
      <w:r w:rsidRPr="004B0F64">
        <w:rPr>
          <w:rFonts w:ascii="Verdana" w:hAnsi="Verdana"/>
          <w:sz w:val="16"/>
          <w:szCs w:val="16"/>
        </w:rPr>
        <w:t xml:space="preserve"> </w:t>
      </w:r>
      <w:proofErr w:type="spellStart"/>
      <w:r w:rsidRPr="004B0F64">
        <w:rPr>
          <w:rFonts w:ascii="Verdana" w:hAnsi="Verdana"/>
          <w:sz w:val="16"/>
          <w:szCs w:val="16"/>
        </w:rPr>
        <w:t>Varablanca</w:t>
      </w:r>
      <w:proofErr w:type="spellEnd"/>
      <w:r w:rsidRPr="004B0F64">
        <w:rPr>
          <w:rFonts w:ascii="Verdana" w:hAnsi="Verdana"/>
          <w:sz w:val="16"/>
          <w:szCs w:val="16"/>
        </w:rPr>
        <w:t xml:space="preserve">, De la entrada de la Urb. Renacer 150 metros al Este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Desfogue:</w:t>
      </w:r>
      <w:r w:rsidRPr="004B0F64">
        <w:rPr>
          <w:rFonts w:ascii="Verdana" w:hAnsi="Verdana"/>
          <w:sz w:val="16"/>
          <w:szCs w:val="16"/>
        </w:rPr>
        <w:t xml:space="preserve"> Alcantarilla existente y posteriormente a una depresión natural.</w:t>
      </w:r>
      <w:r w:rsidRPr="004B0F64">
        <w:rPr>
          <w:rFonts w:ascii="Verdana" w:hAnsi="Verdana"/>
          <w:sz w:val="16"/>
          <w:szCs w:val="16"/>
          <w:u w:val="single"/>
        </w:rPr>
        <w:t xml:space="preserve"> </w:t>
      </w:r>
      <w:r w:rsidRPr="004B0F64">
        <w:rPr>
          <w:rFonts w:ascii="Verdana" w:hAnsi="Verdana"/>
          <w:sz w:val="16"/>
          <w:szCs w:val="16"/>
        </w:rPr>
        <w:t xml:space="preserve">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Profesional Responsable del Estudio:</w:t>
      </w:r>
      <w:r w:rsidRPr="004B0F64">
        <w:rPr>
          <w:rFonts w:ascii="Verdana" w:hAnsi="Verdana"/>
          <w:sz w:val="16"/>
          <w:szCs w:val="16"/>
        </w:rPr>
        <w:t xml:space="preserve"> Ing. Guillermo </w:t>
      </w:r>
      <w:proofErr w:type="spellStart"/>
      <w:r w:rsidRPr="004B0F64">
        <w:rPr>
          <w:rFonts w:ascii="Verdana" w:hAnsi="Verdana"/>
          <w:sz w:val="16"/>
          <w:szCs w:val="16"/>
        </w:rPr>
        <w:t>Schawattz</w:t>
      </w:r>
      <w:proofErr w:type="spellEnd"/>
      <w:r w:rsidRPr="004B0F64">
        <w:rPr>
          <w:rFonts w:ascii="Verdana" w:hAnsi="Verdana"/>
          <w:sz w:val="16"/>
          <w:szCs w:val="16"/>
        </w:rPr>
        <w:t xml:space="preserve"> Quesada. </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Objetivo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Determinar el aumento de escorrentía generado por la construcción del proyecto en mención y en cuanto disminuirá con la medida de mitigación a proponer.</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b/>
          <w:i/>
          <w:sz w:val="16"/>
          <w:szCs w:val="16"/>
        </w:rPr>
      </w:pPr>
      <w:r w:rsidRPr="004B0F64">
        <w:rPr>
          <w:rFonts w:ascii="Verdana" w:hAnsi="Verdana"/>
          <w:b/>
          <w:i/>
          <w:sz w:val="16"/>
          <w:szCs w:val="16"/>
        </w:rPr>
        <w:t>Parámetros utilizados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3.1 Tiempo de concentración: 10 minutos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3.2 Intensidad de la lluvia: 163</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3.3 Periodo de retorno: 25 años</w:t>
      </w:r>
    </w:p>
    <w:p w:rsidR="00BA11C0" w:rsidRPr="004B0F64" w:rsidRDefault="00BA11C0" w:rsidP="00BA11C0">
      <w:pPr>
        <w:pStyle w:val="Sinespaciado"/>
        <w:jc w:val="both"/>
        <w:rPr>
          <w:rFonts w:ascii="Verdana" w:hAnsi="Verdana"/>
          <w:sz w:val="16"/>
          <w:szCs w:val="16"/>
          <w:vertAlign w:val="superscript"/>
        </w:rPr>
      </w:pPr>
      <w:r w:rsidRPr="004B0F64">
        <w:rPr>
          <w:rFonts w:ascii="Verdana" w:hAnsi="Verdana"/>
          <w:sz w:val="16"/>
          <w:szCs w:val="16"/>
        </w:rPr>
        <w:t xml:space="preserve">       3.4 Área del proyecto: 7615.26m</w:t>
      </w:r>
      <w:r w:rsidRPr="004B0F64">
        <w:rPr>
          <w:rFonts w:ascii="Verdana" w:hAnsi="Verdana"/>
          <w:sz w:val="16"/>
          <w:szCs w:val="16"/>
          <w:vertAlign w:val="superscript"/>
        </w:rPr>
        <w:t>2</w:t>
      </w:r>
      <w:r w:rsidRPr="004B0F64">
        <w:rPr>
          <w:rFonts w:ascii="Verdana" w:hAnsi="Verdana"/>
          <w:sz w:val="16"/>
          <w:szCs w:val="16"/>
          <w:vertAlign w:val="superscript"/>
        </w:rPr>
        <w:tab/>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Resultados: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De acuerdo a la memoria de cálculo los caudales a generar son los siguientes: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Caudal del terreno en verde= 0.1207m</w:t>
      </w:r>
      <w:r w:rsidRPr="004B0F64">
        <w:rPr>
          <w:rFonts w:ascii="Verdana" w:hAnsi="Verdana"/>
          <w:i/>
          <w:color w:val="000000"/>
          <w:sz w:val="16"/>
          <w:szCs w:val="16"/>
          <w:vertAlign w:val="superscript"/>
        </w:rPr>
        <w:t>3</w:t>
      </w:r>
      <w:r w:rsidRPr="004B0F64">
        <w:rPr>
          <w:rFonts w:ascii="Verdana" w:hAnsi="Verdana"/>
          <w:i/>
          <w:color w:val="000000"/>
          <w:sz w:val="16"/>
          <w:szCs w:val="16"/>
        </w:rPr>
        <w:t>/s ó 120.7 l/s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Caudal generado con proyecto = 0.1471m</w:t>
      </w:r>
      <w:r w:rsidRPr="004B0F64">
        <w:rPr>
          <w:rFonts w:ascii="Verdana" w:hAnsi="Verdana"/>
          <w:i/>
          <w:color w:val="000000"/>
          <w:sz w:val="16"/>
          <w:szCs w:val="16"/>
          <w:vertAlign w:val="superscript"/>
        </w:rPr>
        <w:t>3</w:t>
      </w:r>
      <w:r w:rsidRPr="004B0F64">
        <w:rPr>
          <w:rFonts w:ascii="Verdana" w:hAnsi="Verdana"/>
          <w:i/>
          <w:color w:val="000000"/>
          <w:sz w:val="16"/>
          <w:szCs w:val="16"/>
        </w:rPr>
        <w:t>/s ó 147.1l/s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Con medida de retención = 0.0603m</w:t>
      </w:r>
      <w:r w:rsidRPr="004B0F64">
        <w:rPr>
          <w:rFonts w:ascii="Verdana" w:hAnsi="Verdana"/>
          <w:i/>
          <w:color w:val="000000"/>
          <w:sz w:val="16"/>
          <w:szCs w:val="16"/>
          <w:vertAlign w:val="superscript"/>
        </w:rPr>
        <w:t>3</w:t>
      </w:r>
      <w:r w:rsidRPr="004B0F64">
        <w:rPr>
          <w:rFonts w:ascii="Verdana" w:hAnsi="Verdana"/>
          <w:i/>
          <w:color w:val="000000"/>
          <w:sz w:val="16"/>
          <w:szCs w:val="16"/>
        </w:rPr>
        <w:t>/s ó 60.3l/s</w:t>
      </w:r>
      <w:r w:rsidRPr="004B0F64">
        <w:rPr>
          <w:rFonts w:ascii="Verdana" w:hAnsi="Verdana"/>
          <w:i/>
          <w:sz w:val="16"/>
          <w:szCs w:val="16"/>
        </w:rPr>
        <w:tab/>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 xml:space="preserve">Con el proyecto, el desarrollador pretende construir un reservorio de almacenamiento temporal con un </w:t>
      </w:r>
      <w:r w:rsidRPr="004B0F64">
        <w:rPr>
          <w:rFonts w:ascii="Verdana" w:hAnsi="Verdana"/>
          <w:b/>
          <w:i/>
          <w:sz w:val="16"/>
          <w:szCs w:val="16"/>
        </w:rPr>
        <w:t>volumen de 41 metros cúbicos</w:t>
      </w:r>
      <w:r w:rsidRPr="004B0F64">
        <w:rPr>
          <w:rFonts w:ascii="Verdana" w:hAnsi="Verdana"/>
          <w:i/>
          <w:sz w:val="16"/>
          <w:szCs w:val="16"/>
        </w:rPr>
        <w:t xml:space="preserve">, con descarga controlada mediante laguna de retención ubicada longitudinalmente hasta el desfogue  al sistema existente. </w:t>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De acuerdo a la memoria de cálculo presentada, y a los parámetros utilizados, con el volumen de retención propuesto se asegura reducir en un 50% el caudal máximo durante 45 minutos, para un periodo de retorno de 25 años.</w:t>
      </w:r>
    </w:p>
    <w:p w:rsidR="00BA11C0" w:rsidRPr="004B0F64" w:rsidRDefault="00BA11C0" w:rsidP="00BA11C0">
      <w:pPr>
        <w:pStyle w:val="Sinespaciado"/>
        <w:jc w:val="both"/>
        <w:rPr>
          <w:rFonts w:ascii="Verdana" w:hAnsi="Verdana"/>
          <w:b/>
          <w:i/>
          <w:sz w:val="16"/>
          <w:szCs w:val="16"/>
        </w:rPr>
      </w:pPr>
      <w:r w:rsidRPr="004B0F64">
        <w:rPr>
          <w:rFonts w:ascii="Verdana" w:hAnsi="Verdana"/>
          <w:b/>
          <w:i/>
          <w:sz w:val="16"/>
          <w:szCs w:val="16"/>
        </w:rPr>
        <w:t>Conclusiones</w:t>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 xml:space="preserve">De acuerdo a la memoria de cálculo realizada por el Ing. Guillermo </w:t>
      </w:r>
      <w:proofErr w:type="spellStart"/>
      <w:r w:rsidRPr="004B0F64">
        <w:rPr>
          <w:rFonts w:ascii="Verdana" w:hAnsi="Verdana"/>
          <w:i/>
          <w:sz w:val="16"/>
          <w:szCs w:val="16"/>
        </w:rPr>
        <w:t>Schawattz</w:t>
      </w:r>
      <w:proofErr w:type="spellEnd"/>
      <w:r w:rsidRPr="004B0F64">
        <w:rPr>
          <w:rFonts w:ascii="Verdana" w:hAnsi="Verdana"/>
          <w:i/>
          <w:sz w:val="16"/>
          <w:szCs w:val="16"/>
        </w:rPr>
        <w:t xml:space="preserve"> Quesada, y al análisis de la Sección de Gestión Ambiental y del Desarrollo Territorial, </w:t>
      </w:r>
      <w:r w:rsidRPr="004B0F64">
        <w:rPr>
          <w:rFonts w:ascii="Verdana" w:hAnsi="Verdana"/>
          <w:b/>
          <w:i/>
          <w:sz w:val="16"/>
          <w:szCs w:val="16"/>
        </w:rPr>
        <w:t>se indica que se podrá exonerar la construcción de tanque de retardo, siempre y cuando se proponga en los planos del proyecto, obras de mitigación de energía, del caudal de salida al sistema de alcantarillado pluvial</w:t>
      </w:r>
      <w:r w:rsidRPr="004B0F64">
        <w:rPr>
          <w:rFonts w:ascii="Verdana" w:hAnsi="Verdana"/>
          <w:i/>
          <w:sz w:val="16"/>
          <w:szCs w:val="16"/>
        </w:rPr>
        <w:t>. Todos estos detalles técnicos deberán ser incorporados en los planos constructivos cuando se gestione el respectivo Permiso de Construcción ante la Municipalidad de Heredia, de no contar con estos detalles en planos, el Desarrollo Territorial rechazará el respectivo permiso de construcción. Además una vez iniciado el proceso constructivo del sistema de retención, el propietario deberá coordinar una visita con la Comisión de Obras del Concejo Municipal.</w:t>
      </w:r>
    </w:p>
    <w:p w:rsidR="00BA11C0" w:rsidRPr="004B0F64" w:rsidRDefault="00BA11C0" w:rsidP="00BA11C0">
      <w:pPr>
        <w:pStyle w:val="Sinespaciado"/>
        <w:jc w:val="both"/>
        <w:rPr>
          <w:rFonts w:ascii="Verdana" w:hAnsi="Verdana"/>
          <w:b/>
          <w:i/>
          <w:sz w:val="16"/>
          <w:szCs w:val="16"/>
          <w:u w:val="single"/>
        </w:rPr>
      </w:pPr>
      <w:r w:rsidRPr="004B0F64">
        <w:rPr>
          <w:rFonts w:ascii="Verdana" w:hAnsi="Verdana"/>
          <w:i/>
          <w:sz w:val="16"/>
          <w:szCs w:val="16"/>
          <w:u w:val="single"/>
        </w:rPr>
        <w:t xml:space="preserve">Por lo tanto, la Unidad Ambiental y la Ingeniería Municipal </w:t>
      </w:r>
      <w:r w:rsidRPr="004B0F64">
        <w:rPr>
          <w:rFonts w:ascii="Verdana" w:hAnsi="Verdana"/>
          <w:b/>
          <w:i/>
          <w:sz w:val="16"/>
          <w:szCs w:val="16"/>
          <w:u w:val="single"/>
        </w:rPr>
        <w:t xml:space="preserve">avalan la solución planteada para la finca,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Ing. Paulo Córdoba Sánchez</w:t>
      </w:r>
      <w:r w:rsidRPr="004B0F64">
        <w:rPr>
          <w:rFonts w:ascii="Verdana" w:hAnsi="Verdana"/>
          <w:sz w:val="16"/>
          <w:szCs w:val="16"/>
        </w:rPr>
        <w:tab/>
      </w:r>
      <w:r w:rsidRPr="004B0F64">
        <w:rPr>
          <w:rFonts w:ascii="Verdana" w:hAnsi="Verdana"/>
          <w:sz w:val="16"/>
          <w:szCs w:val="16"/>
        </w:rPr>
        <w:tab/>
      </w:r>
      <w:r w:rsidRPr="004B0F64">
        <w:rPr>
          <w:rFonts w:ascii="Verdana" w:hAnsi="Verdana"/>
          <w:sz w:val="16"/>
          <w:szCs w:val="16"/>
        </w:rPr>
        <w:tab/>
      </w:r>
      <w:r w:rsidRPr="004B0F64">
        <w:rPr>
          <w:rFonts w:ascii="Verdana" w:hAnsi="Verdana"/>
          <w:sz w:val="16"/>
          <w:szCs w:val="16"/>
        </w:rPr>
        <w:tab/>
        <w:t xml:space="preserve">               Lic. Rogers Araya Guerrero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Ingeniero Control Constructivo                                                           Gestor Ambiental</w:t>
      </w:r>
    </w:p>
    <w:p w:rsidR="00BA11C0" w:rsidRPr="004B0F64" w:rsidRDefault="00BA11C0" w:rsidP="00BA11C0">
      <w:pPr>
        <w:pStyle w:val="Sinespaciado"/>
        <w:jc w:val="both"/>
        <w:rPr>
          <w:rFonts w:ascii="Verdana" w:hAnsi="Verdana"/>
          <w:b/>
          <w:i/>
          <w:sz w:val="16"/>
          <w:szCs w:val="16"/>
        </w:rPr>
      </w:pPr>
    </w:p>
    <w:p w:rsidR="00BA11C0" w:rsidRPr="004B0F64" w:rsidRDefault="00BA11C0" w:rsidP="00BA11C0">
      <w:pPr>
        <w:pStyle w:val="Sinespaciado"/>
        <w:jc w:val="both"/>
        <w:rPr>
          <w:rFonts w:ascii="Verdana" w:hAnsi="Verdana"/>
          <w:b/>
          <w:i/>
          <w:sz w:val="16"/>
          <w:szCs w:val="16"/>
        </w:rPr>
      </w:pPr>
      <w:r w:rsidRPr="004B0F64">
        <w:rPr>
          <w:rFonts w:ascii="Verdana" w:hAnsi="Verdana"/>
          <w:b/>
          <w:i/>
          <w:sz w:val="16"/>
          <w:szCs w:val="16"/>
        </w:rPr>
        <w:t xml:space="preserve">RECOMENDACIÓN   </w:t>
      </w:r>
    </w:p>
    <w:p w:rsidR="00BA11C0" w:rsidRPr="004B0F64" w:rsidRDefault="00BA11C0" w:rsidP="00BA11C0">
      <w:pPr>
        <w:pStyle w:val="Sinespaciado"/>
        <w:jc w:val="both"/>
        <w:rPr>
          <w:rFonts w:ascii="Verdana" w:hAnsi="Verdana"/>
          <w:b/>
          <w:i/>
          <w:sz w:val="16"/>
          <w:szCs w:val="16"/>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Después de analizar los oficios </w:t>
      </w:r>
      <w:r w:rsidRPr="004B0F64">
        <w:rPr>
          <w:rFonts w:ascii="Verdana" w:hAnsi="Verdana"/>
          <w:b/>
          <w:sz w:val="16"/>
          <w:szCs w:val="16"/>
        </w:rPr>
        <w:t xml:space="preserve">SCM 1973  </w:t>
      </w:r>
      <w:r w:rsidRPr="004B0F64">
        <w:rPr>
          <w:rFonts w:ascii="Verdana" w:hAnsi="Verdana"/>
          <w:sz w:val="16"/>
          <w:szCs w:val="16"/>
        </w:rPr>
        <w:t xml:space="preserve">esta comisión recomienda acoger en todos sus extremos el  </w:t>
      </w:r>
      <w:r w:rsidRPr="004B0F64">
        <w:rPr>
          <w:rFonts w:ascii="Verdana" w:hAnsi="Verdana"/>
          <w:b/>
          <w:sz w:val="16"/>
          <w:szCs w:val="16"/>
        </w:rPr>
        <w:t>DIP- DT 0732 2014</w:t>
      </w:r>
      <w:r w:rsidRPr="004B0F64">
        <w:rPr>
          <w:rFonts w:ascii="Verdana" w:hAnsi="Verdana"/>
          <w:sz w:val="16"/>
          <w:szCs w:val="16"/>
        </w:rPr>
        <w:t xml:space="preserve">,  y aprobar el desfogue pluvial solicitado. </w:t>
      </w:r>
    </w:p>
    <w:p w:rsidR="00BA11C0" w:rsidRDefault="00BA11C0" w:rsidP="00BA11C0">
      <w:pPr>
        <w:pStyle w:val="Sinespaciado"/>
        <w:jc w:val="both"/>
        <w:rPr>
          <w:rFonts w:ascii="Verdana" w:hAnsi="Verdana"/>
          <w:sz w:val="16"/>
          <w:szCs w:val="16"/>
        </w:rPr>
      </w:pPr>
    </w:p>
    <w:p w:rsidR="00612DDF" w:rsidRPr="00612DDF" w:rsidRDefault="00612DDF" w:rsidP="00612DDF">
      <w:pPr>
        <w:pStyle w:val="Sinespaciado"/>
        <w:jc w:val="both"/>
        <w:rPr>
          <w:rFonts w:ascii="Arial" w:hAnsi="Arial" w:cs="Arial"/>
          <w:b/>
          <w:sz w:val="16"/>
          <w:szCs w:val="16"/>
        </w:rPr>
      </w:pPr>
      <w:r w:rsidRPr="00612DDF">
        <w:rPr>
          <w:rFonts w:ascii="Arial" w:hAnsi="Arial" w:cs="Arial"/>
          <w:b/>
          <w:sz w:val="16"/>
          <w:szCs w:val="16"/>
        </w:rPr>
        <w:t>// VISTO EL PUNTO 7 DEL INFORME NO. 23-2014 DE LA COMISIÓN DE OBRAS, EL CONCEJO MUNICIPAL ACUERDA POR UNANIMIDAD:  ACOGER EN TODOS SUS EXTREMOS EL  DIP- DT 0732 2014,  Y APROBAR EL DESFOGUE PLUVIAL SOLICITADO PARA EL PROYECTO GALERÓN PARA CULTIVO DE HONGOS. ACUERDO DEFINITIVAMENTE APROBADO POR MAYORÍA.</w:t>
      </w:r>
    </w:p>
    <w:p w:rsidR="00612DDF" w:rsidRDefault="00612DDF" w:rsidP="00BA11C0">
      <w:pPr>
        <w:pStyle w:val="Sinespaciado"/>
        <w:jc w:val="both"/>
        <w:rPr>
          <w:rFonts w:ascii="Arial" w:hAnsi="Arial" w:cs="Arial"/>
          <w:b/>
          <w:sz w:val="16"/>
          <w:szCs w:val="16"/>
        </w:rPr>
      </w:pPr>
    </w:p>
    <w:p w:rsidR="00612DDF" w:rsidRPr="00612DDF" w:rsidRDefault="00612DDF" w:rsidP="00BA11C0">
      <w:pPr>
        <w:pStyle w:val="Sinespaciado"/>
        <w:jc w:val="both"/>
        <w:rPr>
          <w:rFonts w:ascii="Arial" w:hAnsi="Arial" w:cs="Arial"/>
          <w:sz w:val="16"/>
          <w:szCs w:val="16"/>
        </w:rPr>
      </w:pPr>
      <w:r w:rsidRPr="00612DDF">
        <w:rPr>
          <w:rFonts w:ascii="Arial" w:hAnsi="Arial" w:cs="Arial"/>
          <w:sz w:val="16"/>
          <w:szCs w:val="16"/>
        </w:rPr>
        <w:t>El regidor Gerardo Badilla vota negativamente la aprobación de la declaratoria definitiva.</w:t>
      </w:r>
    </w:p>
    <w:p w:rsidR="00BA11C0" w:rsidRPr="00612DDF" w:rsidRDefault="00BA11C0" w:rsidP="00BA11C0">
      <w:pPr>
        <w:pStyle w:val="Sinespaciado"/>
        <w:jc w:val="both"/>
        <w:rPr>
          <w:rFonts w:ascii="Verdana" w:hAnsi="Verdana"/>
          <w:sz w:val="16"/>
          <w:szCs w:val="16"/>
        </w:rPr>
      </w:pPr>
    </w:p>
    <w:p w:rsidR="00BA11C0" w:rsidRPr="004B0F64" w:rsidRDefault="00BA11C0" w:rsidP="004419D5">
      <w:pPr>
        <w:pStyle w:val="Sinespaciado"/>
        <w:numPr>
          <w:ilvl w:val="0"/>
          <w:numId w:val="7"/>
        </w:numPr>
        <w:ind w:left="0" w:firstLine="360"/>
        <w:jc w:val="both"/>
        <w:rPr>
          <w:rFonts w:ascii="Verdana" w:hAnsi="Verdana"/>
          <w:sz w:val="16"/>
          <w:szCs w:val="16"/>
        </w:rPr>
      </w:pPr>
      <w:r w:rsidRPr="004B0F64">
        <w:rPr>
          <w:rFonts w:ascii="Verdana" w:hAnsi="Verdana"/>
          <w:sz w:val="16"/>
          <w:szCs w:val="16"/>
        </w:rPr>
        <w:t xml:space="preserve">Se conoce el oficio de fecha 08 de setiembre de 2014, suscrito por el comité Administrativo de Casa Regional de ANDE-Heredia en la cual lo conforma </w:t>
      </w:r>
      <w:proofErr w:type="spellStart"/>
      <w:r w:rsidRPr="004B0F64">
        <w:rPr>
          <w:rFonts w:ascii="Verdana" w:hAnsi="Verdana"/>
          <w:sz w:val="16"/>
          <w:szCs w:val="16"/>
        </w:rPr>
        <w:t>Pfra</w:t>
      </w:r>
      <w:proofErr w:type="spellEnd"/>
      <w:r w:rsidRPr="004B0F64">
        <w:rPr>
          <w:rFonts w:ascii="Verdana" w:hAnsi="Verdana"/>
          <w:sz w:val="16"/>
          <w:szCs w:val="16"/>
        </w:rPr>
        <w:t xml:space="preserve">. María Emilia Vargas, Presidenta, </w:t>
      </w:r>
      <w:proofErr w:type="spellStart"/>
      <w:r w:rsidRPr="004B0F64">
        <w:rPr>
          <w:rFonts w:ascii="Verdana" w:hAnsi="Verdana"/>
          <w:sz w:val="16"/>
          <w:szCs w:val="16"/>
        </w:rPr>
        <w:t>Prfa</w:t>
      </w:r>
      <w:proofErr w:type="spellEnd"/>
      <w:r w:rsidRPr="004B0F64">
        <w:rPr>
          <w:rFonts w:ascii="Verdana" w:hAnsi="Verdana"/>
          <w:sz w:val="16"/>
          <w:szCs w:val="16"/>
        </w:rPr>
        <w:t xml:space="preserve">. </w:t>
      </w:r>
      <w:proofErr w:type="spellStart"/>
      <w:r w:rsidRPr="004B0F64">
        <w:rPr>
          <w:rFonts w:ascii="Verdana" w:hAnsi="Verdana"/>
          <w:sz w:val="16"/>
          <w:szCs w:val="16"/>
        </w:rPr>
        <w:t>Grettel</w:t>
      </w:r>
      <w:proofErr w:type="spellEnd"/>
      <w:r w:rsidRPr="004B0F64">
        <w:rPr>
          <w:rFonts w:ascii="Verdana" w:hAnsi="Verdana"/>
          <w:sz w:val="16"/>
          <w:szCs w:val="16"/>
        </w:rPr>
        <w:t xml:space="preserve"> </w:t>
      </w:r>
      <w:proofErr w:type="spellStart"/>
      <w:r w:rsidRPr="004B0F64">
        <w:rPr>
          <w:rFonts w:ascii="Verdana" w:hAnsi="Verdana"/>
          <w:sz w:val="16"/>
          <w:szCs w:val="16"/>
        </w:rPr>
        <w:t>Sibaja</w:t>
      </w:r>
      <w:proofErr w:type="spellEnd"/>
      <w:r w:rsidRPr="004B0F64">
        <w:rPr>
          <w:rFonts w:ascii="Verdana" w:hAnsi="Verdana"/>
          <w:sz w:val="16"/>
          <w:szCs w:val="16"/>
        </w:rPr>
        <w:t xml:space="preserve"> Montoya, Secretaria y el Prof. Juan José Sánchez García, Coordinador y Tesorero, los miembros del comité solicitan una faja de terreno de unos 200 metros de ancho por 25 metros de largo, y 2 metros de altura, área que consideran que es un sobrante de la zona verde de la Biblioteca Pública: “Dr. Marco Tulio Salazar Herrera”, en la cual instalarían dos puertas de emergencia y la construcción de una malla de seguridad. </w:t>
      </w:r>
    </w:p>
    <w:p w:rsidR="00BA11C0" w:rsidRPr="004B0F64" w:rsidRDefault="00BA11C0" w:rsidP="00BA11C0">
      <w:pPr>
        <w:pStyle w:val="Sinespaciado"/>
        <w:jc w:val="both"/>
        <w:rPr>
          <w:rFonts w:ascii="Verdana" w:hAnsi="Verdana"/>
          <w:sz w:val="16"/>
          <w:szCs w:val="16"/>
        </w:rPr>
      </w:pPr>
    </w:p>
    <w:p w:rsidR="00BA11C0" w:rsidRPr="00B7349B" w:rsidRDefault="00BA11C0" w:rsidP="00BA11C0">
      <w:pPr>
        <w:pStyle w:val="Sinespaciado"/>
        <w:jc w:val="both"/>
        <w:rPr>
          <w:rFonts w:ascii="Verdana" w:hAnsi="Verdana"/>
          <w:b/>
          <w:sz w:val="16"/>
          <w:szCs w:val="16"/>
        </w:rPr>
      </w:pPr>
      <w:r w:rsidRPr="00B7349B">
        <w:rPr>
          <w:rFonts w:ascii="Verdana" w:hAnsi="Verdana"/>
          <w:b/>
          <w:sz w:val="16"/>
          <w:szCs w:val="16"/>
        </w:rPr>
        <w:t xml:space="preserve">RECOMENDACIÓN </w:t>
      </w:r>
    </w:p>
    <w:p w:rsidR="00BA11C0" w:rsidRPr="004B0F64" w:rsidRDefault="00BA11C0" w:rsidP="00BA11C0">
      <w:pPr>
        <w:pStyle w:val="Sinespaciado"/>
        <w:jc w:val="both"/>
        <w:rPr>
          <w:rFonts w:ascii="Verdana" w:hAnsi="Verdana"/>
          <w:sz w:val="16"/>
          <w:szCs w:val="16"/>
        </w:rPr>
      </w:pPr>
      <w:r w:rsidRPr="00B7349B">
        <w:rPr>
          <w:rFonts w:ascii="Verdana" w:hAnsi="Verdana"/>
          <w:sz w:val="16"/>
          <w:szCs w:val="16"/>
        </w:rPr>
        <w:t>Después de analizar el oficio</w:t>
      </w:r>
      <w:r w:rsidRPr="004B0F64">
        <w:rPr>
          <w:rFonts w:ascii="Verdana" w:hAnsi="Verdana"/>
          <w:sz w:val="16"/>
          <w:szCs w:val="16"/>
        </w:rPr>
        <w:t xml:space="preserve"> de fecha 08 de setiembre del Comité Administrativo de Casa Regional de ANDE- Heredia, esta comisión recomienda trasladar a la administración a fin de que el departamento de Asesoría Jurídica analice dicha solicitud e informe a esta comisión a fin de mejor resolver.</w:t>
      </w:r>
    </w:p>
    <w:p w:rsidR="00BA11C0" w:rsidRDefault="00BA11C0" w:rsidP="00BA11C0">
      <w:pPr>
        <w:pStyle w:val="Sinespaciado"/>
        <w:jc w:val="both"/>
        <w:rPr>
          <w:rFonts w:ascii="Verdana" w:hAnsi="Verdana"/>
          <w:sz w:val="16"/>
          <w:szCs w:val="16"/>
        </w:rPr>
      </w:pPr>
    </w:p>
    <w:p w:rsidR="00B7349B" w:rsidRDefault="00612DDF" w:rsidP="00090F18">
      <w:pPr>
        <w:pStyle w:val="Sinespaciado"/>
        <w:ind w:right="-232"/>
        <w:jc w:val="both"/>
        <w:rPr>
          <w:rFonts w:ascii="Arial" w:hAnsi="Arial" w:cs="Arial"/>
          <w:b/>
          <w:sz w:val="16"/>
          <w:szCs w:val="16"/>
        </w:rPr>
      </w:pPr>
      <w:r w:rsidRPr="00612DDF">
        <w:rPr>
          <w:rFonts w:ascii="Arial" w:hAnsi="Arial" w:cs="Arial"/>
          <w:b/>
          <w:sz w:val="16"/>
          <w:szCs w:val="16"/>
        </w:rPr>
        <w:t>// VISTO EL PUNTO 8 DEL INFORME NO. 23-2014 DE LA COMISIÓN DE OBRAS, EL CONCEJO MUNICIPAL ACUERDA POR UNANIMIDAD: INSTRUIR A LA ADMINISTRACIÓN A FIN DE QUE EL DEPARTAMENTO DE ASESORÍA JURÍDICA ANALICE DICHA SOLICITUD, OFICIO DE FECHA 08 DE SETIEMBRE DEL COMITÉ ADMINISTRATIVO DE CASA REGIONAL DE ANDE- HEREDIA E INFORME A LA COMISIÓN DE OBRAS A FIN DE MEJOR RESOLVER. ACUERDO DEFINITIVAMENTE APROBADO POR MAYORÍA.</w:t>
      </w:r>
      <w:r>
        <w:rPr>
          <w:rFonts w:ascii="Arial" w:hAnsi="Arial" w:cs="Arial"/>
          <w:b/>
          <w:sz w:val="16"/>
          <w:szCs w:val="16"/>
        </w:rPr>
        <w:t xml:space="preserve"> ACUERDO DEFINITIVAMENTE APROBADO POR MAYORÍA.</w:t>
      </w:r>
    </w:p>
    <w:p w:rsidR="00612DDF" w:rsidRDefault="00612DDF" w:rsidP="00B7349B">
      <w:pPr>
        <w:pStyle w:val="Sinespaciado"/>
        <w:jc w:val="both"/>
        <w:rPr>
          <w:rFonts w:ascii="Arial" w:hAnsi="Arial" w:cs="Arial"/>
          <w:b/>
          <w:sz w:val="16"/>
          <w:szCs w:val="16"/>
        </w:rPr>
      </w:pPr>
    </w:p>
    <w:p w:rsidR="00612DDF" w:rsidRPr="00612DDF" w:rsidRDefault="00612DDF" w:rsidP="00B7349B">
      <w:pPr>
        <w:pStyle w:val="Sinespaciado"/>
        <w:jc w:val="both"/>
        <w:rPr>
          <w:rFonts w:ascii="Arial" w:hAnsi="Arial" w:cs="Arial"/>
          <w:sz w:val="16"/>
          <w:szCs w:val="16"/>
        </w:rPr>
      </w:pPr>
      <w:r>
        <w:rPr>
          <w:rFonts w:ascii="Arial" w:hAnsi="Arial" w:cs="Arial"/>
          <w:sz w:val="16"/>
          <w:szCs w:val="16"/>
        </w:rPr>
        <w:t xml:space="preserve">El regidor Gerardo Badilla vota negativamente la aprobación de la declaratoria definitiva. </w:t>
      </w:r>
    </w:p>
    <w:p w:rsidR="00B7349B" w:rsidRDefault="00B7349B" w:rsidP="00BA11C0">
      <w:pPr>
        <w:pStyle w:val="Sinespaciado"/>
        <w:jc w:val="both"/>
        <w:rPr>
          <w:rFonts w:ascii="Verdana" w:hAnsi="Verdana"/>
          <w:sz w:val="16"/>
          <w:szCs w:val="16"/>
        </w:rPr>
      </w:pPr>
    </w:p>
    <w:p w:rsidR="00B7349B" w:rsidRPr="004B0F64" w:rsidRDefault="00B7349B" w:rsidP="00BA11C0">
      <w:pPr>
        <w:pStyle w:val="Sinespaciado"/>
        <w:jc w:val="both"/>
        <w:rPr>
          <w:rFonts w:ascii="Verdana" w:hAnsi="Verdana"/>
          <w:sz w:val="16"/>
          <w:szCs w:val="16"/>
        </w:rPr>
      </w:pPr>
    </w:p>
    <w:p w:rsidR="00BA11C0" w:rsidRPr="004B0F64" w:rsidRDefault="00BA11C0" w:rsidP="004419D5">
      <w:pPr>
        <w:pStyle w:val="Sinespaciado"/>
        <w:numPr>
          <w:ilvl w:val="0"/>
          <w:numId w:val="7"/>
        </w:numPr>
        <w:jc w:val="both"/>
        <w:rPr>
          <w:rFonts w:ascii="Verdana" w:hAnsi="Verdana"/>
          <w:b/>
          <w:i/>
          <w:sz w:val="16"/>
          <w:szCs w:val="16"/>
        </w:rPr>
      </w:pPr>
      <w:r w:rsidRPr="004B0F64">
        <w:rPr>
          <w:rFonts w:ascii="Verdana" w:hAnsi="Verdana"/>
          <w:b/>
          <w:i/>
          <w:sz w:val="16"/>
          <w:szCs w:val="16"/>
        </w:rPr>
        <w:t>OFICIO DOPR-IM-0744-2014</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ANÁLISIS TÉCNICO DE DESFOGUE PLUVIAL</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 Proyecto: Condominio Residencial </w:t>
      </w:r>
      <w:proofErr w:type="spellStart"/>
      <w:r w:rsidRPr="004B0F64">
        <w:rPr>
          <w:rFonts w:ascii="Verdana" w:hAnsi="Verdana"/>
          <w:sz w:val="16"/>
          <w:szCs w:val="16"/>
        </w:rPr>
        <w:t>Poró</w:t>
      </w:r>
      <w:proofErr w:type="spellEnd"/>
      <w:r w:rsidRPr="004B0F64">
        <w:rPr>
          <w:rFonts w:ascii="Verdana" w:hAnsi="Verdana"/>
          <w:sz w:val="16"/>
          <w:szCs w:val="16"/>
        </w:rPr>
        <w:t xml:space="preserve"> </w:t>
      </w:r>
      <w:proofErr w:type="spellStart"/>
      <w:r w:rsidRPr="004B0F64">
        <w:rPr>
          <w:rFonts w:ascii="Verdana" w:hAnsi="Verdana"/>
          <w:sz w:val="16"/>
          <w:szCs w:val="16"/>
        </w:rPr>
        <w:t>Lofts</w:t>
      </w:r>
      <w:proofErr w:type="spellEnd"/>
      <w:r w:rsidRPr="004B0F64">
        <w:rPr>
          <w:rFonts w:ascii="Verdana" w:hAnsi="Verdana"/>
          <w:sz w:val="16"/>
          <w:szCs w:val="16"/>
        </w:rPr>
        <w:t xml:space="preserve"> and </w:t>
      </w:r>
      <w:proofErr w:type="spellStart"/>
      <w:r w:rsidRPr="004B0F64">
        <w:rPr>
          <w:rFonts w:ascii="Verdana" w:hAnsi="Verdana"/>
          <w:sz w:val="16"/>
          <w:szCs w:val="16"/>
        </w:rPr>
        <w:t>Flats</w:t>
      </w:r>
      <w:proofErr w:type="spellEnd"/>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 xml:space="preserve">Datos del Solicitante: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Propietario:</w:t>
      </w:r>
      <w:r w:rsidRPr="004B0F64">
        <w:rPr>
          <w:rFonts w:ascii="Verdana" w:hAnsi="Verdana"/>
          <w:sz w:val="16"/>
          <w:szCs w:val="16"/>
        </w:rPr>
        <w:t xml:space="preserve"> Urbanizadora La Laguna</w:t>
      </w:r>
      <w:r w:rsidRPr="004B0F64">
        <w:rPr>
          <w:rFonts w:ascii="Verdana" w:hAnsi="Verdana"/>
          <w:sz w:val="16"/>
          <w:szCs w:val="16"/>
        </w:rPr>
        <w:tab/>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Plano Catastrado:</w:t>
      </w:r>
      <w:r w:rsidRPr="004B0F64">
        <w:rPr>
          <w:rFonts w:ascii="Verdana" w:hAnsi="Verdana"/>
          <w:sz w:val="16"/>
          <w:szCs w:val="16"/>
        </w:rPr>
        <w:t xml:space="preserve"> H -1404859-2010</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Ubicación:</w:t>
      </w:r>
      <w:r w:rsidRPr="004B0F64">
        <w:rPr>
          <w:rFonts w:ascii="Verdana" w:hAnsi="Verdana"/>
          <w:sz w:val="16"/>
          <w:szCs w:val="16"/>
        </w:rPr>
        <w:t xml:space="preserve"> Finca primaria numero 18, del Condominio Tierras del </w:t>
      </w:r>
      <w:proofErr w:type="spellStart"/>
      <w:r w:rsidRPr="004B0F64">
        <w:rPr>
          <w:rFonts w:ascii="Verdana" w:hAnsi="Verdana"/>
          <w:sz w:val="16"/>
          <w:szCs w:val="16"/>
        </w:rPr>
        <w:t>Cafe</w:t>
      </w:r>
      <w:proofErr w:type="spellEnd"/>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Desfogue:</w:t>
      </w:r>
      <w:r w:rsidRPr="004B0F64">
        <w:rPr>
          <w:rFonts w:ascii="Verdana" w:hAnsi="Verdana"/>
          <w:sz w:val="16"/>
          <w:szCs w:val="16"/>
        </w:rPr>
        <w:t xml:space="preserve"> Alcantarilla existente y posteriormente al rio Pirro.</w:t>
      </w:r>
      <w:r w:rsidRPr="004B0F64">
        <w:rPr>
          <w:rFonts w:ascii="Verdana" w:hAnsi="Verdana"/>
          <w:sz w:val="16"/>
          <w:szCs w:val="16"/>
          <w:u w:val="single"/>
        </w:rPr>
        <w:t xml:space="preserve"> </w:t>
      </w:r>
      <w:r w:rsidRPr="004B0F64">
        <w:rPr>
          <w:rFonts w:ascii="Verdana" w:hAnsi="Verdana"/>
          <w:sz w:val="16"/>
          <w:szCs w:val="16"/>
        </w:rPr>
        <w:t xml:space="preserve">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u w:val="single"/>
        </w:rPr>
        <w:t>Profesional Responsable del Estudio:</w:t>
      </w:r>
      <w:r w:rsidRPr="004B0F64">
        <w:rPr>
          <w:rFonts w:ascii="Verdana" w:hAnsi="Verdana"/>
          <w:sz w:val="16"/>
          <w:szCs w:val="16"/>
        </w:rPr>
        <w:t xml:space="preserve"> Ing. William Quesada Gonzalez.IC-16945</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Objetivo: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Determinar el aumento de escorrentía generado por la construcción del proyecto en mención y en cuanto disminuirá con la medida de mitigación a proponer. </w:t>
      </w:r>
    </w:p>
    <w:p w:rsidR="00BA11C0" w:rsidRPr="004B0F64" w:rsidRDefault="00BA11C0" w:rsidP="00BA11C0">
      <w:pPr>
        <w:pStyle w:val="Sinespaciado"/>
        <w:jc w:val="both"/>
        <w:rPr>
          <w:rFonts w:ascii="Verdana" w:hAnsi="Verdana"/>
          <w:sz w:val="16"/>
          <w:szCs w:val="16"/>
        </w:rPr>
      </w:pPr>
    </w:p>
    <w:p w:rsidR="00BA11C0" w:rsidRPr="004B0F64" w:rsidRDefault="00BA11C0" w:rsidP="00BA11C0">
      <w:pPr>
        <w:pStyle w:val="Sinespaciado"/>
        <w:jc w:val="both"/>
        <w:rPr>
          <w:rFonts w:ascii="Verdana" w:hAnsi="Verdana"/>
          <w:b/>
          <w:i/>
          <w:sz w:val="16"/>
          <w:szCs w:val="16"/>
        </w:rPr>
      </w:pPr>
      <w:r w:rsidRPr="004B0F64">
        <w:rPr>
          <w:rFonts w:ascii="Verdana" w:hAnsi="Verdana"/>
          <w:b/>
          <w:i/>
          <w:sz w:val="16"/>
          <w:szCs w:val="16"/>
        </w:rPr>
        <w:t>Parámetros utilizados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3.1 Tiempo de concentración: 10 minutos</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3.2 Intensidad de la lluvia: 163</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3.3 Periodo de retorno: 25 años</w:t>
      </w:r>
    </w:p>
    <w:p w:rsidR="00BA11C0" w:rsidRPr="004B0F64" w:rsidRDefault="00BA11C0" w:rsidP="00BA11C0">
      <w:pPr>
        <w:pStyle w:val="Sinespaciado"/>
        <w:jc w:val="both"/>
        <w:rPr>
          <w:rFonts w:ascii="Verdana" w:hAnsi="Verdana"/>
          <w:sz w:val="16"/>
          <w:szCs w:val="16"/>
          <w:vertAlign w:val="superscript"/>
        </w:rPr>
      </w:pPr>
      <w:r w:rsidRPr="004B0F64">
        <w:rPr>
          <w:rFonts w:ascii="Verdana" w:hAnsi="Verdana"/>
          <w:sz w:val="16"/>
          <w:szCs w:val="16"/>
        </w:rPr>
        <w:t>3.4 Área del proyecto: 5.617,00 m</w:t>
      </w:r>
      <w:r w:rsidRPr="004B0F64">
        <w:rPr>
          <w:rFonts w:ascii="Verdana" w:hAnsi="Verdana"/>
          <w:sz w:val="16"/>
          <w:szCs w:val="16"/>
          <w:vertAlign w:val="superscript"/>
        </w:rPr>
        <w:t>2</w:t>
      </w:r>
    </w:p>
    <w:p w:rsidR="00BA11C0" w:rsidRPr="004B0F64" w:rsidRDefault="00BA11C0" w:rsidP="00BA11C0">
      <w:pPr>
        <w:pStyle w:val="Sinespaciado"/>
        <w:jc w:val="both"/>
        <w:rPr>
          <w:rFonts w:ascii="Verdana" w:hAnsi="Verdana"/>
          <w:sz w:val="16"/>
          <w:szCs w:val="16"/>
          <w:vertAlign w:val="superscript"/>
        </w:rPr>
      </w:pPr>
    </w:p>
    <w:p w:rsidR="00BA11C0" w:rsidRPr="004B0F64" w:rsidRDefault="00BA11C0" w:rsidP="00BA11C0">
      <w:pPr>
        <w:pStyle w:val="Sinespaciado"/>
        <w:jc w:val="both"/>
        <w:rPr>
          <w:rFonts w:ascii="Verdana" w:hAnsi="Verdana"/>
          <w:i/>
          <w:sz w:val="16"/>
          <w:szCs w:val="16"/>
        </w:rPr>
      </w:pPr>
      <w:r w:rsidRPr="004B0F64">
        <w:rPr>
          <w:rFonts w:ascii="Verdana" w:hAnsi="Verdana"/>
          <w:b/>
          <w:i/>
          <w:sz w:val="16"/>
          <w:szCs w:val="16"/>
        </w:rPr>
        <w:t>Resultados:</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De acuerdo a la memoria de cálculo los caudales a generar son los siguientes: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Caudal del terreno en verde= 0,0509m</w:t>
      </w:r>
      <w:r w:rsidRPr="004B0F64">
        <w:rPr>
          <w:rFonts w:ascii="Verdana" w:hAnsi="Verdana"/>
          <w:i/>
          <w:color w:val="000000"/>
          <w:sz w:val="16"/>
          <w:szCs w:val="16"/>
          <w:vertAlign w:val="superscript"/>
        </w:rPr>
        <w:t>3</w:t>
      </w:r>
      <w:r w:rsidRPr="004B0F64">
        <w:rPr>
          <w:rFonts w:ascii="Verdana" w:hAnsi="Verdana"/>
          <w:i/>
          <w:color w:val="000000"/>
          <w:sz w:val="16"/>
          <w:szCs w:val="16"/>
        </w:rPr>
        <w:t>/s ó 50.9 l/s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Caudal generado con proyecto = 0,1471m</w:t>
      </w:r>
      <w:r w:rsidRPr="004B0F64">
        <w:rPr>
          <w:rFonts w:ascii="Verdana" w:hAnsi="Verdana"/>
          <w:i/>
          <w:color w:val="000000"/>
          <w:sz w:val="16"/>
          <w:szCs w:val="16"/>
          <w:vertAlign w:val="superscript"/>
        </w:rPr>
        <w:t>3</w:t>
      </w:r>
      <w:r w:rsidRPr="004B0F64">
        <w:rPr>
          <w:rFonts w:ascii="Verdana" w:hAnsi="Verdana"/>
          <w:i/>
          <w:color w:val="000000"/>
          <w:sz w:val="16"/>
          <w:szCs w:val="16"/>
        </w:rPr>
        <w:t>/s ó 147,1 l/s</w:t>
      </w:r>
    </w:p>
    <w:p w:rsidR="00BA11C0" w:rsidRPr="004B0F64" w:rsidRDefault="00BA11C0" w:rsidP="00BA11C0">
      <w:pPr>
        <w:pStyle w:val="Sinespaciado"/>
        <w:jc w:val="both"/>
        <w:rPr>
          <w:rFonts w:ascii="Verdana" w:hAnsi="Verdana"/>
          <w:i/>
          <w:color w:val="000000"/>
          <w:sz w:val="16"/>
          <w:szCs w:val="16"/>
        </w:rPr>
      </w:pPr>
      <w:r w:rsidRPr="004B0F64">
        <w:rPr>
          <w:rFonts w:ascii="Verdana" w:hAnsi="Verdana"/>
          <w:i/>
          <w:color w:val="000000"/>
          <w:sz w:val="16"/>
          <w:szCs w:val="16"/>
        </w:rPr>
        <w:t>Con medida de retención = 0,1554m</w:t>
      </w:r>
      <w:r w:rsidRPr="004B0F64">
        <w:rPr>
          <w:rFonts w:ascii="Verdana" w:hAnsi="Verdana"/>
          <w:i/>
          <w:color w:val="000000"/>
          <w:sz w:val="16"/>
          <w:szCs w:val="16"/>
          <w:vertAlign w:val="superscript"/>
        </w:rPr>
        <w:t>3</w:t>
      </w:r>
      <w:r w:rsidRPr="004B0F64">
        <w:rPr>
          <w:rFonts w:ascii="Verdana" w:hAnsi="Verdana"/>
          <w:i/>
          <w:color w:val="000000"/>
          <w:sz w:val="16"/>
          <w:szCs w:val="16"/>
        </w:rPr>
        <w:t>/s ó 155,4 l/s</w:t>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ab/>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 xml:space="preserve">Con el proyecto, el desarrollador pretende construir un reservorio de almacenamiento temporal con un </w:t>
      </w:r>
      <w:r w:rsidRPr="004B0F64">
        <w:rPr>
          <w:rFonts w:ascii="Verdana" w:hAnsi="Verdana"/>
          <w:b/>
          <w:i/>
          <w:sz w:val="16"/>
          <w:szCs w:val="16"/>
        </w:rPr>
        <w:t>volumen de 188 metros cúbicos</w:t>
      </w:r>
      <w:r w:rsidRPr="004B0F64">
        <w:rPr>
          <w:rFonts w:ascii="Verdana" w:hAnsi="Verdana"/>
          <w:i/>
          <w:sz w:val="16"/>
          <w:szCs w:val="16"/>
        </w:rPr>
        <w:t xml:space="preserve">, con descarga controlada mediante laguna de retención ubicada longitudinalmente hasta el desfogue  al sistema existente. </w:t>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De acuerdo a la memoria de cálculo presentada, y a los parámetros utilizados, con el volumen de retención propuesto se asegura reducir en un 50% el caudal máximo durante 45 minutos, para un periodo de retorno de 25 años.</w:t>
      </w:r>
    </w:p>
    <w:p w:rsidR="00BA11C0" w:rsidRPr="004B0F64" w:rsidRDefault="00BA11C0" w:rsidP="00BA11C0">
      <w:pPr>
        <w:pStyle w:val="Sinespaciado"/>
        <w:jc w:val="both"/>
        <w:rPr>
          <w:rFonts w:ascii="Verdana" w:hAnsi="Verdana"/>
          <w:b/>
          <w:i/>
          <w:sz w:val="16"/>
          <w:szCs w:val="16"/>
        </w:rPr>
      </w:pPr>
      <w:r w:rsidRPr="004B0F64">
        <w:rPr>
          <w:rFonts w:ascii="Verdana" w:hAnsi="Verdana"/>
          <w:b/>
          <w:i/>
          <w:sz w:val="16"/>
          <w:szCs w:val="16"/>
        </w:rPr>
        <w:t>Conclusiones</w:t>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De acuerdo a la memoria de cálculo realizada por el Ing. William Quesada González, y al análisis de la Sección de Gestión Ambiental y del Desarrollo Territorial, con el diseño del embalse, se realizará la retención del agua pluvial. Todos estos detalles técnicos deberán ser incorporados en los planos constructivos cuando se gestione el respectivo Permiso de Construcción ante la Municipalidad de Heredia, de no contar con estos detalles en planos, el Desarrollo Territorial rechazará el respectivo permiso de construcción. Además una vez iniciado el proceso constructivo del sistema de retención, el propietario deberá coordinar una visita con la Comisión de Obras del Concejo Municipal.</w:t>
      </w:r>
    </w:p>
    <w:p w:rsidR="00BA11C0" w:rsidRPr="004B0F64" w:rsidRDefault="00BA11C0" w:rsidP="00BA11C0">
      <w:pPr>
        <w:pStyle w:val="Sinespaciado"/>
        <w:jc w:val="both"/>
        <w:rPr>
          <w:rFonts w:ascii="Verdana" w:hAnsi="Verdana"/>
          <w:b/>
          <w:i/>
          <w:sz w:val="16"/>
          <w:szCs w:val="16"/>
          <w:u w:val="single"/>
        </w:rPr>
      </w:pPr>
      <w:r w:rsidRPr="004B0F64">
        <w:rPr>
          <w:rFonts w:ascii="Verdana" w:hAnsi="Verdana"/>
          <w:i/>
          <w:sz w:val="16"/>
          <w:szCs w:val="16"/>
          <w:u w:val="single"/>
        </w:rPr>
        <w:t xml:space="preserve">Por lo tanto, la Gestión Ambiental y la Dirección de Inversión Pública </w:t>
      </w:r>
      <w:r w:rsidRPr="004B0F64">
        <w:rPr>
          <w:rFonts w:ascii="Verdana" w:hAnsi="Verdana"/>
          <w:b/>
          <w:i/>
          <w:sz w:val="16"/>
          <w:szCs w:val="16"/>
          <w:u w:val="single"/>
        </w:rPr>
        <w:t xml:space="preserve">avalan la solución planteada en la propiedad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Ing. Paulo Córdoba Sánchez</w:t>
      </w:r>
      <w:r w:rsidRPr="004B0F64">
        <w:rPr>
          <w:rFonts w:ascii="Verdana" w:hAnsi="Verdana"/>
          <w:sz w:val="16"/>
          <w:szCs w:val="16"/>
        </w:rPr>
        <w:tab/>
      </w:r>
      <w:r w:rsidRPr="004B0F64">
        <w:rPr>
          <w:rFonts w:ascii="Verdana" w:hAnsi="Verdana"/>
          <w:sz w:val="16"/>
          <w:szCs w:val="16"/>
        </w:rPr>
        <w:tab/>
      </w:r>
      <w:r w:rsidRPr="004B0F64">
        <w:rPr>
          <w:rFonts w:ascii="Verdana" w:hAnsi="Verdana"/>
          <w:sz w:val="16"/>
          <w:szCs w:val="16"/>
        </w:rPr>
        <w:tab/>
      </w:r>
      <w:r w:rsidRPr="004B0F64">
        <w:rPr>
          <w:rFonts w:ascii="Verdana" w:hAnsi="Verdana"/>
          <w:sz w:val="16"/>
          <w:szCs w:val="16"/>
        </w:rPr>
        <w:tab/>
        <w:t xml:space="preserve">               Lic. Rogers Araya Guerrero</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Ingeniero Control Constructivo                                                           Gestor Ambiental </w:t>
      </w: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ab/>
      </w:r>
    </w:p>
    <w:p w:rsidR="00BA11C0" w:rsidRPr="004B0F64" w:rsidRDefault="00BA11C0" w:rsidP="00BA11C0">
      <w:pPr>
        <w:pStyle w:val="Sinespaciado"/>
        <w:jc w:val="both"/>
        <w:rPr>
          <w:rFonts w:ascii="Verdana" w:hAnsi="Verdana"/>
          <w:i/>
          <w:sz w:val="16"/>
          <w:szCs w:val="16"/>
        </w:rPr>
      </w:pPr>
      <w:r w:rsidRPr="004B0F64">
        <w:rPr>
          <w:rFonts w:ascii="Verdana" w:hAnsi="Verdana"/>
          <w:i/>
          <w:sz w:val="16"/>
          <w:szCs w:val="16"/>
        </w:rPr>
        <w:t>// Esta aprobación de desfogue NO CADUCA, y se aprueba con base en los estudios que el profesional responsable realiza conociendo las características particulares del terreno a estudiar, por lo que Dirección de Inversión Pública y la Sección de Gestión Ambiental  de la Municipalidad de Heredia no son responsables de dicha memoria de cálculo y sus resultados //</w:t>
      </w:r>
    </w:p>
    <w:p w:rsidR="00BA11C0" w:rsidRPr="004B0F64" w:rsidRDefault="00BA11C0" w:rsidP="00BA11C0">
      <w:pPr>
        <w:pStyle w:val="Sinespaciado"/>
        <w:jc w:val="both"/>
        <w:rPr>
          <w:rFonts w:ascii="Verdana" w:hAnsi="Verdana"/>
          <w:i/>
          <w:sz w:val="16"/>
          <w:szCs w:val="16"/>
        </w:rPr>
      </w:pPr>
    </w:p>
    <w:p w:rsidR="00BA11C0" w:rsidRPr="004B0F64" w:rsidRDefault="00BA11C0" w:rsidP="00BA11C0">
      <w:pPr>
        <w:pStyle w:val="Sinespaciado"/>
        <w:jc w:val="both"/>
        <w:rPr>
          <w:rFonts w:ascii="Verdana" w:hAnsi="Verdana"/>
          <w:sz w:val="16"/>
          <w:szCs w:val="16"/>
        </w:rPr>
      </w:pPr>
      <w:r w:rsidRPr="004B0F64">
        <w:rPr>
          <w:rFonts w:ascii="Verdana" w:hAnsi="Verdana"/>
          <w:sz w:val="16"/>
          <w:szCs w:val="16"/>
        </w:rPr>
        <w:t xml:space="preserve">Esta comisión recomienda acoger en todos sus extremos el  </w:t>
      </w:r>
      <w:r w:rsidRPr="004B0F64">
        <w:rPr>
          <w:rFonts w:ascii="Verdana" w:hAnsi="Verdana"/>
          <w:b/>
          <w:sz w:val="16"/>
          <w:szCs w:val="16"/>
        </w:rPr>
        <w:t>DIP- DT-</w:t>
      </w:r>
      <w:r w:rsidRPr="004B0F64">
        <w:rPr>
          <w:rFonts w:ascii="Verdana" w:hAnsi="Verdana"/>
          <w:b/>
          <w:i/>
          <w:sz w:val="16"/>
          <w:szCs w:val="16"/>
        </w:rPr>
        <w:t>0744-</w:t>
      </w:r>
      <w:r w:rsidRPr="004B0F64">
        <w:rPr>
          <w:rFonts w:ascii="Verdana" w:hAnsi="Verdana"/>
          <w:b/>
          <w:sz w:val="16"/>
          <w:szCs w:val="16"/>
        </w:rPr>
        <w:t xml:space="preserve"> 2014</w:t>
      </w:r>
      <w:r w:rsidRPr="004B0F64">
        <w:rPr>
          <w:rFonts w:ascii="Verdana" w:hAnsi="Verdana"/>
          <w:sz w:val="16"/>
          <w:szCs w:val="16"/>
        </w:rPr>
        <w:t xml:space="preserve">,  y aprobar el desfogue pluvial solicitado. </w:t>
      </w:r>
    </w:p>
    <w:p w:rsidR="00BA11C0" w:rsidRDefault="00BA11C0" w:rsidP="00090F18">
      <w:pPr>
        <w:pStyle w:val="Sinespaciado"/>
        <w:ind w:right="-232"/>
        <w:jc w:val="both"/>
        <w:rPr>
          <w:rFonts w:ascii="Verdana" w:hAnsi="Verdana"/>
          <w:sz w:val="16"/>
          <w:szCs w:val="16"/>
        </w:rPr>
      </w:pPr>
    </w:p>
    <w:p w:rsidR="00612DDF" w:rsidRPr="00090F18" w:rsidRDefault="00090F18" w:rsidP="00090F18">
      <w:pPr>
        <w:pStyle w:val="Sinespaciado"/>
        <w:ind w:right="-232"/>
        <w:jc w:val="both"/>
        <w:rPr>
          <w:rFonts w:ascii="Arial" w:hAnsi="Arial" w:cs="Arial"/>
          <w:b/>
          <w:sz w:val="16"/>
          <w:szCs w:val="16"/>
        </w:rPr>
      </w:pPr>
      <w:r w:rsidRPr="00090F18">
        <w:rPr>
          <w:rFonts w:ascii="Arial" w:hAnsi="Arial" w:cs="Arial"/>
          <w:b/>
          <w:sz w:val="16"/>
          <w:szCs w:val="16"/>
        </w:rPr>
        <w:t>// VISTO EL PUNTO 9 DEL INFORME NO. 23-2014 DE LA COMISIÓN DE OBRAS, EL CONCEJO MUNICIPAL ACUERDA POR UNANIMIDAD: ACOGER EN TODOS SUS EXTREMOS EL INFORME DIP- DT-</w:t>
      </w:r>
      <w:r w:rsidRPr="00090F18">
        <w:rPr>
          <w:rFonts w:ascii="Arial" w:hAnsi="Arial" w:cs="Arial"/>
          <w:b/>
          <w:i/>
          <w:sz w:val="16"/>
          <w:szCs w:val="16"/>
        </w:rPr>
        <w:t>0744-</w:t>
      </w:r>
      <w:r w:rsidRPr="00090F18">
        <w:rPr>
          <w:rFonts w:ascii="Arial" w:hAnsi="Arial" w:cs="Arial"/>
          <w:b/>
          <w:sz w:val="16"/>
          <w:szCs w:val="16"/>
        </w:rPr>
        <w:t xml:space="preserve"> 2014,  Y APROBAR EL DESFOGUE PLUVIAL SOLICITADO PARA EL PROYECTO CONDOMINIO RESIDENCIAL PORÓ LOFTS AND FLATS. ACUERDO DEFINITIVAMENTE APROBADO POR MAYORÍA. </w:t>
      </w:r>
    </w:p>
    <w:p w:rsidR="00090F18" w:rsidRDefault="00090F18" w:rsidP="00612DDF">
      <w:pPr>
        <w:pStyle w:val="Sinespaciado"/>
        <w:jc w:val="both"/>
        <w:rPr>
          <w:rFonts w:ascii="Arial" w:hAnsi="Arial" w:cs="Arial"/>
          <w:b/>
          <w:sz w:val="16"/>
          <w:szCs w:val="16"/>
        </w:rPr>
      </w:pPr>
    </w:p>
    <w:p w:rsidR="00090F18" w:rsidRPr="00090F18" w:rsidRDefault="00090F18" w:rsidP="00612DDF">
      <w:pPr>
        <w:pStyle w:val="Sinespaciado"/>
        <w:jc w:val="both"/>
        <w:rPr>
          <w:rFonts w:ascii="Arial" w:hAnsi="Arial" w:cs="Arial"/>
          <w:sz w:val="16"/>
          <w:szCs w:val="16"/>
        </w:rPr>
      </w:pPr>
      <w:r w:rsidRPr="00090F18">
        <w:rPr>
          <w:rFonts w:ascii="Arial" w:hAnsi="Arial" w:cs="Arial"/>
          <w:sz w:val="16"/>
          <w:szCs w:val="16"/>
        </w:rPr>
        <w:t>El regidor Gerardo Badilla vota negativamente la aprobación de la declaratoria definitiva.</w:t>
      </w:r>
    </w:p>
    <w:p w:rsidR="00BA11C0" w:rsidRPr="00090F18" w:rsidRDefault="00BA11C0" w:rsidP="00BA11C0">
      <w:pPr>
        <w:pStyle w:val="Prrafodelista"/>
        <w:ind w:left="0"/>
        <w:jc w:val="both"/>
        <w:rPr>
          <w:rFonts w:ascii="Verdana" w:hAnsi="Verdana"/>
          <w:sz w:val="16"/>
          <w:szCs w:val="16"/>
          <w:lang w:val="es-CR"/>
        </w:rPr>
      </w:pPr>
    </w:p>
    <w:p w:rsidR="00BA11C0" w:rsidRDefault="00BA11C0" w:rsidP="00BA11C0">
      <w:pPr>
        <w:pStyle w:val="Prrafodelista"/>
        <w:ind w:left="720"/>
        <w:jc w:val="both"/>
        <w:rPr>
          <w:rFonts w:ascii="Verdana" w:hAnsi="Verdana"/>
          <w:sz w:val="16"/>
          <w:szCs w:val="16"/>
          <w:lang w:val="es-CR"/>
        </w:rPr>
      </w:pPr>
    </w:p>
    <w:p w:rsidR="00BA11C0" w:rsidRPr="00314DAF" w:rsidRDefault="00BA11C0" w:rsidP="004419D5">
      <w:pPr>
        <w:pStyle w:val="Prrafodelista"/>
        <w:numPr>
          <w:ilvl w:val="0"/>
          <w:numId w:val="2"/>
        </w:numPr>
        <w:jc w:val="both"/>
        <w:rPr>
          <w:rFonts w:ascii="Verdana" w:hAnsi="Verdana"/>
          <w:b/>
          <w:sz w:val="16"/>
          <w:szCs w:val="16"/>
          <w:u w:val="single"/>
          <w:lang w:val="es-CR"/>
        </w:rPr>
      </w:pPr>
      <w:r w:rsidRPr="00314DAF">
        <w:rPr>
          <w:rFonts w:ascii="Verdana" w:hAnsi="Verdana"/>
          <w:b/>
          <w:sz w:val="16"/>
          <w:szCs w:val="16"/>
          <w:u w:val="single"/>
          <w:lang w:val="es-CR"/>
        </w:rPr>
        <w:t xml:space="preserve">Informe N° 6 Comisión de Ventas Ambulantes </w:t>
      </w:r>
    </w:p>
    <w:p w:rsidR="00BA11C0" w:rsidRDefault="00BA11C0" w:rsidP="00BA11C0">
      <w:pPr>
        <w:pStyle w:val="Prrafodelista"/>
        <w:ind w:left="720"/>
        <w:jc w:val="both"/>
        <w:rPr>
          <w:rFonts w:ascii="Verdana" w:hAnsi="Verdana"/>
          <w:sz w:val="16"/>
          <w:szCs w:val="16"/>
          <w:lang w:val="es-CR"/>
        </w:rPr>
      </w:pPr>
    </w:p>
    <w:p w:rsidR="00BA11C0" w:rsidRPr="00314DAF" w:rsidRDefault="00BA11C0" w:rsidP="00090F18">
      <w:pPr>
        <w:pStyle w:val="Sinespaciado"/>
        <w:ind w:left="851" w:right="283"/>
        <w:rPr>
          <w:rFonts w:ascii="Verdana" w:hAnsi="Verdana"/>
          <w:sz w:val="16"/>
          <w:szCs w:val="16"/>
        </w:rPr>
      </w:pPr>
      <w:r w:rsidRPr="00314DAF">
        <w:rPr>
          <w:rFonts w:ascii="Verdana" w:hAnsi="Verdana"/>
          <w:sz w:val="16"/>
          <w:szCs w:val="16"/>
        </w:rPr>
        <w:t xml:space="preserve">Reunión efectuada el 29 de setiembre del 2014 con la presencia de las siguientes personas Maritza Sandoval Coordinadora, Marta E. Zúñiga Hernández, Secretaria, Alba </w:t>
      </w:r>
      <w:proofErr w:type="spellStart"/>
      <w:r w:rsidRPr="00314DAF">
        <w:rPr>
          <w:rFonts w:ascii="Verdana" w:hAnsi="Verdana"/>
          <w:sz w:val="16"/>
          <w:szCs w:val="16"/>
        </w:rPr>
        <w:t>Buitriago</w:t>
      </w:r>
      <w:proofErr w:type="spellEnd"/>
      <w:r w:rsidRPr="00314DAF">
        <w:rPr>
          <w:rFonts w:ascii="Verdana" w:hAnsi="Verdana"/>
          <w:sz w:val="16"/>
          <w:szCs w:val="16"/>
        </w:rPr>
        <w:t>, Rafael Orozco, Rafael Barbosa.</w:t>
      </w:r>
      <w:r w:rsidRPr="00314DAF">
        <w:rPr>
          <w:rFonts w:ascii="Verdana" w:hAnsi="Verdana"/>
          <w:sz w:val="16"/>
          <w:szCs w:val="16"/>
        </w:rPr>
        <w:br/>
      </w: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b/>
          <w:sz w:val="16"/>
          <w:szCs w:val="16"/>
        </w:rPr>
        <w:t>Punto # 1: SCM-1338-2014</w:t>
      </w: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b/>
          <w:sz w:val="16"/>
          <w:szCs w:val="16"/>
        </w:rPr>
        <w:t>Suscribe:</w:t>
      </w:r>
      <w:r w:rsidRPr="00314DAF">
        <w:rPr>
          <w:rFonts w:ascii="Verdana" w:hAnsi="Verdana" w:cs="Segoe UI"/>
          <w:sz w:val="16"/>
          <w:szCs w:val="16"/>
        </w:rPr>
        <w:t xml:space="preserve"> </w:t>
      </w:r>
      <w:r w:rsidRPr="00314DAF">
        <w:rPr>
          <w:rFonts w:ascii="Verdana" w:hAnsi="Verdana"/>
          <w:sz w:val="16"/>
          <w:szCs w:val="16"/>
        </w:rPr>
        <w:t>MBA José Manuel Ulate Avendaño Alcalde Municipal.</w:t>
      </w: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sz w:val="16"/>
          <w:szCs w:val="16"/>
        </w:rPr>
        <w:br/>
      </w:r>
      <w:r w:rsidRPr="00314DAF">
        <w:rPr>
          <w:rFonts w:ascii="Verdana" w:hAnsi="Verdana"/>
          <w:b/>
          <w:sz w:val="16"/>
          <w:szCs w:val="16"/>
        </w:rPr>
        <w:t>Asunto:</w:t>
      </w:r>
      <w:r w:rsidRPr="00314DAF">
        <w:rPr>
          <w:rFonts w:ascii="Verdana" w:hAnsi="Verdana"/>
          <w:sz w:val="16"/>
          <w:szCs w:val="16"/>
        </w:rPr>
        <w:t xml:space="preserve"> Remite copia del documentoSST-965.2014 referente a la solicitud de informe de que si la comisión autorizo al señor Paulino </w:t>
      </w:r>
      <w:proofErr w:type="spellStart"/>
      <w:r w:rsidRPr="00314DAF">
        <w:rPr>
          <w:rFonts w:ascii="Verdana" w:hAnsi="Verdana"/>
          <w:sz w:val="16"/>
          <w:szCs w:val="16"/>
        </w:rPr>
        <w:t>Ledezma</w:t>
      </w:r>
      <w:proofErr w:type="spellEnd"/>
      <w:r w:rsidRPr="00314DAF">
        <w:rPr>
          <w:rFonts w:ascii="Verdana" w:hAnsi="Verdana"/>
          <w:sz w:val="16"/>
          <w:szCs w:val="16"/>
        </w:rPr>
        <w:t xml:space="preserve"> la remodelación de la venta estacionaria del tramo N°12 ubicado en calle 2 avenida 6.</w:t>
      </w: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sz w:val="16"/>
          <w:szCs w:val="16"/>
        </w:rPr>
        <w:t>Documento # 385.</w:t>
      </w:r>
    </w:p>
    <w:p w:rsidR="00BA11C0" w:rsidRPr="00314DAF" w:rsidRDefault="00BA11C0" w:rsidP="00BA11C0">
      <w:pPr>
        <w:pStyle w:val="Sinespaciado"/>
        <w:ind w:left="851" w:right="283"/>
        <w:jc w:val="both"/>
        <w:rPr>
          <w:rFonts w:ascii="Verdana" w:hAnsi="Verdana" w:cs="Segoe UI"/>
          <w:b/>
          <w:sz w:val="16"/>
          <w:szCs w:val="16"/>
        </w:rPr>
      </w:pPr>
    </w:p>
    <w:p w:rsidR="00BA11C0" w:rsidRPr="00090F18" w:rsidRDefault="00BA11C0" w:rsidP="00BA11C0">
      <w:pPr>
        <w:pStyle w:val="Sinespaciado"/>
        <w:ind w:left="851" w:right="283"/>
        <w:jc w:val="both"/>
        <w:rPr>
          <w:rFonts w:ascii="Verdana" w:hAnsi="Verdana"/>
          <w:b/>
          <w:sz w:val="16"/>
          <w:szCs w:val="16"/>
        </w:rPr>
      </w:pPr>
      <w:r w:rsidRPr="00090F18">
        <w:rPr>
          <w:rFonts w:ascii="Verdana" w:hAnsi="Verdana"/>
          <w:b/>
          <w:sz w:val="16"/>
          <w:szCs w:val="16"/>
        </w:rPr>
        <w:t xml:space="preserve">Recomendación: </w:t>
      </w: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sz w:val="16"/>
          <w:szCs w:val="16"/>
        </w:rPr>
        <w:t xml:space="preserve">Esta comisión informa que no se ha dado autorización ninguna a la remodelación </w:t>
      </w:r>
      <w:r w:rsidR="00090F18">
        <w:rPr>
          <w:rFonts w:ascii="Verdana" w:hAnsi="Verdana"/>
          <w:sz w:val="16"/>
          <w:szCs w:val="16"/>
        </w:rPr>
        <w:t>d</w:t>
      </w:r>
      <w:r w:rsidRPr="00314DAF">
        <w:rPr>
          <w:rFonts w:ascii="Verdana" w:hAnsi="Verdana"/>
          <w:sz w:val="16"/>
          <w:szCs w:val="16"/>
        </w:rPr>
        <w:t xml:space="preserve">el tramo 12 del señor </w:t>
      </w:r>
      <w:proofErr w:type="spellStart"/>
      <w:r w:rsidRPr="00314DAF">
        <w:rPr>
          <w:rFonts w:ascii="Verdana" w:hAnsi="Verdana"/>
          <w:sz w:val="16"/>
          <w:szCs w:val="16"/>
        </w:rPr>
        <w:t>Ledezma</w:t>
      </w:r>
      <w:proofErr w:type="spellEnd"/>
      <w:r w:rsidRPr="00314DAF">
        <w:rPr>
          <w:rFonts w:ascii="Verdana" w:hAnsi="Verdana"/>
          <w:sz w:val="16"/>
          <w:szCs w:val="16"/>
        </w:rPr>
        <w:t>, ya que no tenemos la potestad de hacerlo, en vista a este documento recibido</w:t>
      </w:r>
      <w:r w:rsidR="00090F18">
        <w:rPr>
          <w:rFonts w:ascii="Verdana" w:hAnsi="Verdana"/>
          <w:sz w:val="16"/>
          <w:szCs w:val="16"/>
        </w:rPr>
        <w:t>,</w:t>
      </w:r>
      <w:r w:rsidRPr="00314DAF">
        <w:rPr>
          <w:rFonts w:ascii="Verdana" w:hAnsi="Verdana"/>
          <w:sz w:val="16"/>
          <w:szCs w:val="16"/>
        </w:rPr>
        <w:t xml:space="preserve"> esta comisión hizo una inspección</w:t>
      </w:r>
      <w:r w:rsidR="00090F18">
        <w:rPr>
          <w:rFonts w:ascii="Verdana" w:hAnsi="Verdana"/>
          <w:sz w:val="16"/>
          <w:szCs w:val="16"/>
        </w:rPr>
        <w:t>,</w:t>
      </w:r>
      <w:r w:rsidRPr="00314DAF">
        <w:rPr>
          <w:rFonts w:ascii="Verdana" w:hAnsi="Verdana"/>
          <w:sz w:val="16"/>
          <w:szCs w:val="16"/>
        </w:rPr>
        <w:t xml:space="preserve"> corroborando que si se hizo una remodelación porque un vehículo los golpeo</w:t>
      </w:r>
      <w:r w:rsidR="00090F18">
        <w:rPr>
          <w:rFonts w:ascii="Verdana" w:hAnsi="Verdana"/>
          <w:sz w:val="16"/>
          <w:szCs w:val="16"/>
        </w:rPr>
        <w:t xml:space="preserve"> y</w:t>
      </w:r>
      <w:r w:rsidRPr="00314DAF">
        <w:rPr>
          <w:rFonts w:ascii="Verdana" w:hAnsi="Verdana"/>
          <w:sz w:val="16"/>
          <w:szCs w:val="16"/>
        </w:rPr>
        <w:t xml:space="preserve"> desarmo parte de la estructura y tuvieron que repararla. </w:t>
      </w:r>
    </w:p>
    <w:p w:rsidR="00BA11C0" w:rsidRDefault="00BA11C0" w:rsidP="00BA11C0">
      <w:pPr>
        <w:pStyle w:val="Sinespaciado"/>
        <w:ind w:left="851" w:right="283"/>
        <w:jc w:val="both"/>
        <w:rPr>
          <w:rFonts w:ascii="Verdana" w:hAnsi="Verdana"/>
          <w:sz w:val="16"/>
          <w:szCs w:val="16"/>
        </w:rPr>
      </w:pPr>
    </w:p>
    <w:p w:rsidR="00090F18" w:rsidRPr="00090F18" w:rsidRDefault="00090F18" w:rsidP="00090F18">
      <w:pPr>
        <w:pStyle w:val="Sinespaciado"/>
        <w:ind w:right="-232"/>
        <w:jc w:val="both"/>
        <w:rPr>
          <w:rFonts w:ascii="Arial" w:hAnsi="Arial" w:cs="Arial"/>
          <w:b/>
          <w:sz w:val="16"/>
          <w:szCs w:val="16"/>
        </w:rPr>
      </w:pPr>
      <w:r w:rsidRPr="00090F18">
        <w:rPr>
          <w:rFonts w:ascii="Arial" w:hAnsi="Arial" w:cs="Arial"/>
          <w:b/>
          <w:sz w:val="16"/>
          <w:szCs w:val="16"/>
        </w:rPr>
        <w:t xml:space="preserve">// VISTO EL PUNTO 1 DEL INFORME NO. 06 DE LA COMISIÓN DE VENTAS AMBULANTES Y ESTACIONARIAS, EL CONCEJO MUNICIPAL ACUERDA POR UNANIMIDAD: INFORMAR QUE NO SE HA DADO AUTORIZACIÓN NINGUNA A LA REMODELACIÓN DEL TRAMO 12 DEL SEÑOR LEDEZMA, YA QUE NO TIENEN LA POTESTAD DE HACERLO, SIN EMBARGO Y EN VISTA AL DOCUMENTO RECIBIDO, LA COMISIÓN HIZO UNA INSPECCIÓN, CORROBORANDO QUE SI SE HIZO UNA REMODELACIÓN PORQUE UN VEHÍCULO LOS GOLPEO Y DESARMO PARTE DE LA ESTRUCTURA Y TUVIERON QUE REPARARLA. </w:t>
      </w:r>
      <w:r>
        <w:rPr>
          <w:rFonts w:ascii="Arial" w:hAnsi="Arial" w:cs="Arial"/>
          <w:b/>
          <w:sz w:val="16"/>
          <w:szCs w:val="16"/>
        </w:rPr>
        <w:t xml:space="preserve"> </w:t>
      </w:r>
      <w:r w:rsidRPr="00090F18">
        <w:rPr>
          <w:rFonts w:ascii="Arial" w:hAnsi="Arial" w:cs="Arial"/>
          <w:b/>
          <w:sz w:val="16"/>
          <w:szCs w:val="16"/>
        </w:rPr>
        <w:t>ACUERDO DEFINITIVAMENTE APROBADO</w:t>
      </w:r>
      <w:r w:rsidR="00831521">
        <w:rPr>
          <w:rFonts w:ascii="Arial" w:hAnsi="Arial" w:cs="Arial"/>
          <w:b/>
          <w:sz w:val="16"/>
          <w:szCs w:val="16"/>
        </w:rPr>
        <w:t>.</w:t>
      </w:r>
    </w:p>
    <w:p w:rsidR="00090F18" w:rsidRDefault="00090F18" w:rsidP="00090F18">
      <w:pPr>
        <w:pStyle w:val="Sinespaciado"/>
        <w:ind w:right="283"/>
        <w:jc w:val="both"/>
        <w:rPr>
          <w:rFonts w:ascii="Verdana" w:hAnsi="Verdana"/>
          <w:sz w:val="16"/>
          <w:szCs w:val="16"/>
        </w:rPr>
      </w:pPr>
    </w:p>
    <w:p w:rsidR="00090F18" w:rsidRPr="00314DAF" w:rsidRDefault="00090F18" w:rsidP="00BA11C0">
      <w:pPr>
        <w:pStyle w:val="Sinespaciado"/>
        <w:ind w:left="851" w:right="283"/>
        <w:jc w:val="both"/>
        <w:rPr>
          <w:rFonts w:ascii="Verdana" w:hAnsi="Verdana"/>
          <w:sz w:val="16"/>
          <w:szCs w:val="16"/>
        </w:rPr>
      </w:pPr>
    </w:p>
    <w:p w:rsidR="00BA11C0" w:rsidRPr="00314DAF" w:rsidRDefault="00BA11C0" w:rsidP="00BA11C0">
      <w:pPr>
        <w:pStyle w:val="Sinespaciado"/>
        <w:ind w:left="851" w:right="283"/>
        <w:jc w:val="both"/>
        <w:rPr>
          <w:rFonts w:ascii="Verdana" w:hAnsi="Verdana"/>
          <w:b/>
          <w:sz w:val="16"/>
          <w:szCs w:val="16"/>
        </w:rPr>
      </w:pPr>
      <w:r w:rsidRPr="00314DAF">
        <w:rPr>
          <w:rFonts w:ascii="Verdana" w:hAnsi="Verdana"/>
          <w:b/>
          <w:sz w:val="16"/>
          <w:szCs w:val="16"/>
        </w:rPr>
        <w:t>Punto # 2: SCM-1825-2014</w:t>
      </w:r>
    </w:p>
    <w:p w:rsidR="00BA11C0" w:rsidRPr="00314DAF" w:rsidRDefault="00BA11C0" w:rsidP="00BA11C0">
      <w:pPr>
        <w:pStyle w:val="Sinespaciado"/>
        <w:ind w:left="851" w:right="283"/>
        <w:rPr>
          <w:rFonts w:ascii="Verdana" w:hAnsi="Verdana" w:cs="Segoe UI"/>
          <w:sz w:val="16"/>
          <w:szCs w:val="16"/>
        </w:rPr>
      </w:pPr>
      <w:r w:rsidRPr="00314DAF">
        <w:rPr>
          <w:rFonts w:ascii="Verdana" w:hAnsi="Verdana"/>
          <w:b/>
          <w:sz w:val="16"/>
          <w:szCs w:val="16"/>
        </w:rPr>
        <w:br/>
        <w:t>Suscribe:</w:t>
      </w:r>
      <w:r>
        <w:rPr>
          <w:rFonts w:ascii="Verdana" w:hAnsi="Verdana"/>
          <w:b/>
          <w:sz w:val="16"/>
          <w:szCs w:val="16"/>
        </w:rPr>
        <w:t xml:space="preserve"> </w:t>
      </w:r>
      <w:r w:rsidRPr="00314DAF">
        <w:rPr>
          <w:rFonts w:ascii="Verdana" w:hAnsi="Verdana"/>
          <w:sz w:val="16"/>
          <w:szCs w:val="16"/>
        </w:rPr>
        <w:t>MBA</w:t>
      </w:r>
      <w:r>
        <w:rPr>
          <w:rFonts w:ascii="Verdana" w:hAnsi="Verdana"/>
          <w:sz w:val="16"/>
          <w:szCs w:val="16"/>
        </w:rPr>
        <w:t xml:space="preserve">. </w:t>
      </w:r>
      <w:r w:rsidRPr="00314DAF">
        <w:rPr>
          <w:rFonts w:ascii="Verdana" w:hAnsi="Verdana"/>
          <w:sz w:val="16"/>
          <w:szCs w:val="16"/>
        </w:rPr>
        <w:t>José Manuel Ulate Avendaño Alcalde Municipal.</w:t>
      </w:r>
      <w:r w:rsidRPr="00314DAF">
        <w:rPr>
          <w:rFonts w:ascii="Verdana" w:hAnsi="Verdana" w:cs="Segoe UI"/>
          <w:sz w:val="16"/>
          <w:szCs w:val="16"/>
        </w:rPr>
        <w:br/>
      </w: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b/>
          <w:sz w:val="16"/>
          <w:szCs w:val="16"/>
        </w:rPr>
        <w:t>Asunto:</w:t>
      </w:r>
      <w:r w:rsidRPr="00314DAF">
        <w:rPr>
          <w:rFonts w:ascii="Verdana" w:hAnsi="Verdana"/>
          <w:sz w:val="16"/>
          <w:szCs w:val="16"/>
        </w:rPr>
        <w:t xml:space="preserve"> Remite copia de documento SST.1164.14 referente a tramo que está ubicado al costado oeste de Casa Blanca. </w:t>
      </w:r>
    </w:p>
    <w:p w:rsidR="00BA11C0" w:rsidRPr="00314DAF" w:rsidRDefault="00BA11C0" w:rsidP="00BA11C0">
      <w:pPr>
        <w:pStyle w:val="Sinespaciado"/>
        <w:ind w:left="851" w:right="283"/>
        <w:jc w:val="both"/>
        <w:rPr>
          <w:rFonts w:ascii="Verdana" w:hAnsi="Verdana"/>
          <w:sz w:val="16"/>
          <w:szCs w:val="16"/>
        </w:rPr>
      </w:pPr>
    </w:p>
    <w:p w:rsidR="00BA11C0" w:rsidRPr="00314DAF" w:rsidRDefault="00BA11C0" w:rsidP="00BA11C0">
      <w:pPr>
        <w:pStyle w:val="Sinespaciado"/>
        <w:ind w:left="851" w:right="283"/>
        <w:jc w:val="both"/>
        <w:rPr>
          <w:rFonts w:ascii="Verdana" w:hAnsi="Verdana" w:cs="Segoe UI"/>
          <w:sz w:val="16"/>
          <w:szCs w:val="16"/>
        </w:rPr>
      </w:pPr>
      <w:r w:rsidRPr="00314DAF">
        <w:rPr>
          <w:rFonts w:ascii="Verdana" w:hAnsi="Verdana"/>
          <w:b/>
          <w:i/>
          <w:sz w:val="16"/>
          <w:szCs w:val="16"/>
        </w:rPr>
        <w:t>Recomendación:</w:t>
      </w:r>
      <w:r w:rsidRPr="00314DAF">
        <w:rPr>
          <w:rFonts w:ascii="Verdana" w:hAnsi="Verdana" w:cs="Segoe UI"/>
          <w:sz w:val="16"/>
          <w:szCs w:val="16"/>
        </w:rPr>
        <w:t xml:space="preserve"> </w:t>
      </w: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sz w:val="16"/>
          <w:szCs w:val="16"/>
        </w:rPr>
        <w:t>La comisión recomienda dejarlo  para conocimiento.</w:t>
      </w:r>
    </w:p>
    <w:p w:rsidR="00BA11C0" w:rsidRPr="00314DAF" w:rsidRDefault="00BA11C0" w:rsidP="00BA11C0">
      <w:pPr>
        <w:pStyle w:val="Sinespaciado"/>
        <w:ind w:left="851" w:right="283"/>
        <w:jc w:val="both"/>
        <w:rPr>
          <w:rFonts w:ascii="Verdana" w:hAnsi="Verdana" w:cs="Segoe UI"/>
          <w:b/>
          <w:sz w:val="16"/>
          <w:szCs w:val="16"/>
        </w:rPr>
      </w:pPr>
    </w:p>
    <w:p w:rsidR="00BA11C0" w:rsidRPr="00831521" w:rsidRDefault="00831521" w:rsidP="00831521">
      <w:pPr>
        <w:pStyle w:val="Sinespaciado"/>
        <w:ind w:right="-91"/>
        <w:jc w:val="both"/>
        <w:rPr>
          <w:rFonts w:ascii="Arial" w:hAnsi="Arial" w:cs="Arial"/>
          <w:b/>
          <w:sz w:val="16"/>
          <w:szCs w:val="16"/>
        </w:rPr>
      </w:pPr>
      <w:r w:rsidRPr="00831521">
        <w:rPr>
          <w:rFonts w:ascii="Arial" w:hAnsi="Arial" w:cs="Arial"/>
          <w:b/>
          <w:sz w:val="16"/>
          <w:szCs w:val="16"/>
        </w:rPr>
        <w:t>// VISTO EL PUNTO 2 DEL INFORME NO. 06 DE LA COMISIÓN DE VENTAS AMBULANTES Y ESTACIONARIAS, EL CONCEJO MUNICIPAL ACUERDA POR UNANIMIDAD: DEJAR EL ASUNTO PARA CONOCIMIENTO.  ACUERDO DEFINITIVAMENTE APROBADO.</w:t>
      </w:r>
    </w:p>
    <w:p w:rsidR="00090F18" w:rsidRPr="00831521" w:rsidRDefault="00090F18" w:rsidP="00BA11C0">
      <w:pPr>
        <w:pStyle w:val="Sinespaciado"/>
        <w:ind w:left="851" w:right="283"/>
        <w:jc w:val="both"/>
        <w:rPr>
          <w:rFonts w:ascii="Arial" w:hAnsi="Arial" w:cs="Arial"/>
          <w:b/>
          <w:sz w:val="16"/>
          <w:szCs w:val="16"/>
        </w:rPr>
      </w:pPr>
    </w:p>
    <w:p w:rsidR="00090F18" w:rsidRPr="00314DAF" w:rsidRDefault="00090F18" w:rsidP="00BA11C0">
      <w:pPr>
        <w:pStyle w:val="Sinespaciado"/>
        <w:ind w:left="851" w:right="283"/>
        <w:jc w:val="both"/>
        <w:rPr>
          <w:rFonts w:ascii="Verdana" w:hAnsi="Verdana" w:cs="Segoe UI"/>
          <w:b/>
          <w:sz w:val="16"/>
          <w:szCs w:val="16"/>
        </w:rPr>
      </w:pPr>
    </w:p>
    <w:p w:rsidR="00BA11C0" w:rsidRPr="00314DAF" w:rsidRDefault="00BA11C0" w:rsidP="00BA11C0">
      <w:pPr>
        <w:pStyle w:val="Sinespaciado"/>
        <w:ind w:left="851" w:right="283"/>
        <w:jc w:val="both"/>
        <w:rPr>
          <w:rFonts w:ascii="Verdana" w:hAnsi="Verdana"/>
          <w:b/>
          <w:sz w:val="16"/>
          <w:szCs w:val="16"/>
        </w:rPr>
      </w:pPr>
      <w:r w:rsidRPr="00314DAF">
        <w:rPr>
          <w:rFonts w:ascii="Verdana" w:hAnsi="Verdana"/>
          <w:b/>
          <w:sz w:val="16"/>
          <w:szCs w:val="16"/>
        </w:rPr>
        <w:t>Punto # 3: Nota sin oficio</w:t>
      </w:r>
    </w:p>
    <w:p w:rsidR="00BA11C0" w:rsidRPr="00314DAF" w:rsidRDefault="00BA11C0" w:rsidP="00BA11C0">
      <w:pPr>
        <w:pStyle w:val="Sinespaciado"/>
        <w:ind w:left="851" w:right="283"/>
        <w:jc w:val="both"/>
        <w:rPr>
          <w:rFonts w:ascii="Verdana" w:hAnsi="Verdana"/>
          <w:b/>
          <w:sz w:val="16"/>
          <w:szCs w:val="16"/>
        </w:rPr>
      </w:pP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b/>
          <w:sz w:val="16"/>
          <w:szCs w:val="16"/>
        </w:rPr>
        <w:t>Suscribe:</w:t>
      </w:r>
      <w:r w:rsidRPr="00314DAF">
        <w:rPr>
          <w:rFonts w:ascii="Verdana" w:hAnsi="Verdana" w:cs="Segoe UI"/>
          <w:b/>
          <w:sz w:val="16"/>
          <w:szCs w:val="16"/>
        </w:rPr>
        <w:t xml:space="preserve"> </w:t>
      </w:r>
      <w:r w:rsidRPr="00314DAF">
        <w:rPr>
          <w:rFonts w:ascii="Verdana" w:hAnsi="Verdana"/>
          <w:sz w:val="16"/>
          <w:szCs w:val="16"/>
        </w:rPr>
        <w:t>Flor María Salazar Arias</w:t>
      </w:r>
    </w:p>
    <w:p w:rsidR="00BA11C0" w:rsidRPr="00314DAF" w:rsidRDefault="00BA11C0" w:rsidP="00BA11C0">
      <w:pPr>
        <w:pStyle w:val="Sinespaciado"/>
        <w:ind w:left="851" w:right="283"/>
        <w:jc w:val="both"/>
        <w:rPr>
          <w:rFonts w:ascii="Verdana" w:hAnsi="Verdana"/>
          <w:sz w:val="16"/>
          <w:szCs w:val="16"/>
        </w:rPr>
      </w:pP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b/>
          <w:sz w:val="16"/>
          <w:szCs w:val="16"/>
        </w:rPr>
        <w:t>Asunto:</w:t>
      </w:r>
      <w:r w:rsidRPr="00314DAF">
        <w:rPr>
          <w:rFonts w:ascii="Verdana" w:hAnsi="Verdana" w:cs="Calibri"/>
          <w:sz w:val="16"/>
          <w:szCs w:val="16"/>
        </w:rPr>
        <w:t xml:space="preserve"> </w:t>
      </w:r>
      <w:r w:rsidRPr="00314DAF">
        <w:rPr>
          <w:rFonts w:ascii="Verdana" w:hAnsi="Verdana"/>
          <w:sz w:val="16"/>
          <w:szCs w:val="16"/>
        </w:rPr>
        <w:t>Permiso para venta ambulante en el sector de Vara Blanca.</w:t>
      </w:r>
    </w:p>
    <w:p w:rsidR="00BA11C0" w:rsidRPr="00314DAF" w:rsidRDefault="00BA11C0" w:rsidP="00BA11C0">
      <w:pPr>
        <w:pStyle w:val="Sinespaciado"/>
        <w:ind w:left="851" w:right="283"/>
        <w:jc w:val="both"/>
        <w:rPr>
          <w:rFonts w:ascii="Verdana" w:hAnsi="Verdana"/>
          <w:sz w:val="16"/>
          <w:szCs w:val="16"/>
        </w:rPr>
      </w:pPr>
    </w:p>
    <w:p w:rsidR="00BA11C0" w:rsidRPr="00314DAF" w:rsidRDefault="00BA11C0" w:rsidP="00BA11C0">
      <w:pPr>
        <w:pStyle w:val="Sinespaciado"/>
        <w:ind w:left="851" w:right="283"/>
        <w:jc w:val="both"/>
        <w:rPr>
          <w:rFonts w:ascii="Verdana" w:hAnsi="Verdana"/>
          <w:b/>
          <w:i/>
          <w:sz w:val="16"/>
          <w:szCs w:val="16"/>
        </w:rPr>
      </w:pPr>
      <w:r w:rsidRPr="00314DAF">
        <w:rPr>
          <w:rFonts w:ascii="Verdana" w:hAnsi="Verdana"/>
          <w:b/>
          <w:i/>
          <w:sz w:val="16"/>
          <w:szCs w:val="16"/>
        </w:rPr>
        <w:t xml:space="preserve">Recomendación: </w:t>
      </w:r>
    </w:p>
    <w:p w:rsidR="00BA11C0" w:rsidRPr="00314DAF" w:rsidRDefault="00BA11C0" w:rsidP="00BA11C0">
      <w:pPr>
        <w:pStyle w:val="Sinespaciado"/>
        <w:ind w:left="851" w:right="283"/>
        <w:jc w:val="both"/>
        <w:rPr>
          <w:rFonts w:ascii="Verdana" w:hAnsi="Verdana" w:cs="Segoe UI"/>
          <w:sz w:val="16"/>
          <w:szCs w:val="16"/>
        </w:rPr>
      </w:pPr>
      <w:r w:rsidRPr="00314DAF">
        <w:rPr>
          <w:rFonts w:ascii="Verdana" w:hAnsi="Verdana"/>
          <w:sz w:val="16"/>
          <w:szCs w:val="16"/>
        </w:rPr>
        <w:t>Esta comisión recomienda que se reconsidere este permiso, ya que la Oficina de Equidad y Genero (Oficina de La Mujer) le ha dado capacitación a las mujeres de Vara Blanca para que puedan iniciar su micro empresa, es por eso que la señora Salazar gracias a esa capacitación está elaborando productos que necesita vender y la forma en que lo puede hacer es ofreciendo a los turistas, además por la venta de estos productos se ayuda para mantener su familia</w:t>
      </w:r>
      <w:r w:rsidRPr="00314DAF">
        <w:rPr>
          <w:rFonts w:ascii="Verdana" w:hAnsi="Verdana" w:cs="Segoe UI"/>
          <w:sz w:val="16"/>
          <w:szCs w:val="16"/>
        </w:rPr>
        <w:t>.</w:t>
      </w: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sz w:val="16"/>
          <w:szCs w:val="16"/>
        </w:rPr>
        <w:t>Es por eso que esta comisión recomienda dar el permiso para que doña Flor pueda vender sus productos.</w:t>
      </w:r>
    </w:p>
    <w:p w:rsidR="00BA11C0" w:rsidRPr="00314DAF" w:rsidRDefault="00BA11C0" w:rsidP="00BA11C0">
      <w:pPr>
        <w:pStyle w:val="Sinespaciado"/>
        <w:ind w:left="851" w:right="283"/>
        <w:jc w:val="both"/>
        <w:rPr>
          <w:rFonts w:ascii="Verdana" w:hAnsi="Verdana"/>
          <w:sz w:val="16"/>
          <w:szCs w:val="16"/>
        </w:rPr>
      </w:pPr>
      <w:r w:rsidRPr="00314DAF">
        <w:rPr>
          <w:rFonts w:ascii="Verdana" w:hAnsi="Verdana"/>
          <w:sz w:val="16"/>
          <w:szCs w:val="16"/>
        </w:rPr>
        <w:t>Se adjunta documentación de certificaciones de antecedentes penales, del departamento de contabilidad de la Municipalidad de Heredia, un documento de la Caja Costarricense de Seguro Social donde se especifica que tiene problemas en los riñones y un croquis de la venta que ella quiere poner.</w:t>
      </w:r>
    </w:p>
    <w:p w:rsidR="00BA11C0" w:rsidRDefault="00C647B4" w:rsidP="00BA11C0">
      <w:pPr>
        <w:rPr>
          <w:rFonts w:ascii="Verdana" w:hAnsi="Verdana"/>
          <w:sz w:val="16"/>
          <w:szCs w:val="16"/>
          <w:lang w:val="es-CR"/>
        </w:rPr>
      </w:pPr>
      <w:r w:rsidRPr="00C647B4">
        <w:rPr>
          <w:rFonts w:ascii="Calibri" w:eastAsia="Times New Roman" w:hAnsi="Calibri" w:cs="Calibri"/>
          <w:noProof/>
        </w:rPr>
        <w:pict>
          <v:shapetype id="_x0000_t32" coordsize="21600,21600" o:spt="32" o:oned="t" path="m,l21600,21600e" filled="f">
            <v:path arrowok="t" fillok="f" o:connecttype="none"/>
            <o:lock v:ext="edit" shapetype="t"/>
          </v:shapetype>
          <v:shape id="_x0000_s1029" type="#_x0000_t32" style="position:absolute;margin-left:160.95pt;margin-top:12.45pt;width:129.75pt;height:0;z-index:251660288" o:connectortype="straight"/>
        </w:pict>
      </w:r>
    </w:p>
    <w:p w:rsidR="00BA11C0" w:rsidRDefault="00BA11C0" w:rsidP="00BA11C0">
      <w:pPr>
        <w:rPr>
          <w:rFonts w:ascii="Verdana" w:hAnsi="Verdana"/>
          <w:sz w:val="16"/>
          <w:szCs w:val="16"/>
          <w:lang w:val="es-CR"/>
        </w:rPr>
      </w:pPr>
    </w:p>
    <w:p w:rsidR="00BA11C0" w:rsidRDefault="00BA11C0" w:rsidP="00BA11C0">
      <w:pPr>
        <w:rPr>
          <w:rFonts w:ascii="Verdana" w:hAnsi="Verdana"/>
          <w:sz w:val="16"/>
          <w:szCs w:val="16"/>
          <w:lang w:val="es-CR"/>
        </w:rPr>
      </w:pPr>
    </w:p>
    <w:p w:rsidR="00BA11C0" w:rsidRDefault="003A7F2D" w:rsidP="00BA11C0">
      <w:pPr>
        <w:rPr>
          <w:rFonts w:ascii="Verdana" w:hAnsi="Verdana"/>
          <w:sz w:val="16"/>
          <w:szCs w:val="16"/>
          <w:lang w:val="es-CR"/>
        </w:rPr>
      </w:pPr>
      <w:r w:rsidRPr="00113FA1">
        <w:rPr>
          <w:rFonts w:ascii="Verdana" w:hAnsi="Verdana"/>
          <w:b/>
          <w:sz w:val="16"/>
          <w:szCs w:val="16"/>
          <w:lang w:val="es-CR"/>
        </w:rPr>
        <w:t xml:space="preserve">La regidora </w:t>
      </w:r>
      <w:proofErr w:type="spellStart"/>
      <w:r w:rsidR="00BA11C0" w:rsidRPr="00113FA1">
        <w:rPr>
          <w:rFonts w:ascii="Verdana" w:hAnsi="Verdana"/>
          <w:b/>
          <w:sz w:val="16"/>
          <w:szCs w:val="16"/>
          <w:lang w:val="es-CR"/>
        </w:rPr>
        <w:t>Samaris</w:t>
      </w:r>
      <w:proofErr w:type="spellEnd"/>
      <w:r w:rsidR="00BA11C0" w:rsidRPr="00113FA1">
        <w:rPr>
          <w:rFonts w:ascii="Verdana" w:hAnsi="Verdana"/>
          <w:b/>
          <w:sz w:val="16"/>
          <w:szCs w:val="16"/>
          <w:lang w:val="es-CR"/>
        </w:rPr>
        <w:t xml:space="preserve"> </w:t>
      </w:r>
      <w:r w:rsidRPr="00113FA1">
        <w:rPr>
          <w:rFonts w:ascii="Verdana" w:hAnsi="Verdana"/>
          <w:b/>
          <w:sz w:val="16"/>
          <w:szCs w:val="16"/>
          <w:lang w:val="es-CR"/>
        </w:rPr>
        <w:t>Aguilar</w:t>
      </w:r>
      <w:r>
        <w:rPr>
          <w:rFonts w:ascii="Verdana" w:hAnsi="Verdana"/>
          <w:sz w:val="16"/>
          <w:szCs w:val="16"/>
          <w:lang w:val="es-CR"/>
        </w:rPr>
        <w:t xml:space="preserve"> indica que </w:t>
      </w:r>
      <w:r w:rsidR="00BA11C0">
        <w:rPr>
          <w:rFonts w:ascii="Verdana" w:hAnsi="Verdana"/>
          <w:sz w:val="16"/>
          <w:szCs w:val="16"/>
          <w:lang w:val="es-CR"/>
        </w:rPr>
        <w:t>est</w:t>
      </w:r>
      <w:r>
        <w:rPr>
          <w:rFonts w:ascii="Verdana" w:hAnsi="Verdana"/>
          <w:sz w:val="16"/>
          <w:szCs w:val="16"/>
          <w:lang w:val="es-CR"/>
        </w:rPr>
        <w:t>á</w:t>
      </w:r>
      <w:r w:rsidR="00BA11C0">
        <w:rPr>
          <w:rFonts w:ascii="Verdana" w:hAnsi="Verdana"/>
          <w:sz w:val="16"/>
          <w:szCs w:val="16"/>
          <w:lang w:val="es-CR"/>
        </w:rPr>
        <w:t xml:space="preserve"> de acuerdo en que se capaciten las mujeres</w:t>
      </w:r>
      <w:r>
        <w:rPr>
          <w:rFonts w:ascii="Verdana" w:hAnsi="Verdana"/>
          <w:sz w:val="16"/>
          <w:szCs w:val="16"/>
          <w:lang w:val="es-CR"/>
        </w:rPr>
        <w:t>, p</w:t>
      </w:r>
      <w:r w:rsidR="00BA11C0">
        <w:rPr>
          <w:rFonts w:ascii="Verdana" w:hAnsi="Verdana"/>
          <w:sz w:val="16"/>
          <w:szCs w:val="16"/>
          <w:lang w:val="es-CR"/>
        </w:rPr>
        <w:t>ero</w:t>
      </w:r>
      <w:r>
        <w:rPr>
          <w:rFonts w:ascii="Verdana" w:hAnsi="Verdana"/>
          <w:sz w:val="16"/>
          <w:szCs w:val="16"/>
          <w:lang w:val="es-CR"/>
        </w:rPr>
        <w:t xml:space="preserve"> tiene muchas dudas con respecto a una </w:t>
      </w:r>
      <w:r w:rsidR="00BA11C0">
        <w:rPr>
          <w:rFonts w:ascii="Verdana" w:hAnsi="Verdana"/>
          <w:sz w:val="16"/>
          <w:szCs w:val="16"/>
          <w:lang w:val="es-CR"/>
        </w:rPr>
        <w:t>venta ambulante que no dice donde se ubica</w:t>
      </w:r>
      <w:r>
        <w:rPr>
          <w:rFonts w:ascii="Verdana" w:hAnsi="Verdana"/>
          <w:sz w:val="16"/>
          <w:szCs w:val="16"/>
          <w:lang w:val="es-CR"/>
        </w:rPr>
        <w:t xml:space="preserve"> y </w:t>
      </w:r>
      <w:r w:rsidR="00BA11C0">
        <w:rPr>
          <w:rFonts w:ascii="Verdana" w:hAnsi="Verdana"/>
          <w:sz w:val="16"/>
          <w:szCs w:val="16"/>
          <w:lang w:val="es-CR"/>
        </w:rPr>
        <w:t xml:space="preserve">no </w:t>
      </w:r>
      <w:r>
        <w:rPr>
          <w:rFonts w:ascii="Verdana" w:hAnsi="Verdana"/>
          <w:sz w:val="16"/>
          <w:szCs w:val="16"/>
          <w:lang w:val="es-CR"/>
        </w:rPr>
        <w:t xml:space="preserve">dice, si </w:t>
      </w:r>
      <w:r w:rsidR="00BA11C0">
        <w:rPr>
          <w:rFonts w:ascii="Verdana" w:hAnsi="Verdana"/>
          <w:sz w:val="16"/>
          <w:szCs w:val="16"/>
          <w:lang w:val="es-CR"/>
        </w:rPr>
        <w:t>tiene servicio sanitario.</w:t>
      </w:r>
    </w:p>
    <w:p w:rsidR="00BA11C0" w:rsidRDefault="00BA11C0" w:rsidP="00BA11C0">
      <w:pPr>
        <w:rPr>
          <w:rFonts w:ascii="Verdana" w:hAnsi="Verdana"/>
          <w:sz w:val="16"/>
          <w:szCs w:val="16"/>
          <w:lang w:val="es-CR"/>
        </w:rPr>
      </w:pPr>
    </w:p>
    <w:p w:rsidR="00BA11C0" w:rsidRDefault="003A7F2D" w:rsidP="00BA11C0">
      <w:pPr>
        <w:rPr>
          <w:rFonts w:ascii="Verdana" w:hAnsi="Verdana"/>
          <w:sz w:val="16"/>
          <w:szCs w:val="16"/>
          <w:lang w:val="es-CR"/>
        </w:rPr>
      </w:pPr>
      <w:r w:rsidRPr="00113FA1">
        <w:rPr>
          <w:rFonts w:ascii="Verdana" w:hAnsi="Verdana"/>
          <w:b/>
          <w:sz w:val="16"/>
          <w:szCs w:val="16"/>
          <w:lang w:val="es-CR"/>
        </w:rPr>
        <w:t xml:space="preserve">El síndico </w:t>
      </w:r>
      <w:r w:rsidR="00BA11C0" w:rsidRPr="00113FA1">
        <w:rPr>
          <w:rFonts w:ascii="Verdana" w:hAnsi="Verdana"/>
          <w:b/>
          <w:sz w:val="16"/>
          <w:szCs w:val="16"/>
          <w:lang w:val="es-CR"/>
        </w:rPr>
        <w:t xml:space="preserve">Rafael </w:t>
      </w:r>
      <w:proofErr w:type="spellStart"/>
      <w:r w:rsidR="00BA11C0" w:rsidRPr="00113FA1">
        <w:rPr>
          <w:rFonts w:ascii="Verdana" w:hAnsi="Verdana"/>
          <w:b/>
          <w:sz w:val="16"/>
          <w:szCs w:val="16"/>
          <w:lang w:val="es-CR"/>
        </w:rPr>
        <w:t>Barboza</w:t>
      </w:r>
      <w:proofErr w:type="spellEnd"/>
      <w:r>
        <w:rPr>
          <w:rFonts w:ascii="Verdana" w:hAnsi="Verdana"/>
          <w:sz w:val="16"/>
          <w:szCs w:val="16"/>
          <w:lang w:val="es-CR"/>
        </w:rPr>
        <w:t xml:space="preserve"> comenta que a ella </w:t>
      </w:r>
      <w:r w:rsidR="00BA11C0">
        <w:rPr>
          <w:rFonts w:ascii="Verdana" w:hAnsi="Verdana"/>
          <w:sz w:val="16"/>
          <w:szCs w:val="16"/>
          <w:lang w:val="es-CR"/>
        </w:rPr>
        <w:t>le dij</w:t>
      </w:r>
      <w:r>
        <w:rPr>
          <w:rFonts w:ascii="Verdana" w:hAnsi="Verdana"/>
          <w:sz w:val="16"/>
          <w:szCs w:val="16"/>
          <w:lang w:val="es-CR"/>
        </w:rPr>
        <w:t xml:space="preserve">eron </w:t>
      </w:r>
      <w:r w:rsidR="00BA11C0">
        <w:rPr>
          <w:rFonts w:ascii="Verdana" w:hAnsi="Verdana"/>
          <w:sz w:val="16"/>
          <w:szCs w:val="16"/>
          <w:lang w:val="es-CR"/>
        </w:rPr>
        <w:t xml:space="preserve">que </w:t>
      </w:r>
      <w:r>
        <w:rPr>
          <w:rFonts w:ascii="Verdana" w:hAnsi="Verdana"/>
          <w:sz w:val="16"/>
          <w:szCs w:val="16"/>
          <w:lang w:val="es-CR"/>
        </w:rPr>
        <w:t xml:space="preserve">el permiso </w:t>
      </w:r>
      <w:r w:rsidR="00BA11C0">
        <w:rPr>
          <w:rFonts w:ascii="Verdana" w:hAnsi="Verdana"/>
          <w:sz w:val="16"/>
          <w:szCs w:val="16"/>
          <w:lang w:val="es-CR"/>
        </w:rPr>
        <w:t>lo daba el Concejo</w:t>
      </w:r>
      <w:r>
        <w:rPr>
          <w:rFonts w:ascii="Verdana" w:hAnsi="Verdana"/>
          <w:sz w:val="16"/>
          <w:szCs w:val="16"/>
          <w:lang w:val="es-CR"/>
        </w:rPr>
        <w:t xml:space="preserve"> y </w:t>
      </w:r>
      <w:r w:rsidR="00BA11C0">
        <w:rPr>
          <w:rFonts w:ascii="Verdana" w:hAnsi="Verdana"/>
          <w:sz w:val="16"/>
          <w:szCs w:val="16"/>
          <w:lang w:val="es-CR"/>
        </w:rPr>
        <w:t>Salud dice que no regula eso, que lo da el Concejo Municipal</w:t>
      </w:r>
      <w:r>
        <w:rPr>
          <w:rFonts w:ascii="Verdana" w:hAnsi="Verdana"/>
          <w:sz w:val="16"/>
          <w:szCs w:val="16"/>
          <w:lang w:val="es-CR"/>
        </w:rPr>
        <w:t>, por tal razón la señora h</w:t>
      </w:r>
      <w:r w:rsidR="00BA11C0">
        <w:rPr>
          <w:rFonts w:ascii="Verdana" w:hAnsi="Verdana"/>
          <w:sz w:val="16"/>
          <w:szCs w:val="16"/>
          <w:lang w:val="es-CR"/>
        </w:rPr>
        <w:t xml:space="preserve">izo </w:t>
      </w:r>
      <w:r>
        <w:rPr>
          <w:rFonts w:ascii="Verdana" w:hAnsi="Verdana"/>
          <w:sz w:val="16"/>
          <w:szCs w:val="16"/>
          <w:lang w:val="es-CR"/>
        </w:rPr>
        <w:t xml:space="preserve">los </w:t>
      </w:r>
      <w:r w:rsidR="00BA11C0">
        <w:rPr>
          <w:rFonts w:ascii="Verdana" w:hAnsi="Verdana"/>
          <w:sz w:val="16"/>
          <w:szCs w:val="16"/>
          <w:lang w:val="es-CR"/>
        </w:rPr>
        <w:t>trámites</w:t>
      </w:r>
      <w:r>
        <w:rPr>
          <w:rFonts w:ascii="Verdana" w:hAnsi="Verdana"/>
          <w:sz w:val="16"/>
          <w:szCs w:val="16"/>
          <w:lang w:val="es-CR"/>
        </w:rPr>
        <w:t>.</w:t>
      </w:r>
    </w:p>
    <w:p w:rsidR="00BA11C0" w:rsidRDefault="00BA11C0" w:rsidP="00BA11C0">
      <w:pPr>
        <w:rPr>
          <w:rFonts w:ascii="Verdana" w:hAnsi="Verdana"/>
          <w:sz w:val="16"/>
          <w:szCs w:val="16"/>
          <w:lang w:val="es-CR"/>
        </w:rPr>
      </w:pPr>
    </w:p>
    <w:p w:rsidR="00BA11C0" w:rsidRDefault="003A7F2D" w:rsidP="00BA11C0">
      <w:pPr>
        <w:rPr>
          <w:rFonts w:ascii="Verdana" w:hAnsi="Verdana"/>
          <w:sz w:val="16"/>
          <w:szCs w:val="16"/>
          <w:lang w:val="es-CR"/>
        </w:rPr>
      </w:pPr>
      <w:r w:rsidRPr="00113FA1">
        <w:rPr>
          <w:rFonts w:ascii="Verdana" w:hAnsi="Verdana"/>
          <w:b/>
          <w:sz w:val="16"/>
          <w:szCs w:val="16"/>
          <w:lang w:val="es-CR"/>
        </w:rPr>
        <w:t xml:space="preserve">La regidora Maritza </w:t>
      </w:r>
      <w:r w:rsidR="00BA11C0" w:rsidRPr="00113FA1">
        <w:rPr>
          <w:rFonts w:ascii="Verdana" w:hAnsi="Verdana"/>
          <w:b/>
          <w:sz w:val="16"/>
          <w:szCs w:val="16"/>
          <w:lang w:val="es-CR"/>
        </w:rPr>
        <w:t>Sandoval</w:t>
      </w:r>
      <w:r w:rsidR="00BA11C0">
        <w:rPr>
          <w:rFonts w:ascii="Verdana" w:hAnsi="Verdana"/>
          <w:sz w:val="16"/>
          <w:szCs w:val="16"/>
          <w:lang w:val="es-CR"/>
        </w:rPr>
        <w:t xml:space="preserve"> </w:t>
      </w:r>
      <w:r>
        <w:rPr>
          <w:rFonts w:ascii="Verdana" w:hAnsi="Verdana"/>
          <w:sz w:val="16"/>
          <w:szCs w:val="16"/>
          <w:lang w:val="es-CR"/>
        </w:rPr>
        <w:t>explica que la señora E</w:t>
      </w:r>
      <w:r w:rsidR="00BA11C0">
        <w:rPr>
          <w:rFonts w:ascii="Verdana" w:hAnsi="Verdana"/>
          <w:sz w:val="16"/>
          <w:szCs w:val="16"/>
          <w:lang w:val="es-CR"/>
        </w:rPr>
        <w:t>stela</w:t>
      </w:r>
      <w:r>
        <w:rPr>
          <w:rFonts w:ascii="Verdana" w:hAnsi="Verdana"/>
          <w:sz w:val="16"/>
          <w:szCs w:val="16"/>
          <w:lang w:val="es-CR"/>
        </w:rPr>
        <w:t xml:space="preserve"> Paguaga </w:t>
      </w:r>
      <w:r w:rsidR="00BA11C0">
        <w:rPr>
          <w:rFonts w:ascii="Verdana" w:hAnsi="Verdana"/>
          <w:sz w:val="16"/>
          <w:szCs w:val="16"/>
          <w:lang w:val="es-CR"/>
        </w:rPr>
        <w:t xml:space="preserve">le ayudo y dijo que tenía que presentarlo </w:t>
      </w:r>
      <w:r>
        <w:rPr>
          <w:rFonts w:ascii="Verdana" w:hAnsi="Verdana"/>
          <w:sz w:val="16"/>
          <w:szCs w:val="16"/>
          <w:lang w:val="es-CR"/>
        </w:rPr>
        <w:t>en el Concejo,</w:t>
      </w:r>
      <w:r w:rsidR="00BA11C0">
        <w:rPr>
          <w:rFonts w:ascii="Verdana" w:hAnsi="Verdana"/>
          <w:sz w:val="16"/>
          <w:szCs w:val="16"/>
          <w:lang w:val="es-CR"/>
        </w:rPr>
        <w:t xml:space="preserve"> porque era el Concejo quién tenía que otorgarlo. </w:t>
      </w:r>
      <w:r>
        <w:rPr>
          <w:rFonts w:ascii="Verdana" w:hAnsi="Verdana"/>
          <w:sz w:val="16"/>
          <w:szCs w:val="16"/>
          <w:lang w:val="es-CR"/>
        </w:rPr>
        <w:t>El puesto e</w:t>
      </w:r>
      <w:r w:rsidR="00BA11C0">
        <w:rPr>
          <w:rFonts w:ascii="Verdana" w:hAnsi="Verdana"/>
          <w:sz w:val="16"/>
          <w:szCs w:val="16"/>
          <w:lang w:val="es-CR"/>
        </w:rPr>
        <w:t>st</w:t>
      </w:r>
      <w:r>
        <w:rPr>
          <w:rFonts w:ascii="Verdana" w:hAnsi="Verdana"/>
          <w:sz w:val="16"/>
          <w:szCs w:val="16"/>
          <w:lang w:val="es-CR"/>
        </w:rPr>
        <w:t xml:space="preserve">á </w:t>
      </w:r>
      <w:r w:rsidR="00BA11C0">
        <w:rPr>
          <w:rFonts w:ascii="Verdana" w:hAnsi="Verdana"/>
          <w:sz w:val="16"/>
          <w:szCs w:val="16"/>
          <w:lang w:val="es-CR"/>
        </w:rPr>
        <w:t>300 metros al sur de la escuela.</w:t>
      </w:r>
      <w:r>
        <w:rPr>
          <w:rFonts w:ascii="Verdana" w:hAnsi="Verdana"/>
          <w:sz w:val="16"/>
          <w:szCs w:val="16"/>
          <w:lang w:val="es-CR"/>
        </w:rPr>
        <w:t xml:space="preserve"> La señora h</w:t>
      </w:r>
      <w:r w:rsidR="00BA11C0">
        <w:rPr>
          <w:rFonts w:ascii="Verdana" w:hAnsi="Verdana"/>
          <w:sz w:val="16"/>
          <w:szCs w:val="16"/>
          <w:lang w:val="es-CR"/>
        </w:rPr>
        <w:t>ace jaleas y vende fresas</w:t>
      </w:r>
      <w:r>
        <w:rPr>
          <w:rFonts w:ascii="Verdana" w:hAnsi="Verdana"/>
          <w:sz w:val="16"/>
          <w:szCs w:val="16"/>
          <w:lang w:val="es-CR"/>
        </w:rPr>
        <w:t xml:space="preserve"> y se capacitó por medio de la Oficina de Equidad y género y en realidad es una lástima que se capaciten estas personas y no se les brindo un medio para que puedan ofrecer lo que han aprendido a realizar.</w:t>
      </w:r>
    </w:p>
    <w:p w:rsidR="00BA11C0" w:rsidRDefault="00BA11C0" w:rsidP="00BA11C0">
      <w:pPr>
        <w:rPr>
          <w:rFonts w:ascii="Verdana" w:hAnsi="Verdana"/>
          <w:sz w:val="16"/>
          <w:szCs w:val="16"/>
          <w:lang w:val="es-CR"/>
        </w:rPr>
      </w:pPr>
    </w:p>
    <w:p w:rsidR="00BA11C0" w:rsidRDefault="003A7F2D" w:rsidP="00BA11C0">
      <w:pPr>
        <w:rPr>
          <w:rFonts w:ascii="Verdana" w:hAnsi="Verdana"/>
          <w:sz w:val="16"/>
          <w:szCs w:val="16"/>
          <w:lang w:val="es-CR"/>
        </w:rPr>
      </w:pPr>
      <w:r w:rsidRPr="00113FA1">
        <w:rPr>
          <w:rFonts w:ascii="Verdana" w:hAnsi="Verdana"/>
          <w:b/>
          <w:sz w:val="16"/>
          <w:szCs w:val="16"/>
          <w:lang w:val="es-CR"/>
        </w:rPr>
        <w:t xml:space="preserve">El señor </w:t>
      </w:r>
      <w:r w:rsidR="00BA11C0" w:rsidRPr="00113FA1">
        <w:rPr>
          <w:rFonts w:ascii="Verdana" w:hAnsi="Verdana"/>
          <w:b/>
          <w:sz w:val="16"/>
          <w:szCs w:val="16"/>
          <w:lang w:val="es-CR"/>
        </w:rPr>
        <w:t>Alcalde</w:t>
      </w:r>
      <w:r w:rsidR="00BA11C0">
        <w:rPr>
          <w:rFonts w:ascii="Verdana" w:hAnsi="Verdana"/>
          <w:sz w:val="16"/>
          <w:szCs w:val="16"/>
          <w:lang w:val="es-CR"/>
        </w:rPr>
        <w:t xml:space="preserve"> </w:t>
      </w:r>
      <w:r>
        <w:rPr>
          <w:rFonts w:ascii="Verdana" w:hAnsi="Verdana"/>
          <w:sz w:val="16"/>
          <w:szCs w:val="16"/>
          <w:lang w:val="es-CR"/>
        </w:rPr>
        <w:t xml:space="preserve">indica que </w:t>
      </w:r>
      <w:r w:rsidR="00BA11C0">
        <w:rPr>
          <w:rFonts w:ascii="Verdana" w:hAnsi="Verdana"/>
          <w:sz w:val="16"/>
          <w:szCs w:val="16"/>
          <w:lang w:val="es-CR"/>
        </w:rPr>
        <w:t>Estela no puede decir que se da permiso, lo que se hace es que se le ayuda</w:t>
      </w:r>
      <w:r>
        <w:rPr>
          <w:rFonts w:ascii="Verdana" w:hAnsi="Verdana"/>
          <w:sz w:val="16"/>
          <w:szCs w:val="16"/>
          <w:lang w:val="es-CR"/>
        </w:rPr>
        <w:t xml:space="preserve"> a la persona.</w:t>
      </w:r>
      <w:r w:rsidR="00BA11C0">
        <w:rPr>
          <w:rFonts w:ascii="Verdana" w:hAnsi="Verdana"/>
          <w:sz w:val="16"/>
          <w:szCs w:val="16"/>
          <w:lang w:val="es-CR"/>
        </w:rPr>
        <w:t xml:space="preserve"> Si esto se da se abre </w:t>
      </w:r>
      <w:r>
        <w:rPr>
          <w:rFonts w:ascii="Verdana" w:hAnsi="Verdana"/>
          <w:sz w:val="16"/>
          <w:szCs w:val="16"/>
          <w:lang w:val="es-CR"/>
        </w:rPr>
        <w:t xml:space="preserve">un </w:t>
      </w:r>
      <w:r w:rsidR="00BA11C0">
        <w:rPr>
          <w:rFonts w:ascii="Verdana" w:hAnsi="Verdana"/>
          <w:sz w:val="16"/>
          <w:szCs w:val="16"/>
          <w:lang w:val="es-CR"/>
        </w:rPr>
        <w:t>portillo.</w:t>
      </w:r>
    </w:p>
    <w:p w:rsidR="00BA11C0" w:rsidRDefault="00BA11C0" w:rsidP="00BA11C0">
      <w:pPr>
        <w:rPr>
          <w:rFonts w:ascii="Verdana" w:hAnsi="Verdana"/>
          <w:sz w:val="16"/>
          <w:szCs w:val="16"/>
          <w:lang w:val="es-CR"/>
        </w:rPr>
      </w:pPr>
    </w:p>
    <w:p w:rsidR="00BA11C0" w:rsidRDefault="003A7F2D" w:rsidP="00BA11C0">
      <w:pPr>
        <w:rPr>
          <w:rFonts w:ascii="Verdana" w:hAnsi="Verdana"/>
          <w:sz w:val="16"/>
          <w:szCs w:val="16"/>
          <w:lang w:val="es-CR"/>
        </w:rPr>
      </w:pPr>
      <w:r w:rsidRPr="00113FA1">
        <w:rPr>
          <w:rFonts w:ascii="Verdana" w:hAnsi="Verdana"/>
          <w:b/>
          <w:sz w:val="16"/>
          <w:szCs w:val="16"/>
          <w:lang w:val="es-CR"/>
        </w:rPr>
        <w:t xml:space="preserve">El síndico Rafael </w:t>
      </w:r>
      <w:proofErr w:type="spellStart"/>
      <w:r w:rsidRPr="00113FA1">
        <w:rPr>
          <w:rFonts w:ascii="Verdana" w:hAnsi="Verdana"/>
          <w:b/>
          <w:sz w:val="16"/>
          <w:szCs w:val="16"/>
          <w:lang w:val="es-CR"/>
        </w:rPr>
        <w:t>Barboza</w:t>
      </w:r>
      <w:proofErr w:type="spellEnd"/>
      <w:r>
        <w:rPr>
          <w:rFonts w:ascii="Verdana" w:hAnsi="Verdana"/>
          <w:sz w:val="16"/>
          <w:szCs w:val="16"/>
          <w:lang w:val="es-CR"/>
        </w:rPr>
        <w:t xml:space="preserve"> manifiesta que </w:t>
      </w:r>
      <w:r w:rsidR="00BA11C0">
        <w:rPr>
          <w:rFonts w:ascii="Verdana" w:hAnsi="Verdana"/>
          <w:sz w:val="16"/>
          <w:szCs w:val="16"/>
          <w:lang w:val="es-CR"/>
        </w:rPr>
        <w:t>est</w:t>
      </w:r>
      <w:r>
        <w:rPr>
          <w:rFonts w:ascii="Verdana" w:hAnsi="Verdana"/>
          <w:sz w:val="16"/>
          <w:szCs w:val="16"/>
          <w:lang w:val="es-CR"/>
        </w:rPr>
        <w:t>á</w:t>
      </w:r>
      <w:r w:rsidR="00BA11C0">
        <w:rPr>
          <w:rFonts w:ascii="Verdana" w:hAnsi="Verdana"/>
          <w:sz w:val="16"/>
          <w:szCs w:val="16"/>
          <w:lang w:val="es-CR"/>
        </w:rPr>
        <w:t xml:space="preserve"> de acuerdo con </w:t>
      </w:r>
      <w:r>
        <w:rPr>
          <w:rFonts w:ascii="Verdana" w:hAnsi="Verdana"/>
          <w:sz w:val="16"/>
          <w:szCs w:val="16"/>
          <w:lang w:val="es-CR"/>
        </w:rPr>
        <w:t>el señor A</w:t>
      </w:r>
      <w:r w:rsidR="00BA11C0">
        <w:rPr>
          <w:rFonts w:ascii="Verdana" w:hAnsi="Verdana"/>
          <w:sz w:val="16"/>
          <w:szCs w:val="16"/>
          <w:lang w:val="es-CR"/>
        </w:rPr>
        <w:t xml:space="preserve">lcalde, porque a ella la dieron </w:t>
      </w:r>
      <w:r>
        <w:rPr>
          <w:rFonts w:ascii="Verdana" w:hAnsi="Verdana"/>
          <w:sz w:val="16"/>
          <w:szCs w:val="16"/>
          <w:lang w:val="es-CR"/>
        </w:rPr>
        <w:t xml:space="preserve">la </w:t>
      </w:r>
      <w:r w:rsidR="00BA11C0">
        <w:rPr>
          <w:rFonts w:ascii="Verdana" w:hAnsi="Verdana"/>
          <w:sz w:val="16"/>
          <w:szCs w:val="16"/>
          <w:lang w:val="es-CR"/>
        </w:rPr>
        <w:t xml:space="preserve">expectativa, pero es cierto lo que dice </w:t>
      </w:r>
      <w:r>
        <w:rPr>
          <w:rFonts w:ascii="Verdana" w:hAnsi="Verdana"/>
          <w:sz w:val="16"/>
          <w:szCs w:val="16"/>
          <w:lang w:val="es-CR"/>
        </w:rPr>
        <w:t xml:space="preserve">el </w:t>
      </w:r>
      <w:r w:rsidR="00BA11C0">
        <w:rPr>
          <w:rFonts w:ascii="Verdana" w:hAnsi="Verdana"/>
          <w:sz w:val="16"/>
          <w:szCs w:val="16"/>
          <w:lang w:val="es-CR"/>
        </w:rPr>
        <w:t>Alcalde.</w:t>
      </w:r>
    </w:p>
    <w:p w:rsidR="00BA11C0" w:rsidRDefault="00BA11C0" w:rsidP="00BA11C0">
      <w:pPr>
        <w:rPr>
          <w:rFonts w:ascii="Verdana" w:hAnsi="Verdana"/>
          <w:sz w:val="16"/>
          <w:szCs w:val="16"/>
          <w:lang w:val="es-CR"/>
        </w:rPr>
      </w:pPr>
    </w:p>
    <w:p w:rsidR="00BA11C0" w:rsidRDefault="003A7F2D" w:rsidP="00BA11C0">
      <w:pPr>
        <w:rPr>
          <w:rFonts w:ascii="Verdana" w:hAnsi="Verdana"/>
          <w:sz w:val="16"/>
          <w:szCs w:val="16"/>
          <w:lang w:val="es-CR"/>
        </w:rPr>
      </w:pPr>
      <w:r w:rsidRPr="00113FA1">
        <w:rPr>
          <w:rFonts w:ascii="Verdana" w:hAnsi="Verdana"/>
          <w:b/>
          <w:sz w:val="16"/>
          <w:szCs w:val="16"/>
          <w:lang w:val="es-CR"/>
        </w:rPr>
        <w:t xml:space="preserve">El regidor </w:t>
      </w:r>
      <w:r w:rsidR="00BA11C0" w:rsidRPr="00113FA1">
        <w:rPr>
          <w:rFonts w:ascii="Verdana" w:hAnsi="Verdana"/>
          <w:b/>
          <w:sz w:val="16"/>
          <w:szCs w:val="16"/>
          <w:lang w:val="es-CR"/>
        </w:rPr>
        <w:t xml:space="preserve">Walter </w:t>
      </w:r>
      <w:r w:rsidRPr="00113FA1">
        <w:rPr>
          <w:rFonts w:ascii="Verdana" w:hAnsi="Verdana"/>
          <w:b/>
          <w:sz w:val="16"/>
          <w:szCs w:val="16"/>
          <w:lang w:val="es-CR"/>
        </w:rPr>
        <w:t>Sánchez</w:t>
      </w:r>
      <w:r>
        <w:rPr>
          <w:rFonts w:ascii="Verdana" w:hAnsi="Verdana"/>
          <w:sz w:val="16"/>
          <w:szCs w:val="16"/>
          <w:lang w:val="es-CR"/>
        </w:rPr>
        <w:t xml:space="preserve"> indica que </w:t>
      </w:r>
      <w:r w:rsidR="00BA11C0">
        <w:rPr>
          <w:rFonts w:ascii="Verdana" w:hAnsi="Verdana"/>
          <w:sz w:val="16"/>
          <w:szCs w:val="16"/>
          <w:lang w:val="es-CR"/>
        </w:rPr>
        <w:t>hay situaciones pragmáticas</w:t>
      </w:r>
      <w:r>
        <w:rPr>
          <w:rFonts w:ascii="Verdana" w:hAnsi="Verdana"/>
          <w:sz w:val="16"/>
          <w:szCs w:val="16"/>
          <w:lang w:val="es-CR"/>
        </w:rPr>
        <w:t xml:space="preserve"> y </w:t>
      </w:r>
      <w:r w:rsidR="00BA11C0">
        <w:rPr>
          <w:rFonts w:ascii="Verdana" w:hAnsi="Verdana"/>
          <w:sz w:val="16"/>
          <w:szCs w:val="16"/>
          <w:lang w:val="es-CR"/>
        </w:rPr>
        <w:t xml:space="preserve">hay mucha gente sin empleo. Si se da allá se </w:t>
      </w:r>
      <w:r>
        <w:rPr>
          <w:rFonts w:ascii="Verdana" w:hAnsi="Verdana"/>
          <w:sz w:val="16"/>
          <w:szCs w:val="16"/>
          <w:lang w:val="es-CR"/>
        </w:rPr>
        <w:t xml:space="preserve">tiene que dar </w:t>
      </w:r>
      <w:r w:rsidR="00BA11C0">
        <w:rPr>
          <w:rFonts w:ascii="Verdana" w:hAnsi="Verdana"/>
          <w:sz w:val="16"/>
          <w:szCs w:val="16"/>
          <w:lang w:val="es-CR"/>
        </w:rPr>
        <w:t>en otros distritos, porque no se puede excluir</w:t>
      </w:r>
      <w:r>
        <w:rPr>
          <w:rFonts w:ascii="Verdana" w:hAnsi="Verdana"/>
          <w:sz w:val="16"/>
          <w:szCs w:val="16"/>
          <w:lang w:val="es-CR"/>
        </w:rPr>
        <w:t xml:space="preserve"> a nadie</w:t>
      </w:r>
      <w:r w:rsidR="00BA11C0">
        <w:rPr>
          <w:rFonts w:ascii="Verdana" w:hAnsi="Verdana"/>
          <w:sz w:val="16"/>
          <w:szCs w:val="16"/>
          <w:lang w:val="es-CR"/>
        </w:rPr>
        <w:t xml:space="preserve">. </w:t>
      </w:r>
      <w:r>
        <w:rPr>
          <w:rFonts w:ascii="Verdana" w:hAnsi="Verdana"/>
          <w:sz w:val="16"/>
          <w:szCs w:val="16"/>
          <w:lang w:val="es-CR"/>
        </w:rPr>
        <w:t>La i</w:t>
      </w:r>
      <w:r w:rsidR="00BA11C0">
        <w:rPr>
          <w:rFonts w:ascii="Verdana" w:hAnsi="Verdana"/>
          <w:sz w:val="16"/>
          <w:szCs w:val="16"/>
          <w:lang w:val="es-CR"/>
        </w:rPr>
        <w:t xml:space="preserve">dea es dar una forma </w:t>
      </w:r>
      <w:r>
        <w:rPr>
          <w:rFonts w:ascii="Verdana" w:hAnsi="Verdana"/>
          <w:sz w:val="16"/>
          <w:szCs w:val="16"/>
          <w:lang w:val="es-CR"/>
        </w:rPr>
        <w:t xml:space="preserve">de empleo los </w:t>
      </w:r>
      <w:r w:rsidR="00BA11C0">
        <w:rPr>
          <w:rFonts w:ascii="Verdana" w:hAnsi="Verdana"/>
          <w:sz w:val="16"/>
          <w:szCs w:val="16"/>
          <w:lang w:val="es-CR"/>
        </w:rPr>
        <w:t xml:space="preserve"> vecinos de nuestro cantón para que puedan competir con las personas de </w:t>
      </w:r>
      <w:proofErr w:type="spellStart"/>
      <w:r w:rsidR="00BA11C0">
        <w:rPr>
          <w:rFonts w:ascii="Verdana" w:hAnsi="Verdana"/>
          <w:sz w:val="16"/>
          <w:szCs w:val="16"/>
          <w:lang w:val="es-CR"/>
        </w:rPr>
        <w:t>Poás</w:t>
      </w:r>
      <w:proofErr w:type="spellEnd"/>
      <w:r w:rsidR="00BA11C0">
        <w:rPr>
          <w:rFonts w:ascii="Verdana" w:hAnsi="Verdana"/>
          <w:sz w:val="16"/>
          <w:szCs w:val="16"/>
          <w:lang w:val="es-CR"/>
        </w:rPr>
        <w:t>. Lo mejor sería reglamentar este tema y buscar una solución</w:t>
      </w:r>
      <w:r>
        <w:rPr>
          <w:rFonts w:ascii="Verdana" w:hAnsi="Verdana"/>
          <w:sz w:val="16"/>
          <w:szCs w:val="16"/>
          <w:lang w:val="es-CR"/>
        </w:rPr>
        <w:t>, para lo cual se puede pensar en una feria en un espacio adecuado y que estas personas puedan vender sus productos.</w:t>
      </w:r>
    </w:p>
    <w:p w:rsidR="00BA11C0" w:rsidRDefault="00BA11C0" w:rsidP="00BA11C0">
      <w:pPr>
        <w:rPr>
          <w:rFonts w:ascii="Verdana" w:hAnsi="Verdana"/>
          <w:sz w:val="16"/>
          <w:szCs w:val="16"/>
          <w:lang w:val="es-CR"/>
        </w:rPr>
      </w:pPr>
    </w:p>
    <w:p w:rsidR="00BA11C0" w:rsidRDefault="003A7F2D" w:rsidP="00BA11C0">
      <w:pPr>
        <w:rPr>
          <w:rFonts w:ascii="Verdana" w:hAnsi="Verdana"/>
          <w:sz w:val="16"/>
          <w:szCs w:val="16"/>
          <w:lang w:val="es-CR"/>
        </w:rPr>
      </w:pPr>
      <w:r w:rsidRPr="00113FA1">
        <w:rPr>
          <w:rFonts w:ascii="Verdana" w:hAnsi="Verdana"/>
          <w:b/>
          <w:sz w:val="16"/>
          <w:szCs w:val="16"/>
          <w:lang w:val="es-CR"/>
        </w:rPr>
        <w:t xml:space="preserve">La regidora </w:t>
      </w:r>
      <w:proofErr w:type="spellStart"/>
      <w:r w:rsidR="00BA11C0" w:rsidRPr="00113FA1">
        <w:rPr>
          <w:rFonts w:ascii="Verdana" w:hAnsi="Verdana"/>
          <w:b/>
          <w:sz w:val="16"/>
          <w:szCs w:val="16"/>
          <w:lang w:val="es-CR"/>
        </w:rPr>
        <w:t>Samaris</w:t>
      </w:r>
      <w:proofErr w:type="spellEnd"/>
      <w:r w:rsidR="00BA11C0" w:rsidRPr="00113FA1">
        <w:rPr>
          <w:rFonts w:ascii="Verdana" w:hAnsi="Verdana"/>
          <w:b/>
          <w:sz w:val="16"/>
          <w:szCs w:val="16"/>
          <w:lang w:val="es-CR"/>
        </w:rPr>
        <w:t xml:space="preserve"> </w:t>
      </w:r>
      <w:r w:rsidRPr="00113FA1">
        <w:rPr>
          <w:rFonts w:ascii="Verdana" w:hAnsi="Verdana"/>
          <w:b/>
          <w:sz w:val="16"/>
          <w:szCs w:val="16"/>
          <w:lang w:val="es-CR"/>
        </w:rPr>
        <w:t>Aguilar</w:t>
      </w:r>
      <w:r>
        <w:rPr>
          <w:rFonts w:ascii="Verdana" w:hAnsi="Verdana"/>
          <w:sz w:val="16"/>
          <w:szCs w:val="16"/>
          <w:lang w:val="es-CR"/>
        </w:rPr>
        <w:t xml:space="preserve"> indica que ella </w:t>
      </w:r>
      <w:r w:rsidR="00BA11C0">
        <w:rPr>
          <w:rFonts w:ascii="Verdana" w:hAnsi="Verdana"/>
          <w:sz w:val="16"/>
          <w:szCs w:val="16"/>
          <w:lang w:val="es-CR"/>
        </w:rPr>
        <w:t xml:space="preserve">es cliente frecuente de </w:t>
      </w:r>
      <w:r>
        <w:rPr>
          <w:rFonts w:ascii="Verdana" w:hAnsi="Verdana"/>
          <w:sz w:val="16"/>
          <w:szCs w:val="16"/>
          <w:lang w:val="es-CR"/>
        </w:rPr>
        <w:t>V</w:t>
      </w:r>
      <w:r w:rsidR="00BA11C0">
        <w:rPr>
          <w:rFonts w:ascii="Verdana" w:hAnsi="Verdana"/>
          <w:sz w:val="16"/>
          <w:szCs w:val="16"/>
          <w:lang w:val="es-CR"/>
        </w:rPr>
        <w:t xml:space="preserve">ara </w:t>
      </w:r>
      <w:r>
        <w:rPr>
          <w:rFonts w:ascii="Verdana" w:hAnsi="Verdana"/>
          <w:sz w:val="16"/>
          <w:szCs w:val="16"/>
          <w:lang w:val="es-CR"/>
        </w:rPr>
        <w:t>B</w:t>
      </w:r>
      <w:r w:rsidR="00BA11C0">
        <w:rPr>
          <w:rFonts w:ascii="Verdana" w:hAnsi="Verdana"/>
          <w:sz w:val="16"/>
          <w:szCs w:val="16"/>
          <w:lang w:val="es-CR"/>
        </w:rPr>
        <w:t xml:space="preserve">lanca y ha visto muchas ventas en </w:t>
      </w:r>
      <w:r>
        <w:rPr>
          <w:rFonts w:ascii="Verdana" w:hAnsi="Verdana"/>
          <w:sz w:val="16"/>
          <w:szCs w:val="16"/>
          <w:lang w:val="es-CR"/>
        </w:rPr>
        <w:t xml:space="preserve">el </w:t>
      </w:r>
      <w:r w:rsidR="00BA11C0">
        <w:rPr>
          <w:rFonts w:ascii="Verdana" w:hAnsi="Verdana"/>
          <w:sz w:val="16"/>
          <w:szCs w:val="16"/>
          <w:lang w:val="es-CR"/>
        </w:rPr>
        <w:t xml:space="preserve">antejardín de </w:t>
      </w:r>
      <w:r>
        <w:rPr>
          <w:rFonts w:ascii="Verdana" w:hAnsi="Verdana"/>
          <w:sz w:val="16"/>
          <w:szCs w:val="16"/>
          <w:lang w:val="es-CR"/>
        </w:rPr>
        <w:t>las</w:t>
      </w:r>
      <w:r w:rsidR="00BA11C0">
        <w:rPr>
          <w:rFonts w:ascii="Verdana" w:hAnsi="Verdana"/>
          <w:sz w:val="16"/>
          <w:szCs w:val="16"/>
          <w:lang w:val="es-CR"/>
        </w:rPr>
        <w:t xml:space="preserve"> casas, </w:t>
      </w:r>
      <w:r>
        <w:rPr>
          <w:rFonts w:ascii="Verdana" w:hAnsi="Verdana"/>
          <w:sz w:val="16"/>
          <w:szCs w:val="16"/>
          <w:lang w:val="es-CR"/>
        </w:rPr>
        <w:t xml:space="preserve">de ahí que habría </w:t>
      </w:r>
      <w:r w:rsidR="00BA11C0">
        <w:rPr>
          <w:rFonts w:ascii="Verdana" w:hAnsi="Verdana"/>
          <w:sz w:val="16"/>
          <w:szCs w:val="16"/>
          <w:lang w:val="es-CR"/>
        </w:rPr>
        <w:t>que valorar si la persona tiene un espacio y darle la ayuda</w:t>
      </w:r>
      <w:r w:rsidR="00C81F9E">
        <w:rPr>
          <w:rFonts w:ascii="Verdana" w:hAnsi="Verdana"/>
          <w:sz w:val="16"/>
          <w:szCs w:val="16"/>
          <w:lang w:val="es-CR"/>
        </w:rPr>
        <w:t xml:space="preserve"> que requiera </w:t>
      </w:r>
      <w:r w:rsidR="00BA11C0">
        <w:rPr>
          <w:rFonts w:ascii="Verdana" w:hAnsi="Verdana"/>
          <w:sz w:val="16"/>
          <w:szCs w:val="16"/>
          <w:lang w:val="es-CR"/>
        </w:rPr>
        <w:t xml:space="preserve">para que haga su venta. Le preocupa que se capaciten y las enseñan </w:t>
      </w:r>
      <w:r w:rsidR="00C81F9E">
        <w:rPr>
          <w:rFonts w:ascii="Verdana" w:hAnsi="Verdana"/>
          <w:sz w:val="16"/>
          <w:szCs w:val="16"/>
          <w:lang w:val="es-CR"/>
        </w:rPr>
        <w:t xml:space="preserve">a </w:t>
      </w:r>
      <w:r w:rsidR="00BA11C0">
        <w:rPr>
          <w:rFonts w:ascii="Verdana" w:hAnsi="Verdana"/>
          <w:sz w:val="16"/>
          <w:szCs w:val="16"/>
          <w:lang w:val="es-CR"/>
        </w:rPr>
        <w:t>hacer algo</w:t>
      </w:r>
      <w:r w:rsidR="00C81F9E">
        <w:rPr>
          <w:rFonts w:ascii="Verdana" w:hAnsi="Verdana"/>
          <w:sz w:val="16"/>
          <w:szCs w:val="16"/>
          <w:lang w:val="es-CR"/>
        </w:rPr>
        <w:t xml:space="preserve"> </w:t>
      </w:r>
      <w:r w:rsidR="00BA11C0">
        <w:rPr>
          <w:rFonts w:ascii="Verdana" w:hAnsi="Verdana"/>
          <w:sz w:val="16"/>
          <w:szCs w:val="16"/>
          <w:lang w:val="es-CR"/>
        </w:rPr>
        <w:t xml:space="preserve">y luego les dicen vea haber como hace. Se deben hacer </w:t>
      </w:r>
      <w:proofErr w:type="spellStart"/>
      <w:r w:rsidR="00BA11C0">
        <w:rPr>
          <w:rFonts w:ascii="Verdana" w:hAnsi="Verdana"/>
          <w:sz w:val="16"/>
          <w:szCs w:val="16"/>
          <w:lang w:val="es-CR"/>
        </w:rPr>
        <w:t>minimercaditos</w:t>
      </w:r>
      <w:proofErr w:type="spellEnd"/>
      <w:r w:rsidR="00BA11C0">
        <w:rPr>
          <w:rFonts w:ascii="Verdana" w:hAnsi="Verdana"/>
          <w:sz w:val="16"/>
          <w:szCs w:val="16"/>
          <w:lang w:val="es-CR"/>
        </w:rPr>
        <w:t xml:space="preserve"> para agrupar a todas las personas </w:t>
      </w:r>
      <w:r w:rsidR="00C81F9E">
        <w:rPr>
          <w:rFonts w:ascii="Verdana" w:hAnsi="Verdana"/>
          <w:sz w:val="16"/>
          <w:szCs w:val="16"/>
          <w:lang w:val="es-CR"/>
        </w:rPr>
        <w:t xml:space="preserve">a fin de que puedan </w:t>
      </w:r>
      <w:r w:rsidR="00BA11C0">
        <w:rPr>
          <w:rFonts w:ascii="Verdana" w:hAnsi="Verdana"/>
          <w:sz w:val="16"/>
          <w:szCs w:val="16"/>
          <w:lang w:val="es-CR"/>
        </w:rPr>
        <w:t>venda</w:t>
      </w:r>
      <w:r w:rsidR="00C81F9E">
        <w:rPr>
          <w:rFonts w:ascii="Verdana" w:hAnsi="Verdana"/>
          <w:sz w:val="16"/>
          <w:szCs w:val="16"/>
          <w:lang w:val="es-CR"/>
        </w:rPr>
        <w:t>r</w:t>
      </w:r>
      <w:r w:rsidR="00BA11C0">
        <w:rPr>
          <w:rFonts w:ascii="Verdana" w:hAnsi="Verdana"/>
          <w:sz w:val="16"/>
          <w:szCs w:val="16"/>
          <w:lang w:val="es-CR"/>
        </w:rPr>
        <w:t xml:space="preserve"> </w:t>
      </w:r>
      <w:r w:rsidR="00C81F9E">
        <w:rPr>
          <w:rFonts w:ascii="Verdana" w:hAnsi="Verdana"/>
          <w:sz w:val="16"/>
          <w:szCs w:val="16"/>
          <w:lang w:val="es-CR"/>
        </w:rPr>
        <w:t xml:space="preserve">los </w:t>
      </w:r>
      <w:r w:rsidR="00BA11C0">
        <w:rPr>
          <w:rFonts w:ascii="Verdana" w:hAnsi="Verdana"/>
          <w:sz w:val="16"/>
          <w:szCs w:val="16"/>
          <w:lang w:val="es-CR"/>
        </w:rPr>
        <w:t xml:space="preserve">productos que han hecho. </w:t>
      </w:r>
    </w:p>
    <w:p w:rsidR="00BA11C0" w:rsidRDefault="00BA11C0" w:rsidP="00BA11C0">
      <w:pPr>
        <w:rPr>
          <w:rFonts w:ascii="Verdana" w:hAnsi="Verdana"/>
          <w:sz w:val="16"/>
          <w:szCs w:val="16"/>
          <w:lang w:val="es-CR"/>
        </w:rPr>
      </w:pPr>
    </w:p>
    <w:p w:rsidR="00BA11C0" w:rsidRDefault="00C81F9E" w:rsidP="00BA11C0">
      <w:pPr>
        <w:rPr>
          <w:rFonts w:ascii="Verdana" w:hAnsi="Verdana"/>
          <w:sz w:val="16"/>
          <w:szCs w:val="16"/>
          <w:lang w:val="es-CR"/>
        </w:rPr>
      </w:pPr>
      <w:r w:rsidRPr="00113FA1">
        <w:rPr>
          <w:rFonts w:ascii="Verdana" w:hAnsi="Verdana"/>
          <w:b/>
          <w:sz w:val="16"/>
          <w:szCs w:val="16"/>
          <w:lang w:val="es-CR"/>
        </w:rPr>
        <w:t>La Presidencia</w:t>
      </w:r>
      <w:r>
        <w:rPr>
          <w:rFonts w:ascii="Verdana" w:hAnsi="Verdana"/>
          <w:sz w:val="16"/>
          <w:szCs w:val="16"/>
          <w:lang w:val="es-CR"/>
        </w:rPr>
        <w:t xml:space="preserve"> señala que </w:t>
      </w:r>
      <w:r w:rsidR="00BA11C0">
        <w:rPr>
          <w:rFonts w:ascii="Verdana" w:hAnsi="Verdana"/>
          <w:sz w:val="16"/>
          <w:szCs w:val="16"/>
          <w:lang w:val="es-CR"/>
        </w:rPr>
        <w:t>ser</w:t>
      </w:r>
      <w:r>
        <w:rPr>
          <w:rFonts w:ascii="Verdana" w:hAnsi="Verdana"/>
          <w:sz w:val="16"/>
          <w:szCs w:val="16"/>
          <w:lang w:val="es-CR"/>
        </w:rPr>
        <w:t xml:space="preserve">ía </w:t>
      </w:r>
      <w:r w:rsidR="00BA11C0">
        <w:rPr>
          <w:rFonts w:ascii="Verdana" w:hAnsi="Verdana"/>
          <w:sz w:val="16"/>
          <w:szCs w:val="16"/>
          <w:lang w:val="es-CR"/>
        </w:rPr>
        <w:t xml:space="preserve">bueno hacer un mercado de venta de productos para que se realicen actividades como ferias de productos y </w:t>
      </w:r>
      <w:r>
        <w:rPr>
          <w:rFonts w:ascii="Verdana" w:hAnsi="Verdana"/>
          <w:sz w:val="16"/>
          <w:szCs w:val="16"/>
          <w:lang w:val="es-CR"/>
        </w:rPr>
        <w:t>de esa forma ayudarles con lo que hacen.</w:t>
      </w:r>
    </w:p>
    <w:p w:rsidR="00BA11C0" w:rsidRDefault="00BA11C0" w:rsidP="00BA11C0">
      <w:pPr>
        <w:rPr>
          <w:rFonts w:ascii="Verdana" w:hAnsi="Verdana"/>
          <w:sz w:val="16"/>
          <w:szCs w:val="16"/>
          <w:lang w:val="es-CR"/>
        </w:rPr>
      </w:pPr>
    </w:p>
    <w:p w:rsidR="00BA11C0" w:rsidRDefault="00C81F9E" w:rsidP="00BA11C0">
      <w:pPr>
        <w:rPr>
          <w:rFonts w:ascii="Verdana" w:hAnsi="Verdana"/>
          <w:sz w:val="16"/>
          <w:szCs w:val="16"/>
          <w:lang w:val="es-CR"/>
        </w:rPr>
      </w:pPr>
      <w:r w:rsidRPr="00113FA1">
        <w:rPr>
          <w:rFonts w:ascii="Verdana" w:hAnsi="Verdana"/>
          <w:b/>
          <w:sz w:val="16"/>
          <w:szCs w:val="16"/>
          <w:lang w:val="es-CR"/>
        </w:rPr>
        <w:t xml:space="preserve">La regidora </w:t>
      </w:r>
      <w:r w:rsidR="00BA11C0" w:rsidRPr="00113FA1">
        <w:rPr>
          <w:rFonts w:ascii="Verdana" w:hAnsi="Verdana"/>
          <w:b/>
          <w:sz w:val="16"/>
          <w:szCs w:val="16"/>
          <w:lang w:val="es-CR"/>
        </w:rPr>
        <w:t xml:space="preserve">Olga </w:t>
      </w:r>
      <w:r w:rsidRPr="00113FA1">
        <w:rPr>
          <w:rFonts w:ascii="Verdana" w:hAnsi="Verdana"/>
          <w:b/>
          <w:sz w:val="16"/>
          <w:szCs w:val="16"/>
          <w:lang w:val="es-CR"/>
        </w:rPr>
        <w:t>Solís</w:t>
      </w:r>
      <w:r>
        <w:rPr>
          <w:rFonts w:ascii="Verdana" w:hAnsi="Verdana"/>
          <w:sz w:val="16"/>
          <w:szCs w:val="16"/>
          <w:lang w:val="es-CR"/>
        </w:rPr>
        <w:t xml:space="preserve"> indica que lo más recomendable es que el </w:t>
      </w:r>
      <w:r w:rsidR="00BA11C0">
        <w:rPr>
          <w:rFonts w:ascii="Verdana" w:hAnsi="Verdana"/>
          <w:sz w:val="16"/>
          <w:szCs w:val="16"/>
          <w:lang w:val="es-CR"/>
        </w:rPr>
        <w:t xml:space="preserve">Consejo de </w:t>
      </w:r>
      <w:r>
        <w:rPr>
          <w:rFonts w:ascii="Verdana" w:hAnsi="Verdana"/>
          <w:sz w:val="16"/>
          <w:szCs w:val="16"/>
          <w:lang w:val="es-CR"/>
        </w:rPr>
        <w:t>D</w:t>
      </w:r>
      <w:r w:rsidR="00BA11C0">
        <w:rPr>
          <w:rFonts w:ascii="Verdana" w:hAnsi="Verdana"/>
          <w:sz w:val="16"/>
          <w:szCs w:val="16"/>
          <w:lang w:val="es-CR"/>
        </w:rPr>
        <w:t xml:space="preserve">istrito presente un plan </w:t>
      </w:r>
      <w:r>
        <w:rPr>
          <w:rFonts w:ascii="Verdana" w:hAnsi="Verdana"/>
          <w:sz w:val="16"/>
          <w:szCs w:val="16"/>
          <w:lang w:val="es-CR"/>
        </w:rPr>
        <w:t xml:space="preserve">de trabajo </w:t>
      </w:r>
      <w:r w:rsidR="00BA11C0">
        <w:rPr>
          <w:rFonts w:ascii="Verdana" w:hAnsi="Verdana"/>
          <w:sz w:val="16"/>
          <w:szCs w:val="16"/>
          <w:lang w:val="es-CR"/>
        </w:rPr>
        <w:t xml:space="preserve">y </w:t>
      </w:r>
      <w:r>
        <w:rPr>
          <w:rFonts w:ascii="Verdana" w:hAnsi="Verdana"/>
          <w:sz w:val="16"/>
          <w:szCs w:val="16"/>
          <w:lang w:val="es-CR"/>
        </w:rPr>
        <w:t xml:space="preserve">se programe una </w:t>
      </w:r>
      <w:r w:rsidR="00BA11C0">
        <w:rPr>
          <w:rFonts w:ascii="Verdana" w:hAnsi="Verdana"/>
          <w:sz w:val="16"/>
          <w:szCs w:val="16"/>
          <w:lang w:val="es-CR"/>
        </w:rPr>
        <w:t xml:space="preserve">feria </w:t>
      </w:r>
      <w:r>
        <w:rPr>
          <w:rFonts w:ascii="Verdana" w:hAnsi="Verdana"/>
          <w:sz w:val="16"/>
          <w:szCs w:val="16"/>
          <w:lang w:val="es-CR"/>
        </w:rPr>
        <w:t xml:space="preserve">para artesanos y productores </w:t>
      </w:r>
      <w:r w:rsidR="00BA11C0">
        <w:rPr>
          <w:rFonts w:ascii="Verdana" w:hAnsi="Verdana"/>
          <w:sz w:val="16"/>
          <w:szCs w:val="16"/>
          <w:lang w:val="es-CR"/>
        </w:rPr>
        <w:t>por lo menos una vez al mes</w:t>
      </w:r>
      <w:r>
        <w:rPr>
          <w:rFonts w:ascii="Verdana" w:hAnsi="Verdana"/>
          <w:sz w:val="16"/>
          <w:szCs w:val="16"/>
          <w:lang w:val="es-CR"/>
        </w:rPr>
        <w:t>, ya que esa actividad les vendría a beneficiar enormemente.</w:t>
      </w:r>
    </w:p>
    <w:p w:rsidR="00BA11C0" w:rsidRDefault="00BA11C0" w:rsidP="00BA11C0">
      <w:pPr>
        <w:rPr>
          <w:rFonts w:ascii="Verdana" w:hAnsi="Verdana"/>
          <w:sz w:val="16"/>
          <w:szCs w:val="16"/>
          <w:lang w:val="es-CR"/>
        </w:rPr>
      </w:pPr>
    </w:p>
    <w:p w:rsidR="00831521" w:rsidRPr="00831521" w:rsidRDefault="00831521" w:rsidP="00831521">
      <w:pPr>
        <w:pStyle w:val="Sinespaciado"/>
        <w:ind w:right="-232"/>
        <w:jc w:val="both"/>
        <w:rPr>
          <w:rFonts w:ascii="Arial" w:hAnsi="Arial" w:cs="Arial"/>
          <w:b/>
          <w:sz w:val="16"/>
          <w:szCs w:val="16"/>
        </w:rPr>
      </w:pPr>
      <w:r w:rsidRPr="00831521">
        <w:rPr>
          <w:rFonts w:ascii="Arial" w:hAnsi="Arial" w:cs="Arial"/>
          <w:b/>
          <w:sz w:val="16"/>
          <w:szCs w:val="16"/>
        </w:rPr>
        <w:t xml:space="preserve">// VISTO EL PUNTO 3 DEL INFORME NO. 06 DE LA COMISIÓN DE VENTAS AMBULANTES Y ESTACIONARIAS, EL CONCEJO MUNICIPAL ACUERDA POR UNANIMIDAD: </w:t>
      </w:r>
    </w:p>
    <w:p w:rsidR="00831521" w:rsidRPr="00831521" w:rsidRDefault="00831521" w:rsidP="004419D5">
      <w:pPr>
        <w:pStyle w:val="Sinespaciado"/>
        <w:numPr>
          <w:ilvl w:val="0"/>
          <w:numId w:val="20"/>
        </w:numPr>
        <w:ind w:right="-232"/>
        <w:jc w:val="both"/>
        <w:rPr>
          <w:rFonts w:ascii="Arial" w:hAnsi="Arial" w:cs="Arial"/>
          <w:b/>
          <w:sz w:val="16"/>
          <w:szCs w:val="16"/>
        </w:rPr>
      </w:pPr>
      <w:r w:rsidRPr="00831521">
        <w:rPr>
          <w:rFonts w:ascii="Arial" w:hAnsi="Arial" w:cs="Arial"/>
          <w:b/>
          <w:sz w:val="16"/>
          <w:szCs w:val="16"/>
        </w:rPr>
        <w:t>DENEGAR EL PERMISO PARA QUE LA SEÑORA MARÍA SALAZAR ARIAS PUEDA VENDER SUS PRODUCTOS.</w:t>
      </w:r>
    </w:p>
    <w:p w:rsidR="00831521" w:rsidRPr="00831521" w:rsidRDefault="00831521" w:rsidP="00831521">
      <w:pPr>
        <w:pStyle w:val="Sinespaciado"/>
        <w:ind w:left="1276" w:right="-232" w:hanging="425"/>
        <w:jc w:val="both"/>
        <w:rPr>
          <w:rFonts w:ascii="Arial" w:hAnsi="Arial" w:cs="Arial"/>
          <w:b/>
          <w:sz w:val="16"/>
          <w:szCs w:val="16"/>
        </w:rPr>
      </w:pPr>
      <w:r w:rsidRPr="00831521">
        <w:rPr>
          <w:rFonts w:ascii="Arial" w:hAnsi="Arial" w:cs="Arial"/>
          <w:b/>
          <w:sz w:val="16"/>
          <w:szCs w:val="16"/>
        </w:rPr>
        <w:t xml:space="preserve">B.   INSTRUIR A LA COMISIÓN DE TURISMO Y AL CONSEJO DE DISTRITO DE VARA BLANCA PARA QUE PROPONGAN UN PROYECTO A ETSE CONCEJO MUNICIPAL SOBRE  COMERCIO AL MENUDEO, PARA LO CUAL DEBEN HACER UN PLAN  Y PREPARAR ACTIVIDADES COMO FERIAS DE ARTESANOS Y DE PRODUCTOS ELABORADOS, CON LA CAPACITACIÓN DE LA OFICINA DE EQUIDAD Y GÉNERO DE LA MUNICIPALIDAD, A FIN DE VALORAR DICHA PROPUESTA Y TOMAR EL ACUERDO QUE CORRESPONDA. </w:t>
      </w:r>
    </w:p>
    <w:p w:rsidR="00831521" w:rsidRPr="00831521" w:rsidRDefault="00831521" w:rsidP="00831521">
      <w:pPr>
        <w:pStyle w:val="Sinespaciado"/>
        <w:ind w:right="-232"/>
        <w:jc w:val="both"/>
        <w:rPr>
          <w:rFonts w:ascii="Arial" w:hAnsi="Arial" w:cs="Arial"/>
          <w:b/>
          <w:sz w:val="16"/>
          <w:szCs w:val="16"/>
        </w:rPr>
      </w:pPr>
      <w:r w:rsidRPr="00831521">
        <w:rPr>
          <w:rFonts w:ascii="Arial" w:hAnsi="Arial" w:cs="Arial"/>
          <w:b/>
          <w:sz w:val="16"/>
          <w:szCs w:val="16"/>
        </w:rPr>
        <w:t>// ACUERDO DEFINITIVAMENTE APROBADO.</w:t>
      </w:r>
    </w:p>
    <w:p w:rsidR="00BA11C0" w:rsidRPr="00831521" w:rsidRDefault="00BA11C0" w:rsidP="00BA11C0">
      <w:pPr>
        <w:rPr>
          <w:rFonts w:ascii="Arial" w:hAnsi="Arial" w:cs="Arial"/>
          <w:b/>
          <w:sz w:val="16"/>
          <w:szCs w:val="16"/>
          <w:lang w:val="es-CR"/>
        </w:rPr>
      </w:pPr>
    </w:p>
    <w:p w:rsidR="00BA11C0" w:rsidRDefault="00BA11C0" w:rsidP="004419D5">
      <w:pPr>
        <w:pStyle w:val="Prrafodelista"/>
        <w:numPr>
          <w:ilvl w:val="0"/>
          <w:numId w:val="2"/>
        </w:numPr>
        <w:jc w:val="both"/>
        <w:rPr>
          <w:rFonts w:ascii="Verdana" w:hAnsi="Verdana"/>
          <w:sz w:val="16"/>
          <w:szCs w:val="16"/>
          <w:lang w:val="es-CR"/>
        </w:rPr>
      </w:pPr>
      <w:r>
        <w:rPr>
          <w:rFonts w:ascii="Verdana" w:hAnsi="Verdana"/>
          <w:sz w:val="16"/>
          <w:szCs w:val="16"/>
          <w:lang w:val="es-CR"/>
        </w:rPr>
        <w:t xml:space="preserve">MBA. José Manuel Ulate - Alcalde Municipal </w:t>
      </w:r>
    </w:p>
    <w:p w:rsidR="00BA11C0" w:rsidRDefault="00BA11C0" w:rsidP="00BA11C0">
      <w:pPr>
        <w:pStyle w:val="Prrafodelista"/>
        <w:ind w:left="720"/>
        <w:jc w:val="both"/>
        <w:rPr>
          <w:rFonts w:ascii="Verdana" w:hAnsi="Verdana"/>
          <w:b/>
          <w:color w:val="E36C0A" w:themeColor="accent6" w:themeShade="BF"/>
          <w:sz w:val="16"/>
          <w:szCs w:val="16"/>
          <w:u w:val="single"/>
          <w:lang w:val="es-CR"/>
        </w:rPr>
      </w:pPr>
      <w:r>
        <w:rPr>
          <w:rFonts w:ascii="Verdana" w:hAnsi="Verdana"/>
          <w:sz w:val="16"/>
          <w:szCs w:val="16"/>
          <w:lang w:val="es-CR"/>
        </w:rPr>
        <w:t xml:space="preserve">Asunto: Informe de capacitación en el Seminario de la Red de Gestión para resultados en el Desarrollo en Gobiernos Sub-Nacionales 3, 4 y 5 de setiembre del 2014. </w:t>
      </w:r>
      <w:r w:rsidRPr="0011032B">
        <w:rPr>
          <w:rFonts w:ascii="Verdana" w:hAnsi="Verdana"/>
          <w:b/>
          <w:color w:val="31849B" w:themeColor="accent5" w:themeShade="BF"/>
          <w:sz w:val="16"/>
          <w:szCs w:val="16"/>
          <w:lang w:val="es-CR"/>
        </w:rPr>
        <w:t>AMH-1050-2014</w:t>
      </w:r>
      <w:r>
        <w:rPr>
          <w:rFonts w:ascii="Verdana" w:hAnsi="Verdana"/>
          <w:sz w:val="16"/>
          <w:szCs w:val="16"/>
          <w:lang w:val="es-CR"/>
        </w:rPr>
        <w:t xml:space="preserve">  </w:t>
      </w:r>
      <w:r w:rsidRPr="0011032B">
        <w:rPr>
          <w:rFonts w:ascii="Verdana" w:hAnsi="Verdana"/>
          <w:b/>
          <w:color w:val="E36C0A" w:themeColor="accent6" w:themeShade="BF"/>
          <w:sz w:val="16"/>
          <w:szCs w:val="16"/>
          <w:u w:val="single"/>
          <w:lang w:val="es-CR"/>
        </w:rPr>
        <w:t>N° 1048</w:t>
      </w:r>
    </w:p>
    <w:p w:rsidR="00BA11C0" w:rsidRPr="00447478" w:rsidRDefault="00BA11C0" w:rsidP="00BA11C0">
      <w:pPr>
        <w:pStyle w:val="Prrafodelista"/>
        <w:ind w:left="720"/>
        <w:jc w:val="both"/>
        <w:rPr>
          <w:rFonts w:ascii="Verdana" w:hAnsi="Verdana"/>
          <w:b/>
          <w:sz w:val="16"/>
          <w:szCs w:val="16"/>
          <w:u w:val="single"/>
          <w:lang w:val="es-CR"/>
        </w:rPr>
      </w:pPr>
    </w:p>
    <w:p w:rsidR="00BA11C0" w:rsidRPr="00831521" w:rsidRDefault="00831521" w:rsidP="00831521">
      <w:pPr>
        <w:pStyle w:val="Prrafodelista"/>
        <w:ind w:left="142" w:right="-232"/>
        <w:jc w:val="both"/>
        <w:rPr>
          <w:rFonts w:ascii="Arial" w:hAnsi="Arial" w:cs="Arial"/>
          <w:b/>
          <w:color w:val="04B7C0"/>
          <w:sz w:val="16"/>
          <w:szCs w:val="16"/>
          <w:lang w:val="es-CR"/>
        </w:rPr>
      </w:pPr>
      <w:r w:rsidRPr="00831521">
        <w:rPr>
          <w:rFonts w:ascii="Arial" w:hAnsi="Arial" w:cs="Arial"/>
          <w:b/>
          <w:sz w:val="16"/>
          <w:szCs w:val="16"/>
          <w:lang w:val="es-CR"/>
        </w:rPr>
        <w:t xml:space="preserve">// VISTO EL </w:t>
      </w:r>
      <w:r w:rsidR="00CF00C7">
        <w:rPr>
          <w:rFonts w:ascii="Arial" w:hAnsi="Arial" w:cs="Arial"/>
          <w:b/>
          <w:sz w:val="16"/>
          <w:szCs w:val="16"/>
          <w:lang w:val="es-CR"/>
        </w:rPr>
        <w:t>DOCUMENTO</w:t>
      </w:r>
      <w:r w:rsidRPr="00831521">
        <w:rPr>
          <w:rFonts w:ascii="Arial" w:hAnsi="Arial" w:cs="Arial"/>
          <w:b/>
          <w:sz w:val="16"/>
          <w:szCs w:val="16"/>
          <w:lang w:val="es-CR"/>
        </w:rPr>
        <w:t>, SE ACUERDA POR UNANIMIDAD: APROBAR EL INFORME DE CAPACITACIÓN EN EL SEMINARIO DE LA RED DE GESTIÓN PARA RESULTADOS EN EL DESARROLLO EN GOBIERNOS SUB-NACIONALES 3, 4 Y 5 DE SETIEMBRE DEL 2014, QUE PRESENTA EL SEÑOR ALCALDE MUNICIPAL. ACUERDO DEFINITIVAMENTE APROBADO.</w:t>
      </w:r>
    </w:p>
    <w:p w:rsidR="00BA11C0" w:rsidRDefault="00BA11C0" w:rsidP="00BA11C0">
      <w:pPr>
        <w:pStyle w:val="Prrafodelista"/>
        <w:ind w:left="720"/>
        <w:jc w:val="both"/>
        <w:rPr>
          <w:rFonts w:ascii="Verdana" w:hAnsi="Verdana"/>
          <w:b/>
          <w:color w:val="04B7C0"/>
          <w:sz w:val="16"/>
          <w:szCs w:val="16"/>
          <w:u w:val="single"/>
          <w:lang w:val="es-CR"/>
        </w:rPr>
      </w:pPr>
    </w:p>
    <w:p w:rsidR="00BA11C0" w:rsidRPr="00314DAF" w:rsidRDefault="00BA11C0" w:rsidP="004419D5">
      <w:pPr>
        <w:pStyle w:val="Prrafodelista"/>
        <w:numPr>
          <w:ilvl w:val="0"/>
          <w:numId w:val="2"/>
        </w:numPr>
        <w:jc w:val="both"/>
        <w:rPr>
          <w:rFonts w:ascii="Verdana" w:hAnsi="Verdana"/>
          <w:b/>
          <w:sz w:val="16"/>
          <w:szCs w:val="16"/>
          <w:u w:val="single"/>
          <w:lang w:val="es-CR"/>
        </w:rPr>
      </w:pPr>
      <w:r w:rsidRPr="00314DAF">
        <w:rPr>
          <w:rFonts w:ascii="Verdana" w:hAnsi="Verdana"/>
          <w:b/>
          <w:sz w:val="16"/>
          <w:szCs w:val="16"/>
          <w:u w:val="single"/>
          <w:lang w:val="es-CR"/>
        </w:rPr>
        <w:t xml:space="preserve">Informe N° 6 Comisión de Cultura.  </w:t>
      </w:r>
    </w:p>
    <w:p w:rsidR="00BA11C0" w:rsidRDefault="00BA11C0" w:rsidP="00BA11C0">
      <w:pPr>
        <w:ind w:left="360"/>
        <w:jc w:val="both"/>
        <w:rPr>
          <w:rFonts w:ascii="Verdana" w:hAnsi="Verdana"/>
          <w:b/>
          <w:sz w:val="16"/>
          <w:szCs w:val="16"/>
          <w:lang w:val="es-CR"/>
        </w:rPr>
      </w:pPr>
    </w:p>
    <w:p w:rsidR="00BA11C0" w:rsidRPr="00314DAF" w:rsidRDefault="00BA11C0" w:rsidP="00BA11C0">
      <w:pPr>
        <w:pStyle w:val="Sinespaciado"/>
        <w:ind w:left="851"/>
        <w:rPr>
          <w:rFonts w:ascii="Verdana" w:hAnsi="Verdana"/>
          <w:sz w:val="16"/>
          <w:szCs w:val="16"/>
        </w:rPr>
      </w:pPr>
      <w:r w:rsidRPr="00314DAF">
        <w:rPr>
          <w:rFonts w:ascii="Verdana" w:hAnsi="Verdana"/>
          <w:sz w:val="16"/>
          <w:szCs w:val="16"/>
        </w:rPr>
        <w:t>Reunión celebrada por la Comisión de Cultura del Concejo Municipal del Cantón Central de Heredia  el lunes 06 de octubre de 2014 a las 5:00 pm  en la Sala de Comisiones del Palacio Municipal para analizar y recomendar diversos temas que se detallan a continuación:</w:t>
      </w:r>
    </w:p>
    <w:p w:rsidR="00BA11C0" w:rsidRPr="00314DAF" w:rsidRDefault="00BA11C0" w:rsidP="00BA11C0">
      <w:pPr>
        <w:pStyle w:val="Sinespaciado"/>
        <w:ind w:left="851"/>
        <w:rPr>
          <w:rFonts w:ascii="Verdana" w:hAnsi="Verdana"/>
          <w:b/>
          <w:sz w:val="16"/>
          <w:szCs w:val="16"/>
        </w:rPr>
      </w:pPr>
      <w:r w:rsidRPr="00314DAF">
        <w:rPr>
          <w:rFonts w:ascii="Verdana" w:hAnsi="Verdana"/>
          <w:b/>
          <w:sz w:val="16"/>
          <w:szCs w:val="16"/>
          <w:u w:val="single"/>
        </w:rPr>
        <w:t>PRESENTES:</w:t>
      </w:r>
      <w:r w:rsidRPr="00314DAF">
        <w:rPr>
          <w:rFonts w:ascii="Verdana" w:hAnsi="Verdana"/>
          <w:b/>
          <w:sz w:val="16"/>
          <w:szCs w:val="16"/>
        </w:rPr>
        <w:tab/>
      </w:r>
      <w:r w:rsidRPr="00314DAF">
        <w:rPr>
          <w:rFonts w:ascii="Verdana" w:hAnsi="Verdana"/>
          <w:b/>
          <w:sz w:val="16"/>
          <w:szCs w:val="16"/>
        </w:rPr>
        <w:tab/>
      </w:r>
      <w:r w:rsidRPr="00314DAF">
        <w:rPr>
          <w:rFonts w:ascii="Verdana" w:hAnsi="Verdana"/>
          <w:b/>
          <w:sz w:val="16"/>
          <w:szCs w:val="16"/>
        </w:rPr>
        <w:tab/>
      </w:r>
      <w:r w:rsidRPr="00314DAF">
        <w:rPr>
          <w:rFonts w:ascii="Verdana" w:hAnsi="Verdana"/>
          <w:b/>
          <w:sz w:val="16"/>
          <w:szCs w:val="16"/>
        </w:rPr>
        <w:tab/>
      </w:r>
      <w:r w:rsidRPr="00314DAF">
        <w:rPr>
          <w:rFonts w:ascii="Verdana" w:hAnsi="Verdana"/>
          <w:b/>
          <w:sz w:val="16"/>
          <w:szCs w:val="16"/>
        </w:rPr>
        <w:tab/>
      </w:r>
      <w:r w:rsidRPr="00314DAF">
        <w:rPr>
          <w:rFonts w:ascii="Verdana" w:hAnsi="Verdana"/>
          <w:b/>
          <w:sz w:val="16"/>
          <w:szCs w:val="16"/>
        </w:rPr>
        <w:tab/>
      </w:r>
      <w:r w:rsidRPr="00314DAF">
        <w:rPr>
          <w:rFonts w:ascii="Verdana" w:hAnsi="Verdana"/>
          <w:b/>
          <w:sz w:val="16"/>
          <w:szCs w:val="16"/>
          <w:u w:val="single"/>
        </w:rPr>
        <w:t>AUSENTES:</w:t>
      </w:r>
    </w:p>
    <w:p w:rsidR="00BA11C0" w:rsidRPr="00314DAF" w:rsidRDefault="00BA11C0" w:rsidP="00BA11C0">
      <w:pPr>
        <w:pStyle w:val="Sinespaciado"/>
        <w:ind w:left="851"/>
        <w:rPr>
          <w:rFonts w:ascii="Verdana" w:hAnsi="Verdana"/>
          <w:sz w:val="16"/>
          <w:szCs w:val="16"/>
        </w:rPr>
      </w:pPr>
      <w:r w:rsidRPr="00314DAF">
        <w:rPr>
          <w:rFonts w:ascii="Verdana" w:hAnsi="Verdana"/>
          <w:sz w:val="16"/>
          <w:szCs w:val="16"/>
        </w:rPr>
        <w:t>Regidora</w:t>
      </w:r>
      <w:r w:rsidRPr="00314DAF">
        <w:rPr>
          <w:rFonts w:ascii="Verdana" w:hAnsi="Verdana"/>
          <w:sz w:val="16"/>
          <w:szCs w:val="16"/>
        </w:rPr>
        <w:tab/>
        <w:t xml:space="preserve">Olga Solís Soto - Coordinadora </w:t>
      </w:r>
      <w:r w:rsidRPr="00314DAF">
        <w:rPr>
          <w:rFonts w:ascii="Verdana" w:hAnsi="Verdana"/>
          <w:sz w:val="16"/>
          <w:szCs w:val="16"/>
        </w:rPr>
        <w:tab/>
      </w:r>
      <w:r w:rsidRPr="00314DAF">
        <w:rPr>
          <w:rFonts w:ascii="Verdana" w:hAnsi="Verdana"/>
          <w:sz w:val="16"/>
          <w:szCs w:val="16"/>
        </w:rPr>
        <w:tab/>
      </w:r>
      <w:proofErr w:type="spellStart"/>
      <w:r w:rsidRPr="00314DAF">
        <w:rPr>
          <w:rFonts w:ascii="Verdana" w:hAnsi="Verdana"/>
          <w:sz w:val="16"/>
          <w:szCs w:val="16"/>
        </w:rPr>
        <w:t>Regidora</w:t>
      </w:r>
      <w:r>
        <w:rPr>
          <w:rFonts w:ascii="Verdana" w:hAnsi="Verdana"/>
          <w:sz w:val="16"/>
          <w:szCs w:val="16"/>
        </w:rPr>
        <w:t>:</w:t>
      </w:r>
      <w:r w:rsidRPr="00314DAF">
        <w:rPr>
          <w:rFonts w:ascii="Verdana" w:hAnsi="Verdana"/>
          <w:sz w:val="16"/>
          <w:szCs w:val="16"/>
        </w:rPr>
        <w:t>Hilda</w:t>
      </w:r>
      <w:proofErr w:type="spellEnd"/>
      <w:r w:rsidRPr="00314DAF">
        <w:rPr>
          <w:rFonts w:ascii="Verdana" w:hAnsi="Verdana"/>
          <w:sz w:val="16"/>
          <w:szCs w:val="16"/>
        </w:rPr>
        <w:t xml:space="preserve"> Mª Barquero</w:t>
      </w:r>
    </w:p>
    <w:p w:rsidR="00BA11C0" w:rsidRPr="00314DAF" w:rsidRDefault="00BA11C0" w:rsidP="00BA11C0">
      <w:pPr>
        <w:pStyle w:val="Sinespaciado"/>
        <w:tabs>
          <w:tab w:val="left" w:pos="2127"/>
        </w:tabs>
        <w:ind w:left="851"/>
        <w:rPr>
          <w:rFonts w:ascii="Verdana" w:hAnsi="Verdana"/>
          <w:sz w:val="16"/>
          <w:szCs w:val="16"/>
        </w:rPr>
      </w:pPr>
      <w:r w:rsidRPr="00314DAF">
        <w:rPr>
          <w:rFonts w:ascii="Verdana" w:hAnsi="Verdana"/>
          <w:sz w:val="16"/>
          <w:szCs w:val="16"/>
        </w:rPr>
        <w:t>Regidor</w:t>
      </w:r>
      <w:r w:rsidRPr="00314DAF">
        <w:rPr>
          <w:rFonts w:ascii="Verdana" w:hAnsi="Verdana"/>
          <w:sz w:val="16"/>
          <w:szCs w:val="16"/>
        </w:rPr>
        <w:tab/>
      </w:r>
      <w:proofErr w:type="spellStart"/>
      <w:r w:rsidRPr="00314DAF">
        <w:rPr>
          <w:rFonts w:ascii="Verdana" w:hAnsi="Verdana"/>
          <w:sz w:val="16"/>
          <w:szCs w:val="16"/>
        </w:rPr>
        <w:t>Herbin</w:t>
      </w:r>
      <w:proofErr w:type="spellEnd"/>
      <w:r w:rsidRPr="00314DAF">
        <w:rPr>
          <w:rFonts w:ascii="Verdana" w:hAnsi="Verdana"/>
          <w:sz w:val="16"/>
          <w:szCs w:val="16"/>
        </w:rPr>
        <w:t xml:space="preserve"> Madrigal Bonilla</w:t>
      </w:r>
      <w:r w:rsidRPr="00314DAF">
        <w:rPr>
          <w:rFonts w:ascii="Verdana" w:hAnsi="Verdana"/>
          <w:sz w:val="16"/>
          <w:szCs w:val="16"/>
        </w:rPr>
        <w:tab/>
      </w:r>
      <w:r w:rsidRPr="00314DAF">
        <w:rPr>
          <w:rFonts w:ascii="Verdana" w:hAnsi="Verdana"/>
          <w:sz w:val="16"/>
          <w:szCs w:val="16"/>
        </w:rPr>
        <w:tab/>
      </w:r>
      <w:r w:rsidRPr="00314DAF">
        <w:rPr>
          <w:rFonts w:ascii="Verdana" w:hAnsi="Verdana"/>
          <w:sz w:val="16"/>
          <w:szCs w:val="16"/>
        </w:rPr>
        <w:tab/>
        <w:t>Nidia Zamora</w:t>
      </w:r>
      <w:r>
        <w:rPr>
          <w:rFonts w:ascii="Verdana" w:hAnsi="Verdana"/>
          <w:sz w:val="16"/>
          <w:szCs w:val="16"/>
        </w:rPr>
        <w:t>, Síndica</w:t>
      </w:r>
    </w:p>
    <w:p w:rsidR="00BA11C0" w:rsidRPr="00314DAF" w:rsidRDefault="00BA11C0" w:rsidP="00BA11C0">
      <w:pPr>
        <w:pStyle w:val="Sinespaciado"/>
        <w:tabs>
          <w:tab w:val="left" w:pos="2127"/>
        </w:tabs>
        <w:ind w:left="851"/>
        <w:rPr>
          <w:rFonts w:ascii="Verdana" w:hAnsi="Verdana"/>
          <w:sz w:val="16"/>
          <w:szCs w:val="16"/>
        </w:rPr>
      </w:pPr>
      <w:r w:rsidRPr="00314DAF">
        <w:rPr>
          <w:rFonts w:ascii="Verdana" w:hAnsi="Verdana"/>
          <w:sz w:val="16"/>
          <w:szCs w:val="16"/>
        </w:rPr>
        <w:t>Regidor</w:t>
      </w:r>
      <w:r w:rsidRPr="00314DAF">
        <w:rPr>
          <w:rFonts w:ascii="Verdana" w:hAnsi="Verdana"/>
          <w:sz w:val="16"/>
          <w:szCs w:val="16"/>
        </w:rPr>
        <w:tab/>
        <w:t>Rolando Salazar Flores.</w:t>
      </w:r>
      <w:r w:rsidRPr="00314DAF">
        <w:rPr>
          <w:rFonts w:ascii="Verdana" w:hAnsi="Verdana"/>
          <w:sz w:val="16"/>
          <w:szCs w:val="16"/>
        </w:rPr>
        <w:tab/>
      </w:r>
      <w:r w:rsidRPr="00314DAF">
        <w:rPr>
          <w:rFonts w:ascii="Verdana" w:hAnsi="Verdana"/>
          <w:sz w:val="16"/>
          <w:szCs w:val="16"/>
        </w:rPr>
        <w:tab/>
      </w:r>
      <w:r w:rsidRPr="00314DAF">
        <w:rPr>
          <w:rFonts w:ascii="Verdana" w:hAnsi="Verdana"/>
          <w:sz w:val="16"/>
          <w:szCs w:val="16"/>
        </w:rPr>
        <w:tab/>
        <w:t>Vice-Alcaldesa</w:t>
      </w:r>
      <w:r>
        <w:rPr>
          <w:rFonts w:ascii="Verdana" w:hAnsi="Verdana"/>
          <w:sz w:val="16"/>
          <w:szCs w:val="16"/>
        </w:rPr>
        <w:t xml:space="preserve"> -</w:t>
      </w:r>
      <w:r w:rsidRPr="00314DAF">
        <w:rPr>
          <w:rFonts w:ascii="Verdana" w:hAnsi="Verdana"/>
          <w:sz w:val="16"/>
          <w:szCs w:val="16"/>
        </w:rPr>
        <w:t>Heidy Hernández</w:t>
      </w:r>
    </w:p>
    <w:p w:rsidR="00BA11C0" w:rsidRPr="00314DAF" w:rsidRDefault="00BA11C0" w:rsidP="00BA11C0">
      <w:pPr>
        <w:pStyle w:val="Sinespaciado"/>
        <w:ind w:left="851"/>
        <w:rPr>
          <w:rFonts w:ascii="Verdana" w:hAnsi="Verdana"/>
          <w:sz w:val="16"/>
          <w:szCs w:val="16"/>
        </w:rPr>
      </w:pPr>
      <w:r w:rsidRPr="00314DAF">
        <w:rPr>
          <w:rFonts w:ascii="Verdana" w:hAnsi="Verdana"/>
          <w:sz w:val="16"/>
          <w:szCs w:val="16"/>
        </w:rPr>
        <w:t>Regidora</w:t>
      </w:r>
      <w:r w:rsidRPr="00314DAF">
        <w:rPr>
          <w:rFonts w:ascii="Verdana" w:hAnsi="Verdana"/>
          <w:sz w:val="16"/>
          <w:szCs w:val="16"/>
        </w:rPr>
        <w:tab/>
        <w:t>Maritza Segura</w:t>
      </w:r>
    </w:p>
    <w:p w:rsidR="00BA11C0" w:rsidRPr="00314DAF" w:rsidRDefault="00BA11C0" w:rsidP="00BA11C0">
      <w:pPr>
        <w:pStyle w:val="Sinespaciado"/>
        <w:ind w:left="851"/>
        <w:rPr>
          <w:rFonts w:ascii="Verdana" w:hAnsi="Verdana"/>
          <w:sz w:val="16"/>
          <w:szCs w:val="16"/>
        </w:rPr>
      </w:pPr>
      <w:r w:rsidRPr="00314DAF">
        <w:rPr>
          <w:rFonts w:ascii="Verdana" w:hAnsi="Verdana"/>
          <w:sz w:val="16"/>
          <w:szCs w:val="16"/>
        </w:rPr>
        <w:t>Regidora</w:t>
      </w:r>
      <w:r w:rsidRPr="00314DAF">
        <w:rPr>
          <w:rFonts w:ascii="Verdana" w:hAnsi="Verdana"/>
          <w:sz w:val="16"/>
          <w:szCs w:val="16"/>
        </w:rPr>
        <w:tab/>
        <w:t xml:space="preserve">Nidia Zamora </w:t>
      </w:r>
    </w:p>
    <w:p w:rsidR="00BA11C0" w:rsidRPr="00314DAF" w:rsidRDefault="00BA11C0" w:rsidP="00BA11C0">
      <w:pPr>
        <w:pStyle w:val="Sinespaciado"/>
        <w:ind w:left="851"/>
        <w:rPr>
          <w:rFonts w:ascii="Verdana" w:hAnsi="Verdana"/>
          <w:sz w:val="16"/>
          <w:szCs w:val="16"/>
        </w:rPr>
      </w:pPr>
      <w:r w:rsidRPr="00314DAF">
        <w:rPr>
          <w:rFonts w:ascii="Verdana" w:hAnsi="Verdana"/>
          <w:sz w:val="16"/>
          <w:szCs w:val="16"/>
        </w:rPr>
        <w:t xml:space="preserve">Funcionaria </w:t>
      </w:r>
      <w:r w:rsidRPr="00314DAF">
        <w:rPr>
          <w:rFonts w:ascii="Verdana" w:hAnsi="Verdana"/>
          <w:sz w:val="16"/>
          <w:szCs w:val="16"/>
        </w:rPr>
        <w:tab/>
        <w:t xml:space="preserve">Marjorie Chacón </w:t>
      </w:r>
    </w:p>
    <w:p w:rsidR="00BA11C0" w:rsidRPr="00314DAF" w:rsidRDefault="00BA11C0" w:rsidP="00BA11C0">
      <w:pPr>
        <w:pStyle w:val="Sinespaciado"/>
        <w:ind w:left="851"/>
        <w:rPr>
          <w:rFonts w:ascii="Verdana" w:hAnsi="Verdana"/>
          <w:sz w:val="16"/>
          <w:szCs w:val="16"/>
        </w:rPr>
      </w:pPr>
      <w:r w:rsidRPr="00314DAF">
        <w:rPr>
          <w:rFonts w:ascii="Verdana" w:hAnsi="Verdana"/>
          <w:sz w:val="16"/>
          <w:szCs w:val="16"/>
        </w:rPr>
        <w:t>Funcionaria</w:t>
      </w:r>
      <w:r w:rsidRPr="00314DAF">
        <w:rPr>
          <w:rFonts w:ascii="Verdana" w:hAnsi="Verdana"/>
          <w:sz w:val="16"/>
          <w:szCs w:val="16"/>
        </w:rPr>
        <w:tab/>
        <w:t xml:space="preserve">Licda. Priscilla Quiros </w:t>
      </w:r>
    </w:p>
    <w:p w:rsidR="00BA11C0" w:rsidRPr="00314DAF" w:rsidRDefault="00BA11C0" w:rsidP="00BA11C0">
      <w:pPr>
        <w:pStyle w:val="Sinespaciado"/>
        <w:ind w:left="851"/>
        <w:rPr>
          <w:rFonts w:ascii="Verdana" w:hAnsi="Verdana"/>
          <w:sz w:val="16"/>
          <w:szCs w:val="16"/>
        </w:rPr>
      </w:pPr>
    </w:p>
    <w:p w:rsidR="00BA11C0" w:rsidRPr="00314DAF" w:rsidRDefault="00BA11C0" w:rsidP="00BA11C0">
      <w:pPr>
        <w:pStyle w:val="Sinespaciado"/>
        <w:ind w:left="851"/>
        <w:rPr>
          <w:rFonts w:ascii="Verdana" w:hAnsi="Verdana"/>
          <w:b/>
          <w:sz w:val="16"/>
          <w:szCs w:val="16"/>
        </w:rPr>
      </w:pPr>
      <w:r w:rsidRPr="00314DAF">
        <w:rPr>
          <w:rFonts w:ascii="Verdana" w:hAnsi="Verdana"/>
          <w:b/>
          <w:sz w:val="16"/>
          <w:szCs w:val="16"/>
        </w:rPr>
        <w:t>Punto</w:t>
      </w:r>
      <w:r>
        <w:rPr>
          <w:rFonts w:ascii="Verdana" w:hAnsi="Verdana"/>
          <w:b/>
          <w:sz w:val="16"/>
          <w:szCs w:val="16"/>
        </w:rPr>
        <w:t xml:space="preserve"> 1. </w:t>
      </w:r>
    </w:p>
    <w:p w:rsidR="00BA11C0" w:rsidRPr="008F4E46" w:rsidRDefault="00C647B4" w:rsidP="00BA11C0">
      <w:pPr>
        <w:pStyle w:val="Sinespaciado"/>
        <w:ind w:left="851"/>
        <w:rPr>
          <w:rFonts w:ascii="Verdana" w:hAnsi="Verdana"/>
          <w:b/>
          <w:sz w:val="16"/>
          <w:szCs w:val="16"/>
        </w:rPr>
      </w:pPr>
      <w:hyperlink r:id="rId9" w:history="1">
        <w:r w:rsidR="00BA11C0" w:rsidRPr="008F4E46">
          <w:rPr>
            <w:rStyle w:val="Hipervnculo"/>
            <w:rFonts w:ascii="Verdana" w:hAnsi="Verdana"/>
            <w:b/>
            <w:color w:val="auto"/>
            <w:sz w:val="16"/>
            <w:szCs w:val="16"/>
            <w:u w:val="none"/>
          </w:rPr>
          <w:t xml:space="preserve"> SCM-2025-2014</w:t>
        </w:r>
      </w:hyperlink>
    </w:p>
    <w:p w:rsidR="00BA11C0" w:rsidRPr="00314DAF" w:rsidRDefault="00BA11C0" w:rsidP="00BA11C0">
      <w:pPr>
        <w:pStyle w:val="Sinespaciado"/>
        <w:ind w:left="851"/>
        <w:rPr>
          <w:rFonts w:ascii="Verdana" w:hAnsi="Verdana"/>
          <w:b/>
          <w:sz w:val="16"/>
          <w:szCs w:val="16"/>
        </w:rPr>
      </w:pPr>
      <w:r w:rsidRPr="00314DAF">
        <w:rPr>
          <w:rFonts w:ascii="Verdana" w:hAnsi="Verdana"/>
          <w:b/>
          <w:sz w:val="16"/>
          <w:szCs w:val="16"/>
        </w:rPr>
        <w:t>Número de Documento: 996</w:t>
      </w:r>
    </w:p>
    <w:p w:rsidR="00BA11C0" w:rsidRPr="00314DAF" w:rsidRDefault="00BA11C0" w:rsidP="00BA11C0">
      <w:pPr>
        <w:pStyle w:val="Sinespaciado"/>
        <w:ind w:left="851"/>
        <w:rPr>
          <w:rFonts w:ascii="Verdana" w:hAnsi="Verdana"/>
          <w:sz w:val="16"/>
          <w:szCs w:val="16"/>
        </w:rPr>
      </w:pPr>
      <w:r w:rsidRPr="00314DAF">
        <w:rPr>
          <w:rFonts w:ascii="Verdana" w:hAnsi="Verdana"/>
          <w:b/>
          <w:sz w:val="16"/>
          <w:szCs w:val="16"/>
        </w:rPr>
        <w:t>Sesión Número</w:t>
      </w:r>
      <w:r w:rsidRPr="00314DAF">
        <w:rPr>
          <w:rFonts w:ascii="Verdana" w:hAnsi="Verdana"/>
          <w:sz w:val="16"/>
          <w:szCs w:val="16"/>
        </w:rPr>
        <w:t>: 360-2014</w:t>
      </w:r>
    </w:p>
    <w:p w:rsidR="00BA11C0" w:rsidRPr="00314DAF" w:rsidRDefault="00BA11C0" w:rsidP="00BA11C0">
      <w:pPr>
        <w:pStyle w:val="Sinespaciado"/>
        <w:ind w:left="851"/>
        <w:rPr>
          <w:rFonts w:ascii="Verdana" w:hAnsi="Verdana"/>
          <w:sz w:val="16"/>
          <w:szCs w:val="16"/>
        </w:rPr>
      </w:pPr>
      <w:r w:rsidRPr="00314DAF">
        <w:rPr>
          <w:rFonts w:ascii="Verdana" w:hAnsi="Verdana"/>
          <w:b/>
          <w:sz w:val="16"/>
          <w:szCs w:val="16"/>
        </w:rPr>
        <w:t>Fecha:</w:t>
      </w:r>
      <w:r w:rsidRPr="00314DAF">
        <w:rPr>
          <w:rFonts w:ascii="Verdana" w:hAnsi="Verdana"/>
          <w:sz w:val="16"/>
          <w:szCs w:val="16"/>
        </w:rPr>
        <w:t xml:space="preserve"> 29-09-2014</w:t>
      </w:r>
    </w:p>
    <w:p w:rsidR="00BA11C0" w:rsidRPr="00314DAF" w:rsidRDefault="00BA11C0" w:rsidP="00BA11C0">
      <w:pPr>
        <w:pStyle w:val="Sinespaciado"/>
        <w:ind w:left="851"/>
        <w:rPr>
          <w:rFonts w:ascii="Verdana" w:hAnsi="Verdana"/>
          <w:sz w:val="16"/>
          <w:szCs w:val="16"/>
        </w:rPr>
      </w:pPr>
    </w:p>
    <w:p w:rsidR="00BA11C0" w:rsidRPr="00314DAF" w:rsidRDefault="00BA11C0" w:rsidP="00BA11C0">
      <w:pPr>
        <w:pStyle w:val="Sinespaciado"/>
        <w:ind w:left="851"/>
        <w:rPr>
          <w:rFonts w:ascii="Verdana" w:hAnsi="Verdana"/>
          <w:sz w:val="16"/>
          <w:szCs w:val="16"/>
        </w:rPr>
      </w:pPr>
      <w:r w:rsidRPr="00314DAF">
        <w:rPr>
          <w:rFonts w:ascii="Verdana" w:hAnsi="Verdana"/>
          <w:b/>
          <w:sz w:val="16"/>
          <w:szCs w:val="16"/>
        </w:rPr>
        <w:t>Suscribe</w:t>
      </w:r>
      <w:r w:rsidRPr="00314DAF">
        <w:rPr>
          <w:rFonts w:ascii="Verdana" w:hAnsi="Verdana"/>
          <w:sz w:val="16"/>
          <w:szCs w:val="16"/>
        </w:rPr>
        <w:t xml:space="preserve">: MB. José Manuel Ulate- Alcalde Municipal </w:t>
      </w:r>
    </w:p>
    <w:p w:rsidR="00BA11C0" w:rsidRPr="00314DAF" w:rsidRDefault="00BA11C0" w:rsidP="00BA11C0">
      <w:pPr>
        <w:pStyle w:val="Sinespaciado"/>
        <w:ind w:left="851"/>
        <w:rPr>
          <w:rFonts w:ascii="Verdana" w:hAnsi="Verdana"/>
          <w:sz w:val="16"/>
          <w:szCs w:val="16"/>
        </w:rPr>
      </w:pPr>
    </w:p>
    <w:p w:rsidR="00BA11C0" w:rsidRPr="00314DAF" w:rsidRDefault="00BA11C0" w:rsidP="00BA11C0">
      <w:pPr>
        <w:pStyle w:val="Sinespaciado"/>
        <w:ind w:left="851"/>
        <w:jc w:val="both"/>
        <w:rPr>
          <w:rFonts w:ascii="Verdana" w:hAnsi="Verdana"/>
          <w:sz w:val="16"/>
          <w:szCs w:val="16"/>
        </w:rPr>
      </w:pPr>
      <w:r w:rsidRPr="00314DAF">
        <w:rPr>
          <w:rFonts w:ascii="Verdana" w:hAnsi="Verdana"/>
          <w:b/>
          <w:sz w:val="16"/>
          <w:szCs w:val="16"/>
        </w:rPr>
        <w:t xml:space="preserve">Asunto: </w:t>
      </w:r>
      <w:r w:rsidRPr="00314DAF">
        <w:rPr>
          <w:rFonts w:ascii="Verdana" w:hAnsi="Verdana"/>
          <w:sz w:val="16"/>
          <w:szCs w:val="16"/>
        </w:rPr>
        <w:t xml:space="preserve">Remite copia de solicitud de la Sra. </w:t>
      </w:r>
      <w:proofErr w:type="spellStart"/>
      <w:r w:rsidRPr="00314DAF">
        <w:rPr>
          <w:rFonts w:ascii="Verdana" w:hAnsi="Verdana"/>
          <w:sz w:val="16"/>
          <w:szCs w:val="16"/>
        </w:rPr>
        <w:t>Kanisha</w:t>
      </w:r>
      <w:proofErr w:type="spellEnd"/>
      <w:r w:rsidRPr="00314DAF">
        <w:rPr>
          <w:rFonts w:ascii="Verdana" w:hAnsi="Verdana"/>
          <w:sz w:val="16"/>
          <w:szCs w:val="16"/>
        </w:rPr>
        <w:t xml:space="preserve"> </w:t>
      </w:r>
      <w:proofErr w:type="spellStart"/>
      <w:r w:rsidRPr="00314DAF">
        <w:rPr>
          <w:rFonts w:ascii="Verdana" w:hAnsi="Verdana"/>
          <w:sz w:val="16"/>
          <w:szCs w:val="16"/>
        </w:rPr>
        <w:t>Mcphun</w:t>
      </w:r>
      <w:proofErr w:type="spellEnd"/>
      <w:r w:rsidRPr="00314DAF">
        <w:rPr>
          <w:rFonts w:ascii="Verdana" w:hAnsi="Verdana"/>
          <w:sz w:val="16"/>
          <w:szCs w:val="16"/>
        </w:rPr>
        <w:t xml:space="preserve"> </w:t>
      </w:r>
      <w:proofErr w:type="spellStart"/>
      <w:r w:rsidRPr="00314DAF">
        <w:rPr>
          <w:rFonts w:ascii="Verdana" w:hAnsi="Verdana"/>
          <w:sz w:val="16"/>
          <w:szCs w:val="16"/>
        </w:rPr>
        <w:t>Moraice</w:t>
      </w:r>
      <w:proofErr w:type="spellEnd"/>
      <w:r w:rsidRPr="00314DAF">
        <w:rPr>
          <w:rFonts w:ascii="Verdana" w:hAnsi="Verdana"/>
          <w:sz w:val="16"/>
          <w:szCs w:val="16"/>
        </w:rPr>
        <w:t xml:space="preserve">, en el cual solicita permiso para utilizar el parque central el día sábado 25 de octubre del 2014, en un horario de 10:00 </w:t>
      </w:r>
      <w:proofErr w:type="spellStart"/>
      <w:r w:rsidRPr="00314DAF">
        <w:rPr>
          <w:rFonts w:ascii="Verdana" w:hAnsi="Verdana"/>
          <w:sz w:val="16"/>
          <w:szCs w:val="16"/>
        </w:rPr>
        <w:t>a.m</w:t>
      </w:r>
      <w:proofErr w:type="spellEnd"/>
      <w:r w:rsidRPr="00314DAF">
        <w:rPr>
          <w:rFonts w:ascii="Verdana" w:hAnsi="Verdana"/>
          <w:sz w:val="16"/>
          <w:szCs w:val="16"/>
        </w:rPr>
        <w:t xml:space="preserve"> hasta las 12:00 </w:t>
      </w:r>
      <w:proofErr w:type="spellStart"/>
      <w:r w:rsidRPr="00314DAF">
        <w:rPr>
          <w:rFonts w:ascii="Verdana" w:hAnsi="Verdana"/>
          <w:sz w:val="16"/>
          <w:szCs w:val="16"/>
        </w:rPr>
        <w:t>m.d</w:t>
      </w:r>
      <w:proofErr w:type="spellEnd"/>
      <w:r w:rsidRPr="00314DAF">
        <w:rPr>
          <w:rFonts w:ascii="Verdana" w:hAnsi="Verdana"/>
          <w:sz w:val="16"/>
          <w:szCs w:val="16"/>
        </w:rPr>
        <w:t xml:space="preserve"> en donde se realizara la actividad </w:t>
      </w:r>
      <w:proofErr w:type="spellStart"/>
      <w:r w:rsidRPr="00314DAF">
        <w:rPr>
          <w:rFonts w:ascii="Verdana" w:hAnsi="Verdana"/>
          <w:sz w:val="16"/>
          <w:szCs w:val="16"/>
        </w:rPr>
        <w:t>FlashMob</w:t>
      </w:r>
      <w:proofErr w:type="spellEnd"/>
      <w:r w:rsidRPr="00314DAF">
        <w:rPr>
          <w:rFonts w:ascii="Verdana" w:hAnsi="Verdana"/>
          <w:sz w:val="16"/>
          <w:szCs w:val="16"/>
        </w:rPr>
        <w:t xml:space="preserve"> el cual tiene por tema Agua Bajo Mis Pies, con la finalidad de crear conciencia a la población costarricense sobre el mal uso del recurso hídrico, dicha actividad es sin fines de lucro. </w:t>
      </w:r>
      <w:r w:rsidRPr="00314DAF">
        <w:rPr>
          <w:rFonts w:ascii="Verdana" w:hAnsi="Verdana"/>
          <w:b/>
          <w:sz w:val="16"/>
          <w:szCs w:val="16"/>
        </w:rPr>
        <w:t>Dirección Electrónica</w:t>
      </w:r>
      <w:r w:rsidRPr="00314DAF">
        <w:rPr>
          <w:rFonts w:ascii="Verdana" w:hAnsi="Verdana"/>
          <w:sz w:val="16"/>
          <w:szCs w:val="16"/>
        </w:rPr>
        <w:t xml:space="preserve">. </w:t>
      </w:r>
      <w:hyperlink r:id="rId10" w:history="1">
        <w:r w:rsidRPr="00314DAF">
          <w:rPr>
            <w:rStyle w:val="Hipervnculo"/>
            <w:rFonts w:ascii="Verdana" w:hAnsi="Verdana"/>
            <w:sz w:val="16"/>
            <w:szCs w:val="16"/>
          </w:rPr>
          <w:t>kanipeople21@hotmail.com</w:t>
        </w:r>
      </w:hyperlink>
      <w:r w:rsidRPr="00314DAF">
        <w:rPr>
          <w:rFonts w:ascii="Verdana" w:hAnsi="Verdana"/>
          <w:sz w:val="16"/>
          <w:szCs w:val="16"/>
        </w:rPr>
        <w:t xml:space="preserve">. </w:t>
      </w:r>
      <w:r w:rsidRPr="00314DAF">
        <w:rPr>
          <w:rFonts w:ascii="Verdana" w:hAnsi="Verdana"/>
          <w:b/>
          <w:sz w:val="16"/>
          <w:szCs w:val="16"/>
        </w:rPr>
        <w:t>Teléfono.</w:t>
      </w:r>
      <w:r w:rsidRPr="00314DAF">
        <w:rPr>
          <w:rFonts w:ascii="Verdana" w:hAnsi="Verdana"/>
          <w:sz w:val="16"/>
          <w:szCs w:val="16"/>
        </w:rPr>
        <w:t xml:space="preserve"> 8440-8239</w:t>
      </w:r>
    </w:p>
    <w:p w:rsidR="00BA11C0" w:rsidRPr="00314DAF" w:rsidRDefault="00BA11C0" w:rsidP="00BA11C0">
      <w:pPr>
        <w:pStyle w:val="Sinespaciado"/>
        <w:ind w:left="851"/>
        <w:jc w:val="both"/>
        <w:rPr>
          <w:rFonts w:ascii="Verdana" w:hAnsi="Verdana"/>
          <w:b/>
          <w:sz w:val="16"/>
          <w:szCs w:val="16"/>
        </w:rPr>
      </w:pPr>
    </w:p>
    <w:p w:rsidR="00BA11C0" w:rsidRPr="00314DAF" w:rsidRDefault="00BA11C0" w:rsidP="00BA11C0">
      <w:pPr>
        <w:pStyle w:val="Sinespaciado"/>
        <w:ind w:left="851"/>
        <w:rPr>
          <w:rFonts w:ascii="Verdana" w:hAnsi="Verdana"/>
          <w:sz w:val="16"/>
          <w:szCs w:val="16"/>
        </w:rPr>
      </w:pPr>
      <w:r w:rsidRPr="00314DAF">
        <w:rPr>
          <w:rFonts w:ascii="Verdana" w:hAnsi="Verdana"/>
          <w:sz w:val="16"/>
          <w:szCs w:val="16"/>
        </w:rPr>
        <w:tab/>
      </w:r>
      <w:r w:rsidRPr="00314DAF">
        <w:rPr>
          <w:rFonts w:ascii="Verdana" w:hAnsi="Verdana"/>
          <w:sz w:val="16"/>
          <w:szCs w:val="16"/>
        </w:rPr>
        <w:tab/>
      </w:r>
      <w:r w:rsidRPr="00314DAF">
        <w:rPr>
          <w:rFonts w:ascii="Verdana" w:hAnsi="Verdana"/>
          <w:sz w:val="16"/>
          <w:szCs w:val="16"/>
        </w:rPr>
        <w:tab/>
      </w:r>
    </w:p>
    <w:p w:rsidR="00BA11C0" w:rsidRPr="00314DAF" w:rsidRDefault="00BA11C0" w:rsidP="00BA11C0">
      <w:pPr>
        <w:pStyle w:val="Sinespaciado"/>
        <w:tabs>
          <w:tab w:val="left" w:pos="851"/>
        </w:tabs>
        <w:ind w:left="851"/>
        <w:rPr>
          <w:rFonts w:ascii="Verdana" w:hAnsi="Verdana"/>
          <w:b/>
          <w:i/>
          <w:sz w:val="16"/>
          <w:szCs w:val="16"/>
        </w:rPr>
      </w:pPr>
      <w:r w:rsidRPr="00314DAF">
        <w:rPr>
          <w:rFonts w:ascii="Verdana" w:hAnsi="Verdana"/>
          <w:b/>
          <w:i/>
          <w:sz w:val="16"/>
          <w:szCs w:val="16"/>
        </w:rPr>
        <w:t>Recomendación:</w:t>
      </w:r>
    </w:p>
    <w:p w:rsidR="00BA11C0" w:rsidRPr="00314DAF" w:rsidRDefault="00BA11C0" w:rsidP="00BA11C0">
      <w:pPr>
        <w:pStyle w:val="Sinespaciado"/>
        <w:ind w:left="851"/>
        <w:rPr>
          <w:rFonts w:ascii="Verdana" w:hAnsi="Verdana"/>
          <w:b/>
          <w:i/>
          <w:sz w:val="16"/>
          <w:szCs w:val="16"/>
        </w:rPr>
      </w:pPr>
    </w:p>
    <w:p w:rsidR="00BA11C0" w:rsidRPr="00314DAF" w:rsidRDefault="00BA11C0" w:rsidP="00BA11C0">
      <w:pPr>
        <w:pStyle w:val="Sinespaciado"/>
        <w:ind w:left="851"/>
        <w:jc w:val="both"/>
        <w:rPr>
          <w:rFonts w:ascii="Verdana" w:hAnsi="Verdana"/>
          <w:b/>
          <w:i/>
          <w:sz w:val="16"/>
          <w:szCs w:val="16"/>
        </w:rPr>
      </w:pPr>
      <w:r w:rsidRPr="00314DAF">
        <w:rPr>
          <w:rFonts w:ascii="Verdana" w:hAnsi="Verdana"/>
          <w:sz w:val="16"/>
          <w:szCs w:val="16"/>
        </w:rPr>
        <w:t xml:space="preserve">Esta comisión recomienda </w:t>
      </w:r>
      <w:r w:rsidRPr="00314DAF">
        <w:rPr>
          <w:rFonts w:ascii="Verdana" w:hAnsi="Verdana"/>
          <w:b/>
          <w:i/>
          <w:sz w:val="16"/>
          <w:szCs w:val="16"/>
          <w:u w:val="single"/>
        </w:rPr>
        <w:t>APROBAR</w:t>
      </w:r>
      <w:r w:rsidRPr="00314DAF">
        <w:rPr>
          <w:rFonts w:ascii="Verdana" w:hAnsi="Verdana"/>
          <w:sz w:val="16"/>
          <w:szCs w:val="16"/>
        </w:rPr>
        <w:t xml:space="preserve"> el permiso solicitado de la Sra. </w:t>
      </w:r>
      <w:proofErr w:type="spellStart"/>
      <w:r w:rsidRPr="00314DAF">
        <w:rPr>
          <w:rFonts w:ascii="Verdana" w:hAnsi="Verdana"/>
          <w:sz w:val="16"/>
          <w:szCs w:val="16"/>
        </w:rPr>
        <w:t>Kanisha</w:t>
      </w:r>
      <w:proofErr w:type="spellEnd"/>
      <w:r w:rsidRPr="00314DAF">
        <w:rPr>
          <w:rFonts w:ascii="Verdana" w:hAnsi="Verdana"/>
          <w:sz w:val="16"/>
          <w:szCs w:val="16"/>
        </w:rPr>
        <w:t xml:space="preserve"> </w:t>
      </w:r>
      <w:proofErr w:type="spellStart"/>
      <w:r w:rsidRPr="00314DAF">
        <w:rPr>
          <w:rFonts w:ascii="Verdana" w:hAnsi="Verdana"/>
          <w:sz w:val="16"/>
          <w:szCs w:val="16"/>
        </w:rPr>
        <w:t>Mcphun</w:t>
      </w:r>
      <w:proofErr w:type="spellEnd"/>
      <w:r w:rsidRPr="00314DAF">
        <w:rPr>
          <w:rFonts w:ascii="Verdana" w:hAnsi="Verdana"/>
          <w:sz w:val="16"/>
          <w:szCs w:val="16"/>
        </w:rPr>
        <w:t xml:space="preserve"> </w:t>
      </w:r>
      <w:proofErr w:type="spellStart"/>
      <w:r w:rsidRPr="00314DAF">
        <w:rPr>
          <w:rFonts w:ascii="Verdana" w:hAnsi="Verdana"/>
          <w:sz w:val="16"/>
          <w:szCs w:val="16"/>
        </w:rPr>
        <w:t>Moraice</w:t>
      </w:r>
      <w:proofErr w:type="spellEnd"/>
      <w:r w:rsidRPr="00314DAF">
        <w:rPr>
          <w:rFonts w:ascii="Verdana" w:hAnsi="Verdana"/>
          <w:sz w:val="16"/>
          <w:szCs w:val="16"/>
        </w:rPr>
        <w:t xml:space="preserve">, traslado con el oficio </w:t>
      </w:r>
      <w:r w:rsidRPr="00314DAF">
        <w:rPr>
          <w:rFonts w:ascii="Verdana" w:hAnsi="Verdana"/>
          <w:b/>
          <w:sz w:val="16"/>
          <w:szCs w:val="16"/>
        </w:rPr>
        <w:t>SCM-2025-2014,</w:t>
      </w:r>
      <w:r w:rsidRPr="00314DAF">
        <w:rPr>
          <w:rFonts w:ascii="Verdana" w:hAnsi="Verdana"/>
          <w:sz w:val="16"/>
          <w:szCs w:val="16"/>
        </w:rPr>
        <w:t xml:space="preserve"> </w:t>
      </w:r>
    </w:p>
    <w:p w:rsidR="00BA11C0" w:rsidRPr="00314DAF" w:rsidRDefault="00BA11C0" w:rsidP="00BA11C0">
      <w:pPr>
        <w:pStyle w:val="Sinespaciado"/>
        <w:ind w:left="851"/>
        <w:jc w:val="both"/>
        <w:rPr>
          <w:rFonts w:ascii="Verdana" w:hAnsi="Verdana"/>
          <w:b/>
          <w:i/>
          <w:sz w:val="16"/>
          <w:szCs w:val="16"/>
        </w:rPr>
      </w:pPr>
      <w:r w:rsidRPr="00314DAF">
        <w:rPr>
          <w:rFonts w:ascii="Verdana" w:hAnsi="Verdana"/>
          <w:sz w:val="16"/>
          <w:szCs w:val="16"/>
        </w:rPr>
        <w:t xml:space="preserve">Trasladar una copia a la administración para que colaboren con lo que sea necesario, para dicha actividad sea exitosa ya que la organizadora de la actividad la Sra. </w:t>
      </w:r>
      <w:proofErr w:type="spellStart"/>
      <w:r w:rsidRPr="00314DAF">
        <w:rPr>
          <w:rFonts w:ascii="Verdana" w:hAnsi="Verdana"/>
          <w:sz w:val="16"/>
          <w:szCs w:val="16"/>
        </w:rPr>
        <w:t>Mcphun</w:t>
      </w:r>
      <w:proofErr w:type="spellEnd"/>
      <w:r w:rsidRPr="00314DAF">
        <w:rPr>
          <w:rFonts w:ascii="Verdana" w:hAnsi="Verdana"/>
          <w:sz w:val="16"/>
          <w:szCs w:val="16"/>
        </w:rPr>
        <w:t xml:space="preserve"> solicita el servicio eléctrico del parque.</w:t>
      </w:r>
    </w:p>
    <w:p w:rsidR="00BA11C0" w:rsidRDefault="00BA11C0" w:rsidP="00CF00C7">
      <w:pPr>
        <w:pStyle w:val="Sinespaciado"/>
        <w:ind w:right="-232"/>
        <w:jc w:val="both"/>
        <w:rPr>
          <w:rFonts w:ascii="Verdana" w:hAnsi="Verdana"/>
          <w:sz w:val="16"/>
          <w:szCs w:val="16"/>
        </w:rPr>
      </w:pPr>
    </w:p>
    <w:p w:rsidR="00CF00C7" w:rsidRPr="00CF00C7" w:rsidRDefault="00CF00C7" w:rsidP="00CF00C7">
      <w:pPr>
        <w:pStyle w:val="Sinespaciado"/>
        <w:jc w:val="both"/>
        <w:rPr>
          <w:rFonts w:ascii="Arial" w:hAnsi="Arial" w:cs="Arial"/>
          <w:b/>
          <w:sz w:val="16"/>
          <w:szCs w:val="16"/>
        </w:rPr>
      </w:pPr>
      <w:r w:rsidRPr="00CF00C7">
        <w:rPr>
          <w:rFonts w:ascii="Arial" w:hAnsi="Arial" w:cs="Arial"/>
          <w:b/>
          <w:sz w:val="16"/>
          <w:szCs w:val="16"/>
        </w:rPr>
        <w:t xml:space="preserve">// VISTO EL </w:t>
      </w:r>
      <w:r>
        <w:rPr>
          <w:rFonts w:ascii="Arial" w:hAnsi="Arial" w:cs="Arial"/>
          <w:b/>
          <w:sz w:val="16"/>
          <w:szCs w:val="16"/>
        </w:rPr>
        <w:t xml:space="preserve">INCISO 1 DEL </w:t>
      </w:r>
      <w:r w:rsidRPr="00CF00C7">
        <w:rPr>
          <w:rFonts w:ascii="Arial" w:hAnsi="Arial" w:cs="Arial"/>
          <w:b/>
          <w:sz w:val="16"/>
          <w:szCs w:val="16"/>
        </w:rPr>
        <w:t>INFORME NO</w:t>
      </w:r>
      <w:r>
        <w:rPr>
          <w:rFonts w:ascii="Arial" w:hAnsi="Arial" w:cs="Arial"/>
          <w:b/>
          <w:sz w:val="16"/>
          <w:szCs w:val="16"/>
        </w:rPr>
        <w:t>.</w:t>
      </w:r>
      <w:r w:rsidRPr="00CF00C7">
        <w:rPr>
          <w:rFonts w:ascii="Arial" w:hAnsi="Arial" w:cs="Arial"/>
          <w:b/>
          <w:sz w:val="16"/>
          <w:szCs w:val="16"/>
        </w:rPr>
        <w:t xml:space="preserve">6 DE LA COMISIÓN DE CULTURA, SE ACUERDA POR UNANIMIDAD: </w:t>
      </w:r>
    </w:p>
    <w:p w:rsidR="00CF00C7" w:rsidRPr="00CF00C7" w:rsidRDefault="00CF00C7" w:rsidP="00CF00C7">
      <w:pPr>
        <w:pStyle w:val="Sinespaciado"/>
        <w:numPr>
          <w:ilvl w:val="0"/>
          <w:numId w:val="21"/>
        </w:numPr>
        <w:jc w:val="both"/>
        <w:rPr>
          <w:rFonts w:ascii="Arial" w:hAnsi="Arial" w:cs="Arial"/>
          <w:b/>
          <w:i/>
          <w:sz w:val="16"/>
          <w:szCs w:val="16"/>
        </w:rPr>
      </w:pPr>
      <w:r w:rsidRPr="00CF00C7">
        <w:rPr>
          <w:rFonts w:ascii="Arial" w:hAnsi="Arial" w:cs="Arial"/>
          <w:b/>
          <w:i/>
          <w:sz w:val="16"/>
          <w:szCs w:val="16"/>
          <w:u w:val="single"/>
        </w:rPr>
        <w:t>APROBAR</w:t>
      </w:r>
      <w:r w:rsidRPr="00CF00C7">
        <w:rPr>
          <w:rFonts w:ascii="Arial" w:hAnsi="Arial" w:cs="Arial"/>
          <w:b/>
          <w:sz w:val="16"/>
          <w:szCs w:val="16"/>
        </w:rPr>
        <w:t xml:space="preserve"> EL PERMISO SOLICITADO POR LA SRA. KANISHA MCPHUN MORAICE, TRASLADO CON EL OFICIO SCM-2025-2014,  PARA UTILIZAR EL PARQUE CENTRAL EL DÍA SÁBADO 25 DE OCTUBRE DEL 2014, EN UN HORARIO DE 10:00 A.M HASTA LAS 12:00 M.D EN DONDE SE REALIZARA LA ACTIVIDAD FLASHMOB EL CUAL TIENE POR TEMA AGUA BAJO MIS PIES, CON LA FINALIDAD DE CREAR CONCIENCIA A LA POBLACIÓN COSTARRICENSE SOBRE EL MAL USO DEL RECURSO HÍDRICO, DICHA ACTIVIDAD ES SIN FINES DE LUCRO.</w:t>
      </w:r>
    </w:p>
    <w:p w:rsidR="00CF00C7" w:rsidRPr="00CF00C7" w:rsidRDefault="00CF00C7" w:rsidP="00CF00C7">
      <w:pPr>
        <w:pStyle w:val="Sinespaciado"/>
        <w:numPr>
          <w:ilvl w:val="0"/>
          <w:numId w:val="21"/>
        </w:numPr>
        <w:jc w:val="both"/>
        <w:rPr>
          <w:rFonts w:ascii="Arial" w:hAnsi="Arial" w:cs="Arial"/>
          <w:b/>
          <w:i/>
          <w:sz w:val="16"/>
          <w:szCs w:val="16"/>
        </w:rPr>
      </w:pPr>
      <w:r w:rsidRPr="00CF00C7">
        <w:rPr>
          <w:rFonts w:ascii="Arial" w:hAnsi="Arial" w:cs="Arial"/>
          <w:b/>
          <w:sz w:val="16"/>
          <w:szCs w:val="16"/>
        </w:rPr>
        <w:t>TRASLADAR UNA COPIA DE ESTE ACUERDO A LA ADMINISTRACIÓN PARA QUE COLABOREN CON LO QUE SEA NECESARIO, PARA DICHA ACTIVIDAD SEA EXITOSA YA QUE LA ORGANIZADORA DE LA ACTIVIDAD LA SRA. MCPHUN SOLICITA EL SERVICIO ELÉCTRICO DEL PARQUE.</w:t>
      </w:r>
    </w:p>
    <w:p w:rsidR="00CF00C7" w:rsidRPr="00CF00C7" w:rsidRDefault="00CF00C7" w:rsidP="00CF00C7">
      <w:pPr>
        <w:pStyle w:val="Prrafodelista"/>
        <w:ind w:left="142" w:right="-232"/>
        <w:jc w:val="both"/>
        <w:rPr>
          <w:rFonts w:ascii="Arial" w:hAnsi="Arial" w:cs="Arial"/>
          <w:b/>
          <w:color w:val="04B7C0"/>
          <w:sz w:val="16"/>
          <w:szCs w:val="16"/>
          <w:lang w:val="es-CR"/>
        </w:rPr>
      </w:pPr>
      <w:r w:rsidRPr="00CF00C7">
        <w:rPr>
          <w:rFonts w:ascii="Arial" w:hAnsi="Arial" w:cs="Arial"/>
          <w:b/>
          <w:sz w:val="16"/>
          <w:szCs w:val="16"/>
          <w:lang w:val="es-CR"/>
        </w:rPr>
        <w:t>// ACUERDO DEFINITIVAMENTE APROBADO.</w:t>
      </w:r>
    </w:p>
    <w:p w:rsidR="00CF00C7" w:rsidRPr="00CF00C7" w:rsidRDefault="00CF00C7" w:rsidP="00CF00C7">
      <w:pPr>
        <w:pStyle w:val="Sinespaciado"/>
        <w:jc w:val="both"/>
        <w:rPr>
          <w:rFonts w:ascii="Arial" w:hAnsi="Arial" w:cs="Arial"/>
          <w:b/>
          <w:sz w:val="16"/>
          <w:szCs w:val="16"/>
        </w:rPr>
      </w:pPr>
    </w:p>
    <w:p w:rsidR="00CF00C7" w:rsidRPr="00314DAF" w:rsidRDefault="00CF00C7" w:rsidP="00BA11C0">
      <w:pPr>
        <w:pStyle w:val="Sinespaciado"/>
        <w:ind w:left="851"/>
        <w:jc w:val="both"/>
        <w:rPr>
          <w:rFonts w:ascii="Verdana" w:hAnsi="Verdana"/>
          <w:sz w:val="16"/>
          <w:szCs w:val="16"/>
        </w:rPr>
      </w:pPr>
    </w:p>
    <w:p w:rsidR="00BA11C0" w:rsidRPr="00314DAF" w:rsidRDefault="00BA11C0" w:rsidP="00BA11C0">
      <w:pPr>
        <w:pStyle w:val="Sinespaciado"/>
        <w:ind w:left="851"/>
        <w:jc w:val="both"/>
        <w:rPr>
          <w:rFonts w:ascii="Verdana" w:hAnsi="Verdana"/>
          <w:b/>
          <w:sz w:val="16"/>
          <w:szCs w:val="16"/>
        </w:rPr>
      </w:pPr>
      <w:r w:rsidRPr="00314DAF">
        <w:rPr>
          <w:rFonts w:ascii="Verdana" w:hAnsi="Verdana"/>
          <w:b/>
          <w:sz w:val="16"/>
          <w:szCs w:val="16"/>
        </w:rPr>
        <w:t xml:space="preserve">Punto </w:t>
      </w:r>
      <w:r>
        <w:rPr>
          <w:rFonts w:ascii="Verdana" w:hAnsi="Verdana"/>
          <w:b/>
          <w:sz w:val="16"/>
          <w:szCs w:val="16"/>
        </w:rPr>
        <w:t>2.</w:t>
      </w:r>
    </w:p>
    <w:p w:rsidR="00BA11C0" w:rsidRPr="00314DAF" w:rsidRDefault="00BA11C0" w:rsidP="00BA11C0">
      <w:pPr>
        <w:pStyle w:val="Sinespaciado"/>
        <w:ind w:left="851"/>
        <w:jc w:val="both"/>
        <w:rPr>
          <w:rFonts w:ascii="Verdana" w:hAnsi="Verdana"/>
          <w:b/>
          <w:sz w:val="16"/>
          <w:szCs w:val="16"/>
        </w:rPr>
      </w:pPr>
    </w:p>
    <w:p w:rsidR="00BA11C0" w:rsidRPr="00314DAF" w:rsidRDefault="00BA11C0" w:rsidP="00BA11C0">
      <w:pPr>
        <w:pStyle w:val="Sinespaciado"/>
        <w:ind w:left="851"/>
        <w:jc w:val="both"/>
        <w:rPr>
          <w:rFonts w:ascii="Verdana" w:hAnsi="Verdana"/>
          <w:sz w:val="16"/>
          <w:szCs w:val="16"/>
        </w:rPr>
      </w:pPr>
      <w:r w:rsidRPr="00314DAF">
        <w:rPr>
          <w:rFonts w:ascii="Verdana" w:hAnsi="Verdana"/>
          <w:sz w:val="16"/>
          <w:szCs w:val="16"/>
        </w:rPr>
        <w:t>Esta comisión acuerda instruir a la Secretaria del Concejo Municipal, pará que  remitan copia al departamento de Comunicación Institucional, de todas aquellas actividades que se otorguen dicho Concejo, esto con el fin de mantener informados a nuestros funcionarios y Usuarios.</w:t>
      </w:r>
    </w:p>
    <w:p w:rsidR="00BA11C0" w:rsidRDefault="00BA11C0" w:rsidP="00BA11C0">
      <w:pPr>
        <w:pStyle w:val="Sinespaciado"/>
        <w:ind w:left="851"/>
        <w:rPr>
          <w:rFonts w:ascii="Verdana" w:hAnsi="Verdana"/>
          <w:sz w:val="16"/>
          <w:szCs w:val="16"/>
        </w:rPr>
      </w:pPr>
    </w:p>
    <w:p w:rsidR="00BA11C0" w:rsidRPr="00447478" w:rsidRDefault="00CF00C7" w:rsidP="00CF00C7">
      <w:pPr>
        <w:pStyle w:val="Sinespaciado"/>
        <w:rPr>
          <w:rFonts w:ascii="Verdana" w:hAnsi="Verdana"/>
          <w:b/>
          <w:sz w:val="16"/>
          <w:szCs w:val="16"/>
        </w:rPr>
      </w:pPr>
      <w:r w:rsidRPr="00CF00C7">
        <w:rPr>
          <w:rFonts w:ascii="Arial" w:hAnsi="Arial" w:cs="Arial"/>
          <w:b/>
          <w:sz w:val="16"/>
          <w:szCs w:val="16"/>
        </w:rPr>
        <w:t>// VISTO EL</w:t>
      </w:r>
      <w:r>
        <w:rPr>
          <w:rFonts w:ascii="Arial" w:hAnsi="Arial" w:cs="Arial"/>
          <w:b/>
          <w:sz w:val="16"/>
          <w:szCs w:val="16"/>
        </w:rPr>
        <w:t xml:space="preserve"> INCISO 2 DEL </w:t>
      </w:r>
      <w:r w:rsidRPr="00CF00C7">
        <w:rPr>
          <w:rFonts w:ascii="Arial" w:hAnsi="Arial" w:cs="Arial"/>
          <w:b/>
          <w:sz w:val="16"/>
          <w:szCs w:val="16"/>
        </w:rPr>
        <w:t xml:space="preserve"> INFORME NO</w:t>
      </w:r>
      <w:r>
        <w:rPr>
          <w:rFonts w:ascii="Arial" w:hAnsi="Arial" w:cs="Arial"/>
          <w:b/>
          <w:sz w:val="16"/>
          <w:szCs w:val="16"/>
        </w:rPr>
        <w:t>.</w:t>
      </w:r>
      <w:r w:rsidRPr="00CF00C7">
        <w:rPr>
          <w:rFonts w:ascii="Arial" w:hAnsi="Arial" w:cs="Arial"/>
          <w:b/>
          <w:sz w:val="16"/>
          <w:szCs w:val="16"/>
        </w:rPr>
        <w:t>6 DE LA COMISIÓN DE CULTURA, SE ACUERDA POR UNANIMIDAD</w:t>
      </w:r>
      <w:r>
        <w:rPr>
          <w:rFonts w:ascii="Arial" w:hAnsi="Arial" w:cs="Arial"/>
          <w:b/>
          <w:sz w:val="16"/>
          <w:szCs w:val="16"/>
        </w:rPr>
        <w:t xml:space="preserve">: </w:t>
      </w:r>
      <w:r w:rsidR="00FD1182" w:rsidRPr="00FD1182">
        <w:rPr>
          <w:rFonts w:ascii="Verdana" w:hAnsi="Verdana"/>
          <w:b/>
          <w:sz w:val="16"/>
          <w:szCs w:val="16"/>
        </w:rPr>
        <w:t xml:space="preserve">INSTRUIR A LA SECRETARIA DEL CONCEJO MUNICIPAL, PARÁ QUE  REMITAN COPIA AL DEPARTAMENTO DE COMUNICACIÓN INSTITUCIONAL, DE TODAS AQUELLAS ACTIVIDADES QUE OTORGUE EL CONCEJO, CON EL FIN DE MANTENER INFORMADOS A LOS FUNCIONARIOS Y USUARIOS. </w:t>
      </w:r>
      <w:r w:rsidR="00BA11C0" w:rsidRPr="00447478">
        <w:rPr>
          <w:rFonts w:ascii="Verdana" w:hAnsi="Verdana"/>
          <w:b/>
          <w:sz w:val="16"/>
          <w:szCs w:val="16"/>
        </w:rPr>
        <w:t>A</w:t>
      </w:r>
      <w:r>
        <w:rPr>
          <w:rFonts w:ascii="Verdana" w:hAnsi="Verdana"/>
          <w:b/>
          <w:sz w:val="16"/>
          <w:szCs w:val="16"/>
        </w:rPr>
        <w:t xml:space="preserve">CUERDO </w:t>
      </w:r>
      <w:r w:rsidR="00BA11C0" w:rsidRPr="00447478">
        <w:rPr>
          <w:rFonts w:ascii="Verdana" w:hAnsi="Verdana"/>
          <w:b/>
          <w:sz w:val="16"/>
          <w:szCs w:val="16"/>
        </w:rPr>
        <w:t>D</w:t>
      </w:r>
      <w:r>
        <w:rPr>
          <w:rFonts w:ascii="Verdana" w:hAnsi="Verdana"/>
          <w:b/>
          <w:sz w:val="16"/>
          <w:szCs w:val="16"/>
        </w:rPr>
        <w:t>EFINITIVAMENTE APROBADO</w:t>
      </w:r>
      <w:r w:rsidR="00BA11C0" w:rsidRPr="00447478">
        <w:rPr>
          <w:rFonts w:ascii="Verdana" w:hAnsi="Verdana"/>
          <w:b/>
          <w:sz w:val="16"/>
          <w:szCs w:val="16"/>
        </w:rPr>
        <w:t>.</w:t>
      </w:r>
    </w:p>
    <w:p w:rsidR="00BA11C0" w:rsidRPr="003D5138" w:rsidRDefault="00BA11C0" w:rsidP="00BA11C0">
      <w:pPr>
        <w:ind w:left="360"/>
        <w:jc w:val="both"/>
        <w:rPr>
          <w:rFonts w:ascii="Verdana" w:hAnsi="Verdana"/>
          <w:b/>
          <w:sz w:val="16"/>
          <w:szCs w:val="16"/>
        </w:rPr>
      </w:pPr>
    </w:p>
    <w:p w:rsidR="00BA11C0" w:rsidRDefault="00BA11C0" w:rsidP="00CF00C7">
      <w:pPr>
        <w:jc w:val="both"/>
        <w:rPr>
          <w:rFonts w:ascii="Verdana" w:hAnsi="Verdana"/>
          <w:sz w:val="16"/>
          <w:szCs w:val="16"/>
        </w:rPr>
      </w:pPr>
      <w:proofErr w:type="spellStart"/>
      <w:r w:rsidRPr="00CF00C7">
        <w:rPr>
          <w:rFonts w:ascii="Verdana" w:hAnsi="Verdana"/>
          <w:b/>
          <w:sz w:val="22"/>
          <w:szCs w:val="22"/>
          <w:u w:val="single"/>
        </w:rPr>
        <w:t>Alt</w:t>
      </w:r>
      <w:proofErr w:type="spellEnd"/>
      <w:r w:rsidRPr="00CF00C7">
        <w:rPr>
          <w:rFonts w:ascii="Verdana" w:hAnsi="Verdana"/>
          <w:b/>
          <w:sz w:val="22"/>
          <w:szCs w:val="22"/>
          <w:u w:val="single"/>
        </w:rPr>
        <w:t xml:space="preserve">. </w:t>
      </w:r>
      <w:r w:rsidR="00CF00C7" w:rsidRPr="00CF00C7">
        <w:rPr>
          <w:rFonts w:ascii="Verdana" w:hAnsi="Verdana"/>
          <w:b/>
          <w:sz w:val="22"/>
          <w:szCs w:val="22"/>
          <w:u w:val="single"/>
        </w:rPr>
        <w:t>No. 2</w:t>
      </w:r>
      <w:r w:rsidR="00CF00C7" w:rsidRPr="00CF00C7">
        <w:rPr>
          <w:rFonts w:ascii="Verdana" w:hAnsi="Verdana"/>
          <w:b/>
          <w:sz w:val="22"/>
          <w:szCs w:val="22"/>
        </w:rPr>
        <w:t xml:space="preserve">. </w:t>
      </w:r>
      <w:r w:rsidR="00CF00C7" w:rsidRPr="00CF00C7">
        <w:rPr>
          <w:rFonts w:ascii="Verdana" w:hAnsi="Verdana"/>
          <w:b/>
          <w:sz w:val="22"/>
          <w:szCs w:val="22"/>
          <w:u w:val="single"/>
        </w:rPr>
        <w:t>SE ACUERDA POR UNANIMIDAD</w:t>
      </w:r>
      <w:r w:rsidR="00CF00C7">
        <w:rPr>
          <w:rFonts w:ascii="Verdana" w:hAnsi="Verdana"/>
          <w:b/>
          <w:sz w:val="16"/>
          <w:szCs w:val="16"/>
        </w:rPr>
        <w:t xml:space="preserve">: </w:t>
      </w:r>
      <w:r w:rsidR="00CF00C7" w:rsidRPr="00CF00C7">
        <w:rPr>
          <w:rFonts w:ascii="Verdana" w:hAnsi="Verdana"/>
          <w:sz w:val="16"/>
          <w:szCs w:val="16"/>
        </w:rPr>
        <w:t>Alterar el orden del día para conocer: Infor</w:t>
      </w:r>
      <w:r w:rsidR="00085701">
        <w:rPr>
          <w:rFonts w:ascii="Verdana" w:hAnsi="Verdana"/>
          <w:sz w:val="16"/>
          <w:szCs w:val="16"/>
        </w:rPr>
        <w:t>me</w:t>
      </w:r>
      <w:r w:rsidR="00CF00C7" w:rsidRPr="00CF00C7">
        <w:rPr>
          <w:rFonts w:ascii="Verdana" w:hAnsi="Verdana"/>
          <w:sz w:val="16"/>
          <w:szCs w:val="16"/>
        </w:rPr>
        <w:t xml:space="preserve"> de la Asesora Legal sobre el tema de Itabos, Convenio de </w:t>
      </w:r>
      <w:proofErr w:type="spellStart"/>
      <w:r w:rsidR="00CF00C7" w:rsidRPr="00CF00C7">
        <w:rPr>
          <w:rFonts w:ascii="Verdana" w:hAnsi="Verdana"/>
          <w:sz w:val="16"/>
          <w:szCs w:val="16"/>
        </w:rPr>
        <w:t>Incofer</w:t>
      </w:r>
      <w:proofErr w:type="spellEnd"/>
      <w:r w:rsidR="00CF00C7" w:rsidRPr="00CF00C7">
        <w:rPr>
          <w:rFonts w:ascii="Verdana" w:hAnsi="Verdana"/>
          <w:sz w:val="16"/>
          <w:szCs w:val="16"/>
        </w:rPr>
        <w:t>, solicitud de la Universidad Nacional y documento que presenta la Asociación de Desarrollo Integral de Mercedes Norte.</w:t>
      </w:r>
    </w:p>
    <w:p w:rsidR="00BA11C0" w:rsidRDefault="00BA11C0" w:rsidP="00BA11C0">
      <w:pPr>
        <w:ind w:left="360"/>
        <w:jc w:val="both"/>
        <w:rPr>
          <w:rFonts w:ascii="Verdana" w:hAnsi="Verdana"/>
          <w:sz w:val="16"/>
          <w:szCs w:val="16"/>
        </w:rPr>
      </w:pPr>
    </w:p>
    <w:p w:rsidR="00CF00C7" w:rsidRPr="00CF00C7" w:rsidRDefault="00CF00C7" w:rsidP="00CF00C7">
      <w:pPr>
        <w:ind w:left="360"/>
        <w:jc w:val="both"/>
        <w:rPr>
          <w:rFonts w:ascii="Verdana" w:hAnsi="Verdana"/>
          <w:b/>
          <w:sz w:val="16"/>
          <w:szCs w:val="16"/>
          <w:u w:val="single"/>
        </w:rPr>
      </w:pPr>
      <w:r w:rsidRPr="00CF00C7">
        <w:rPr>
          <w:rFonts w:ascii="Verdana" w:hAnsi="Verdana"/>
          <w:b/>
          <w:sz w:val="16"/>
          <w:szCs w:val="16"/>
          <w:u w:val="single"/>
        </w:rPr>
        <w:t>PUNTO 1.</w:t>
      </w:r>
    </w:p>
    <w:p w:rsidR="00CF00C7" w:rsidRDefault="00CF00C7" w:rsidP="00CF00C7">
      <w:pPr>
        <w:ind w:left="360"/>
        <w:jc w:val="both"/>
        <w:rPr>
          <w:rFonts w:ascii="Verdana" w:hAnsi="Verdana"/>
          <w:sz w:val="16"/>
          <w:szCs w:val="16"/>
        </w:rPr>
      </w:pPr>
    </w:p>
    <w:p w:rsidR="00CF00C7" w:rsidRPr="00085701" w:rsidRDefault="00085701" w:rsidP="00085701">
      <w:pPr>
        <w:jc w:val="both"/>
        <w:rPr>
          <w:rFonts w:ascii="Arial" w:hAnsi="Arial" w:cs="Arial"/>
          <w:b/>
          <w:sz w:val="16"/>
          <w:szCs w:val="16"/>
        </w:rPr>
      </w:pPr>
      <w:r w:rsidRPr="00085701">
        <w:rPr>
          <w:rFonts w:ascii="Arial" w:hAnsi="Arial" w:cs="Arial"/>
          <w:b/>
          <w:sz w:val="16"/>
          <w:szCs w:val="16"/>
        </w:rPr>
        <w:t>// LA PRESIDENCIA DISPONE: DEJAR COMO ASUNTO ENTRADO EL INFORME DE LA ASESORA LEGAL DEL CONCEJO MUNICIPAL SOBRE EL TEMA DE ITABOS Y DE IGUAL FORMA DEJAR COMO ASUNTO ENTRADO LA SOLICITUD DE LA ASOCIACIÓN DE DESARROLLO INTEGRAL DE MERCEDES NORTE.</w:t>
      </w:r>
    </w:p>
    <w:p w:rsidR="00CF00C7" w:rsidRDefault="00CF00C7" w:rsidP="00CF00C7">
      <w:pPr>
        <w:ind w:left="360"/>
        <w:jc w:val="both"/>
        <w:rPr>
          <w:rFonts w:ascii="Verdana" w:hAnsi="Verdana"/>
          <w:sz w:val="16"/>
          <w:szCs w:val="16"/>
        </w:rPr>
      </w:pPr>
    </w:p>
    <w:p w:rsidR="00CF00C7" w:rsidRPr="00CF00C7" w:rsidRDefault="00BA11C0" w:rsidP="00CF00C7">
      <w:pPr>
        <w:ind w:left="360"/>
        <w:jc w:val="both"/>
        <w:rPr>
          <w:rFonts w:ascii="Verdana" w:hAnsi="Verdana"/>
          <w:b/>
          <w:sz w:val="16"/>
          <w:szCs w:val="16"/>
          <w:u w:val="single"/>
        </w:rPr>
      </w:pPr>
      <w:r w:rsidRPr="00CF00C7">
        <w:rPr>
          <w:rFonts w:ascii="Verdana" w:hAnsi="Verdana"/>
          <w:sz w:val="16"/>
          <w:szCs w:val="16"/>
        </w:rPr>
        <w:t xml:space="preserve"> </w:t>
      </w:r>
      <w:r w:rsidR="00CF00C7" w:rsidRPr="00CF00C7">
        <w:rPr>
          <w:rFonts w:ascii="Verdana" w:hAnsi="Verdana"/>
          <w:b/>
          <w:sz w:val="16"/>
          <w:szCs w:val="16"/>
          <w:u w:val="single"/>
        </w:rPr>
        <w:t xml:space="preserve">PUNTO </w:t>
      </w:r>
      <w:r w:rsidR="00CF00C7">
        <w:rPr>
          <w:rFonts w:ascii="Verdana" w:hAnsi="Verdana"/>
          <w:b/>
          <w:sz w:val="16"/>
          <w:szCs w:val="16"/>
          <w:u w:val="single"/>
        </w:rPr>
        <w:t>2</w:t>
      </w:r>
      <w:r w:rsidR="00CF00C7" w:rsidRPr="00CF00C7">
        <w:rPr>
          <w:rFonts w:ascii="Verdana" w:hAnsi="Verdana"/>
          <w:b/>
          <w:sz w:val="16"/>
          <w:szCs w:val="16"/>
          <w:u w:val="single"/>
        </w:rPr>
        <w:t>.</w:t>
      </w:r>
    </w:p>
    <w:p w:rsidR="00CF00C7" w:rsidRDefault="00CF00C7" w:rsidP="00CF00C7">
      <w:pPr>
        <w:ind w:left="360"/>
        <w:jc w:val="both"/>
        <w:rPr>
          <w:rFonts w:ascii="Verdana" w:hAnsi="Verdana"/>
          <w:sz w:val="16"/>
          <w:szCs w:val="16"/>
        </w:rPr>
      </w:pPr>
    </w:p>
    <w:p w:rsidR="00085701" w:rsidRPr="00085701" w:rsidRDefault="00085701" w:rsidP="00085701">
      <w:pPr>
        <w:ind w:left="360"/>
        <w:jc w:val="both"/>
        <w:rPr>
          <w:rFonts w:ascii="Verdana" w:hAnsi="Verdana"/>
          <w:sz w:val="16"/>
          <w:szCs w:val="16"/>
        </w:rPr>
      </w:pPr>
      <w:r w:rsidRPr="00085701">
        <w:rPr>
          <w:rFonts w:ascii="Verdana" w:hAnsi="Verdana"/>
          <w:sz w:val="16"/>
          <w:szCs w:val="16"/>
        </w:rPr>
        <w:t xml:space="preserve">– MBA. José Manuel Ulate – </w:t>
      </w:r>
      <w:proofErr w:type="spellStart"/>
      <w:r w:rsidRPr="00085701">
        <w:rPr>
          <w:rFonts w:ascii="Verdana" w:hAnsi="Verdana"/>
          <w:sz w:val="16"/>
          <w:szCs w:val="16"/>
        </w:rPr>
        <w:t>Alcale</w:t>
      </w:r>
      <w:proofErr w:type="spellEnd"/>
      <w:r w:rsidRPr="00085701">
        <w:rPr>
          <w:rFonts w:ascii="Verdana" w:hAnsi="Verdana"/>
          <w:sz w:val="16"/>
          <w:szCs w:val="16"/>
        </w:rPr>
        <w:t xml:space="preserve"> Municipal</w:t>
      </w:r>
    </w:p>
    <w:p w:rsidR="00085701" w:rsidRDefault="00085701" w:rsidP="00085701">
      <w:pPr>
        <w:ind w:left="705"/>
        <w:jc w:val="both"/>
        <w:rPr>
          <w:rFonts w:ascii="Verdana" w:hAnsi="Verdana"/>
          <w:sz w:val="16"/>
          <w:szCs w:val="16"/>
        </w:rPr>
      </w:pPr>
      <w:r>
        <w:rPr>
          <w:rFonts w:ascii="Verdana" w:hAnsi="Verdana"/>
          <w:sz w:val="16"/>
          <w:szCs w:val="16"/>
        </w:rPr>
        <w:t>Asunto: Remite documento Aj-792-14 referente al Convenio de Cooperación entre el INCOFER y la Municipalidad de Heredia para el Cuido y Mantenimiento del derecho de vía ferroviaria de la localidad.</w:t>
      </w:r>
    </w:p>
    <w:p w:rsidR="00085701" w:rsidRDefault="00085701" w:rsidP="00085701">
      <w:pPr>
        <w:ind w:left="360"/>
        <w:jc w:val="both"/>
        <w:rPr>
          <w:rFonts w:ascii="Verdana" w:hAnsi="Verdana"/>
          <w:sz w:val="16"/>
          <w:szCs w:val="16"/>
        </w:rPr>
      </w:pPr>
    </w:p>
    <w:p w:rsidR="00085701" w:rsidRPr="001F1693" w:rsidRDefault="00193063" w:rsidP="001F1693">
      <w:pPr>
        <w:pStyle w:val="Sinespaciado"/>
        <w:jc w:val="both"/>
        <w:rPr>
          <w:rFonts w:ascii="Verdana" w:hAnsi="Verdana"/>
          <w:sz w:val="16"/>
          <w:szCs w:val="16"/>
        </w:rPr>
      </w:pPr>
      <w:r w:rsidRPr="001F1693">
        <w:rPr>
          <w:rFonts w:ascii="Verdana" w:hAnsi="Verdana"/>
          <w:sz w:val="16"/>
          <w:szCs w:val="16"/>
        </w:rPr>
        <w:t xml:space="preserve"> Texto del documento </w:t>
      </w:r>
      <w:r w:rsidR="00085701" w:rsidRPr="001F1693">
        <w:rPr>
          <w:rFonts w:ascii="Verdana" w:hAnsi="Verdana"/>
          <w:sz w:val="16"/>
          <w:szCs w:val="16"/>
        </w:rPr>
        <w:t>AJ-792</w:t>
      </w:r>
      <w:bookmarkStart w:id="0" w:name="_GoBack"/>
      <w:bookmarkEnd w:id="0"/>
      <w:r w:rsidR="00085701" w:rsidRPr="001F1693">
        <w:rPr>
          <w:rFonts w:ascii="Verdana" w:hAnsi="Verdana"/>
          <w:sz w:val="16"/>
          <w:szCs w:val="16"/>
        </w:rPr>
        <w:t xml:space="preserve"> -14</w:t>
      </w:r>
      <w:r w:rsidRPr="001F1693">
        <w:rPr>
          <w:rFonts w:ascii="Verdana" w:hAnsi="Verdana"/>
          <w:sz w:val="16"/>
          <w:szCs w:val="16"/>
        </w:rPr>
        <w:t xml:space="preserve"> suscrito por la Licda. María Isabel Sáenz – Asesora de Gestión Jurídica, el cual dice:</w:t>
      </w:r>
    </w:p>
    <w:p w:rsidR="00193063" w:rsidRPr="001F1693" w:rsidRDefault="00193063" w:rsidP="001F1693">
      <w:pPr>
        <w:pStyle w:val="Sinespaciado"/>
        <w:jc w:val="both"/>
        <w:rPr>
          <w:rFonts w:ascii="Verdana" w:hAnsi="Verdana"/>
          <w:sz w:val="16"/>
          <w:szCs w:val="16"/>
        </w:rPr>
      </w:pPr>
    </w:p>
    <w:p w:rsidR="00085701" w:rsidRPr="001F1693" w:rsidRDefault="001F1693" w:rsidP="001F1693">
      <w:pPr>
        <w:pStyle w:val="Sinespaciado"/>
        <w:ind w:left="851" w:right="567"/>
        <w:jc w:val="both"/>
        <w:rPr>
          <w:rFonts w:ascii="Bookman Old Style" w:hAnsi="Bookman Old Style"/>
          <w:i/>
          <w:sz w:val="16"/>
          <w:szCs w:val="16"/>
        </w:rPr>
      </w:pPr>
      <w:r w:rsidRPr="001F1693">
        <w:rPr>
          <w:rFonts w:ascii="Bookman Old Style" w:hAnsi="Bookman Old Style"/>
          <w:i/>
          <w:sz w:val="16"/>
          <w:szCs w:val="16"/>
        </w:rPr>
        <w:t>“</w:t>
      </w:r>
      <w:r w:rsidR="00085701" w:rsidRPr="001F1693">
        <w:rPr>
          <w:rFonts w:ascii="Bookman Old Style" w:hAnsi="Bookman Old Style"/>
          <w:i/>
          <w:sz w:val="16"/>
          <w:szCs w:val="16"/>
        </w:rPr>
        <w:t xml:space="preserve">Le adjunto el Convenio de Cooperación que se pretende firmar entre el Instituto de Ferrocarriles (INCOFER) y la Municipalidad, para la realización de las obras en el derecho de vía del </w:t>
      </w:r>
      <w:proofErr w:type="spellStart"/>
      <w:r w:rsidR="00085701" w:rsidRPr="001F1693">
        <w:rPr>
          <w:rFonts w:ascii="Bookman Old Style" w:hAnsi="Bookman Old Style"/>
          <w:i/>
          <w:sz w:val="16"/>
          <w:szCs w:val="16"/>
        </w:rPr>
        <w:t>Incofer</w:t>
      </w:r>
      <w:proofErr w:type="spellEnd"/>
      <w:r w:rsidR="00085701" w:rsidRPr="001F1693">
        <w:rPr>
          <w:rFonts w:ascii="Bookman Old Style" w:hAnsi="Bookman Old Style"/>
          <w:i/>
          <w:sz w:val="16"/>
          <w:szCs w:val="16"/>
        </w:rPr>
        <w:t xml:space="preserve">,  con la finalidad de rehabilitar y construir el tramo de la vía ferroviaria que comprende desde la estación del ferrocarril en Heredia hasta el </w:t>
      </w:r>
      <w:proofErr w:type="spellStart"/>
      <w:r w:rsidR="00085701" w:rsidRPr="001F1693">
        <w:rPr>
          <w:rFonts w:ascii="Bookman Old Style" w:hAnsi="Bookman Old Style"/>
          <w:i/>
          <w:sz w:val="16"/>
          <w:szCs w:val="16"/>
        </w:rPr>
        <w:t>Wallmart</w:t>
      </w:r>
      <w:proofErr w:type="spellEnd"/>
      <w:r w:rsidR="00085701" w:rsidRPr="001F1693">
        <w:rPr>
          <w:rFonts w:ascii="Bookman Old Style" w:hAnsi="Bookman Old Style"/>
          <w:i/>
          <w:sz w:val="16"/>
          <w:szCs w:val="16"/>
        </w:rPr>
        <w:t xml:space="preserve"> en San Francisco de esta ciudad, para una longitud de 1250 metros aproximadamente.</w:t>
      </w:r>
    </w:p>
    <w:p w:rsidR="00085701" w:rsidRPr="001F1693" w:rsidRDefault="00085701" w:rsidP="001F1693">
      <w:pPr>
        <w:pStyle w:val="Sinespaciado"/>
        <w:ind w:left="851" w:right="567"/>
        <w:jc w:val="both"/>
        <w:rPr>
          <w:rFonts w:ascii="Bookman Old Style" w:hAnsi="Bookman Old Style"/>
          <w:i/>
          <w:sz w:val="16"/>
          <w:szCs w:val="16"/>
        </w:rPr>
      </w:pPr>
      <w:r w:rsidRPr="001F1693">
        <w:rPr>
          <w:rFonts w:ascii="Bookman Old Style" w:hAnsi="Bookman Old Style"/>
          <w:i/>
          <w:sz w:val="16"/>
          <w:szCs w:val="16"/>
        </w:rPr>
        <w:t xml:space="preserve">No omito en manifestarle que este convenio fue previamente preparado  y coordinando con el Lic. Mario Granados, Director Jurídico del </w:t>
      </w:r>
      <w:proofErr w:type="spellStart"/>
      <w:r w:rsidRPr="001F1693">
        <w:rPr>
          <w:rFonts w:ascii="Bookman Old Style" w:hAnsi="Bookman Old Style"/>
          <w:i/>
          <w:sz w:val="16"/>
          <w:szCs w:val="16"/>
        </w:rPr>
        <w:t>Incofer</w:t>
      </w:r>
      <w:proofErr w:type="spellEnd"/>
      <w:r w:rsidRPr="001F1693">
        <w:rPr>
          <w:rFonts w:ascii="Bookman Old Style" w:hAnsi="Bookman Old Style"/>
          <w:i/>
          <w:sz w:val="16"/>
          <w:szCs w:val="16"/>
        </w:rPr>
        <w:t>.  Inclusive ya cuenta con acuerdo de su Junta Directiva, el cual fue tomado mediante acuerdo 4169 de la sesión 2120-2014 del 29 de setiembre del 2014.</w:t>
      </w:r>
    </w:p>
    <w:p w:rsidR="00085701" w:rsidRPr="001F1693" w:rsidRDefault="00085701" w:rsidP="001F1693">
      <w:pPr>
        <w:pStyle w:val="Sinespaciado"/>
        <w:ind w:left="851" w:right="567"/>
        <w:jc w:val="both"/>
        <w:rPr>
          <w:rFonts w:ascii="Bookman Old Style" w:hAnsi="Bookman Old Style"/>
          <w:i/>
          <w:sz w:val="16"/>
          <w:szCs w:val="16"/>
        </w:rPr>
      </w:pPr>
      <w:r w:rsidRPr="001F1693">
        <w:rPr>
          <w:rFonts w:ascii="Bookman Old Style" w:hAnsi="Bookman Old Style"/>
          <w:i/>
          <w:sz w:val="16"/>
          <w:szCs w:val="16"/>
        </w:rPr>
        <w:t>Por lo anterior y si lo tiene se debe trasladar al Concejo Municipal para su aprobación y autorización de su firma.</w:t>
      </w:r>
      <w:r w:rsidR="001F1693">
        <w:rPr>
          <w:rFonts w:ascii="Bookman Old Style" w:hAnsi="Bookman Old Style"/>
          <w:i/>
          <w:sz w:val="16"/>
          <w:szCs w:val="16"/>
        </w:rPr>
        <w:t>”</w:t>
      </w:r>
      <w:r w:rsidRPr="001F1693">
        <w:rPr>
          <w:rFonts w:ascii="Bookman Old Style" w:hAnsi="Bookman Old Style"/>
          <w:i/>
          <w:sz w:val="16"/>
          <w:szCs w:val="16"/>
        </w:rPr>
        <w:t xml:space="preserve"> </w:t>
      </w:r>
    </w:p>
    <w:p w:rsidR="00085701" w:rsidRDefault="00085701" w:rsidP="001F1693">
      <w:pPr>
        <w:ind w:left="360" w:right="567"/>
        <w:jc w:val="both"/>
        <w:rPr>
          <w:rFonts w:ascii="Verdana" w:hAnsi="Verdana"/>
          <w:sz w:val="16"/>
          <w:szCs w:val="16"/>
          <w:lang w:val="es-MX"/>
        </w:rPr>
      </w:pPr>
    </w:p>
    <w:p w:rsidR="00477AF9" w:rsidRPr="004E1B43" w:rsidRDefault="00477AF9" w:rsidP="0060526B">
      <w:pPr>
        <w:pStyle w:val="Sinespaciado"/>
        <w:jc w:val="center"/>
        <w:rPr>
          <w:rFonts w:ascii="Verdana" w:hAnsi="Verdana"/>
          <w:b/>
          <w:sz w:val="18"/>
          <w:szCs w:val="18"/>
        </w:rPr>
      </w:pPr>
      <w:r w:rsidRPr="004E1B43">
        <w:rPr>
          <w:rFonts w:ascii="Verdana" w:hAnsi="Verdana"/>
          <w:b/>
          <w:sz w:val="18"/>
          <w:szCs w:val="18"/>
        </w:rPr>
        <w:t>CONVENIO DE COOPERACIÓN ENTRE EL INSTITUTO COSTARRICENSE DE FERROCARRILES Y LA MUNICIPALIDAD DEL CANTÓN CENTRAL DE LA PROVINCIA DE HEREDIA, PARA EL CUIDO Y MANTENIMIENTO DEL DERECHO DE VÍA FERROVIARIO DE LA LOCALIDAD.</w:t>
      </w:r>
    </w:p>
    <w:p w:rsidR="00477AF9" w:rsidRPr="00FC0341" w:rsidRDefault="00477AF9" w:rsidP="00477AF9">
      <w:pPr>
        <w:spacing w:line="400" w:lineRule="exact"/>
        <w:jc w:val="both"/>
        <w:rPr>
          <w:rFonts w:ascii="Arial" w:hAnsi="Arial"/>
          <w:sz w:val="22"/>
          <w:szCs w:val="22"/>
        </w:rPr>
      </w:pPr>
    </w:p>
    <w:p w:rsidR="00477AF9" w:rsidRPr="004E1B43" w:rsidRDefault="00477AF9" w:rsidP="004E1B43">
      <w:pPr>
        <w:pStyle w:val="Sinespaciado"/>
        <w:jc w:val="both"/>
        <w:rPr>
          <w:rFonts w:ascii="Verdana" w:hAnsi="Verdana"/>
          <w:sz w:val="16"/>
          <w:szCs w:val="16"/>
        </w:rPr>
      </w:pPr>
      <w:r w:rsidRPr="004E1B43">
        <w:rPr>
          <w:rFonts w:ascii="Verdana" w:hAnsi="Verdana"/>
          <w:sz w:val="16"/>
          <w:szCs w:val="16"/>
        </w:rPr>
        <w:t xml:space="preserve">Nosotros, </w:t>
      </w:r>
      <w:r w:rsidRPr="004E1B43">
        <w:rPr>
          <w:rFonts w:ascii="Verdana" w:hAnsi="Verdana"/>
          <w:b/>
          <w:sz w:val="16"/>
          <w:szCs w:val="16"/>
          <w:u w:val="single"/>
        </w:rPr>
        <w:t>GUILLERMO SANTANA BARBOZA</w:t>
      </w:r>
      <w:r w:rsidRPr="004E1B43">
        <w:rPr>
          <w:rFonts w:ascii="Verdana" w:hAnsi="Verdana"/>
          <w:b/>
          <w:sz w:val="16"/>
          <w:szCs w:val="16"/>
        </w:rPr>
        <w:t>,</w:t>
      </w:r>
      <w:r w:rsidRPr="004E1B43">
        <w:rPr>
          <w:rFonts w:ascii="Verdana" w:hAnsi="Verdana"/>
          <w:sz w:val="16"/>
          <w:szCs w:val="16"/>
        </w:rPr>
        <w:t xml:space="preserve"> mayor, casado por tercera vez, </w:t>
      </w:r>
      <w:proofErr w:type="spellStart"/>
      <w:r w:rsidRPr="004E1B43">
        <w:rPr>
          <w:rFonts w:ascii="Verdana" w:hAnsi="Verdana"/>
          <w:sz w:val="16"/>
          <w:szCs w:val="16"/>
        </w:rPr>
        <w:t>Ph.</w:t>
      </w:r>
      <w:proofErr w:type="spellEnd"/>
      <w:r w:rsidRPr="004E1B43">
        <w:rPr>
          <w:rFonts w:ascii="Verdana" w:hAnsi="Verdana"/>
          <w:sz w:val="16"/>
          <w:szCs w:val="16"/>
        </w:rPr>
        <w:t xml:space="preserve"> D. Ingeniero civil, vecino de San Pedro de Montes de Oca, portador de la cédula de identidad N° 1-458-143, en calidad de </w:t>
      </w:r>
      <w:r w:rsidRPr="004E1B43">
        <w:rPr>
          <w:rFonts w:ascii="Verdana" w:hAnsi="Verdana"/>
          <w:b/>
          <w:sz w:val="16"/>
          <w:szCs w:val="16"/>
        </w:rPr>
        <w:t>PRESIDENTE EJECUTIVO</w:t>
      </w:r>
      <w:r w:rsidRPr="004E1B43">
        <w:rPr>
          <w:rFonts w:ascii="Verdana" w:hAnsi="Verdana"/>
          <w:sz w:val="16"/>
          <w:szCs w:val="16"/>
        </w:rPr>
        <w:t xml:space="preserve"> con facultades de Apoderado Generalísimo sin límite de suma del </w:t>
      </w:r>
      <w:r w:rsidRPr="004E1B43">
        <w:rPr>
          <w:rFonts w:ascii="Verdana" w:hAnsi="Verdana"/>
          <w:b/>
          <w:sz w:val="16"/>
          <w:szCs w:val="16"/>
        </w:rPr>
        <w:t>INSTITUTO COSTARRICENSE DE FERROCARRILES</w:t>
      </w:r>
      <w:r w:rsidRPr="004E1B43">
        <w:rPr>
          <w:rFonts w:ascii="Verdana" w:hAnsi="Verdana"/>
          <w:sz w:val="16"/>
          <w:szCs w:val="16"/>
        </w:rPr>
        <w:t xml:space="preserve">, con cédula de persona jurídica número 3-007-071557, en adelante denominado </w:t>
      </w:r>
      <w:r w:rsidRPr="004E1B43">
        <w:rPr>
          <w:rFonts w:ascii="Verdana" w:hAnsi="Verdana"/>
          <w:b/>
          <w:sz w:val="16"/>
          <w:szCs w:val="16"/>
        </w:rPr>
        <w:t>INCOFER</w:t>
      </w:r>
      <w:r w:rsidRPr="004E1B43">
        <w:rPr>
          <w:rFonts w:ascii="Verdana" w:hAnsi="Verdana"/>
          <w:sz w:val="16"/>
          <w:szCs w:val="16"/>
        </w:rPr>
        <w:t xml:space="preserve">, por una parte, y </w:t>
      </w:r>
      <w:r w:rsidRPr="004E1B43">
        <w:rPr>
          <w:rFonts w:ascii="Verdana" w:hAnsi="Verdana" w:cs="Tahoma"/>
          <w:b/>
          <w:sz w:val="16"/>
          <w:szCs w:val="16"/>
        </w:rPr>
        <w:t>JOSÉ MANUEL ULATE AVENDAÑO</w:t>
      </w:r>
      <w:r w:rsidRPr="004E1B43">
        <w:rPr>
          <w:rFonts w:ascii="Verdana" w:hAnsi="Verdana" w:cs="Tahoma"/>
          <w:sz w:val="16"/>
          <w:szCs w:val="16"/>
        </w:rPr>
        <w:t xml:space="preserve">, mayor, divorciado, Magíster en Administración de Negocios, cédula de identidad 9-0049-0376,  vecino de Mercedes Norte de Heredia, actuando en mi condición de </w:t>
      </w:r>
      <w:r w:rsidRPr="004E1B43">
        <w:rPr>
          <w:rFonts w:ascii="Verdana" w:hAnsi="Verdana" w:cs="Tahoma"/>
          <w:b/>
          <w:caps/>
          <w:sz w:val="16"/>
          <w:szCs w:val="16"/>
        </w:rPr>
        <w:t>Alcalde Municipal del Cantón Central de Heredia</w:t>
      </w:r>
      <w:r w:rsidRPr="004E1B43">
        <w:rPr>
          <w:rFonts w:ascii="Verdana" w:hAnsi="Verdana" w:cs="Tahoma"/>
          <w:sz w:val="16"/>
          <w:szCs w:val="16"/>
        </w:rPr>
        <w:t xml:space="preserve"> según Resolución del Tribunal Supremo de Elecciones No.0022-E11-2011 de las diez horas con quince minutos del tres de enero de 2011; </w:t>
      </w:r>
      <w:r w:rsidRPr="004E1B43">
        <w:rPr>
          <w:rFonts w:ascii="Verdana" w:hAnsi="Verdana"/>
          <w:sz w:val="16"/>
          <w:szCs w:val="16"/>
        </w:rPr>
        <w:t>suscribimos el presente convenio de cooperación, el cual se regirá por las siguientes cláusulas:</w:t>
      </w:r>
    </w:p>
    <w:p w:rsidR="00477AF9" w:rsidRPr="004E1B43" w:rsidRDefault="00477AF9" w:rsidP="004E1B43">
      <w:pPr>
        <w:pStyle w:val="Sinespaciado"/>
        <w:jc w:val="both"/>
        <w:rPr>
          <w:rFonts w:ascii="Verdana" w:hAnsi="Verdana"/>
          <w:sz w:val="16"/>
          <w:szCs w:val="16"/>
        </w:rPr>
      </w:pPr>
      <w:r w:rsidRPr="004E1B43">
        <w:rPr>
          <w:rFonts w:ascii="Verdana" w:hAnsi="Verdana"/>
          <w:b/>
          <w:sz w:val="16"/>
          <w:szCs w:val="16"/>
        </w:rPr>
        <w:t>PRIMERA:   NATURALEZA DEMANIAL DE LOS BIENES DEL FERROCARRIL.</w:t>
      </w:r>
      <w:r w:rsidRPr="004E1B43">
        <w:rPr>
          <w:rFonts w:ascii="Verdana" w:hAnsi="Verdana"/>
          <w:sz w:val="16"/>
          <w:szCs w:val="16"/>
        </w:rPr>
        <w:t xml:space="preserve">   El INCOFER es propietario de los derechos de vía del ferrocarril ubicados en la provincia de Heredia, cantón central y a lo largo y ancho del territorio nacional, siendo que la distancia mínima legal establecida para los derechos de vía de la Sección del ferrocarril que atraviesa el Cantón Central de la Provincia de Heredia es de 6,70 </w:t>
      </w:r>
      <w:proofErr w:type="spellStart"/>
      <w:r w:rsidRPr="004E1B43">
        <w:rPr>
          <w:rFonts w:ascii="Verdana" w:hAnsi="Verdana"/>
          <w:sz w:val="16"/>
          <w:szCs w:val="16"/>
        </w:rPr>
        <w:t>mts</w:t>
      </w:r>
      <w:proofErr w:type="spellEnd"/>
      <w:r w:rsidRPr="004E1B43">
        <w:rPr>
          <w:rFonts w:ascii="Verdana" w:hAnsi="Verdana"/>
          <w:sz w:val="16"/>
          <w:szCs w:val="16"/>
        </w:rPr>
        <w:t>. (seis metros con setenta centímetros) a ambos lados del centro de la vía férrea en terreno plano hacia el inicio de cualquier construcción según el decreto ejecutivo 22483 MOPT.  Estos bienes forman parte del patrimonio a que hace referencia la Ley Orgánica del Instituto Costarricense de Ferrocarriles N°7001 del 19 de setiembre de 1985 y la Ley General de Ferrocarriles N°5058 del 30 de agosto de 1972.</w:t>
      </w:r>
    </w:p>
    <w:p w:rsidR="00477AF9" w:rsidRPr="004E1B43" w:rsidRDefault="00477AF9" w:rsidP="004E1B43">
      <w:pPr>
        <w:pStyle w:val="Sinespaciado"/>
        <w:jc w:val="both"/>
        <w:rPr>
          <w:rFonts w:ascii="Verdana" w:hAnsi="Verdana"/>
          <w:sz w:val="16"/>
          <w:szCs w:val="16"/>
        </w:rPr>
      </w:pPr>
      <w:r w:rsidRPr="004E1B43">
        <w:rPr>
          <w:rFonts w:ascii="Verdana" w:hAnsi="Verdana"/>
          <w:b/>
          <w:sz w:val="16"/>
          <w:szCs w:val="16"/>
        </w:rPr>
        <w:t xml:space="preserve">SEGUNDA: OBJETO DEL CONVENIO.  </w:t>
      </w:r>
      <w:r w:rsidRPr="004E1B43">
        <w:rPr>
          <w:rFonts w:ascii="Verdana" w:hAnsi="Verdana"/>
          <w:sz w:val="16"/>
          <w:szCs w:val="16"/>
        </w:rPr>
        <w:t xml:space="preserve">La Municipalidad del Cantón Central de la Provincia de Heredia con la finalidad de colaborar en el mejoramiento del derecho de vía y con la circulación de los automóviles que transitaran por las intersecciones viales por donde se extiende la vía férrea, entre la Estación del Ferrocarril de Heredia y hasta el </w:t>
      </w:r>
      <w:proofErr w:type="spellStart"/>
      <w:r w:rsidRPr="004E1B43">
        <w:rPr>
          <w:rFonts w:ascii="Verdana" w:hAnsi="Verdana"/>
          <w:sz w:val="16"/>
          <w:szCs w:val="16"/>
        </w:rPr>
        <w:t>Wallmart</w:t>
      </w:r>
      <w:proofErr w:type="spellEnd"/>
      <w:r w:rsidRPr="004E1B43">
        <w:rPr>
          <w:rFonts w:ascii="Verdana" w:hAnsi="Verdana"/>
          <w:sz w:val="16"/>
          <w:szCs w:val="16"/>
        </w:rPr>
        <w:t xml:space="preserve"> en San Francisco, para una longitud total de 1250 metros, aproximadamente, realizara la construcción de doce pasos a nivel. Para lo cual y conforme con el numeral 154 de la Ley General de la Administración Pública y a los artículos 2.4, inciso F-7.13 inciso e del Código Municipal, el INCOFER otorga permiso de uso temporal y en precario a título gratuito para la construcción y el mantenimiento de las obras dichas. Entendiéndose que la vía férrea será de uso exclusivo del INCOFER en virtud de sus atribuciones legales. </w:t>
      </w:r>
    </w:p>
    <w:p w:rsidR="00477AF9" w:rsidRPr="004E1B43" w:rsidRDefault="00477AF9" w:rsidP="004E1B43">
      <w:pPr>
        <w:pStyle w:val="Sinespaciado"/>
        <w:jc w:val="both"/>
        <w:rPr>
          <w:rFonts w:ascii="Verdana" w:hAnsi="Verdana"/>
          <w:sz w:val="16"/>
          <w:szCs w:val="16"/>
        </w:rPr>
      </w:pPr>
      <w:r w:rsidRPr="004E1B43">
        <w:rPr>
          <w:rFonts w:ascii="Verdana" w:hAnsi="Verdana"/>
          <w:b/>
          <w:sz w:val="16"/>
          <w:szCs w:val="16"/>
        </w:rPr>
        <w:t xml:space="preserve">TERCERA: PROHIBICIÓN DE ARRENDAMIENTO, SUBARRIENDO, CESIÓN O GRAVAMEN, PENALIDAD.  </w:t>
      </w:r>
      <w:r w:rsidRPr="004E1B43">
        <w:rPr>
          <w:rFonts w:ascii="Verdana" w:hAnsi="Verdana"/>
          <w:sz w:val="16"/>
          <w:szCs w:val="16"/>
        </w:rPr>
        <w:t>El permiso se concede para las obras indicadas en la cláusula segunda.  La Municipalidad acepta que al tratarse de bienes de dominio público se prohíbe el subarriendo y no podrá el permisionario, ceder ni gravar el inmueble dado en permiso de uso, caso contrario será causal para rescindir el presente convenio.</w:t>
      </w:r>
    </w:p>
    <w:p w:rsidR="00477AF9" w:rsidRPr="004E1B43" w:rsidRDefault="00477AF9" w:rsidP="004E1B43">
      <w:pPr>
        <w:pStyle w:val="Sinespaciado"/>
        <w:jc w:val="both"/>
        <w:rPr>
          <w:rFonts w:ascii="Verdana" w:hAnsi="Verdana"/>
          <w:sz w:val="16"/>
          <w:szCs w:val="16"/>
        </w:rPr>
      </w:pPr>
      <w:r w:rsidRPr="004E1B43">
        <w:rPr>
          <w:rFonts w:ascii="Verdana" w:hAnsi="Verdana"/>
          <w:b/>
          <w:sz w:val="16"/>
          <w:szCs w:val="16"/>
        </w:rPr>
        <w:t xml:space="preserve">CUARTA: PROHIBICIÓN DE CONSTRUCCIÓN Y DE PARQUEO.  </w:t>
      </w:r>
      <w:r w:rsidRPr="004E1B43">
        <w:rPr>
          <w:rFonts w:ascii="Verdana" w:hAnsi="Verdana"/>
          <w:sz w:val="16"/>
          <w:szCs w:val="16"/>
        </w:rPr>
        <w:t xml:space="preserve">La Municipalidad queda entendida que, salvo las obras comprendidas en cláusula segunda y el mantenimiento de éstas, no podrá levantar ni autorizar construcción alguna en el derecho de vía del ferrocarril, asimismo bajo ningún supuesto podrá utilizarse para estacionar vehículos en el área del convenio.  El INCOFER autoriza a la Municipalidad a evitar el ingreso y aparcamiento de cualquier tipo de vehículos automotores al derecho de vía.  </w:t>
      </w:r>
    </w:p>
    <w:p w:rsidR="00477AF9" w:rsidRPr="004E1B43" w:rsidRDefault="00477AF9" w:rsidP="004E1B43">
      <w:pPr>
        <w:pStyle w:val="Sinespaciado"/>
        <w:jc w:val="both"/>
        <w:rPr>
          <w:rFonts w:ascii="Verdana" w:hAnsi="Verdana"/>
          <w:sz w:val="16"/>
          <w:szCs w:val="16"/>
        </w:rPr>
      </w:pPr>
      <w:r w:rsidRPr="004E1B43">
        <w:rPr>
          <w:rFonts w:ascii="Verdana" w:hAnsi="Verdana"/>
          <w:b/>
          <w:sz w:val="16"/>
          <w:szCs w:val="16"/>
        </w:rPr>
        <w:t xml:space="preserve">QUINTA: CONTRAPRESTACIONES Y OBLIGACIONES DE LAS PARTES.  </w:t>
      </w:r>
      <w:r w:rsidRPr="004E1B43">
        <w:rPr>
          <w:rFonts w:ascii="Verdana" w:hAnsi="Verdana"/>
          <w:sz w:val="16"/>
          <w:szCs w:val="16"/>
        </w:rPr>
        <w:t>La permisionaria se compromete a no utilizar más que el tramo acordado, así como a cuidar y resguardar diligentemente el derecho de vía, evitando y denunciando ante el INCOFER cualquier usurpación, invasión o acción que pueda perjudicar o dañar el patrimonio del INCOFER.  Asimismo deberá La Municipalidad, de previo a la realización de las mejoras que contempla la cláusula segunda, informar al INCOFER de las obras a realizar en cumplimiento de los objetivos del presente convenio.  Asimismo las partes se comprometen a realizar las siguientes tareas o contraprestaciones:</w:t>
      </w:r>
    </w:p>
    <w:p w:rsidR="00477AF9" w:rsidRPr="004E1B43" w:rsidRDefault="00477AF9" w:rsidP="00477AF9">
      <w:pPr>
        <w:spacing w:line="400" w:lineRule="exact"/>
        <w:jc w:val="both"/>
        <w:rPr>
          <w:rFonts w:ascii="Verdana" w:hAnsi="Verdana"/>
          <w:sz w:val="18"/>
          <w:szCs w:val="18"/>
        </w:rPr>
      </w:pPr>
      <w:r w:rsidRPr="004E1B43">
        <w:rPr>
          <w:rFonts w:ascii="Verdana" w:hAnsi="Verdana"/>
          <w:b/>
          <w:sz w:val="18"/>
          <w:szCs w:val="18"/>
          <w:u w:val="single"/>
        </w:rPr>
        <w:t>Obligaciones a cargo del INCOFER</w:t>
      </w:r>
      <w:r w:rsidRPr="004E1B43">
        <w:rPr>
          <w:rFonts w:ascii="Verdana" w:hAnsi="Verdana"/>
          <w:sz w:val="18"/>
          <w:szCs w:val="18"/>
        </w:rPr>
        <w:t>:</w:t>
      </w:r>
    </w:p>
    <w:p w:rsidR="00477AF9" w:rsidRPr="004E1B43" w:rsidRDefault="00477AF9" w:rsidP="004E1B43">
      <w:pPr>
        <w:pStyle w:val="Sinespaciado"/>
        <w:rPr>
          <w:rFonts w:ascii="Verdana" w:hAnsi="Verdana"/>
          <w:sz w:val="16"/>
          <w:szCs w:val="16"/>
        </w:rPr>
      </w:pPr>
    </w:p>
    <w:p w:rsidR="00477AF9" w:rsidRPr="004E1B43" w:rsidRDefault="00477AF9" w:rsidP="004E1B43">
      <w:pPr>
        <w:pStyle w:val="Sinespaciado"/>
        <w:numPr>
          <w:ilvl w:val="0"/>
          <w:numId w:val="23"/>
        </w:numPr>
        <w:rPr>
          <w:rFonts w:ascii="Verdana" w:hAnsi="Verdana"/>
          <w:sz w:val="16"/>
          <w:szCs w:val="16"/>
        </w:rPr>
      </w:pPr>
      <w:r w:rsidRPr="004E1B43">
        <w:rPr>
          <w:rFonts w:ascii="Verdana" w:hAnsi="Verdana"/>
          <w:sz w:val="16"/>
          <w:szCs w:val="16"/>
        </w:rPr>
        <w:t xml:space="preserve">Rehabilitación y construcción del tramo de vía férrea entre la Estación del Ferrocarril en Heredia, hasta el </w:t>
      </w:r>
      <w:proofErr w:type="spellStart"/>
      <w:r w:rsidRPr="004E1B43">
        <w:rPr>
          <w:rFonts w:ascii="Verdana" w:hAnsi="Verdana"/>
          <w:sz w:val="16"/>
          <w:szCs w:val="16"/>
        </w:rPr>
        <w:t>Wallmart</w:t>
      </w:r>
      <w:proofErr w:type="spellEnd"/>
      <w:r w:rsidRPr="004E1B43">
        <w:rPr>
          <w:rFonts w:ascii="Verdana" w:hAnsi="Verdana"/>
          <w:sz w:val="16"/>
          <w:szCs w:val="16"/>
        </w:rPr>
        <w:t xml:space="preserve"> en San Francisco, para una longitud total de 1250 metros, aproximadamente.</w:t>
      </w:r>
    </w:p>
    <w:p w:rsidR="00477AF9" w:rsidRPr="004E1B43" w:rsidRDefault="00477AF9" w:rsidP="004E1B43">
      <w:pPr>
        <w:pStyle w:val="Sinespaciado"/>
        <w:numPr>
          <w:ilvl w:val="0"/>
          <w:numId w:val="23"/>
        </w:numPr>
        <w:rPr>
          <w:rFonts w:ascii="Verdana" w:hAnsi="Verdana"/>
          <w:sz w:val="16"/>
          <w:szCs w:val="16"/>
        </w:rPr>
      </w:pPr>
      <w:r w:rsidRPr="004E1B43">
        <w:rPr>
          <w:rFonts w:ascii="Verdana" w:hAnsi="Verdana"/>
          <w:sz w:val="16"/>
          <w:szCs w:val="16"/>
        </w:rPr>
        <w:t>Armado de la vía férrea: colocación de rieles nuevos de 85Lbs/yarda, soldados con soldadura especial, con durmientes o traviesas nuevas de concreto con sus respectivas fijaciones, con 15-20cm de balasto o piedra de vía, lastre – base, nivelación, calza y alineamiento.</w:t>
      </w:r>
    </w:p>
    <w:p w:rsidR="00477AF9" w:rsidRPr="004E1B43" w:rsidRDefault="00477AF9" w:rsidP="004E1B43">
      <w:pPr>
        <w:pStyle w:val="Sinespaciado"/>
        <w:numPr>
          <w:ilvl w:val="0"/>
          <w:numId w:val="23"/>
        </w:numPr>
        <w:rPr>
          <w:rFonts w:ascii="Verdana" w:hAnsi="Verdana"/>
          <w:sz w:val="16"/>
          <w:szCs w:val="16"/>
        </w:rPr>
      </w:pPr>
      <w:r w:rsidRPr="004E1B43">
        <w:rPr>
          <w:rFonts w:ascii="Verdana" w:hAnsi="Verdana"/>
          <w:sz w:val="16"/>
          <w:szCs w:val="16"/>
        </w:rPr>
        <w:t>Construcción de doce (12) pasos a nivel para el cruce del ferrocarril con las calles del centro de Heredia: Construcción de “marimba” de rieles, con sus refuerzos y guarda rieles, para luego colocar el concreto.</w:t>
      </w:r>
    </w:p>
    <w:p w:rsidR="00477AF9" w:rsidRPr="004E1B43" w:rsidRDefault="00477AF9" w:rsidP="004E1B43">
      <w:pPr>
        <w:pStyle w:val="Sinespaciado"/>
        <w:numPr>
          <w:ilvl w:val="0"/>
          <w:numId w:val="23"/>
        </w:numPr>
        <w:rPr>
          <w:rFonts w:ascii="Verdana" w:hAnsi="Verdana"/>
          <w:sz w:val="16"/>
          <w:szCs w:val="16"/>
        </w:rPr>
      </w:pPr>
      <w:r w:rsidRPr="004E1B43">
        <w:rPr>
          <w:rFonts w:ascii="Verdana" w:hAnsi="Verdana"/>
          <w:sz w:val="16"/>
          <w:szCs w:val="16"/>
        </w:rPr>
        <w:t>Facilitar un Back-</w:t>
      </w:r>
      <w:proofErr w:type="spellStart"/>
      <w:r w:rsidRPr="004E1B43">
        <w:rPr>
          <w:rFonts w:ascii="Verdana" w:hAnsi="Verdana"/>
          <w:sz w:val="16"/>
          <w:szCs w:val="16"/>
        </w:rPr>
        <w:t>Hoe</w:t>
      </w:r>
      <w:proofErr w:type="spellEnd"/>
      <w:r w:rsidRPr="004E1B43">
        <w:rPr>
          <w:rFonts w:ascii="Verdana" w:hAnsi="Verdana"/>
          <w:sz w:val="16"/>
          <w:szCs w:val="16"/>
        </w:rPr>
        <w:t xml:space="preserve"> CAT 420D para movimiento de tierras (gaveta o zanjeado) de la zona de colocación de la vía férrea.</w:t>
      </w:r>
    </w:p>
    <w:p w:rsidR="00477AF9" w:rsidRPr="004E1B43" w:rsidRDefault="00477AF9" w:rsidP="004E1B43">
      <w:pPr>
        <w:pStyle w:val="Sinespaciado"/>
        <w:numPr>
          <w:ilvl w:val="0"/>
          <w:numId w:val="23"/>
        </w:numPr>
        <w:rPr>
          <w:rFonts w:ascii="Verdana" w:hAnsi="Verdana"/>
          <w:sz w:val="16"/>
          <w:szCs w:val="16"/>
        </w:rPr>
      </w:pPr>
      <w:r w:rsidRPr="004E1B43">
        <w:rPr>
          <w:rFonts w:ascii="Verdana" w:hAnsi="Verdana"/>
          <w:sz w:val="16"/>
          <w:szCs w:val="16"/>
        </w:rPr>
        <w:t>Costo total estimado: ¢275.000.000,00</w:t>
      </w:r>
    </w:p>
    <w:p w:rsidR="00477AF9" w:rsidRPr="004E1B43" w:rsidRDefault="00477AF9" w:rsidP="00477AF9">
      <w:pPr>
        <w:spacing w:line="400" w:lineRule="exact"/>
        <w:contextualSpacing/>
        <w:jc w:val="both"/>
        <w:rPr>
          <w:rFonts w:ascii="Verdana" w:eastAsia="Calibri" w:hAnsi="Verdana" w:cs="Arial"/>
          <w:b/>
          <w:sz w:val="18"/>
          <w:szCs w:val="18"/>
          <w:u w:val="single"/>
          <w:lang w:eastAsia="en-US"/>
        </w:rPr>
      </w:pPr>
      <w:r w:rsidRPr="004E1B43">
        <w:rPr>
          <w:rFonts w:ascii="Verdana" w:eastAsia="Calibri" w:hAnsi="Verdana" w:cs="Arial"/>
          <w:b/>
          <w:sz w:val="18"/>
          <w:szCs w:val="18"/>
          <w:u w:val="single"/>
          <w:lang w:eastAsia="en-US"/>
        </w:rPr>
        <w:t>Obligaciones a cargo de la Municipalidad de Heredia.</w:t>
      </w:r>
    </w:p>
    <w:p w:rsidR="00477AF9" w:rsidRPr="004E1B43" w:rsidRDefault="00477AF9" w:rsidP="004E1B43">
      <w:pPr>
        <w:pStyle w:val="Sinespaciado"/>
        <w:jc w:val="both"/>
        <w:rPr>
          <w:rFonts w:ascii="Verdana" w:hAnsi="Verdana"/>
          <w:sz w:val="16"/>
          <w:szCs w:val="16"/>
        </w:rPr>
      </w:pPr>
    </w:p>
    <w:p w:rsidR="00477AF9" w:rsidRPr="004E1B43" w:rsidRDefault="00477AF9" w:rsidP="004E1B43">
      <w:pPr>
        <w:pStyle w:val="Sinespaciado"/>
        <w:numPr>
          <w:ilvl w:val="0"/>
          <w:numId w:val="24"/>
        </w:numPr>
        <w:jc w:val="both"/>
        <w:rPr>
          <w:rFonts w:ascii="Verdana" w:hAnsi="Verdana"/>
          <w:sz w:val="16"/>
          <w:szCs w:val="16"/>
        </w:rPr>
      </w:pPr>
      <w:r w:rsidRPr="004E1B43">
        <w:rPr>
          <w:rFonts w:ascii="Verdana" w:hAnsi="Verdana"/>
          <w:sz w:val="16"/>
          <w:szCs w:val="16"/>
        </w:rPr>
        <w:t xml:space="preserve">Servicio de colocación de concreto </w:t>
      </w:r>
      <w:proofErr w:type="spellStart"/>
      <w:r w:rsidRPr="004E1B43">
        <w:rPr>
          <w:rFonts w:ascii="Verdana" w:hAnsi="Verdana"/>
          <w:sz w:val="16"/>
          <w:szCs w:val="16"/>
        </w:rPr>
        <w:t>F`c</w:t>
      </w:r>
      <w:proofErr w:type="spellEnd"/>
      <w:r w:rsidRPr="004E1B43">
        <w:rPr>
          <w:rFonts w:ascii="Verdana" w:hAnsi="Verdana"/>
          <w:sz w:val="16"/>
          <w:szCs w:val="16"/>
        </w:rPr>
        <w:t xml:space="preserve">=350Kg/cm2, con aditivo </w:t>
      </w:r>
      <w:proofErr w:type="spellStart"/>
      <w:r w:rsidRPr="004E1B43">
        <w:rPr>
          <w:rFonts w:ascii="Verdana" w:hAnsi="Verdana"/>
          <w:sz w:val="16"/>
          <w:szCs w:val="16"/>
        </w:rPr>
        <w:t>acelerante</w:t>
      </w:r>
      <w:proofErr w:type="spellEnd"/>
      <w:r w:rsidRPr="004E1B43">
        <w:rPr>
          <w:rFonts w:ascii="Verdana" w:hAnsi="Verdana"/>
          <w:sz w:val="16"/>
          <w:szCs w:val="16"/>
        </w:rPr>
        <w:t xml:space="preserve"> 24hr/m3, fibra de carbono 2.5Kg/m3 y membrana de cura. Para cada uno de los 12 cruces o pasos a nivel con un ancho de corte de 2.5 metros y longitudes variables entre los 7 y 12 metros de largo. Se deberán colocar angulares a la estructura o “marimba”.  Así como la formaleta en cada uno de los pasos a nivel para su chorrea. Una vez fraguado, se deberá realizar el ajuste o rampas de aproximación con mezcla asfáltica y emulsión. (Incluido el servicio de colocación, compactación y transporte). Las dimensiones de las rampas se definirán en sitio posteriormente. Trabajos que se realizaran mediante contratación. </w:t>
      </w:r>
    </w:p>
    <w:p w:rsidR="00477AF9" w:rsidRPr="004E1B43" w:rsidRDefault="00477AF9" w:rsidP="004E1B43">
      <w:pPr>
        <w:pStyle w:val="Sinespaciado"/>
        <w:numPr>
          <w:ilvl w:val="0"/>
          <w:numId w:val="24"/>
        </w:numPr>
        <w:jc w:val="both"/>
        <w:rPr>
          <w:rFonts w:ascii="Verdana" w:hAnsi="Verdana"/>
          <w:sz w:val="16"/>
          <w:szCs w:val="16"/>
          <w:u w:val="single"/>
        </w:rPr>
      </w:pPr>
      <w:r w:rsidRPr="004E1B43">
        <w:rPr>
          <w:rFonts w:ascii="Verdana" w:hAnsi="Verdana"/>
          <w:sz w:val="16"/>
          <w:szCs w:val="16"/>
        </w:rPr>
        <w:t xml:space="preserve">Costo total estimado: ¢40.000.000,00 </w:t>
      </w:r>
      <w:r w:rsidRPr="004E1B43">
        <w:rPr>
          <w:rFonts w:ascii="Verdana" w:hAnsi="Verdana"/>
          <w:i/>
          <w:sz w:val="16"/>
          <w:szCs w:val="16"/>
        </w:rPr>
        <w:t>(los 12 pasos).</w:t>
      </w:r>
    </w:p>
    <w:p w:rsidR="00477AF9" w:rsidRPr="004E1B43" w:rsidRDefault="00477AF9" w:rsidP="004E1B43">
      <w:pPr>
        <w:pStyle w:val="Sinespaciado"/>
        <w:numPr>
          <w:ilvl w:val="0"/>
          <w:numId w:val="24"/>
        </w:numPr>
        <w:jc w:val="both"/>
        <w:rPr>
          <w:rFonts w:ascii="Verdana" w:hAnsi="Verdana"/>
          <w:sz w:val="16"/>
          <w:szCs w:val="16"/>
          <w:u w:val="single"/>
        </w:rPr>
      </w:pPr>
      <w:r w:rsidRPr="004E1B43">
        <w:rPr>
          <w:rFonts w:ascii="Verdana" w:hAnsi="Verdana"/>
          <w:sz w:val="16"/>
          <w:szCs w:val="16"/>
        </w:rPr>
        <w:t xml:space="preserve">Facilitar Vagonetas (2 o 3 unidades) para el acarreo de material producto del movimiento de tierra (gaveta o zanjeado). </w:t>
      </w:r>
      <w:r w:rsidRPr="004E1B43">
        <w:rPr>
          <w:rFonts w:ascii="Verdana" w:hAnsi="Verdana"/>
          <w:sz w:val="16"/>
          <w:szCs w:val="16"/>
          <w:u w:val="single"/>
        </w:rPr>
        <w:t>Así como la zona de botadero de estos materiales.</w:t>
      </w:r>
    </w:p>
    <w:p w:rsidR="00477AF9" w:rsidRPr="004E1B43" w:rsidRDefault="00477AF9" w:rsidP="004E1B43">
      <w:pPr>
        <w:pStyle w:val="Sinespaciado"/>
        <w:numPr>
          <w:ilvl w:val="0"/>
          <w:numId w:val="24"/>
        </w:numPr>
        <w:jc w:val="both"/>
        <w:rPr>
          <w:rFonts w:ascii="Verdana" w:hAnsi="Verdana"/>
          <w:sz w:val="16"/>
          <w:szCs w:val="16"/>
          <w:u w:val="single"/>
        </w:rPr>
      </w:pPr>
      <w:r w:rsidRPr="004E1B43">
        <w:rPr>
          <w:rFonts w:ascii="Verdana" w:hAnsi="Verdana"/>
          <w:sz w:val="16"/>
          <w:szCs w:val="16"/>
        </w:rPr>
        <w:t xml:space="preserve">Facilitar una </w:t>
      </w:r>
      <w:proofErr w:type="spellStart"/>
      <w:r w:rsidRPr="004E1B43">
        <w:rPr>
          <w:rFonts w:ascii="Verdana" w:hAnsi="Verdana"/>
          <w:sz w:val="16"/>
          <w:szCs w:val="16"/>
        </w:rPr>
        <w:t>Compactadora</w:t>
      </w:r>
      <w:proofErr w:type="spellEnd"/>
      <w:r w:rsidRPr="004E1B43">
        <w:rPr>
          <w:rFonts w:ascii="Verdana" w:hAnsi="Verdana"/>
          <w:sz w:val="16"/>
          <w:szCs w:val="16"/>
        </w:rPr>
        <w:t xml:space="preserve"> pequeña – mediana para ingresar a la gaveta de 2.5 metros de ancho.</w:t>
      </w:r>
    </w:p>
    <w:p w:rsidR="00477AF9" w:rsidRPr="004E1B43" w:rsidRDefault="00477AF9" w:rsidP="004E1B43">
      <w:pPr>
        <w:pStyle w:val="Sinespaciado"/>
        <w:jc w:val="both"/>
        <w:rPr>
          <w:rFonts w:ascii="Verdana" w:hAnsi="Verdana"/>
          <w:sz w:val="16"/>
          <w:szCs w:val="16"/>
        </w:rPr>
      </w:pPr>
    </w:p>
    <w:p w:rsidR="00477AF9" w:rsidRPr="004E1B43" w:rsidRDefault="00477AF9" w:rsidP="004E1B43">
      <w:pPr>
        <w:pStyle w:val="Sinespaciado"/>
        <w:jc w:val="both"/>
        <w:rPr>
          <w:rFonts w:ascii="Verdana" w:hAnsi="Verdana"/>
          <w:sz w:val="16"/>
          <w:szCs w:val="16"/>
        </w:rPr>
      </w:pPr>
      <w:r w:rsidRPr="004E1B43">
        <w:rPr>
          <w:rFonts w:ascii="Verdana" w:hAnsi="Verdana"/>
          <w:b/>
          <w:sz w:val="16"/>
          <w:szCs w:val="16"/>
        </w:rPr>
        <w:t xml:space="preserve">SEXTA: VIGENCIA DEL PRESENTE CONVENIO.  </w:t>
      </w:r>
      <w:r w:rsidRPr="004E1B43">
        <w:rPr>
          <w:rFonts w:ascii="Verdana" w:hAnsi="Verdana"/>
          <w:sz w:val="16"/>
          <w:szCs w:val="16"/>
        </w:rPr>
        <w:t>El presente convenio tendrá una duración de un año, contados partir de la aprobación interna por parte de las Unidades de Asesoría Jurídica Internas.  Dicho plazo quedará prorrogado por períodos iguales y consecutivos hasta un máximo de cinco años, a menos que exista comunicación por alguna de las partes de su deseo de no continuar con la ejecución de este convenio, lo cual deberá manifestarlo por escrito con al menos un mes de antelación a la contraparte.</w:t>
      </w:r>
    </w:p>
    <w:p w:rsidR="00477AF9" w:rsidRPr="004E1B43" w:rsidRDefault="00477AF9" w:rsidP="004E1B43">
      <w:pPr>
        <w:pStyle w:val="Sinespaciado"/>
        <w:jc w:val="both"/>
        <w:rPr>
          <w:rFonts w:ascii="Verdana" w:hAnsi="Verdana"/>
          <w:sz w:val="16"/>
          <w:szCs w:val="16"/>
        </w:rPr>
      </w:pPr>
      <w:r w:rsidRPr="004E1B43">
        <w:rPr>
          <w:rFonts w:ascii="Verdana" w:hAnsi="Verdana"/>
          <w:b/>
          <w:sz w:val="16"/>
          <w:szCs w:val="16"/>
        </w:rPr>
        <w:t xml:space="preserve">SETIMA: INSPECCIÓN. </w:t>
      </w:r>
      <w:r w:rsidRPr="004E1B43">
        <w:rPr>
          <w:rFonts w:ascii="Verdana" w:hAnsi="Verdana"/>
          <w:sz w:val="16"/>
          <w:szCs w:val="16"/>
        </w:rPr>
        <w:t xml:space="preserve">El INCOFER se reserva el derecho de inspeccionar y verificar en cualquier momento las condiciones  de la construcción de los pasos a nivel. </w:t>
      </w:r>
    </w:p>
    <w:p w:rsidR="00477AF9" w:rsidRPr="004E1B43" w:rsidRDefault="00477AF9" w:rsidP="004E1B43">
      <w:pPr>
        <w:pStyle w:val="Sinespaciado"/>
        <w:jc w:val="both"/>
        <w:rPr>
          <w:rFonts w:ascii="Verdana" w:hAnsi="Verdana"/>
          <w:b/>
          <w:sz w:val="16"/>
          <w:szCs w:val="16"/>
        </w:rPr>
      </w:pPr>
      <w:r w:rsidRPr="004E1B43">
        <w:rPr>
          <w:rFonts w:ascii="Verdana" w:hAnsi="Verdana"/>
          <w:b/>
          <w:sz w:val="16"/>
          <w:szCs w:val="16"/>
        </w:rPr>
        <w:t xml:space="preserve">OCTAVA: LEGITIMACION: </w:t>
      </w:r>
      <w:r w:rsidRPr="004E1B43">
        <w:rPr>
          <w:rFonts w:ascii="Verdana" w:hAnsi="Verdana"/>
          <w:sz w:val="16"/>
          <w:szCs w:val="16"/>
        </w:rPr>
        <w:t xml:space="preserve">De conformidad con el acuerdo ________  el Concejo Municipal de Heredia autorizo al Señor Alcalde a la firma del presente convenio. Por su parte, mediante acuerdo N° ______ de la Sesión Ordinaria ________ el Consejo Directivo del INCOFER autorizo al señor Guillermo Santana </w:t>
      </w:r>
      <w:proofErr w:type="spellStart"/>
      <w:r w:rsidRPr="004E1B43">
        <w:rPr>
          <w:rFonts w:ascii="Verdana" w:hAnsi="Verdana"/>
          <w:sz w:val="16"/>
          <w:szCs w:val="16"/>
        </w:rPr>
        <w:t>Barboza</w:t>
      </w:r>
      <w:proofErr w:type="spellEnd"/>
      <w:r w:rsidRPr="004E1B43">
        <w:rPr>
          <w:rFonts w:ascii="Verdana" w:hAnsi="Verdana"/>
          <w:sz w:val="16"/>
          <w:szCs w:val="16"/>
        </w:rPr>
        <w:t>. De modo tal que los representantes de ambas instituciones  se encuentran facultados para suscribir el presente convenio.</w:t>
      </w:r>
    </w:p>
    <w:p w:rsidR="00477AF9" w:rsidRPr="004E1B43" w:rsidRDefault="00477AF9" w:rsidP="004E1B43">
      <w:pPr>
        <w:pStyle w:val="Sinespaciado"/>
        <w:jc w:val="both"/>
        <w:rPr>
          <w:rFonts w:ascii="Verdana" w:hAnsi="Verdana"/>
          <w:sz w:val="16"/>
          <w:szCs w:val="16"/>
        </w:rPr>
      </w:pPr>
      <w:r w:rsidRPr="004E1B43">
        <w:rPr>
          <w:rFonts w:ascii="Verdana" w:hAnsi="Verdana"/>
          <w:b/>
          <w:sz w:val="16"/>
          <w:szCs w:val="16"/>
        </w:rPr>
        <w:t xml:space="preserve">NOVENA: NOTIFICACIONES. </w:t>
      </w:r>
      <w:r w:rsidRPr="004E1B43">
        <w:rPr>
          <w:rFonts w:ascii="Verdana" w:hAnsi="Verdana"/>
          <w:sz w:val="16"/>
          <w:szCs w:val="16"/>
        </w:rPr>
        <w:t>Para efectos de notificación, la municipalidad indica el fax 237-6979 o en sus oficinas centrales sita 100 metros al norte de los Tribunales de Justicia, Despacho del señor Alcalde.   El INCOFER recibe en San José, oficinas centrales ubicadas en avenida 20, estación del ferrocarril al pacífico, Depto. Legal, o al fax al 256-15-17.</w:t>
      </w:r>
    </w:p>
    <w:p w:rsidR="00477AF9" w:rsidRPr="004E1B43" w:rsidRDefault="00477AF9" w:rsidP="004E1B43">
      <w:pPr>
        <w:pStyle w:val="Sinespaciado"/>
        <w:jc w:val="both"/>
        <w:rPr>
          <w:rFonts w:ascii="Verdana" w:hAnsi="Verdana"/>
          <w:sz w:val="16"/>
          <w:szCs w:val="16"/>
        </w:rPr>
      </w:pPr>
      <w:r w:rsidRPr="004E1B43">
        <w:rPr>
          <w:rFonts w:ascii="Verdana" w:hAnsi="Verdana"/>
          <w:sz w:val="16"/>
          <w:szCs w:val="16"/>
        </w:rPr>
        <w:t xml:space="preserve">En fe de lo anterior, firmamos en San José, el día **** de setiembre de 2014. </w:t>
      </w:r>
    </w:p>
    <w:p w:rsidR="00477AF9" w:rsidRPr="004E1B43" w:rsidRDefault="00477AF9" w:rsidP="004E1B43">
      <w:pPr>
        <w:pStyle w:val="Sinespaciado"/>
        <w:jc w:val="both"/>
        <w:rPr>
          <w:rFonts w:ascii="Verdana" w:hAnsi="Verdana"/>
          <w:sz w:val="16"/>
          <w:szCs w:val="16"/>
        </w:rPr>
      </w:pPr>
    </w:p>
    <w:p w:rsidR="00477AF9" w:rsidRPr="004E1B43" w:rsidRDefault="00477AF9" w:rsidP="004E1B43">
      <w:pPr>
        <w:pStyle w:val="Sinespaciado"/>
        <w:jc w:val="both"/>
        <w:rPr>
          <w:rFonts w:ascii="Verdana" w:hAnsi="Verdana"/>
          <w:b/>
          <w:shadow/>
          <w:sz w:val="16"/>
          <w:szCs w:val="16"/>
        </w:rPr>
      </w:pPr>
    </w:p>
    <w:p w:rsidR="00477AF9" w:rsidRPr="004E1B43" w:rsidRDefault="00477AF9" w:rsidP="004E1B43">
      <w:pPr>
        <w:pStyle w:val="Sinespaciado"/>
        <w:jc w:val="both"/>
        <w:rPr>
          <w:rFonts w:ascii="Verdana" w:hAnsi="Verdana"/>
          <w:b/>
          <w:shadow/>
          <w:sz w:val="16"/>
          <w:szCs w:val="16"/>
        </w:rPr>
      </w:pPr>
      <w:r w:rsidRPr="004E1B43">
        <w:rPr>
          <w:rFonts w:ascii="Verdana" w:hAnsi="Verdana"/>
          <w:b/>
          <w:shadow/>
          <w:sz w:val="16"/>
          <w:szCs w:val="16"/>
        </w:rPr>
        <w:t>GUILLERMO SANTANA BARBOZA.               JOSE MANUEL ULATE AVENDAÑO</w:t>
      </w:r>
    </w:p>
    <w:p w:rsidR="00477AF9" w:rsidRPr="004E1B43" w:rsidRDefault="00477AF9" w:rsidP="004E1B43">
      <w:pPr>
        <w:pStyle w:val="Sinespaciado"/>
        <w:jc w:val="both"/>
        <w:rPr>
          <w:rFonts w:ascii="Verdana" w:hAnsi="Verdana"/>
          <w:b/>
          <w:shadow/>
          <w:sz w:val="16"/>
          <w:szCs w:val="16"/>
        </w:rPr>
      </w:pPr>
      <w:r w:rsidRPr="004E1B43">
        <w:rPr>
          <w:rFonts w:ascii="Verdana" w:hAnsi="Verdana"/>
          <w:b/>
          <w:shadow/>
          <w:sz w:val="16"/>
          <w:szCs w:val="16"/>
        </w:rPr>
        <w:t>PRESIDENTE EJECUTIVO INCOFER.             ALCALDE MUNICIPALIDAD DE HEREDIA.</w:t>
      </w:r>
      <w:r w:rsidRPr="004E1B43">
        <w:rPr>
          <w:rFonts w:ascii="Verdana" w:hAnsi="Verdana"/>
          <w:b/>
          <w:shadow/>
          <w:sz w:val="16"/>
          <w:szCs w:val="16"/>
        </w:rPr>
        <w:tab/>
      </w:r>
      <w:r w:rsidRPr="004E1B43">
        <w:rPr>
          <w:rFonts w:ascii="Verdana" w:hAnsi="Verdana"/>
          <w:sz w:val="16"/>
          <w:szCs w:val="16"/>
        </w:rPr>
        <w:tab/>
      </w:r>
      <w:r w:rsidRPr="004E1B43">
        <w:rPr>
          <w:rFonts w:ascii="Verdana" w:hAnsi="Verdana"/>
          <w:sz w:val="16"/>
          <w:szCs w:val="16"/>
        </w:rPr>
        <w:tab/>
      </w:r>
    </w:p>
    <w:p w:rsidR="001F1693" w:rsidRPr="001F1693" w:rsidRDefault="001F1693" w:rsidP="001F1693">
      <w:pPr>
        <w:jc w:val="both"/>
        <w:rPr>
          <w:rFonts w:ascii="Arial" w:hAnsi="Arial" w:cs="Arial"/>
          <w:b/>
          <w:sz w:val="16"/>
          <w:szCs w:val="16"/>
        </w:rPr>
      </w:pPr>
      <w:r w:rsidRPr="001F1693">
        <w:rPr>
          <w:rFonts w:ascii="Arial" w:hAnsi="Arial" w:cs="Arial"/>
          <w:b/>
          <w:sz w:val="16"/>
          <w:szCs w:val="16"/>
        </w:rPr>
        <w:t>// CON MOTIVO Y FUNDAMENTO EN EL DOCUMENTO AMH-1070-2014 SUSCRITO POR EL SEÑOR JOSÉ M. ULATE – ALCALDE MUNICIPAL Y DOCUMENTO AJ-792-14 SUSCRITO POR LA SEÑORA MARÍA ISABEL SÁENZ – ASESORA DE GESTIÓN JURÍDICA, EL CONCEJO MUNICIPAL ACUERDA POR UNANIMIDAD:</w:t>
      </w:r>
    </w:p>
    <w:p w:rsidR="001F1693" w:rsidRPr="001F1693" w:rsidRDefault="001F1693" w:rsidP="001F1693">
      <w:pPr>
        <w:pStyle w:val="Prrafodelista"/>
        <w:numPr>
          <w:ilvl w:val="1"/>
          <w:numId w:val="6"/>
        </w:numPr>
        <w:jc w:val="both"/>
        <w:rPr>
          <w:rFonts w:ascii="Arial" w:hAnsi="Arial" w:cs="Arial"/>
          <w:b/>
          <w:sz w:val="16"/>
          <w:szCs w:val="16"/>
        </w:rPr>
      </w:pPr>
      <w:r w:rsidRPr="001F1693">
        <w:rPr>
          <w:rFonts w:ascii="Arial" w:hAnsi="Arial" w:cs="Arial"/>
          <w:b/>
          <w:sz w:val="16"/>
          <w:szCs w:val="16"/>
        </w:rPr>
        <w:t xml:space="preserve"> APROBAR EL CONVENIO DE COOPERACIÓN ENTRE EL INSTITUTO DE FERROCARRILES (INCOFER) Y LA MUNICIPALIDAD DEL CANTÓN CENTRAL DE LA PROVINCIA DE HEREDIA, PARA EL CUIDO Y MANTENIMIENTO DEL DERECHO DE VÍA FERROVIARIO DE LA LOCALIDAD</w:t>
      </w:r>
    </w:p>
    <w:p w:rsidR="00BA11C0" w:rsidRPr="001F1693" w:rsidRDefault="001F1693" w:rsidP="001F1693">
      <w:pPr>
        <w:pStyle w:val="Prrafodelista"/>
        <w:numPr>
          <w:ilvl w:val="1"/>
          <w:numId w:val="6"/>
        </w:numPr>
        <w:jc w:val="both"/>
        <w:rPr>
          <w:rFonts w:ascii="Arial" w:hAnsi="Arial" w:cs="Arial"/>
          <w:b/>
          <w:sz w:val="16"/>
          <w:szCs w:val="16"/>
        </w:rPr>
      </w:pPr>
      <w:r w:rsidRPr="001F1693">
        <w:rPr>
          <w:rFonts w:ascii="Arial" w:hAnsi="Arial" w:cs="Arial"/>
          <w:b/>
          <w:sz w:val="16"/>
          <w:szCs w:val="16"/>
        </w:rPr>
        <w:t>AUTORIZAR AL SEÑOR ALCALDE MUNICIPAL A SUSCRIBIR EL PRESENTE CONVENIO.</w:t>
      </w:r>
    </w:p>
    <w:p w:rsidR="00BA11C0" w:rsidRDefault="001F1693" w:rsidP="001F1693">
      <w:pPr>
        <w:jc w:val="both"/>
        <w:rPr>
          <w:rFonts w:ascii="Arial" w:hAnsi="Arial" w:cs="Arial"/>
          <w:b/>
          <w:sz w:val="16"/>
          <w:szCs w:val="16"/>
        </w:rPr>
      </w:pPr>
      <w:r w:rsidRPr="001F1693">
        <w:rPr>
          <w:rFonts w:ascii="Arial" w:hAnsi="Arial" w:cs="Arial"/>
          <w:b/>
          <w:sz w:val="16"/>
          <w:szCs w:val="16"/>
        </w:rPr>
        <w:t>// ACUERDO DEFINITIVAMENTE APROBADO.</w:t>
      </w:r>
    </w:p>
    <w:p w:rsidR="001F1693" w:rsidRDefault="001F1693" w:rsidP="00BA11C0">
      <w:pPr>
        <w:jc w:val="both"/>
        <w:rPr>
          <w:rFonts w:ascii="Arial" w:hAnsi="Arial" w:cs="Arial"/>
          <w:b/>
          <w:sz w:val="16"/>
          <w:szCs w:val="16"/>
        </w:rPr>
      </w:pPr>
    </w:p>
    <w:p w:rsidR="001F1693" w:rsidRPr="00CF00C7" w:rsidRDefault="001F1693" w:rsidP="001F1693">
      <w:pPr>
        <w:ind w:left="360"/>
        <w:jc w:val="both"/>
        <w:rPr>
          <w:rFonts w:ascii="Verdana" w:hAnsi="Verdana"/>
          <w:b/>
          <w:sz w:val="16"/>
          <w:szCs w:val="16"/>
          <w:u w:val="single"/>
        </w:rPr>
      </w:pPr>
      <w:r w:rsidRPr="00CF00C7">
        <w:rPr>
          <w:rFonts w:ascii="Verdana" w:hAnsi="Verdana"/>
          <w:b/>
          <w:sz w:val="16"/>
          <w:szCs w:val="16"/>
          <w:u w:val="single"/>
        </w:rPr>
        <w:t xml:space="preserve">PUNTO </w:t>
      </w:r>
      <w:r w:rsidR="00B575D8">
        <w:rPr>
          <w:rFonts w:ascii="Verdana" w:hAnsi="Verdana"/>
          <w:b/>
          <w:sz w:val="16"/>
          <w:szCs w:val="16"/>
          <w:u w:val="single"/>
        </w:rPr>
        <w:t>3</w:t>
      </w:r>
      <w:r w:rsidRPr="00CF00C7">
        <w:rPr>
          <w:rFonts w:ascii="Verdana" w:hAnsi="Verdana"/>
          <w:b/>
          <w:sz w:val="16"/>
          <w:szCs w:val="16"/>
          <w:u w:val="single"/>
        </w:rPr>
        <w:t>.</w:t>
      </w:r>
    </w:p>
    <w:p w:rsidR="001F1693" w:rsidRDefault="001F1693" w:rsidP="001F1693">
      <w:pPr>
        <w:ind w:left="360"/>
        <w:jc w:val="both"/>
        <w:rPr>
          <w:rFonts w:ascii="Verdana" w:hAnsi="Verdana"/>
          <w:sz w:val="16"/>
          <w:szCs w:val="16"/>
        </w:rPr>
      </w:pPr>
    </w:p>
    <w:p w:rsidR="001F1693" w:rsidRDefault="004E1B43" w:rsidP="004E1B43">
      <w:pPr>
        <w:pStyle w:val="Prrafodelista"/>
        <w:numPr>
          <w:ilvl w:val="0"/>
          <w:numId w:val="5"/>
        </w:numPr>
        <w:jc w:val="both"/>
        <w:rPr>
          <w:rFonts w:ascii="Verdana" w:hAnsi="Verdana"/>
          <w:sz w:val="16"/>
          <w:szCs w:val="16"/>
        </w:rPr>
      </w:pPr>
      <w:r>
        <w:rPr>
          <w:rFonts w:ascii="Verdana" w:hAnsi="Verdana"/>
          <w:sz w:val="16"/>
          <w:szCs w:val="16"/>
        </w:rPr>
        <w:t xml:space="preserve">María Bolaños Villalobos – Universidad </w:t>
      </w:r>
      <w:r w:rsidR="00B75DFB">
        <w:rPr>
          <w:rFonts w:ascii="Verdana" w:hAnsi="Verdana"/>
          <w:sz w:val="16"/>
          <w:szCs w:val="16"/>
        </w:rPr>
        <w:t>Nacional</w:t>
      </w:r>
    </w:p>
    <w:p w:rsidR="00B75DFB" w:rsidRDefault="00B75DFB" w:rsidP="00B75DFB">
      <w:pPr>
        <w:pStyle w:val="Prrafodelista"/>
        <w:numPr>
          <w:ilvl w:val="1"/>
          <w:numId w:val="5"/>
        </w:numPr>
        <w:jc w:val="both"/>
        <w:rPr>
          <w:rFonts w:ascii="Verdana" w:hAnsi="Verdana"/>
          <w:sz w:val="16"/>
          <w:szCs w:val="16"/>
        </w:rPr>
      </w:pPr>
      <w:r>
        <w:rPr>
          <w:rFonts w:ascii="Verdana" w:hAnsi="Verdana"/>
          <w:sz w:val="16"/>
          <w:szCs w:val="16"/>
        </w:rPr>
        <w:t xml:space="preserve">Asunto: Solicitud de permiso para hacer actividad tipo “Rayuela “ en el </w:t>
      </w:r>
      <w:proofErr w:type="spellStart"/>
      <w:r>
        <w:rPr>
          <w:rFonts w:ascii="Verdana" w:hAnsi="Verdana"/>
          <w:sz w:val="16"/>
          <w:szCs w:val="16"/>
        </w:rPr>
        <w:t>bulevard</w:t>
      </w:r>
      <w:proofErr w:type="spellEnd"/>
      <w:r>
        <w:rPr>
          <w:rFonts w:ascii="Verdana" w:hAnsi="Verdana"/>
          <w:sz w:val="16"/>
          <w:szCs w:val="16"/>
        </w:rPr>
        <w:t xml:space="preserve"> como complemento a la actividad que realizarán en el Centro Cultural Omar Dengo, el día 28 de octubre del 2014, de 12 </w:t>
      </w:r>
      <w:proofErr w:type="spellStart"/>
      <w:r>
        <w:rPr>
          <w:rFonts w:ascii="Verdana" w:hAnsi="Verdana"/>
          <w:sz w:val="16"/>
          <w:szCs w:val="16"/>
        </w:rPr>
        <w:t>md</w:t>
      </w:r>
      <w:proofErr w:type="spellEnd"/>
      <w:r>
        <w:rPr>
          <w:rFonts w:ascii="Verdana" w:hAnsi="Verdana"/>
          <w:sz w:val="16"/>
          <w:szCs w:val="16"/>
        </w:rPr>
        <w:t xml:space="preserve"> a 9:00 p.m.</w:t>
      </w:r>
    </w:p>
    <w:p w:rsidR="00B75DFB" w:rsidRPr="00B75DFB" w:rsidRDefault="00B75DFB" w:rsidP="00B75DFB">
      <w:pPr>
        <w:pStyle w:val="Prrafodelista"/>
        <w:numPr>
          <w:ilvl w:val="0"/>
          <w:numId w:val="5"/>
        </w:numPr>
        <w:jc w:val="both"/>
        <w:rPr>
          <w:rFonts w:ascii="Arial" w:hAnsi="Arial" w:cs="Arial"/>
          <w:b/>
          <w:sz w:val="16"/>
          <w:szCs w:val="16"/>
        </w:rPr>
      </w:pPr>
    </w:p>
    <w:p w:rsidR="00BA11C0" w:rsidRPr="00B75DFB" w:rsidRDefault="00B75DFB" w:rsidP="001F1693">
      <w:pPr>
        <w:jc w:val="both"/>
        <w:rPr>
          <w:rFonts w:ascii="Arial" w:hAnsi="Arial" w:cs="Arial"/>
          <w:b/>
          <w:sz w:val="16"/>
          <w:szCs w:val="16"/>
        </w:rPr>
      </w:pPr>
      <w:r w:rsidRPr="00B75DFB">
        <w:rPr>
          <w:rFonts w:ascii="Arial" w:hAnsi="Arial" w:cs="Arial"/>
          <w:b/>
          <w:sz w:val="16"/>
          <w:szCs w:val="16"/>
        </w:rPr>
        <w:t>// VISTA LA SOLICITUD, SE ACUERDA POR UNANIMIDAD: TRASLADAR LA MISMA A LA COMISIÓN DE CULTURA, PARA QUE VALOREN Y COORDINEN TANTO CON LA ALCALDÍA MUNICIPAL COMO CON LOS ORGANIZADORES. ACUERDO DEFINITIVAMENTE APROBADO.</w:t>
      </w:r>
    </w:p>
    <w:p w:rsidR="00BA11C0" w:rsidRPr="003D5138" w:rsidRDefault="00BA11C0" w:rsidP="00BA11C0">
      <w:pPr>
        <w:jc w:val="both"/>
        <w:rPr>
          <w:rFonts w:ascii="Verdana" w:hAnsi="Verdana"/>
          <w:sz w:val="16"/>
          <w:szCs w:val="16"/>
        </w:rPr>
      </w:pPr>
    </w:p>
    <w:p w:rsidR="00BA11C0" w:rsidRPr="00980320" w:rsidRDefault="00BA11C0" w:rsidP="00BA11C0">
      <w:pPr>
        <w:tabs>
          <w:tab w:val="left" w:pos="720"/>
        </w:tabs>
        <w:jc w:val="both"/>
        <w:rPr>
          <w:rFonts w:ascii="Verdana" w:hAnsi="Verdana"/>
          <w:b/>
          <w:color w:val="808000"/>
        </w:rPr>
      </w:pPr>
      <w:r w:rsidRPr="00980320">
        <w:rPr>
          <w:rFonts w:ascii="Verdana" w:hAnsi="Verdana"/>
          <w:b/>
          <w:color w:val="808000"/>
        </w:rPr>
        <w:t xml:space="preserve">DOCUMENTOS TRAMITADOS POR LA PRESIDENCIA A LA ALCALDÍA MUNICIPAL Y A DIFERENTES COMISIONES. </w:t>
      </w:r>
    </w:p>
    <w:p w:rsidR="00BA11C0" w:rsidRDefault="00BA11C0" w:rsidP="00BA11C0">
      <w:pPr>
        <w:pStyle w:val="Sinespaciado"/>
        <w:jc w:val="both"/>
        <w:rPr>
          <w:rFonts w:ascii="Verdana" w:hAnsi="Verdana"/>
          <w:b/>
          <w:color w:val="669900"/>
          <w:sz w:val="16"/>
          <w:szCs w:val="16"/>
        </w:rPr>
      </w:pPr>
    </w:p>
    <w:p w:rsidR="00BA11C0" w:rsidRDefault="00BA11C0" w:rsidP="00BA11C0">
      <w:pPr>
        <w:pStyle w:val="Sinespaciado"/>
        <w:jc w:val="both"/>
        <w:rPr>
          <w:rFonts w:ascii="Verdana" w:hAnsi="Verdana"/>
          <w:b/>
          <w:color w:val="669900"/>
          <w:sz w:val="24"/>
          <w:szCs w:val="24"/>
        </w:rPr>
      </w:pPr>
      <w:r w:rsidRPr="00B2447C">
        <w:rPr>
          <w:rFonts w:ascii="Verdana" w:hAnsi="Verdana"/>
          <w:b/>
          <w:color w:val="669900"/>
          <w:sz w:val="24"/>
          <w:szCs w:val="24"/>
        </w:rPr>
        <w:t>COM</w:t>
      </w:r>
      <w:r>
        <w:rPr>
          <w:rFonts w:ascii="Verdana" w:hAnsi="Verdana"/>
          <w:b/>
          <w:color w:val="669900"/>
          <w:sz w:val="24"/>
          <w:szCs w:val="24"/>
        </w:rPr>
        <w:t>AD</w:t>
      </w:r>
    </w:p>
    <w:p w:rsidR="00BA11C0" w:rsidRDefault="00BA11C0" w:rsidP="00BA11C0">
      <w:pPr>
        <w:pStyle w:val="Sinespaciado"/>
        <w:jc w:val="both"/>
        <w:rPr>
          <w:rFonts w:ascii="Verdana" w:hAnsi="Verdana"/>
          <w:b/>
          <w:color w:val="669900"/>
          <w:sz w:val="24"/>
          <w:szCs w:val="24"/>
        </w:rPr>
      </w:pPr>
    </w:p>
    <w:p w:rsidR="00BA11C0" w:rsidRDefault="00BA11C0" w:rsidP="00BA11C0">
      <w:pPr>
        <w:pStyle w:val="Sinespaciado"/>
        <w:jc w:val="both"/>
        <w:rPr>
          <w:rFonts w:ascii="Verdana" w:hAnsi="Verdana"/>
          <w:sz w:val="16"/>
          <w:szCs w:val="16"/>
        </w:rPr>
      </w:pPr>
      <w:r>
        <w:rPr>
          <w:rFonts w:ascii="Verdana" w:hAnsi="Verdana"/>
          <w:sz w:val="16"/>
          <w:szCs w:val="16"/>
        </w:rPr>
        <w:t xml:space="preserve">MBA. José Manuel Ulate - Alcalde Municipal. Remite DIP-1035-2014, referente a reubicar las columnas del Palacio Municipal que representan un obstáculo para las personas con discapacidad. </w:t>
      </w:r>
      <w:r w:rsidRPr="00E2568E">
        <w:rPr>
          <w:rFonts w:ascii="Verdana" w:hAnsi="Verdana"/>
          <w:b/>
          <w:color w:val="31849B" w:themeColor="accent5" w:themeShade="BF"/>
          <w:sz w:val="16"/>
          <w:szCs w:val="16"/>
        </w:rPr>
        <w:t>AMH-1076-2014</w:t>
      </w:r>
      <w:r>
        <w:rPr>
          <w:rFonts w:ascii="Verdana" w:hAnsi="Verdana"/>
          <w:sz w:val="16"/>
          <w:szCs w:val="16"/>
        </w:rPr>
        <w:t xml:space="preserve"> </w:t>
      </w:r>
      <w:r w:rsidRPr="00E2568E">
        <w:rPr>
          <w:rFonts w:ascii="Verdana" w:hAnsi="Verdana"/>
          <w:b/>
          <w:color w:val="E36C0A" w:themeColor="accent6" w:themeShade="BF"/>
          <w:sz w:val="16"/>
          <w:szCs w:val="16"/>
          <w:u w:val="single"/>
        </w:rPr>
        <w:t>N° 1082</w:t>
      </w:r>
    </w:p>
    <w:p w:rsidR="00BA11C0" w:rsidRDefault="00BA11C0" w:rsidP="00BA11C0">
      <w:pPr>
        <w:pStyle w:val="Prrafodelista"/>
        <w:ind w:left="0"/>
        <w:jc w:val="both"/>
        <w:rPr>
          <w:rFonts w:ascii="Verdana" w:hAnsi="Verdana"/>
          <w:sz w:val="16"/>
          <w:szCs w:val="16"/>
          <w:lang w:val="es-CR"/>
        </w:rPr>
      </w:pPr>
    </w:p>
    <w:p w:rsidR="00BA11C0" w:rsidRDefault="00BA11C0" w:rsidP="00BA11C0">
      <w:pPr>
        <w:pStyle w:val="Prrafodelista"/>
        <w:ind w:left="0"/>
        <w:jc w:val="both"/>
        <w:rPr>
          <w:rFonts w:ascii="Verdana" w:hAnsi="Verdana"/>
          <w:b/>
          <w:color w:val="669900"/>
        </w:rPr>
      </w:pPr>
      <w:r>
        <w:rPr>
          <w:rFonts w:ascii="Verdana" w:hAnsi="Verdana"/>
          <w:b/>
          <w:color w:val="669900"/>
        </w:rPr>
        <w:t>COMISIÓN ESPECIAL   DE NOMBRAMIENTO  COMITÉ DE LA PERSONA J0VEN</w:t>
      </w:r>
    </w:p>
    <w:p w:rsidR="00BA11C0" w:rsidRDefault="00BA11C0" w:rsidP="00BA11C0">
      <w:pPr>
        <w:pStyle w:val="Prrafodelista"/>
        <w:ind w:left="0"/>
        <w:jc w:val="both"/>
        <w:rPr>
          <w:rFonts w:ascii="Verdana" w:hAnsi="Verdana"/>
          <w:sz w:val="16"/>
          <w:szCs w:val="16"/>
          <w:lang w:val="es-CR"/>
        </w:rPr>
      </w:pPr>
    </w:p>
    <w:p w:rsidR="00BA11C0" w:rsidRDefault="00BA11C0" w:rsidP="00BA11C0">
      <w:pPr>
        <w:pStyle w:val="Prrafodelista"/>
        <w:ind w:left="0"/>
        <w:jc w:val="both"/>
        <w:rPr>
          <w:rFonts w:ascii="Verdana" w:hAnsi="Verdana"/>
          <w:b/>
          <w:color w:val="669900"/>
        </w:rPr>
      </w:pPr>
      <w:r>
        <w:rPr>
          <w:rFonts w:ascii="Verdana" w:hAnsi="Verdana"/>
          <w:sz w:val="16"/>
          <w:szCs w:val="16"/>
          <w:lang w:val="es-CR"/>
        </w:rPr>
        <w:t xml:space="preserve">Kattia Vega Ballestero.  Unidad Promotora  de Participación Consejo Nacional de la Política de la Persona Joven.   Indica que pone a disposiciones las boletas para registro  de Organizaciones  Comunales.  </w:t>
      </w:r>
      <w:r w:rsidRPr="003C7EE7">
        <w:rPr>
          <w:rFonts w:ascii="Verdana" w:hAnsi="Verdana"/>
          <w:b/>
          <w:sz w:val="16"/>
          <w:szCs w:val="16"/>
          <w:u w:val="single"/>
          <w:lang w:val="es-CR"/>
        </w:rPr>
        <w:t>kvega@cpj.go.cr</w:t>
      </w:r>
    </w:p>
    <w:p w:rsidR="00BA11C0" w:rsidRDefault="00BA11C0" w:rsidP="00BA11C0">
      <w:pPr>
        <w:pStyle w:val="Prrafodelista"/>
        <w:ind w:left="0"/>
        <w:jc w:val="both"/>
        <w:rPr>
          <w:rFonts w:ascii="Verdana" w:hAnsi="Verdana"/>
          <w:sz w:val="16"/>
          <w:szCs w:val="16"/>
          <w:lang w:val="es-CR"/>
        </w:rPr>
      </w:pPr>
    </w:p>
    <w:p w:rsidR="00BA11C0" w:rsidRDefault="00BA11C0" w:rsidP="00BA11C0">
      <w:pPr>
        <w:tabs>
          <w:tab w:val="left" w:pos="567"/>
        </w:tabs>
        <w:jc w:val="both"/>
        <w:rPr>
          <w:rFonts w:ascii="Verdana" w:hAnsi="Verdana"/>
          <w:b/>
          <w:color w:val="669900"/>
        </w:rPr>
      </w:pPr>
      <w:r>
        <w:rPr>
          <w:rFonts w:ascii="Verdana" w:hAnsi="Verdana"/>
          <w:b/>
          <w:color w:val="669900"/>
        </w:rPr>
        <w:t>COMISIÓN DE GOBIERNO Y ADMINISTRACIÓN</w:t>
      </w:r>
    </w:p>
    <w:p w:rsidR="00BA11C0" w:rsidRDefault="00BA11C0" w:rsidP="00BA11C0">
      <w:pPr>
        <w:tabs>
          <w:tab w:val="left" w:pos="567"/>
        </w:tabs>
        <w:jc w:val="both"/>
        <w:rPr>
          <w:rFonts w:ascii="Verdana" w:hAnsi="Verdana"/>
          <w:b/>
          <w:color w:val="669900"/>
        </w:rPr>
      </w:pPr>
    </w:p>
    <w:p w:rsidR="00BA11C0" w:rsidRDefault="00BA11C0" w:rsidP="00BA11C0">
      <w:pPr>
        <w:tabs>
          <w:tab w:val="left" w:pos="567"/>
        </w:tabs>
        <w:jc w:val="both"/>
        <w:rPr>
          <w:rFonts w:ascii="Verdana" w:hAnsi="Verdana"/>
          <w:sz w:val="16"/>
          <w:szCs w:val="16"/>
          <w:lang w:val="es-CR"/>
        </w:rPr>
      </w:pPr>
      <w:r>
        <w:rPr>
          <w:rFonts w:ascii="Verdana" w:hAnsi="Verdana"/>
          <w:sz w:val="16"/>
          <w:szCs w:val="16"/>
          <w:lang w:val="es-CR"/>
        </w:rPr>
        <w:t xml:space="preserve">MBA. José Manuel Ulate - Alcalde Municipal. Remite informe de traslados N° 233,234,235,236,237,238,239-2014  </w:t>
      </w:r>
      <w:r w:rsidRPr="00B2454A">
        <w:rPr>
          <w:rFonts w:ascii="Verdana" w:hAnsi="Verdana"/>
          <w:b/>
          <w:color w:val="31849B" w:themeColor="accent5" w:themeShade="BF"/>
          <w:sz w:val="16"/>
          <w:szCs w:val="16"/>
          <w:lang w:val="es-CR"/>
        </w:rPr>
        <w:t>AMH-1096-2014</w:t>
      </w:r>
      <w:r>
        <w:rPr>
          <w:rFonts w:ascii="Verdana" w:hAnsi="Verdana"/>
          <w:sz w:val="16"/>
          <w:szCs w:val="16"/>
          <w:lang w:val="es-CR"/>
        </w:rPr>
        <w:t xml:space="preserve">  </w:t>
      </w:r>
      <w:r w:rsidRPr="00B2454A">
        <w:rPr>
          <w:rFonts w:ascii="Verdana" w:hAnsi="Verdana"/>
          <w:b/>
          <w:color w:val="E36C0A" w:themeColor="accent6" w:themeShade="BF"/>
          <w:sz w:val="16"/>
          <w:szCs w:val="16"/>
          <w:u w:val="single"/>
          <w:lang w:val="es-CR"/>
        </w:rPr>
        <w:t>N° 1095</w:t>
      </w:r>
      <w:r>
        <w:rPr>
          <w:rFonts w:ascii="Verdana" w:hAnsi="Verdana"/>
          <w:sz w:val="16"/>
          <w:szCs w:val="16"/>
          <w:lang w:val="es-CR"/>
        </w:rPr>
        <w:t xml:space="preserve"> </w:t>
      </w:r>
    </w:p>
    <w:p w:rsidR="00BA11C0" w:rsidRDefault="00BA11C0" w:rsidP="00BA11C0">
      <w:pPr>
        <w:tabs>
          <w:tab w:val="left" w:pos="567"/>
        </w:tabs>
        <w:jc w:val="both"/>
        <w:rPr>
          <w:rFonts w:ascii="Verdana" w:hAnsi="Verdana"/>
          <w:sz w:val="16"/>
          <w:szCs w:val="16"/>
          <w:lang w:val="es-CR"/>
        </w:rPr>
      </w:pPr>
    </w:p>
    <w:p w:rsidR="00BA11C0" w:rsidRDefault="00BA11C0" w:rsidP="00BA11C0">
      <w:pPr>
        <w:tabs>
          <w:tab w:val="left" w:pos="567"/>
        </w:tabs>
        <w:jc w:val="both"/>
        <w:rPr>
          <w:rFonts w:ascii="Verdana" w:hAnsi="Verdana"/>
          <w:b/>
          <w:color w:val="E36C0A" w:themeColor="accent6" w:themeShade="BF"/>
          <w:sz w:val="16"/>
          <w:szCs w:val="16"/>
          <w:u w:val="single"/>
          <w:lang w:val="es-CR"/>
        </w:rPr>
      </w:pPr>
      <w:r>
        <w:rPr>
          <w:rFonts w:ascii="Verdana" w:hAnsi="Verdana"/>
          <w:sz w:val="16"/>
          <w:szCs w:val="16"/>
          <w:lang w:val="es-CR"/>
        </w:rPr>
        <w:t xml:space="preserve">MBA. José Manuel Ulate - Alcalde Municipal. Solicitud de adjudicación del proceso de contratación directa N°2014-CD-000325-01 para la recolección transporte, tratamiento y disposición final de los residuos sólidos ordinarios y de manejo especial (No tradicionales) generados en el Cantón Central de Heredia. </w:t>
      </w:r>
      <w:r w:rsidRPr="007A4A37">
        <w:rPr>
          <w:rFonts w:ascii="Verdana" w:hAnsi="Verdana"/>
          <w:b/>
          <w:color w:val="31849B" w:themeColor="accent5" w:themeShade="BF"/>
          <w:sz w:val="16"/>
          <w:szCs w:val="16"/>
          <w:lang w:val="es-CR"/>
        </w:rPr>
        <w:t>AMH-1102-2014</w:t>
      </w:r>
      <w:r>
        <w:rPr>
          <w:rFonts w:ascii="Verdana" w:hAnsi="Verdana"/>
          <w:sz w:val="16"/>
          <w:szCs w:val="16"/>
          <w:lang w:val="es-CR"/>
        </w:rPr>
        <w:t xml:space="preserve">  </w:t>
      </w:r>
      <w:r w:rsidRPr="007A4A37">
        <w:rPr>
          <w:rFonts w:ascii="Verdana" w:hAnsi="Verdana"/>
          <w:b/>
          <w:color w:val="E36C0A" w:themeColor="accent6" w:themeShade="BF"/>
          <w:sz w:val="16"/>
          <w:szCs w:val="16"/>
          <w:u w:val="single"/>
          <w:lang w:val="es-CR"/>
        </w:rPr>
        <w:t>N° 1105</w:t>
      </w:r>
    </w:p>
    <w:p w:rsidR="00BA11C0" w:rsidRDefault="00BA11C0" w:rsidP="00BA11C0">
      <w:pPr>
        <w:tabs>
          <w:tab w:val="left" w:pos="567"/>
        </w:tabs>
        <w:jc w:val="both"/>
        <w:rPr>
          <w:rFonts w:ascii="Verdana" w:hAnsi="Verdana"/>
          <w:b/>
          <w:color w:val="E36C0A" w:themeColor="accent6" w:themeShade="BF"/>
          <w:sz w:val="16"/>
          <w:szCs w:val="16"/>
          <w:u w:val="single"/>
          <w:lang w:val="es-CR"/>
        </w:rPr>
      </w:pPr>
    </w:p>
    <w:p w:rsidR="00BA11C0" w:rsidRPr="002E2632" w:rsidRDefault="00BA11C0" w:rsidP="00BA11C0">
      <w:pPr>
        <w:tabs>
          <w:tab w:val="left" w:pos="567"/>
        </w:tabs>
        <w:jc w:val="both"/>
        <w:rPr>
          <w:rFonts w:ascii="Verdana" w:hAnsi="Verdana"/>
          <w:b/>
          <w:color w:val="669900"/>
        </w:rPr>
      </w:pPr>
      <w:r>
        <w:rPr>
          <w:rFonts w:ascii="Verdana" w:hAnsi="Verdana"/>
          <w:sz w:val="16"/>
          <w:szCs w:val="16"/>
          <w:lang w:val="es-CR"/>
        </w:rPr>
        <w:t xml:space="preserve">MBA. José Manuel Ulate - Alcalde Municipal. Remite copia documento CA-PRMH-41-14, referente a petición de la ADI de Guararí para que se le done mobiliario de oficina, teléfonos sillas y otros. </w:t>
      </w:r>
      <w:r w:rsidRPr="0094716F">
        <w:rPr>
          <w:rFonts w:ascii="Verdana" w:hAnsi="Verdana"/>
          <w:b/>
          <w:color w:val="31849B" w:themeColor="accent5" w:themeShade="BF"/>
          <w:sz w:val="16"/>
          <w:szCs w:val="16"/>
          <w:lang w:val="es-CR"/>
        </w:rPr>
        <w:t>AMH-1101-2014</w:t>
      </w:r>
      <w:r>
        <w:rPr>
          <w:rFonts w:ascii="Verdana" w:hAnsi="Verdana"/>
          <w:sz w:val="16"/>
          <w:szCs w:val="16"/>
          <w:lang w:val="es-CR"/>
        </w:rPr>
        <w:t xml:space="preserve">  </w:t>
      </w:r>
      <w:r w:rsidRPr="0094716F">
        <w:rPr>
          <w:rFonts w:ascii="Verdana" w:hAnsi="Verdana"/>
          <w:b/>
          <w:color w:val="E36C0A" w:themeColor="accent6" w:themeShade="BF"/>
          <w:sz w:val="16"/>
          <w:szCs w:val="16"/>
          <w:u w:val="single"/>
          <w:lang w:val="es-CR"/>
        </w:rPr>
        <w:t>N° 1097</w:t>
      </w:r>
    </w:p>
    <w:p w:rsidR="00BA11C0" w:rsidRPr="002E2632" w:rsidRDefault="00BA11C0" w:rsidP="00BA11C0">
      <w:pPr>
        <w:pStyle w:val="Prrafodelista"/>
        <w:ind w:left="0"/>
        <w:jc w:val="both"/>
        <w:rPr>
          <w:rFonts w:ascii="Verdana" w:hAnsi="Verdana"/>
          <w:b/>
          <w:color w:val="669900"/>
          <w:sz w:val="16"/>
          <w:szCs w:val="16"/>
        </w:rPr>
      </w:pPr>
    </w:p>
    <w:p w:rsidR="00BA11C0" w:rsidRDefault="00BA11C0" w:rsidP="00BA11C0">
      <w:pPr>
        <w:tabs>
          <w:tab w:val="left" w:pos="567"/>
        </w:tabs>
        <w:jc w:val="both"/>
        <w:rPr>
          <w:rFonts w:ascii="Verdana" w:hAnsi="Verdana"/>
          <w:b/>
          <w:color w:val="669900"/>
        </w:rPr>
      </w:pPr>
      <w:r>
        <w:rPr>
          <w:rFonts w:ascii="Verdana" w:hAnsi="Verdana"/>
          <w:b/>
          <w:color w:val="669900"/>
        </w:rPr>
        <w:t xml:space="preserve">COMISIÓN DE HACIENDA Y PRESUPUESTO </w:t>
      </w:r>
    </w:p>
    <w:p w:rsidR="00BA11C0" w:rsidRDefault="00BA11C0" w:rsidP="00BA11C0">
      <w:pPr>
        <w:tabs>
          <w:tab w:val="left" w:pos="567"/>
        </w:tabs>
        <w:jc w:val="both"/>
        <w:rPr>
          <w:rFonts w:ascii="Verdana" w:hAnsi="Verdana"/>
          <w:b/>
          <w:color w:val="669900"/>
        </w:rPr>
      </w:pPr>
    </w:p>
    <w:p w:rsidR="00BA11C0" w:rsidRPr="002E2632" w:rsidRDefault="00BA11C0" w:rsidP="00BA11C0">
      <w:pPr>
        <w:tabs>
          <w:tab w:val="left" w:pos="567"/>
        </w:tabs>
        <w:jc w:val="both"/>
        <w:rPr>
          <w:rFonts w:ascii="Verdana" w:hAnsi="Verdana"/>
          <w:b/>
          <w:color w:val="669900"/>
        </w:rPr>
      </w:pPr>
      <w:r>
        <w:rPr>
          <w:rFonts w:ascii="Verdana" w:hAnsi="Verdana"/>
          <w:sz w:val="16"/>
          <w:szCs w:val="16"/>
          <w:lang w:val="es-CR"/>
        </w:rPr>
        <w:t xml:space="preserve">MBA. José Manuel Ulate - Alcalde Municipal.  Remite documento PI-121-2014, referente a solicitud de cambio de destino de partida. </w:t>
      </w:r>
      <w:r w:rsidRPr="00881B1C">
        <w:rPr>
          <w:rFonts w:ascii="Verdana" w:hAnsi="Verdana"/>
          <w:b/>
          <w:color w:val="31849B" w:themeColor="accent5" w:themeShade="BF"/>
          <w:sz w:val="16"/>
          <w:szCs w:val="16"/>
          <w:lang w:val="es-CR"/>
        </w:rPr>
        <w:t>AMH-1095-2014</w:t>
      </w:r>
      <w:r>
        <w:rPr>
          <w:rFonts w:ascii="Verdana" w:hAnsi="Verdana"/>
          <w:sz w:val="16"/>
          <w:szCs w:val="16"/>
          <w:lang w:val="es-CR"/>
        </w:rPr>
        <w:t xml:space="preserve">  </w:t>
      </w:r>
      <w:r w:rsidRPr="00881B1C">
        <w:rPr>
          <w:rFonts w:ascii="Verdana" w:hAnsi="Verdana"/>
          <w:b/>
          <w:color w:val="E36C0A" w:themeColor="accent6" w:themeShade="BF"/>
          <w:sz w:val="16"/>
          <w:szCs w:val="16"/>
          <w:u w:val="single"/>
          <w:lang w:val="es-CR"/>
        </w:rPr>
        <w:t>N° 1094</w:t>
      </w:r>
    </w:p>
    <w:p w:rsidR="00BA11C0" w:rsidRPr="00C32865" w:rsidRDefault="00BA11C0" w:rsidP="00BA11C0">
      <w:pPr>
        <w:tabs>
          <w:tab w:val="left" w:pos="567"/>
        </w:tabs>
        <w:jc w:val="both"/>
        <w:rPr>
          <w:rFonts w:ascii="Verdana" w:hAnsi="Verdana"/>
          <w:b/>
          <w:color w:val="669900"/>
          <w:sz w:val="16"/>
          <w:szCs w:val="16"/>
        </w:rPr>
      </w:pPr>
    </w:p>
    <w:p w:rsidR="00BA11C0" w:rsidRDefault="00BA11C0" w:rsidP="00BA11C0">
      <w:pPr>
        <w:tabs>
          <w:tab w:val="left" w:pos="567"/>
        </w:tabs>
        <w:jc w:val="both"/>
        <w:rPr>
          <w:rFonts w:ascii="Verdana" w:hAnsi="Verdana"/>
          <w:b/>
          <w:color w:val="669900"/>
        </w:rPr>
      </w:pPr>
      <w:r>
        <w:rPr>
          <w:rFonts w:ascii="Verdana" w:hAnsi="Verdana"/>
          <w:b/>
          <w:color w:val="669900"/>
        </w:rPr>
        <w:t>COMISIÓN DE MERCADO</w:t>
      </w:r>
    </w:p>
    <w:p w:rsidR="00BA11C0" w:rsidRDefault="00BA11C0" w:rsidP="00BA11C0">
      <w:pPr>
        <w:tabs>
          <w:tab w:val="left" w:pos="567"/>
        </w:tabs>
        <w:jc w:val="both"/>
        <w:rPr>
          <w:rFonts w:ascii="Verdana" w:hAnsi="Verdana"/>
          <w:b/>
          <w:color w:val="669900"/>
        </w:rPr>
      </w:pPr>
    </w:p>
    <w:p w:rsidR="00BA11C0" w:rsidRPr="002E2632" w:rsidRDefault="00BA11C0" w:rsidP="00BA11C0">
      <w:pPr>
        <w:pStyle w:val="Prrafodelista"/>
        <w:ind w:left="0"/>
        <w:jc w:val="both"/>
        <w:rPr>
          <w:rFonts w:ascii="Verdana" w:hAnsi="Verdana"/>
          <w:sz w:val="16"/>
          <w:szCs w:val="16"/>
          <w:lang w:val="es-CR"/>
        </w:rPr>
      </w:pPr>
      <w:r>
        <w:rPr>
          <w:rFonts w:ascii="Verdana" w:hAnsi="Verdana"/>
          <w:sz w:val="16"/>
          <w:szCs w:val="16"/>
          <w:lang w:val="es-CR"/>
        </w:rPr>
        <w:t xml:space="preserve">MBA. José Manuel Ulate - Alcalde Municipal. Remite copia de documento AJ-755-14 referente a consulta sobre procedencia de cobrar a los arrendatarios del Mercado Municipal la cesión de su derecho a terceros. </w:t>
      </w:r>
      <w:r w:rsidRPr="0011032B">
        <w:rPr>
          <w:rFonts w:ascii="Verdana" w:hAnsi="Verdana"/>
          <w:b/>
          <w:color w:val="31849B" w:themeColor="accent5" w:themeShade="BF"/>
          <w:sz w:val="16"/>
          <w:szCs w:val="16"/>
          <w:lang w:val="es-CR"/>
        </w:rPr>
        <w:t>AMH-1056-2014</w:t>
      </w:r>
      <w:r>
        <w:rPr>
          <w:rFonts w:ascii="Verdana" w:hAnsi="Verdana"/>
          <w:sz w:val="16"/>
          <w:szCs w:val="16"/>
          <w:lang w:val="es-CR"/>
        </w:rPr>
        <w:t xml:space="preserve">  </w:t>
      </w:r>
      <w:r w:rsidRPr="0011032B">
        <w:rPr>
          <w:rFonts w:ascii="Verdana" w:hAnsi="Verdana"/>
          <w:b/>
          <w:color w:val="E36C0A" w:themeColor="accent6" w:themeShade="BF"/>
          <w:sz w:val="16"/>
          <w:szCs w:val="16"/>
          <w:u w:val="single"/>
          <w:lang w:val="es-CR"/>
        </w:rPr>
        <w:t>N° 1064</w:t>
      </w:r>
      <w:r>
        <w:rPr>
          <w:rFonts w:ascii="Verdana" w:hAnsi="Verdana"/>
          <w:b/>
          <w:color w:val="E36C0A" w:themeColor="accent6" w:themeShade="BF"/>
          <w:sz w:val="16"/>
          <w:szCs w:val="16"/>
          <w:u w:val="single"/>
          <w:lang w:val="es-CR"/>
        </w:rPr>
        <w:t xml:space="preserve">. </w:t>
      </w:r>
      <w:r>
        <w:rPr>
          <w:rFonts w:ascii="Verdana" w:hAnsi="Verdana"/>
          <w:b/>
          <w:color w:val="E36C0A" w:themeColor="accent6" w:themeShade="BF"/>
          <w:sz w:val="16"/>
          <w:szCs w:val="16"/>
          <w:u w:val="single"/>
          <w:lang w:val="es-CR"/>
        </w:rPr>
        <w:tab/>
        <w:t xml:space="preserve">LA PRESIDENCIA  DISPONE: TRASLADAR  A LA COMISIÓN DE  MERCADO PARA QUE  ANALICEN CON LA LICDA. PRISCILLA QUIRÓS. </w:t>
      </w:r>
    </w:p>
    <w:p w:rsidR="00BA11C0" w:rsidRPr="00C32865" w:rsidRDefault="00BA11C0" w:rsidP="00BA11C0">
      <w:pPr>
        <w:pStyle w:val="Prrafodelista"/>
        <w:ind w:left="0"/>
        <w:jc w:val="both"/>
        <w:rPr>
          <w:rFonts w:ascii="Verdana" w:hAnsi="Verdana"/>
          <w:b/>
          <w:color w:val="990033"/>
          <w:sz w:val="16"/>
          <w:szCs w:val="16"/>
          <w:lang w:val="es-CR"/>
        </w:rPr>
      </w:pPr>
    </w:p>
    <w:p w:rsidR="00BA11C0" w:rsidRDefault="00BA11C0" w:rsidP="00BA11C0">
      <w:pPr>
        <w:jc w:val="both"/>
        <w:rPr>
          <w:rFonts w:ascii="Verdana" w:hAnsi="Verdana"/>
          <w:b/>
          <w:color w:val="669900"/>
        </w:rPr>
      </w:pPr>
      <w:r>
        <w:rPr>
          <w:rFonts w:ascii="Verdana" w:hAnsi="Verdana"/>
          <w:b/>
          <w:color w:val="669900"/>
        </w:rPr>
        <w:t>COMISIÓN DE OBRAS</w:t>
      </w:r>
    </w:p>
    <w:p w:rsidR="00BA11C0" w:rsidRDefault="00BA11C0" w:rsidP="00BA11C0">
      <w:pPr>
        <w:jc w:val="both"/>
        <w:rPr>
          <w:rFonts w:ascii="Verdana" w:hAnsi="Verdana"/>
          <w:b/>
          <w:color w:val="669900"/>
        </w:rPr>
      </w:pPr>
    </w:p>
    <w:p w:rsidR="00BA11C0" w:rsidRDefault="00BA11C0" w:rsidP="00BA11C0">
      <w:pPr>
        <w:jc w:val="both"/>
        <w:rPr>
          <w:rFonts w:ascii="Verdana" w:hAnsi="Verdana"/>
          <w:b/>
          <w:color w:val="E36C0A" w:themeColor="accent6" w:themeShade="BF"/>
          <w:sz w:val="16"/>
          <w:szCs w:val="16"/>
          <w:u w:val="single"/>
          <w:lang w:val="es-CR"/>
        </w:rPr>
      </w:pPr>
      <w:r>
        <w:rPr>
          <w:rFonts w:ascii="Verdana" w:hAnsi="Verdana"/>
          <w:sz w:val="16"/>
          <w:szCs w:val="16"/>
          <w:lang w:val="es-CR"/>
        </w:rPr>
        <w:t>MBA. José Manuel Ulate - Alcalde Municipal. Remite CFU-687-2014, referente a solicitud de ayuda por problemas por construcción de un tugurio de dos plantas que se construyo sobre tapia comunal.</w:t>
      </w:r>
      <w:r w:rsidRPr="001E0F36">
        <w:rPr>
          <w:rFonts w:ascii="Verdana" w:hAnsi="Verdana"/>
          <w:b/>
          <w:color w:val="31849B" w:themeColor="accent5" w:themeShade="BF"/>
          <w:sz w:val="16"/>
          <w:szCs w:val="16"/>
          <w:lang w:val="es-CR"/>
        </w:rPr>
        <w:t>AMH-1082-2014</w:t>
      </w:r>
      <w:r>
        <w:rPr>
          <w:rFonts w:ascii="Verdana" w:hAnsi="Verdana"/>
          <w:sz w:val="16"/>
          <w:szCs w:val="16"/>
          <w:lang w:val="es-CR"/>
        </w:rPr>
        <w:t xml:space="preserve">  </w:t>
      </w:r>
      <w:r w:rsidRPr="00881B1C">
        <w:rPr>
          <w:rFonts w:ascii="Verdana" w:hAnsi="Verdana"/>
          <w:b/>
          <w:color w:val="E36C0A" w:themeColor="accent6" w:themeShade="BF"/>
          <w:sz w:val="16"/>
          <w:szCs w:val="16"/>
          <w:u w:val="single"/>
          <w:lang w:val="es-CR"/>
        </w:rPr>
        <w:t>N° 549</w:t>
      </w:r>
    </w:p>
    <w:p w:rsidR="00BA11C0" w:rsidRDefault="00BA11C0" w:rsidP="00BA11C0">
      <w:pPr>
        <w:jc w:val="both"/>
        <w:rPr>
          <w:rFonts w:ascii="Verdana" w:hAnsi="Verdana"/>
          <w:b/>
          <w:color w:val="E36C0A" w:themeColor="accent6" w:themeShade="BF"/>
          <w:sz w:val="16"/>
          <w:szCs w:val="16"/>
          <w:u w:val="single"/>
          <w:lang w:val="es-CR"/>
        </w:rPr>
      </w:pPr>
    </w:p>
    <w:p w:rsidR="00BA11C0" w:rsidRDefault="00BA11C0" w:rsidP="00BA11C0">
      <w:pPr>
        <w:jc w:val="both"/>
        <w:rPr>
          <w:rFonts w:ascii="Verdana" w:hAnsi="Verdana"/>
          <w:b/>
          <w:color w:val="E36C0A" w:themeColor="accent6" w:themeShade="BF"/>
          <w:sz w:val="16"/>
          <w:szCs w:val="16"/>
          <w:u w:val="single"/>
          <w:lang w:val="es-CR"/>
        </w:rPr>
      </w:pPr>
      <w:r>
        <w:rPr>
          <w:rFonts w:ascii="Verdana" w:hAnsi="Verdana"/>
          <w:sz w:val="16"/>
          <w:szCs w:val="16"/>
          <w:lang w:val="es-CR"/>
        </w:rPr>
        <w:t xml:space="preserve">Ismael Ramos Pérez. Solicitud de cambio de uso de suelo para venta </w:t>
      </w:r>
      <w:proofErr w:type="spellStart"/>
      <w:r>
        <w:rPr>
          <w:rFonts w:ascii="Verdana" w:hAnsi="Verdana"/>
          <w:sz w:val="16"/>
          <w:szCs w:val="16"/>
          <w:lang w:val="es-CR"/>
        </w:rPr>
        <w:t>e</w:t>
      </w:r>
      <w:proofErr w:type="spellEnd"/>
      <w:r>
        <w:rPr>
          <w:rFonts w:ascii="Verdana" w:hAnsi="Verdana"/>
          <w:sz w:val="16"/>
          <w:szCs w:val="16"/>
          <w:lang w:val="es-CR"/>
        </w:rPr>
        <w:t xml:space="preserve"> camisetas en Ulloa, árbol de plata lote b2. </w:t>
      </w:r>
      <w:r w:rsidRPr="0094716F">
        <w:rPr>
          <w:rFonts w:ascii="Verdana" w:hAnsi="Verdana"/>
          <w:b/>
          <w:color w:val="31849B" w:themeColor="accent5" w:themeShade="BF"/>
          <w:sz w:val="16"/>
          <w:szCs w:val="16"/>
          <w:lang w:val="es-CR"/>
        </w:rPr>
        <w:t>Email: ksoto@heredia.go.cr</w:t>
      </w:r>
      <w:r>
        <w:rPr>
          <w:rFonts w:ascii="Verdana" w:hAnsi="Verdana"/>
          <w:sz w:val="16"/>
          <w:szCs w:val="16"/>
          <w:lang w:val="es-CR"/>
        </w:rPr>
        <w:t xml:space="preserve">  </w:t>
      </w:r>
      <w:r w:rsidRPr="0094716F">
        <w:rPr>
          <w:rFonts w:ascii="Verdana" w:hAnsi="Verdana"/>
          <w:b/>
          <w:color w:val="E36C0A" w:themeColor="accent6" w:themeShade="BF"/>
          <w:sz w:val="16"/>
          <w:szCs w:val="16"/>
          <w:u w:val="single"/>
          <w:lang w:val="es-CR"/>
        </w:rPr>
        <w:t>N° 1096</w:t>
      </w:r>
    </w:p>
    <w:p w:rsidR="00BA11C0" w:rsidRDefault="00BA11C0" w:rsidP="00BA11C0">
      <w:pPr>
        <w:jc w:val="both"/>
        <w:rPr>
          <w:rFonts w:ascii="Verdana" w:hAnsi="Verdana"/>
          <w:b/>
          <w:color w:val="E36C0A" w:themeColor="accent6" w:themeShade="BF"/>
          <w:sz w:val="16"/>
          <w:szCs w:val="16"/>
          <w:u w:val="single"/>
          <w:lang w:val="es-CR"/>
        </w:rPr>
      </w:pPr>
    </w:p>
    <w:p w:rsidR="00BA11C0" w:rsidRDefault="00BA11C0" w:rsidP="00BA11C0">
      <w:pPr>
        <w:jc w:val="both"/>
        <w:rPr>
          <w:rFonts w:ascii="Verdana" w:hAnsi="Verdana"/>
          <w:b/>
          <w:color w:val="E36C0A" w:themeColor="accent6" w:themeShade="BF"/>
          <w:sz w:val="16"/>
          <w:szCs w:val="16"/>
          <w:u w:val="single"/>
          <w:lang w:val="es-CR"/>
        </w:rPr>
      </w:pPr>
      <w:r>
        <w:rPr>
          <w:rFonts w:ascii="Verdana" w:hAnsi="Verdana"/>
          <w:sz w:val="16"/>
          <w:szCs w:val="16"/>
          <w:lang w:val="es-CR"/>
        </w:rPr>
        <w:t xml:space="preserve">Dagoberto Cruz Segura. Solicitud cambio uso suelo para local de venta de comida en Mercedes sur. </w:t>
      </w:r>
      <w:r w:rsidRPr="0047683F">
        <w:rPr>
          <w:rFonts w:ascii="Verdana" w:hAnsi="Verdana"/>
          <w:b/>
          <w:color w:val="31849B" w:themeColor="accent5" w:themeShade="BF"/>
          <w:sz w:val="16"/>
          <w:szCs w:val="16"/>
          <w:lang w:val="es-CR"/>
        </w:rPr>
        <w:t>Tel: 8390-91-50</w:t>
      </w:r>
      <w:r>
        <w:rPr>
          <w:rFonts w:ascii="Verdana" w:hAnsi="Verdana"/>
          <w:sz w:val="16"/>
          <w:szCs w:val="16"/>
          <w:lang w:val="es-CR"/>
        </w:rPr>
        <w:t xml:space="preserve"> </w:t>
      </w:r>
      <w:r w:rsidRPr="0047683F">
        <w:rPr>
          <w:rFonts w:ascii="Verdana" w:hAnsi="Verdana"/>
          <w:b/>
          <w:color w:val="E36C0A" w:themeColor="accent6" w:themeShade="BF"/>
          <w:sz w:val="16"/>
          <w:szCs w:val="16"/>
          <w:u w:val="single"/>
          <w:lang w:val="es-CR"/>
        </w:rPr>
        <w:t>N° 1102</w:t>
      </w:r>
    </w:p>
    <w:p w:rsidR="00BA11C0" w:rsidRDefault="00BA11C0" w:rsidP="00BA11C0">
      <w:pPr>
        <w:jc w:val="both"/>
        <w:rPr>
          <w:rFonts w:ascii="Verdana" w:hAnsi="Verdana"/>
          <w:b/>
          <w:color w:val="E36C0A" w:themeColor="accent6" w:themeShade="BF"/>
          <w:sz w:val="16"/>
          <w:szCs w:val="16"/>
          <w:u w:val="single"/>
          <w:lang w:val="es-CR"/>
        </w:rPr>
      </w:pPr>
    </w:p>
    <w:p w:rsidR="00BA11C0" w:rsidRDefault="00BA11C0" w:rsidP="00BA11C0">
      <w:pPr>
        <w:jc w:val="both"/>
        <w:rPr>
          <w:rFonts w:ascii="Verdana" w:hAnsi="Verdana"/>
          <w:b/>
          <w:color w:val="E36C0A" w:themeColor="accent6" w:themeShade="BF"/>
          <w:sz w:val="16"/>
          <w:szCs w:val="16"/>
          <w:u w:val="single"/>
          <w:lang w:val="en-US"/>
        </w:rPr>
      </w:pPr>
      <w:r>
        <w:rPr>
          <w:rFonts w:ascii="Verdana" w:hAnsi="Verdana"/>
          <w:sz w:val="16"/>
          <w:szCs w:val="16"/>
          <w:lang w:val="es-CR"/>
        </w:rPr>
        <w:t xml:space="preserve">Ing. Jorge Vargas Arroyo . Solicitud de reubicación de laguna de retención pluvial Bodegas Comerciales </w:t>
      </w:r>
      <w:proofErr w:type="spellStart"/>
      <w:r>
        <w:rPr>
          <w:rFonts w:ascii="Verdana" w:hAnsi="Verdana"/>
          <w:sz w:val="16"/>
          <w:szCs w:val="16"/>
          <w:lang w:val="es-CR"/>
        </w:rPr>
        <w:t>Daytron</w:t>
      </w:r>
      <w:proofErr w:type="spellEnd"/>
      <w:r>
        <w:rPr>
          <w:rFonts w:ascii="Verdana" w:hAnsi="Verdana"/>
          <w:sz w:val="16"/>
          <w:szCs w:val="16"/>
          <w:lang w:val="es-CR"/>
        </w:rPr>
        <w:t xml:space="preserve">. </w:t>
      </w:r>
      <w:r w:rsidRPr="001E0F36">
        <w:rPr>
          <w:rFonts w:ascii="Verdana" w:hAnsi="Verdana"/>
          <w:b/>
          <w:color w:val="31849B" w:themeColor="accent5" w:themeShade="BF"/>
          <w:sz w:val="16"/>
          <w:szCs w:val="16"/>
          <w:lang w:val="en-US"/>
        </w:rPr>
        <w:t>Email: info@piasa.co.cr/amolina@piasa.co.cr</w:t>
      </w:r>
      <w:r w:rsidRPr="00925CB6">
        <w:rPr>
          <w:rFonts w:ascii="Verdana" w:hAnsi="Verdana"/>
          <w:sz w:val="16"/>
          <w:szCs w:val="16"/>
          <w:lang w:val="en-US"/>
        </w:rPr>
        <w:t xml:space="preserve"> </w:t>
      </w:r>
      <w:r w:rsidRPr="001E0F36">
        <w:rPr>
          <w:rFonts w:ascii="Verdana" w:hAnsi="Verdana"/>
          <w:b/>
          <w:color w:val="E36C0A" w:themeColor="accent6" w:themeShade="BF"/>
          <w:sz w:val="16"/>
          <w:szCs w:val="16"/>
          <w:u w:val="single"/>
          <w:lang w:val="en-US"/>
        </w:rPr>
        <w:t>N° 108</w:t>
      </w:r>
    </w:p>
    <w:p w:rsidR="00BA11C0" w:rsidRDefault="00BA11C0" w:rsidP="00BA11C0">
      <w:pPr>
        <w:jc w:val="both"/>
        <w:rPr>
          <w:rFonts w:ascii="Verdana" w:hAnsi="Verdana"/>
          <w:b/>
          <w:color w:val="E36C0A" w:themeColor="accent6" w:themeShade="BF"/>
          <w:sz w:val="16"/>
          <w:szCs w:val="16"/>
          <w:u w:val="single"/>
          <w:lang w:val="en-US"/>
        </w:rPr>
      </w:pPr>
    </w:p>
    <w:p w:rsidR="00BA11C0" w:rsidRPr="00C63F06" w:rsidRDefault="00BA11C0" w:rsidP="00BA11C0">
      <w:pPr>
        <w:jc w:val="both"/>
        <w:rPr>
          <w:rFonts w:ascii="Verdana" w:hAnsi="Verdana"/>
          <w:b/>
          <w:color w:val="669900"/>
        </w:rPr>
      </w:pPr>
      <w:r>
        <w:rPr>
          <w:rFonts w:ascii="Verdana" w:hAnsi="Verdana"/>
          <w:sz w:val="16"/>
          <w:szCs w:val="16"/>
          <w:lang w:val="es-CR"/>
        </w:rPr>
        <w:t xml:space="preserve">Manuel Antonio González Guevara . 0Solicita la autorización de desfogue pluvial para un proyecto de condominios </w:t>
      </w:r>
      <w:proofErr w:type="spellStart"/>
      <w:r>
        <w:rPr>
          <w:rFonts w:ascii="Verdana" w:hAnsi="Verdana"/>
          <w:sz w:val="16"/>
          <w:szCs w:val="16"/>
          <w:lang w:val="es-CR"/>
        </w:rPr>
        <w:t>Cariari</w:t>
      </w:r>
      <w:proofErr w:type="spellEnd"/>
      <w:r>
        <w:rPr>
          <w:rFonts w:ascii="Verdana" w:hAnsi="Verdana"/>
          <w:sz w:val="16"/>
          <w:szCs w:val="16"/>
          <w:lang w:val="es-CR"/>
        </w:rPr>
        <w:t xml:space="preserve"> </w:t>
      </w:r>
      <w:proofErr w:type="spellStart"/>
      <w:r>
        <w:rPr>
          <w:rFonts w:ascii="Verdana" w:hAnsi="Verdana"/>
          <w:sz w:val="16"/>
          <w:szCs w:val="16"/>
          <w:lang w:val="es-CR"/>
        </w:rPr>
        <w:t>Flats</w:t>
      </w:r>
      <w:proofErr w:type="spellEnd"/>
      <w:r>
        <w:rPr>
          <w:rFonts w:ascii="Verdana" w:hAnsi="Verdana"/>
          <w:sz w:val="16"/>
          <w:szCs w:val="16"/>
          <w:lang w:val="es-CR"/>
        </w:rPr>
        <w:t xml:space="preserve"> a desarrollarse dentro de la finca </w:t>
      </w:r>
      <w:proofErr w:type="spellStart"/>
      <w:r>
        <w:rPr>
          <w:rFonts w:ascii="Verdana" w:hAnsi="Verdana"/>
          <w:sz w:val="16"/>
          <w:szCs w:val="16"/>
          <w:lang w:val="es-CR"/>
        </w:rPr>
        <w:t>fideicometida</w:t>
      </w:r>
      <w:proofErr w:type="spellEnd"/>
      <w:r>
        <w:rPr>
          <w:rFonts w:ascii="Verdana" w:hAnsi="Verdana"/>
          <w:sz w:val="16"/>
          <w:szCs w:val="16"/>
          <w:lang w:val="es-CR"/>
        </w:rPr>
        <w:t xml:space="preserve">. </w:t>
      </w:r>
      <w:r w:rsidRPr="00E2568E">
        <w:rPr>
          <w:rFonts w:ascii="Verdana" w:hAnsi="Verdana"/>
          <w:b/>
          <w:color w:val="31849B" w:themeColor="accent5" w:themeShade="BF"/>
          <w:sz w:val="16"/>
          <w:szCs w:val="16"/>
          <w:lang w:val="es-CR"/>
        </w:rPr>
        <w:t>Tel: 2226-48-30</w:t>
      </w:r>
      <w:r>
        <w:rPr>
          <w:rFonts w:ascii="Verdana" w:hAnsi="Verdana"/>
          <w:sz w:val="16"/>
          <w:szCs w:val="16"/>
          <w:lang w:val="es-CR"/>
        </w:rPr>
        <w:t xml:space="preserve"> </w:t>
      </w:r>
      <w:r w:rsidRPr="00E2568E">
        <w:rPr>
          <w:rFonts w:ascii="Verdana" w:hAnsi="Verdana"/>
          <w:b/>
          <w:color w:val="E36C0A" w:themeColor="accent6" w:themeShade="BF"/>
          <w:sz w:val="16"/>
          <w:szCs w:val="16"/>
          <w:u w:val="single"/>
          <w:lang w:val="es-CR"/>
        </w:rPr>
        <w:t>N° 1089</w:t>
      </w:r>
    </w:p>
    <w:p w:rsidR="00BA11C0" w:rsidRPr="00C63F06" w:rsidRDefault="00BA11C0" w:rsidP="00BA11C0">
      <w:pPr>
        <w:jc w:val="both"/>
        <w:rPr>
          <w:rFonts w:ascii="Verdana" w:hAnsi="Verdana"/>
          <w:b/>
          <w:color w:val="669900"/>
          <w:sz w:val="16"/>
          <w:szCs w:val="16"/>
          <w:lang w:val="es-CR"/>
        </w:rPr>
      </w:pPr>
    </w:p>
    <w:p w:rsidR="00BA11C0" w:rsidRDefault="00BA11C0" w:rsidP="00BA11C0">
      <w:pPr>
        <w:jc w:val="both"/>
        <w:rPr>
          <w:rFonts w:ascii="Verdana" w:hAnsi="Verdana"/>
          <w:b/>
          <w:color w:val="669900"/>
        </w:rPr>
      </w:pPr>
      <w:r>
        <w:rPr>
          <w:rFonts w:ascii="Verdana" w:hAnsi="Verdana"/>
          <w:b/>
          <w:color w:val="669900"/>
        </w:rPr>
        <w:t>COMISIÓN DE OBRAS - SÍNDICO EDGAR GARRO</w:t>
      </w:r>
    </w:p>
    <w:p w:rsidR="00BA11C0" w:rsidRDefault="00BA11C0" w:rsidP="00BA11C0">
      <w:pPr>
        <w:jc w:val="both"/>
        <w:rPr>
          <w:rFonts w:ascii="Verdana" w:hAnsi="Verdana"/>
          <w:b/>
          <w:color w:val="669900"/>
        </w:rPr>
      </w:pPr>
    </w:p>
    <w:p w:rsidR="00BA11C0" w:rsidRPr="00C63F06" w:rsidRDefault="00BA11C0" w:rsidP="00BA11C0">
      <w:pPr>
        <w:jc w:val="both"/>
        <w:rPr>
          <w:rFonts w:ascii="Verdana" w:hAnsi="Verdana"/>
          <w:b/>
          <w:color w:val="669900"/>
        </w:rPr>
      </w:pPr>
      <w:r>
        <w:rPr>
          <w:rFonts w:ascii="Verdana" w:hAnsi="Verdana"/>
          <w:sz w:val="16"/>
          <w:szCs w:val="16"/>
          <w:lang w:val="es-CR"/>
        </w:rPr>
        <w:t xml:space="preserve">MBA. José Manuel Ulate - Alcalde Municipal. Remite CFU-686-2014 sobre informe acuerdo tomado de rendición de construcción que no está a derecho en el súper TIOE </w:t>
      </w:r>
      <w:r w:rsidRPr="001E0F36">
        <w:rPr>
          <w:rFonts w:ascii="Verdana" w:hAnsi="Verdana"/>
          <w:b/>
          <w:color w:val="31849B" w:themeColor="accent5" w:themeShade="BF"/>
          <w:sz w:val="16"/>
          <w:szCs w:val="16"/>
          <w:lang w:val="es-CR"/>
        </w:rPr>
        <w:t>AMH-1084-2014</w:t>
      </w:r>
      <w:r>
        <w:rPr>
          <w:rFonts w:ascii="Verdana" w:hAnsi="Verdana"/>
          <w:sz w:val="16"/>
          <w:szCs w:val="16"/>
          <w:lang w:val="es-CR"/>
        </w:rPr>
        <w:t xml:space="preserve">  </w:t>
      </w:r>
      <w:r w:rsidRPr="00881B1C">
        <w:rPr>
          <w:rFonts w:ascii="Verdana" w:hAnsi="Verdana"/>
          <w:b/>
          <w:color w:val="E36C0A" w:themeColor="accent6" w:themeShade="BF"/>
          <w:sz w:val="16"/>
          <w:szCs w:val="16"/>
          <w:u w:val="single"/>
          <w:lang w:val="es-CR"/>
        </w:rPr>
        <w:t>N° 1093</w:t>
      </w:r>
    </w:p>
    <w:p w:rsidR="00BA11C0" w:rsidRPr="00C63F06" w:rsidRDefault="00BA11C0" w:rsidP="00BA11C0">
      <w:pPr>
        <w:jc w:val="both"/>
        <w:rPr>
          <w:rFonts w:ascii="Verdana" w:hAnsi="Verdana"/>
          <w:b/>
          <w:color w:val="669900"/>
          <w:sz w:val="16"/>
          <w:szCs w:val="16"/>
        </w:rPr>
      </w:pPr>
    </w:p>
    <w:p w:rsidR="00BA11C0" w:rsidRDefault="00BA11C0" w:rsidP="00BA11C0">
      <w:pPr>
        <w:jc w:val="both"/>
        <w:rPr>
          <w:rFonts w:ascii="Verdana" w:hAnsi="Verdana"/>
          <w:b/>
          <w:color w:val="669900"/>
        </w:rPr>
      </w:pPr>
      <w:r>
        <w:rPr>
          <w:rFonts w:ascii="Verdana" w:hAnsi="Verdana"/>
          <w:b/>
          <w:color w:val="669900"/>
        </w:rPr>
        <w:t xml:space="preserve">COMISIÓN DE SOCIALES </w:t>
      </w:r>
    </w:p>
    <w:p w:rsidR="00BA11C0" w:rsidRDefault="00BA11C0" w:rsidP="00BA11C0">
      <w:pPr>
        <w:jc w:val="both"/>
        <w:rPr>
          <w:rFonts w:ascii="Verdana" w:hAnsi="Verdana"/>
          <w:b/>
          <w:color w:val="669900"/>
        </w:rPr>
      </w:pPr>
    </w:p>
    <w:p w:rsidR="00BA11C0" w:rsidRPr="00C63F06" w:rsidRDefault="00BA11C0" w:rsidP="00BA11C0">
      <w:pPr>
        <w:jc w:val="both"/>
        <w:rPr>
          <w:rFonts w:ascii="Verdana" w:hAnsi="Verdana"/>
          <w:b/>
          <w:color w:val="669900"/>
        </w:rPr>
      </w:pPr>
      <w:proofErr w:type="spellStart"/>
      <w:r>
        <w:rPr>
          <w:rFonts w:ascii="Verdana" w:hAnsi="Verdana"/>
          <w:sz w:val="16"/>
          <w:szCs w:val="16"/>
          <w:lang w:val="es-CR"/>
        </w:rPr>
        <w:t>Damaris</w:t>
      </w:r>
      <w:proofErr w:type="spellEnd"/>
      <w:r>
        <w:rPr>
          <w:rFonts w:ascii="Verdana" w:hAnsi="Verdana"/>
          <w:sz w:val="16"/>
          <w:szCs w:val="16"/>
          <w:lang w:val="es-CR"/>
        </w:rPr>
        <w:t xml:space="preserve"> Peraza Morales. Solicitud de permiso para realizar actividad para recaudar fondos para la señora Evelyn Núñez Chacón y sufragar gastos ya que padece de cáncer.  </w:t>
      </w:r>
      <w:r w:rsidRPr="00F0521B">
        <w:rPr>
          <w:rFonts w:ascii="Verdana" w:hAnsi="Verdana"/>
          <w:b/>
          <w:color w:val="31849B" w:themeColor="accent5" w:themeShade="BF"/>
          <w:sz w:val="16"/>
          <w:szCs w:val="16"/>
          <w:lang w:val="es-CR"/>
        </w:rPr>
        <w:t>Tel: 8332-15-54, 8539-11-46</w:t>
      </w:r>
      <w:r>
        <w:rPr>
          <w:rFonts w:ascii="Verdana" w:hAnsi="Verdana"/>
          <w:sz w:val="16"/>
          <w:szCs w:val="16"/>
          <w:lang w:val="es-CR"/>
        </w:rPr>
        <w:t xml:space="preserve">  </w:t>
      </w:r>
      <w:r w:rsidRPr="00F0521B">
        <w:rPr>
          <w:rFonts w:ascii="Verdana" w:hAnsi="Verdana"/>
          <w:b/>
          <w:color w:val="E36C0A" w:themeColor="accent6" w:themeShade="BF"/>
          <w:sz w:val="16"/>
          <w:szCs w:val="16"/>
          <w:u w:val="single"/>
          <w:lang w:val="es-CR"/>
        </w:rPr>
        <w:t>N° 1098</w:t>
      </w:r>
    </w:p>
    <w:p w:rsidR="00BA11C0" w:rsidRDefault="00BA11C0" w:rsidP="00BA11C0">
      <w:pPr>
        <w:jc w:val="both"/>
        <w:rPr>
          <w:rFonts w:ascii="Verdana" w:hAnsi="Verdana"/>
          <w:b/>
          <w:color w:val="669900"/>
        </w:rPr>
      </w:pPr>
    </w:p>
    <w:p w:rsidR="00BA11C0" w:rsidRDefault="00BA11C0" w:rsidP="00BA11C0">
      <w:pPr>
        <w:jc w:val="both"/>
        <w:rPr>
          <w:rFonts w:ascii="Verdana" w:hAnsi="Verdana"/>
          <w:b/>
          <w:color w:val="669900"/>
        </w:rPr>
      </w:pPr>
      <w:r>
        <w:rPr>
          <w:rFonts w:ascii="Verdana" w:hAnsi="Verdana"/>
          <w:b/>
          <w:color w:val="669900"/>
        </w:rPr>
        <w:t>COMISIÓN DE VENTAS AMBULANTES</w:t>
      </w:r>
    </w:p>
    <w:p w:rsidR="00BA11C0" w:rsidRDefault="00BA11C0" w:rsidP="00BA11C0">
      <w:pPr>
        <w:jc w:val="both"/>
        <w:rPr>
          <w:rFonts w:ascii="Verdana" w:hAnsi="Verdana"/>
          <w:b/>
          <w:color w:val="669900"/>
        </w:rPr>
      </w:pPr>
      <w:r>
        <w:rPr>
          <w:rFonts w:ascii="Verdana" w:hAnsi="Verdana"/>
          <w:b/>
          <w:color w:val="669900"/>
        </w:rPr>
        <w:t xml:space="preserve"> </w:t>
      </w:r>
    </w:p>
    <w:p w:rsidR="00BA11C0" w:rsidRPr="00C63F06" w:rsidRDefault="00BA11C0" w:rsidP="00BA11C0">
      <w:pPr>
        <w:jc w:val="both"/>
        <w:rPr>
          <w:rFonts w:ascii="Verdana" w:hAnsi="Verdana"/>
          <w:b/>
          <w:color w:val="669900"/>
        </w:rPr>
      </w:pPr>
      <w:r>
        <w:rPr>
          <w:rFonts w:ascii="Verdana" w:hAnsi="Verdana"/>
          <w:sz w:val="16"/>
          <w:szCs w:val="16"/>
          <w:lang w:val="es-CR"/>
        </w:rPr>
        <w:t xml:space="preserve">Jose Gerardo Sanchez Hidalgo. Solicitud de un puesto de verduras y frutas en alguna esquina donde puedan trabajar. </w:t>
      </w:r>
      <w:proofErr w:type="spellStart"/>
      <w:r w:rsidRPr="00E2568E">
        <w:rPr>
          <w:rFonts w:ascii="Verdana" w:hAnsi="Verdana"/>
          <w:b/>
          <w:color w:val="31849B" w:themeColor="accent5" w:themeShade="BF"/>
          <w:sz w:val="16"/>
          <w:szCs w:val="16"/>
          <w:lang w:val="es-CR"/>
        </w:rPr>
        <w:t>Cel</w:t>
      </w:r>
      <w:proofErr w:type="spellEnd"/>
      <w:r w:rsidRPr="00E2568E">
        <w:rPr>
          <w:rFonts w:ascii="Verdana" w:hAnsi="Verdana"/>
          <w:b/>
          <w:color w:val="31849B" w:themeColor="accent5" w:themeShade="BF"/>
          <w:sz w:val="16"/>
          <w:szCs w:val="16"/>
          <w:lang w:val="es-CR"/>
        </w:rPr>
        <w:t>: 8548-03-22, 8355-05-79</w:t>
      </w:r>
      <w:r>
        <w:rPr>
          <w:rFonts w:ascii="Verdana" w:hAnsi="Verdana"/>
          <w:sz w:val="16"/>
          <w:szCs w:val="16"/>
          <w:lang w:val="es-CR"/>
        </w:rPr>
        <w:t xml:space="preserve">  </w:t>
      </w:r>
      <w:r w:rsidRPr="00E2568E">
        <w:rPr>
          <w:rFonts w:ascii="Verdana" w:hAnsi="Verdana"/>
          <w:b/>
          <w:color w:val="E36C0A" w:themeColor="accent6" w:themeShade="BF"/>
          <w:sz w:val="16"/>
          <w:szCs w:val="16"/>
          <w:u w:val="single"/>
          <w:lang w:val="es-CR"/>
        </w:rPr>
        <w:t>N° 1081</w:t>
      </w:r>
    </w:p>
    <w:p w:rsidR="00BA11C0" w:rsidRDefault="00BA11C0" w:rsidP="00BA11C0">
      <w:pPr>
        <w:pStyle w:val="Prrafodelista"/>
        <w:ind w:left="720"/>
        <w:jc w:val="both"/>
        <w:rPr>
          <w:rFonts w:ascii="Verdana" w:hAnsi="Verdana"/>
          <w:sz w:val="16"/>
          <w:szCs w:val="16"/>
          <w:lang w:val="es-CR"/>
        </w:rPr>
      </w:pPr>
    </w:p>
    <w:p w:rsidR="00BA11C0" w:rsidRDefault="00BA11C0" w:rsidP="00BA11C0">
      <w:pPr>
        <w:jc w:val="both"/>
        <w:rPr>
          <w:rFonts w:ascii="Verdana" w:hAnsi="Verdana"/>
          <w:b/>
          <w:color w:val="669900"/>
        </w:rPr>
      </w:pPr>
      <w:r>
        <w:rPr>
          <w:rFonts w:ascii="Verdana" w:hAnsi="Verdana"/>
          <w:b/>
          <w:color w:val="669900"/>
        </w:rPr>
        <w:t xml:space="preserve">REGIDOR MAINOR MELÉNDEZ </w:t>
      </w:r>
    </w:p>
    <w:p w:rsidR="00BA11C0" w:rsidRDefault="00BA11C0" w:rsidP="00BA11C0">
      <w:pPr>
        <w:jc w:val="both"/>
        <w:rPr>
          <w:rFonts w:ascii="Verdana" w:hAnsi="Verdana"/>
          <w:b/>
          <w:color w:val="669900"/>
        </w:rPr>
      </w:pPr>
    </w:p>
    <w:p w:rsidR="00BA11C0" w:rsidRDefault="00BA11C0" w:rsidP="00BA11C0">
      <w:pPr>
        <w:jc w:val="both"/>
        <w:rPr>
          <w:rFonts w:ascii="Verdana" w:hAnsi="Verdana"/>
          <w:b/>
          <w:sz w:val="16"/>
          <w:szCs w:val="16"/>
          <w:lang w:val="es-CR"/>
        </w:rPr>
      </w:pPr>
      <w:proofErr w:type="spellStart"/>
      <w:r>
        <w:rPr>
          <w:rFonts w:ascii="Verdana" w:hAnsi="Verdana"/>
          <w:sz w:val="16"/>
          <w:szCs w:val="16"/>
          <w:lang w:val="es-CR"/>
        </w:rPr>
        <w:t>MSc.</w:t>
      </w:r>
      <w:proofErr w:type="spellEnd"/>
      <w:r>
        <w:rPr>
          <w:rFonts w:ascii="Verdana" w:hAnsi="Verdana"/>
          <w:sz w:val="16"/>
          <w:szCs w:val="16"/>
          <w:lang w:val="es-CR"/>
        </w:rPr>
        <w:t xml:space="preserve"> Flory Álvarez Rodríguez.  Nombramiento del Representante Municipal ante la Fundación  Hogar para Ancianos Alfredo y Delia González. SCM 1790-2014. </w:t>
      </w:r>
      <w:r w:rsidRPr="00EE336A">
        <w:rPr>
          <w:rFonts w:ascii="Verdana" w:hAnsi="Verdana"/>
          <w:b/>
          <w:sz w:val="16"/>
          <w:szCs w:val="16"/>
          <w:lang w:val="es-CR"/>
        </w:rPr>
        <w:t>LA PRESIDENCIA DISPONE: TRASLADAR AL REGIDOR MAINOR MELÉNDEZ  PARA QUE HABLE URGENTE CONMIGO.</w:t>
      </w:r>
    </w:p>
    <w:p w:rsidR="00BA11C0" w:rsidRDefault="00BA11C0" w:rsidP="00BA11C0">
      <w:pPr>
        <w:jc w:val="both"/>
        <w:rPr>
          <w:rFonts w:ascii="Verdana" w:hAnsi="Verdana"/>
          <w:b/>
          <w:sz w:val="16"/>
          <w:szCs w:val="16"/>
          <w:lang w:val="es-CR"/>
        </w:rPr>
      </w:pPr>
    </w:p>
    <w:p w:rsidR="00BA11C0" w:rsidRDefault="00BA11C0" w:rsidP="00BA11C0">
      <w:pPr>
        <w:pStyle w:val="Prrafodelista"/>
        <w:ind w:left="720"/>
        <w:jc w:val="both"/>
        <w:rPr>
          <w:rFonts w:ascii="Verdana" w:hAnsi="Verdana"/>
          <w:sz w:val="16"/>
          <w:szCs w:val="16"/>
          <w:lang w:val="es-CR"/>
        </w:rPr>
      </w:pPr>
    </w:p>
    <w:p w:rsidR="00BA11C0" w:rsidRDefault="00BA11C0" w:rsidP="00BA11C0">
      <w:pPr>
        <w:jc w:val="both"/>
        <w:rPr>
          <w:rFonts w:ascii="Verdana" w:hAnsi="Verdana"/>
          <w:b/>
          <w:color w:val="669900"/>
        </w:rPr>
      </w:pPr>
      <w:r>
        <w:rPr>
          <w:rFonts w:ascii="Verdana" w:hAnsi="Verdana"/>
          <w:b/>
          <w:color w:val="669900"/>
        </w:rPr>
        <w:t>SECRETARÍA (EVELYN VARGAS</w:t>
      </w:r>
    </w:p>
    <w:p w:rsidR="00BA11C0" w:rsidRDefault="00BA11C0" w:rsidP="00BA11C0">
      <w:pPr>
        <w:jc w:val="both"/>
        <w:rPr>
          <w:rFonts w:ascii="Verdana" w:hAnsi="Verdana"/>
          <w:b/>
          <w:color w:val="669900"/>
        </w:rPr>
      </w:pPr>
    </w:p>
    <w:p w:rsidR="00BA11C0" w:rsidRPr="00C63F06" w:rsidRDefault="00BA11C0" w:rsidP="00BA11C0">
      <w:pPr>
        <w:jc w:val="both"/>
        <w:rPr>
          <w:rFonts w:ascii="Verdana" w:hAnsi="Verdana"/>
          <w:b/>
          <w:sz w:val="16"/>
          <w:szCs w:val="16"/>
          <w:lang w:val="es-CR"/>
        </w:rPr>
      </w:pPr>
      <w:r>
        <w:rPr>
          <w:rFonts w:ascii="Verdana" w:hAnsi="Verdana"/>
          <w:sz w:val="16"/>
          <w:szCs w:val="16"/>
          <w:lang w:val="es-CR"/>
        </w:rPr>
        <w:t xml:space="preserve">MBA. José Manuel Ulate - Alcalde Municipal. Remite copia de documento AJ-765-14 referente al proyecto de ley denominado "Ley de desarrollo de obra pública corredor vial de San Ramón mediante fideicomiso" y proyecto de Ley denominado "Ley para la libertad religiosa y de culto". </w:t>
      </w:r>
      <w:r w:rsidRPr="004B0ADA">
        <w:rPr>
          <w:rFonts w:ascii="Verdana" w:hAnsi="Verdana"/>
          <w:b/>
          <w:color w:val="31849B" w:themeColor="accent5" w:themeShade="BF"/>
          <w:sz w:val="16"/>
          <w:szCs w:val="16"/>
          <w:lang w:val="es-CR"/>
        </w:rPr>
        <w:t>AMH-1024-2014</w:t>
      </w:r>
      <w:r>
        <w:rPr>
          <w:rFonts w:ascii="Verdana" w:hAnsi="Verdana"/>
          <w:sz w:val="16"/>
          <w:szCs w:val="16"/>
          <w:lang w:val="es-CR"/>
        </w:rPr>
        <w:t xml:space="preserve">  </w:t>
      </w:r>
      <w:r w:rsidRPr="004B0ADA">
        <w:rPr>
          <w:rFonts w:ascii="Verdana" w:hAnsi="Verdana"/>
          <w:b/>
          <w:color w:val="E36C0A" w:themeColor="accent6" w:themeShade="BF"/>
          <w:sz w:val="16"/>
          <w:szCs w:val="16"/>
          <w:u w:val="single"/>
          <w:lang w:val="es-CR"/>
        </w:rPr>
        <w:t>N° 921 - 922</w:t>
      </w:r>
      <w:r>
        <w:rPr>
          <w:rFonts w:ascii="Verdana" w:hAnsi="Verdana"/>
          <w:b/>
          <w:color w:val="E36C0A" w:themeColor="accent6" w:themeShade="BF"/>
          <w:sz w:val="16"/>
          <w:szCs w:val="16"/>
          <w:u w:val="single"/>
          <w:lang w:val="es-CR"/>
        </w:rPr>
        <w:t xml:space="preserve">.  </w:t>
      </w:r>
    </w:p>
    <w:p w:rsidR="00BA11C0" w:rsidRPr="00C63F06" w:rsidRDefault="00BA11C0" w:rsidP="00BA11C0">
      <w:pPr>
        <w:jc w:val="both"/>
        <w:rPr>
          <w:rFonts w:ascii="Verdana" w:hAnsi="Verdana"/>
          <w:b/>
          <w:color w:val="669900"/>
          <w:lang w:val="es-CR"/>
        </w:rPr>
      </w:pPr>
    </w:p>
    <w:p w:rsidR="00BA11C0" w:rsidRDefault="00BA11C0" w:rsidP="00BA11C0">
      <w:pPr>
        <w:jc w:val="both"/>
        <w:rPr>
          <w:rFonts w:ascii="Verdana" w:hAnsi="Verdana"/>
          <w:b/>
          <w:color w:val="669900"/>
        </w:rPr>
      </w:pPr>
      <w:r>
        <w:rPr>
          <w:rFonts w:ascii="Verdana" w:hAnsi="Verdana"/>
          <w:b/>
          <w:color w:val="669900"/>
        </w:rPr>
        <w:t>SECRETARÍA</w:t>
      </w:r>
    </w:p>
    <w:p w:rsidR="00BA11C0" w:rsidRDefault="00BA11C0" w:rsidP="00BA11C0">
      <w:pPr>
        <w:jc w:val="both"/>
        <w:rPr>
          <w:rFonts w:ascii="Verdana" w:hAnsi="Verdana"/>
          <w:b/>
          <w:color w:val="669900"/>
        </w:rPr>
      </w:pPr>
    </w:p>
    <w:p w:rsidR="00BA11C0" w:rsidRDefault="00BA11C0" w:rsidP="00BA11C0">
      <w:pPr>
        <w:jc w:val="both"/>
        <w:rPr>
          <w:rFonts w:ascii="Verdana" w:hAnsi="Verdana"/>
          <w:b/>
          <w:color w:val="E36C0A" w:themeColor="accent6" w:themeShade="BF"/>
          <w:sz w:val="16"/>
          <w:szCs w:val="16"/>
          <w:u w:val="single"/>
          <w:lang w:val="es-CR"/>
        </w:rPr>
      </w:pPr>
      <w:r>
        <w:rPr>
          <w:rFonts w:ascii="Verdana" w:hAnsi="Verdana"/>
          <w:sz w:val="16"/>
          <w:szCs w:val="16"/>
          <w:lang w:val="es-CR"/>
        </w:rPr>
        <w:t xml:space="preserve">Dra. Mayela Víquez Guido. Respuesta a SCM-702-2014, referente a mascotas debidamente matriculadas en las municipalidades. CN-ARS-H-1789-14 </w:t>
      </w:r>
      <w:r w:rsidRPr="00D10826">
        <w:rPr>
          <w:rFonts w:ascii="Verdana" w:hAnsi="Verdana"/>
          <w:b/>
          <w:color w:val="31849B" w:themeColor="accent5" w:themeShade="BF"/>
          <w:sz w:val="16"/>
          <w:szCs w:val="16"/>
          <w:lang w:val="es-CR"/>
        </w:rPr>
        <w:t>Fax: 2237-05-51</w:t>
      </w:r>
      <w:r>
        <w:rPr>
          <w:rFonts w:ascii="Verdana" w:hAnsi="Verdana"/>
          <w:sz w:val="16"/>
          <w:szCs w:val="16"/>
          <w:lang w:val="es-CR"/>
        </w:rPr>
        <w:t xml:space="preserve"> </w:t>
      </w:r>
      <w:r w:rsidRPr="00D10826">
        <w:rPr>
          <w:rFonts w:ascii="Verdana" w:hAnsi="Verdana"/>
          <w:b/>
          <w:color w:val="E36C0A" w:themeColor="accent6" w:themeShade="BF"/>
          <w:sz w:val="16"/>
          <w:szCs w:val="16"/>
          <w:u w:val="single"/>
          <w:lang w:val="es-CR"/>
        </w:rPr>
        <w:t>N° 304</w:t>
      </w:r>
      <w:r>
        <w:rPr>
          <w:rFonts w:ascii="Verdana" w:hAnsi="Verdana"/>
          <w:b/>
          <w:color w:val="E36C0A" w:themeColor="accent6" w:themeShade="BF"/>
          <w:sz w:val="16"/>
          <w:szCs w:val="16"/>
          <w:u w:val="single"/>
          <w:lang w:val="es-CR"/>
        </w:rPr>
        <w:t xml:space="preserve">. LA PRESIDENCIA DISPONE: TRASLADAR A LA SECRETARÍA PARA QUE LA  SEÑOR FLORY PARA QUE PREPARE UN INFORME DE ESTE ASUNTO. </w:t>
      </w:r>
    </w:p>
    <w:p w:rsidR="00BA11C0" w:rsidRDefault="00BA11C0" w:rsidP="00BA11C0">
      <w:pPr>
        <w:jc w:val="both"/>
        <w:rPr>
          <w:rFonts w:ascii="Verdana" w:hAnsi="Verdana"/>
          <w:b/>
          <w:color w:val="E36C0A" w:themeColor="accent6" w:themeShade="BF"/>
          <w:sz w:val="16"/>
          <w:szCs w:val="16"/>
          <w:u w:val="single"/>
          <w:lang w:val="es-CR"/>
        </w:rPr>
      </w:pPr>
    </w:p>
    <w:p w:rsidR="00BA11C0" w:rsidRPr="00442BF9" w:rsidRDefault="00BA11C0" w:rsidP="00BA11C0">
      <w:pPr>
        <w:jc w:val="both"/>
        <w:rPr>
          <w:rFonts w:ascii="Verdana" w:hAnsi="Verdana"/>
          <w:b/>
          <w:color w:val="E36C0A" w:themeColor="accent6" w:themeShade="BF"/>
          <w:sz w:val="16"/>
          <w:szCs w:val="16"/>
          <w:u w:val="single"/>
          <w:lang w:val="en-US"/>
        </w:rPr>
      </w:pPr>
      <w:r>
        <w:rPr>
          <w:rFonts w:ascii="Verdana" w:hAnsi="Verdana"/>
          <w:sz w:val="16"/>
          <w:szCs w:val="16"/>
          <w:lang w:val="es-CR"/>
        </w:rPr>
        <w:t xml:space="preserve">Dra. </w:t>
      </w:r>
      <w:proofErr w:type="spellStart"/>
      <w:r>
        <w:rPr>
          <w:rFonts w:ascii="Verdana" w:hAnsi="Verdana"/>
          <w:sz w:val="16"/>
          <w:szCs w:val="16"/>
          <w:lang w:val="es-CR"/>
        </w:rPr>
        <w:t>Querima</w:t>
      </w:r>
      <w:proofErr w:type="spellEnd"/>
      <w:r>
        <w:rPr>
          <w:rFonts w:ascii="Verdana" w:hAnsi="Verdana"/>
          <w:sz w:val="16"/>
          <w:szCs w:val="16"/>
          <w:lang w:val="es-CR"/>
        </w:rPr>
        <w:t xml:space="preserve"> Contreras Rosas. Solicita se de el curso legal al nombramiento del representante de la Municipalidad de Heredia en Fundación Universidad Cristiana del Sur. </w:t>
      </w:r>
      <w:r w:rsidRPr="00442BF9">
        <w:rPr>
          <w:rFonts w:ascii="Verdana" w:hAnsi="Verdana"/>
          <w:b/>
          <w:color w:val="31849B" w:themeColor="accent5" w:themeShade="BF"/>
          <w:sz w:val="16"/>
          <w:szCs w:val="16"/>
          <w:lang w:val="en-US"/>
        </w:rPr>
        <w:t>Email: dezafue@gmail.com</w:t>
      </w:r>
      <w:r w:rsidRPr="00442BF9">
        <w:rPr>
          <w:rFonts w:ascii="Verdana" w:hAnsi="Verdana"/>
          <w:sz w:val="16"/>
          <w:szCs w:val="16"/>
          <w:lang w:val="en-US"/>
        </w:rPr>
        <w:t xml:space="preserve"> </w:t>
      </w:r>
      <w:r w:rsidRPr="00442BF9">
        <w:rPr>
          <w:rFonts w:ascii="Verdana" w:hAnsi="Verdana"/>
          <w:b/>
          <w:color w:val="E36C0A" w:themeColor="accent6" w:themeShade="BF"/>
          <w:sz w:val="16"/>
          <w:szCs w:val="16"/>
          <w:u w:val="single"/>
          <w:lang w:val="en-US"/>
        </w:rPr>
        <w:t xml:space="preserve"> N° 1006 (FLORY)</w:t>
      </w:r>
    </w:p>
    <w:p w:rsidR="00BA11C0" w:rsidRPr="00442BF9" w:rsidRDefault="00BA11C0" w:rsidP="00BA11C0">
      <w:pPr>
        <w:jc w:val="both"/>
        <w:rPr>
          <w:rFonts w:ascii="Verdana" w:hAnsi="Verdana"/>
          <w:b/>
          <w:color w:val="E36C0A" w:themeColor="accent6" w:themeShade="BF"/>
          <w:sz w:val="16"/>
          <w:szCs w:val="16"/>
          <w:u w:val="single"/>
          <w:lang w:val="en-US"/>
        </w:rPr>
      </w:pPr>
    </w:p>
    <w:p w:rsidR="00BA11C0" w:rsidRPr="00C63F06" w:rsidRDefault="00BA11C0" w:rsidP="00BA11C0">
      <w:pPr>
        <w:jc w:val="both"/>
        <w:rPr>
          <w:rFonts w:ascii="Verdana" w:hAnsi="Verdana"/>
          <w:b/>
          <w:color w:val="669900"/>
        </w:rPr>
      </w:pPr>
      <w:r w:rsidRPr="00D82205">
        <w:rPr>
          <w:rFonts w:ascii="Verdana" w:hAnsi="Verdana"/>
          <w:sz w:val="16"/>
          <w:szCs w:val="16"/>
          <w:lang w:val="en-US"/>
        </w:rPr>
        <w:t xml:space="preserve">Jerry Antony </w:t>
      </w:r>
      <w:proofErr w:type="spellStart"/>
      <w:r w:rsidRPr="00D82205">
        <w:rPr>
          <w:rFonts w:ascii="Verdana" w:hAnsi="Verdana"/>
          <w:sz w:val="16"/>
          <w:szCs w:val="16"/>
          <w:lang w:val="en-US"/>
        </w:rPr>
        <w:t>Cuthlert</w:t>
      </w:r>
      <w:proofErr w:type="spellEnd"/>
      <w:r w:rsidRPr="00D82205">
        <w:rPr>
          <w:rFonts w:ascii="Verdana" w:hAnsi="Verdana"/>
          <w:sz w:val="16"/>
          <w:szCs w:val="16"/>
          <w:lang w:val="en-US"/>
        </w:rPr>
        <w:t xml:space="preserve"> </w:t>
      </w:r>
      <w:proofErr w:type="spellStart"/>
      <w:r w:rsidRPr="00D82205">
        <w:rPr>
          <w:rFonts w:ascii="Verdana" w:hAnsi="Verdana"/>
          <w:sz w:val="16"/>
          <w:szCs w:val="16"/>
          <w:lang w:val="en-US"/>
        </w:rPr>
        <w:t>Ebanks</w:t>
      </w:r>
      <w:proofErr w:type="spellEnd"/>
      <w:r w:rsidRPr="00D82205">
        <w:rPr>
          <w:rFonts w:ascii="Verdana" w:hAnsi="Verdana"/>
          <w:sz w:val="16"/>
          <w:szCs w:val="16"/>
          <w:lang w:val="en-US"/>
        </w:rPr>
        <w:t xml:space="preserve">. </w:t>
      </w:r>
      <w:r>
        <w:rPr>
          <w:rFonts w:ascii="Verdana" w:hAnsi="Verdana"/>
          <w:sz w:val="16"/>
          <w:szCs w:val="16"/>
          <w:lang w:val="es-CR"/>
        </w:rPr>
        <w:t xml:space="preserve">Aporta certificación de personería jurídica.  de la Fundación FUNSADERE. </w:t>
      </w:r>
      <w:r w:rsidRPr="00C16EB9">
        <w:rPr>
          <w:rFonts w:ascii="Verdana" w:hAnsi="Verdana"/>
          <w:b/>
          <w:sz w:val="16"/>
          <w:szCs w:val="16"/>
          <w:lang w:val="es-CR"/>
        </w:rPr>
        <w:t>(FLORY)</w:t>
      </w:r>
      <w:r>
        <w:rPr>
          <w:rFonts w:ascii="Verdana" w:hAnsi="Verdana"/>
          <w:sz w:val="16"/>
          <w:szCs w:val="16"/>
          <w:lang w:val="es-CR"/>
        </w:rPr>
        <w:t xml:space="preserve"> </w:t>
      </w:r>
    </w:p>
    <w:p w:rsidR="00BA11C0" w:rsidRDefault="00BA11C0" w:rsidP="00BA11C0">
      <w:pPr>
        <w:pStyle w:val="Prrafodelista"/>
        <w:ind w:left="0"/>
        <w:jc w:val="both"/>
        <w:rPr>
          <w:rFonts w:ascii="Verdana" w:hAnsi="Verdana"/>
          <w:b/>
          <w:color w:val="996633"/>
          <w:sz w:val="16"/>
          <w:szCs w:val="16"/>
          <w:lang w:val="es-CR"/>
        </w:rPr>
      </w:pPr>
    </w:p>
    <w:p w:rsidR="00BA11C0" w:rsidRDefault="00BA11C0" w:rsidP="00BA11C0">
      <w:pPr>
        <w:jc w:val="both"/>
        <w:rPr>
          <w:rFonts w:ascii="Verdana" w:hAnsi="Verdana"/>
          <w:b/>
          <w:color w:val="669900"/>
        </w:rPr>
      </w:pPr>
      <w:r>
        <w:rPr>
          <w:rFonts w:ascii="Verdana" w:hAnsi="Verdana"/>
          <w:b/>
          <w:color w:val="669900"/>
        </w:rPr>
        <w:t>ASESORA DEL  CONCEJO MUNICIPAL</w:t>
      </w:r>
    </w:p>
    <w:p w:rsidR="00BA11C0" w:rsidRDefault="00BA11C0" w:rsidP="00BA11C0">
      <w:pPr>
        <w:jc w:val="both"/>
        <w:rPr>
          <w:rFonts w:ascii="Verdana" w:hAnsi="Verdana"/>
          <w:b/>
          <w:color w:val="669900"/>
        </w:rPr>
      </w:pPr>
    </w:p>
    <w:p w:rsidR="00BA11C0" w:rsidRDefault="00BA11C0" w:rsidP="00BA11C0">
      <w:pPr>
        <w:jc w:val="both"/>
        <w:rPr>
          <w:rFonts w:ascii="Verdana" w:hAnsi="Verdana"/>
          <w:b/>
          <w:color w:val="E36C0A" w:themeColor="accent6" w:themeShade="BF"/>
          <w:sz w:val="16"/>
          <w:szCs w:val="16"/>
          <w:u w:val="single"/>
          <w:lang w:val="es-CR"/>
        </w:rPr>
      </w:pPr>
      <w:r>
        <w:rPr>
          <w:rFonts w:ascii="Verdana" w:hAnsi="Verdana"/>
          <w:sz w:val="16"/>
          <w:szCs w:val="16"/>
          <w:lang w:val="es-CR"/>
        </w:rPr>
        <w:t xml:space="preserve">Luis Fernando Moya Mata - Presidente Asociación Sinfónica. Informe del porque se le suprimió el nombre enunciado municipal a la orquesta. </w:t>
      </w:r>
      <w:r w:rsidRPr="0011032B">
        <w:rPr>
          <w:rFonts w:ascii="Verdana" w:hAnsi="Verdana"/>
          <w:b/>
          <w:color w:val="31849B" w:themeColor="accent5" w:themeShade="BF"/>
          <w:sz w:val="16"/>
          <w:szCs w:val="16"/>
          <w:lang w:val="es-CR"/>
        </w:rPr>
        <w:sym w:font="Wingdings 2" w:char="F037"/>
      </w:r>
      <w:r w:rsidRPr="0011032B">
        <w:rPr>
          <w:rFonts w:ascii="Verdana" w:hAnsi="Verdana"/>
          <w:b/>
          <w:color w:val="31849B" w:themeColor="accent5" w:themeShade="BF"/>
          <w:sz w:val="16"/>
          <w:szCs w:val="16"/>
          <w:lang w:val="es-CR"/>
        </w:rPr>
        <w:t xml:space="preserve"> 2237-1847</w:t>
      </w:r>
      <w:r w:rsidRPr="0011032B">
        <w:rPr>
          <w:rFonts w:ascii="Verdana" w:hAnsi="Verdana"/>
          <w:color w:val="31849B" w:themeColor="accent5" w:themeShade="BF"/>
          <w:sz w:val="16"/>
          <w:szCs w:val="16"/>
          <w:lang w:val="es-CR"/>
        </w:rPr>
        <w:t xml:space="preserve"> </w:t>
      </w:r>
      <w:r w:rsidRPr="0011032B">
        <w:rPr>
          <w:rFonts w:ascii="Verdana" w:hAnsi="Verdana"/>
          <w:b/>
          <w:color w:val="31849B" w:themeColor="accent5" w:themeShade="BF"/>
          <w:sz w:val="16"/>
          <w:szCs w:val="16"/>
          <w:lang w:val="es-CR"/>
        </w:rPr>
        <w:t>info@sinfonicadeheredia.com  ASH-2014-0926-06</w:t>
      </w:r>
      <w:r>
        <w:rPr>
          <w:rFonts w:ascii="Verdana" w:hAnsi="Verdana"/>
          <w:sz w:val="16"/>
          <w:szCs w:val="16"/>
          <w:lang w:val="es-CR"/>
        </w:rPr>
        <w:t xml:space="preserve">  </w:t>
      </w:r>
      <w:r w:rsidRPr="0011032B">
        <w:rPr>
          <w:rFonts w:ascii="Verdana" w:hAnsi="Verdana"/>
          <w:b/>
          <w:color w:val="E36C0A" w:themeColor="accent6" w:themeShade="BF"/>
          <w:sz w:val="16"/>
          <w:szCs w:val="16"/>
          <w:u w:val="single"/>
          <w:lang w:val="es-CR"/>
        </w:rPr>
        <w:t>N° 1037</w:t>
      </w:r>
      <w:r>
        <w:rPr>
          <w:rFonts w:ascii="Verdana" w:hAnsi="Verdana"/>
          <w:b/>
          <w:color w:val="E36C0A" w:themeColor="accent6" w:themeShade="BF"/>
          <w:sz w:val="16"/>
          <w:szCs w:val="16"/>
          <w:u w:val="single"/>
          <w:lang w:val="es-CR"/>
        </w:rPr>
        <w:t>. LA PRESIDENCIA DISPONE:  TRASLADAR A LA ASESORA LEGAL DEL CONCEJO  PARA QUE ANALICE JURÍDICAMENTE SI LAS RAZONES DADAS  POR EL LIC. MOYA   SON  CONDICIONANTES LEGALES   OBLIGATORIOS PARA QUE SE HAGA DADO EL CAMBIO DE   NOMBRE,  O NO.</w:t>
      </w:r>
    </w:p>
    <w:p w:rsidR="00BA11C0" w:rsidRDefault="00BA11C0" w:rsidP="00BA11C0">
      <w:pPr>
        <w:jc w:val="both"/>
        <w:rPr>
          <w:rFonts w:ascii="Verdana" w:hAnsi="Verdana"/>
          <w:b/>
          <w:color w:val="E36C0A" w:themeColor="accent6" w:themeShade="BF"/>
          <w:sz w:val="16"/>
          <w:szCs w:val="16"/>
          <w:u w:val="single"/>
          <w:lang w:val="es-CR"/>
        </w:rPr>
      </w:pPr>
    </w:p>
    <w:p w:rsidR="00BA11C0" w:rsidRDefault="00BA11C0" w:rsidP="00BA11C0">
      <w:pPr>
        <w:jc w:val="both"/>
        <w:rPr>
          <w:rFonts w:ascii="Verdana" w:hAnsi="Verdana"/>
          <w:b/>
          <w:color w:val="E36C0A" w:themeColor="accent6" w:themeShade="BF"/>
          <w:sz w:val="16"/>
          <w:szCs w:val="16"/>
          <w:u w:val="single"/>
          <w:lang w:val="es-CR"/>
        </w:rPr>
      </w:pPr>
      <w:r>
        <w:rPr>
          <w:rFonts w:ascii="Verdana" w:hAnsi="Verdana"/>
          <w:sz w:val="16"/>
          <w:szCs w:val="16"/>
          <w:lang w:val="es-CR"/>
        </w:rPr>
        <w:t xml:space="preserve">MBA. José Manuel Ulate - Alcalde Municipal . Reglamento que regula los gastos  de alimentación y bebidas de la municipalidad de Heredia. </w:t>
      </w:r>
      <w:r w:rsidRPr="007A4A37">
        <w:rPr>
          <w:rFonts w:ascii="Verdana" w:hAnsi="Verdana"/>
          <w:b/>
          <w:color w:val="31849B" w:themeColor="accent5" w:themeShade="BF"/>
          <w:sz w:val="16"/>
          <w:szCs w:val="16"/>
          <w:lang w:val="es-CR"/>
        </w:rPr>
        <w:t>AMH-1104-2014</w:t>
      </w:r>
      <w:r>
        <w:rPr>
          <w:rFonts w:ascii="Verdana" w:hAnsi="Verdana"/>
          <w:sz w:val="16"/>
          <w:szCs w:val="16"/>
          <w:lang w:val="es-CR"/>
        </w:rPr>
        <w:t xml:space="preserve">  </w:t>
      </w:r>
      <w:r w:rsidRPr="007A4A37">
        <w:rPr>
          <w:rFonts w:ascii="Verdana" w:hAnsi="Verdana"/>
          <w:b/>
          <w:color w:val="E36C0A" w:themeColor="accent6" w:themeShade="BF"/>
          <w:sz w:val="16"/>
          <w:szCs w:val="16"/>
          <w:u w:val="single"/>
          <w:lang w:val="es-CR"/>
        </w:rPr>
        <w:t>N° 1104</w:t>
      </w:r>
      <w:r>
        <w:rPr>
          <w:rFonts w:ascii="Verdana" w:hAnsi="Verdana"/>
          <w:b/>
          <w:color w:val="E36C0A" w:themeColor="accent6" w:themeShade="BF"/>
          <w:sz w:val="16"/>
          <w:szCs w:val="16"/>
          <w:u w:val="single"/>
          <w:lang w:val="es-CR"/>
        </w:rPr>
        <w:t xml:space="preserve"> LA PRESIDENCIA DISPONE:  TRASLADAR A LA ASESORA LEGAL DEL CONCEJO  PARA REVISIÓN.</w:t>
      </w:r>
    </w:p>
    <w:p w:rsidR="00BA11C0" w:rsidRDefault="00BA11C0" w:rsidP="00BA11C0">
      <w:pPr>
        <w:jc w:val="both"/>
        <w:rPr>
          <w:rFonts w:ascii="Verdana" w:hAnsi="Verdana"/>
          <w:b/>
          <w:color w:val="E36C0A" w:themeColor="accent6" w:themeShade="BF"/>
          <w:sz w:val="16"/>
          <w:szCs w:val="16"/>
          <w:u w:val="single"/>
          <w:lang w:val="es-CR"/>
        </w:rPr>
      </w:pPr>
    </w:p>
    <w:p w:rsidR="00BA11C0" w:rsidRDefault="00BA11C0" w:rsidP="00BA11C0">
      <w:pPr>
        <w:jc w:val="both"/>
        <w:rPr>
          <w:rFonts w:ascii="Verdana" w:hAnsi="Verdana"/>
          <w:sz w:val="16"/>
          <w:szCs w:val="16"/>
          <w:lang w:val="es-CR"/>
        </w:rPr>
      </w:pPr>
      <w:r>
        <w:rPr>
          <w:rFonts w:ascii="Verdana" w:hAnsi="Verdana"/>
          <w:sz w:val="16"/>
          <w:szCs w:val="16"/>
          <w:lang w:val="es-CR"/>
        </w:rPr>
        <w:t xml:space="preserve">Órgano director - Caso de Flory Álvarez. Resolución del Órgano Director  para determinar la verdad real de los hechos y las posibles responsabilidades disciplinarias, administrativas y civiles  por la suscripción del contrato de dedicación exclusiva entre la funcionaria Flory Álvarez Rodríguez y el municipio el 22 de setiembre del 2006.  </w:t>
      </w:r>
    </w:p>
    <w:p w:rsidR="00BA11C0" w:rsidRDefault="00BA11C0" w:rsidP="00BA11C0">
      <w:pPr>
        <w:jc w:val="both"/>
        <w:rPr>
          <w:rFonts w:ascii="Verdana" w:hAnsi="Verdana"/>
          <w:sz w:val="16"/>
          <w:szCs w:val="16"/>
          <w:lang w:val="es-CR"/>
        </w:rPr>
      </w:pPr>
    </w:p>
    <w:p w:rsidR="00BA11C0" w:rsidRPr="00C63F06" w:rsidRDefault="00BA11C0" w:rsidP="00BA11C0">
      <w:pPr>
        <w:jc w:val="both"/>
        <w:rPr>
          <w:rFonts w:ascii="Verdana" w:hAnsi="Verdana"/>
          <w:b/>
          <w:color w:val="669900"/>
        </w:rPr>
      </w:pPr>
      <w:r>
        <w:rPr>
          <w:rFonts w:ascii="Verdana" w:hAnsi="Verdana"/>
          <w:sz w:val="16"/>
          <w:szCs w:val="16"/>
          <w:lang w:val="es-CR"/>
        </w:rPr>
        <w:t xml:space="preserve">Félix Chavarría Cascante - Encargado de Estacionamiento Autorizado.  Problemática referente a carros que se estacionan en las aceras en los alrededores de Río Pirro. </w:t>
      </w:r>
      <w:r w:rsidRPr="0011032B">
        <w:rPr>
          <w:rFonts w:ascii="Verdana" w:hAnsi="Verdana"/>
          <w:b/>
          <w:color w:val="E36C0A" w:themeColor="accent6" w:themeShade="BF"/>
          <w:sz w:val="16"/>
          <w:szCs w:val="16"/>
          <w:u w:val="single"/>
          <w:lang w:val="es-CR"/>
        </w:rPr>
        <w:t>N° 1071</w:t>
      </w:r>
      <w:r>
        <w:rPr>
          <w:rFonts w:ascii="Verdana" w:hAnsi="Verdana"/>
          <w:b/>
          <w:color w:val="E36C0A" w:themeColor="accent6" w:themeShade="BF"/>
          <w:sz w:val="16"/>
          <w:szCs w:val="16"/>
          <w:u w:val="single"/>
          <w:lang w:val="es-CR"/>
        </w:rPr>
        <w:t>. LA PRESIDENCIA DISPONE:  TRASLADAR A LA ASESORA LEGAL DEL CONCEJO PARA QUIE INDIQUE SI ES LEGALMENTE  LA MUNICIPALIDAD PUEDE HACER ALGO MÁS QUE ESTO.</w:t>
      </w:r>
    </w:p>
    <w:p w:rsidR="00BA11C0" w:rsidRDefault="00BA11C0" w:rsidP="00BA11C0">
      <w:pPr>
        <w:pStyle w:val="Prrafodelista"/>
        <w:ind w:left="0"/>
        <w:jc w:val="both"/>
        <w:rPr>
          <w:rFonts w:ascii="Verdana" w:hAnsi="Verdana"/>
          <w:b/>
          <w:color w:val="002060"/>
          <w:sz w:val="16"/>
          <w:szCs w:val="16"/>
          <w:u w:val="single"/>
          <w:lang w:val="es-CR"/>
        </w:rPr>
      </w:pPr>
    </w:p>
    <w:p w:rsidR="00BA11C0" w:rsidRDefault="00BA11C0" w:rsidP="00BA11C0">
      <w:pPr>
        <w:jc w:val="both"/>
        <w:rPr>
          <w:rFonts w:ascii="Verdana" w:hAnsi="Verdana"/>
          <w:b/>
          <w:color w:val="669900"/>
        </w:rPr>
      </w:pPr>
      <w:r>
        <w:rPr>
          <w:rFonts w:ascii="Verdana" w:hAnsi="Verdana"/>
          <w:b/>
          <w:color w:val="669900"/>
        </w:rPr>
        <w:t>ASESORA DEL  CONCEJO MUNICIPAL- AUDITORÍA MUNICIPAL</w:t>
      </w:r>
    </w:p>
    <w:p w:rsidR="00BA11C0" w:rsidRDefault="00BA11C0" w:rsidP="00BA11C0">
      <w:pPr>
        <w:jc w:val="both"/>
        <w:rPr>
          <w:rFonts w:ascii="Verdana" w:hAnsi="Verdana"/>
          <w:b/>
          <w:color w:val="669900"/>
        </w:rPr>
      </w:pPr>
    </w:p>
    <w:p w:rsidR="00BA11C0" w:rsidRDefault="00BA11C0" w:rsidP="00BA11C0">
      <w:pPr>
        <w:jc w:val="both"/>
        <w:rPr>
          <w:rFonts w:ascii="Verdana" w:hAnsi="Verdana"/>
          <w:b/>
          <w:color w:val="E36C0A" w:themeColor="accent6" w:themeShade="BF"/>
          <w:sz w:val="16"/>
          <w:szCs w:val="16"/>
          <w:u w:val="single"/>
          <w:lang w:val="es-CR"/>
        </w:rPr>
      </w:pPr>
      <w:r>
        <w:rPr>
          <w:rFonts w:ascii="Verdana" w:hAnsi="Verdana"/>
          <w:sz w:val="16"/>
          <w:szCs w:val="16"/>
          <w:lang w:val="es-CR"/>
        </w:rPr>
        <w:t xml:space="preserve">Maureen Vega Alpizar - Asistente Administrativa. Respuesta a SCM-1886-2014 referente a actuaciones realizadas por la denuncia interpuesta por la suscrita en contra de la </w:t>
      </w:r>
      <w:proofErr w:type="spellStart"/>
      <w:r>
        <w:rPr>
          <w:rFonts w:ascii="Verdana" w:hAnsi="Verdana"/>
          <w:sz w:val="16"/>
          <w:szCs w:val="16"/>
          <w:lang w:val="es-CR"/>
        </w:rPr>
        <w:t>MSc.</w:t>
      </w:r>
      <w:proofErr w:type="spellEnd"/>
      <w:r>
        <w:rPr>
          <w:rFonts w:ascii="Verdana" w:hAnsi="Verdana"/>
          <w:sz w:val="16"/>
          <w:szCs w:val="16"/>
          <w:lang w:val="es-CR"/>
        </w:rPr>
        <w:t xml:space="preserve"> María Isabel Sáenz Soto, Asesora de Gestión Jurídica. </w:t>
      </w:r>
      <w:r w:rsidRPr="0011032B">
        <w:rPr>
          <w:rFonts w:ascii="Verdana" w:hAnsi="Verdana"/>
          <w:b/>
          <w:color w:val="E36C0A" w:themeColor="accent6" w:themeShade="BF"/>
          <w:sz w:val="16"/>
          <w:szCs w:val="16"/>
          <w:u w:val="single"/>
          <w:lang w:val="es-CR"/>
        </w:rPr>
        <w:t>N° 929</w:t>
      </w:r>
      <w:r>
        <w:rPr>
          <w:rFonts w:ascii="Verdana" w:hAnsi="Verdana"/>
          <w:b/>
          <w:color w:val="E36C0A" w:themeColor="accent6" w:themeShade="BF"/>
          <w:sz w:val="16"/>
          <w:szCs w:val="16"/>
          <w:u w:val="single"/>
          <w:lang w:val="es-CR"/>
        </w:rPr>
        <w:t xml:space="preserve"> LA PRESIDENCIA DISPONE: TRASLADAR A LA AUDITORA  PARA QUE REVISE MINUCIOSAMENTE EL CASO E INFORME AL CONCEJO MUNICIPAL, EN UN PLAZO DE 30 DÍAS. Y A LA ASESORA LEGAL DEL CONCEJO MUNICIPAL PARA SEGUIMIENTO.</w:t>
      </w:r>
    </w:p>
    <w:p w:rsidR="00BA11C0" w:rsidRDefault="00BA11C0" w:rsidP="00BA11C0">
      <w:pPr>
        <w:jc w:val="both"/>
        <w:rPr>
          <w:rFonts w:ascii="Verdana" w:hAnsi="Verdana"/>
          <w:b/>
          <w:color w:val="E36C0A" w:themeColor="accent6" w:themeShade="BF"/>
          <w:sz w:val="16"/>
          <w:szCs w:val="16"/>
          <w:u w:val="single"/>
          <w:lang w:val="es-CR"/>
        </w:rPr>
      </w:pPr>
    </w:p>
    <w:p w:rsidR="00BA11C0" w:rsidRDefault="00BA11C0" w:rsidP="00BA11C0">
      <w:pPr>
        <w:jc w:val="both"/>
        <w:rPr>
          <w:rFonts w:ascii="Verdana" w:hAnsi="Verdana"/>
          <w:b/>
          <w:color w:val="669900"/>
        </w:rPr>
      </w:pPr>
      <w:r>
        <w:rPr>
          <w:rFonts w:ascii="Verdana" w:hAnsi="Verdana"/>
          <w:b/>
          <w:color w:val="669900"/>
        </w:rPr>
        <w:t>AUDITORÍA MUNICIPAL</w:t>
      </w:r>
    </w:p>
    <w:p w:rsidR="00BA11C0" w:rsidRDefault="00BA11C0" w:rsidP="00BA11C0">
      <w:pPr>
        <w:jc w:val="both"/>
        <w:rPr>
          <w:rFonts w:ascii="Verdana" w:hAnsi="Verdana"/>
          <w:b/>
          <w:color w:val="669900"/>
        </w:rPr>
      </w:pPr>
    </w:p>
    <w:p w:rsidR="00BA11C0" w:rsidRPr="002A3E5D" w:rsidRDefault="00BA11C0" w:rsidP="00BA11C0">
      <w:pPr>
        <w:jc w:val="both"/>
        <w:rPr>
          <w:rFonts w:ascii="Verdana" w:hAnsi="Verdana"/>
          <w:b/>
          <w:color w:val="669900"/>
        </w:rPr>
      </w:pPr>
      <w:r>
        <w:rPr>
          <w:rFonts w:ascii="Verdana" w:hAnsi="Verdana"/>
          <w:sz w:val="16"/>
          <w:szCs w:val="16"/>
          <w:lang w:val="es-CR"/>
        </w:rPr>
        <w:t xml:space="preserve">MBA. José Manuel Ulate - Alcalde Municipal. Respuesta al SCM-1886-2014, referente a informe solicitado a la administración por el aparente caso de acoso laboral de la señora Maria Isabel Sáenz Soto contra la señora Maureen Vega Alpizar. </w:t>
      </w:r>
      <w:r w:rsidRPr="004B0ADA">
        <w:rPr>
          <w:rFonts w:ascii="Verdana" w:hAnsi="Verdana"/>
          <w:b/>
          <w:color w:val="31849B" w:themeColor="accent5" w:themeShade="BF"/>
          <w:sz w:val="16"/>
          <w:szCs w:val="16"/>
          <w:lang w:val="es-CR"/>
        </w:rPr>
        <w:t>AMH-1028-2014</w:t>
      </w:r>
      <w:r>
        <w:rPr>
          <w:rFonts w:ascii="Verdana" w:hAnsi="Verdana"/>
          <w:sz w:val="16"/>
          <w:szCs w:val="16"/>
          <w:lang w:val="es-CR"/>
        </w:rPr>
        <w:t xml:space="preserve"> </w:t>
      </w:r>
    </w:p>
    <w:p w:rsidR="00BA11C0" w:rsidRDefault="00BA11C0" w:rsidP="00BA11C0">
      <w:pPr>
        <w:pStyle w:val="Prrafodelista"/>
        <w:ind w:left="0"/>
        <w:jc w:val="both"/>
        <w:rPr>
          <w:rFonts w:ascii="Verdana" w:hAnsi="Verdana"/>
          <w:b/>
          <w:color w:val="04B7C0"/>
          <w:sz w:val="16"/>
          <w:szCs w:val="16"/>
          <w:u w:val="single"/>
          <w:lang w:val="es-CR"/>
        </w:rPr>
      </w:pPr>
    </w:p>
    <w:p w:rsidR="00BA11C0" w:rsidRDefault="00BA11C0" w:rsidP="00BA11C0">
      <w:pPr>
        <w:jc w:val="both"/>
        <w:rPr>
          <w:rFonts w:ascii="Verdana" w:hAnsi="Verdana"/>
          <w:b/>
          <w:color w:val="669900"/>
          <w:lang w:val="es-CR"/>
        </w:rPr>
      </w:pPr>
      <w:r>
        <w:rPr>
          <w:rFonts w:ascii="Verdana" w:hAnsi="Verdana"/>
          <w:b/>
          <w:color w:val="669900"/>
          <w:lang w:val="es-CR"/>
        </w:rPr>
        <w:t>ALCALDÍA MUNICIPAL</w:t>
      </w:r>
    </w:p>
    <w:p w:rsidR="00BA11C0" w:rsidRDefault="00BA11C0" w:rsidP="00BA11C0">
      <w:pPr>
        <w:jc w:val="both"/>
        <w:rPr>
          <w:rFonts w:ascii="Verdana" w:hAnsi="Verdana"/>
          <w:b/>
          <w:color w:val="669900"/>
          <w:lang w:val="es-CR"/>
        </w:rPr>
      </w:pPr>
    </w:p>
    <w:p w:rsidR="00BA11C0" w:rsidRDefault="00BA11C0" w:rsidP="00BA11C0">
      <w:pPr>
        <w:jc w:val="both"/>
        <w:rPr>
          <w:rFonts w:ascii="Verdana" w:hAnsi="Verdana"/>
          <w:b/>
          <w:color w:val="E36C0A" w:themeColor="accent6" w:themeShade="BF"/>
          <w:sz w:val="16"/>
          <w:szCs w:val="16"/>
          <w:u w:val="single"/>
          <w:lang w:val="es-CR"/>
        </w:rPr>
      </w:pPr>
      <w:r>
        <w:rPr>
          <w:rFonts w:ascii="Verdana" w:hAnsi="Verdana"/>
          <w:sz w:val="16"/>
          <w:szCs w:val="16"/>
          <w:lang w:val="es-CR"/>
        </w:rPr>
        <w:t xml:space="preserve">Hannia M. Durán - Asamblea Legislativa. Consulta expediente 19.233 Proyecto autorización al instituto costarricense de electricidad para el aprovechamiento de la energía geotérmica que se encuentra en áreas protegidas.  </w:t>
      </w:r>
      <w:r w:rsidRPr="0011032B">
        <w:rPr>
          <w:rFonts w:ascii="Verdana" w:hAnsi="Verdana"/>
          <w:b/>
          <w:color w:val="E36C0A" w:themeColor="accent6" w:themeShade="BF"/>
          <w:sz w:val="16"/>
          <w:szCs w:val="16"/>
          <w:u w:val="single"/>
          <w:lang w:val="es-CR"/>
        </w:rPr>
        <w:t>929</w:t>
      </w:r>
      <w:r>
        <w:rPr>
          <w:rFonts w:ascii="Verdana" w:hAnsi="Verdana"/>
          <w:b/>
          <w:color w:val="E36C0A" w:themeColor="accent6" w:themeShade="BF"/>
          <w:sz w:val="16"/>
          <w:szCs w:val="16"/>
          <w:u w:val="single"/>
          <w:lang w:val="es-CR"/>
        </w:rPr>
        <w:t xml:space="preserve"> LA PRESIDENCIA DISPONE: TRASLADAR A LA ADMINISTRACIÓN PARA QUE REMITA A LA ASESORA  DE GESTIÓN JURÍDICA. </w:t>
      </w:r>
    </w:p>
    <w:p w:rsidR="00BA11C0" w:rsidRDefault="00BA11C0" w:rsidP="00BA11C0">
      <w:pPr>
        <w:jc w:val="both"/>
        <w:rPr>
          <w:rFonts w:ascii="Verdana" w:hAnsi="Verdana"/>
          <w:b/>
          <w:color w:val="E36C0A" w:themeColor="accent6" w:themeShade="BF"/>
          <w:sz w:val="16"/>
          <w:szCs w:val="16"/>
          <w:u w:val="single"/>
          <w:lang w:val="es-CR"/>
        </w:rPr>
      </w:pPr>
    </w:p>
    <w:p w:rsidR="00BA11C0" w:rsidRDefault="00BA11C0" w:rsidP="00BA11C0">
      <w:pPr>
        <w:jc w:val="both"/>
        <w:rPr>
          <w:rFonts w:ascii="Verdana" w:hAnsi="Verdana"/>
          <w:b/>
          <w:color w:val="E36C0A" w:themeColor="accent6" w:themeShade="BF"/>
          <w:sz w:val="16"/>
          <w:szCs w:val="16"/>
          <w:u w:val="single"/>
          <w:lang w:val="es-CR"/>
        </w:rPr>
      </w:pPr>
      <w:r>
        <w:rPr>
          <w:rFonts w:ascii="Verdana" w:hAnsi="Verdana"/>
          <w:sz w:val="16"/>
          <w:szCs w:val="16"/>
          <w:lang w:val="es-CR"/>
        </w:rPr>
        <w:t xml:space="preserve">Licda. Maribel Pérez Peláez. Consulta expediente N°19.006, referente a "Reforma al artículo 81 bis del Código Municipal N° 7794, del 30 de abril del 1998 y sus reformas" </w:t>
      </w:r>
      <w:r w:rsidRPr="00D10826">
        <w:rPr>
          <w:rFonts w:ascii="Verdana" w:hAnsi="Verdana"/>
          <w:b/>
          <w:color w:val="31849B" w:themeColor="accent5" w:themeShade="BF"/>
          <w:sz w:val="16"/>
          <w:szCs w:val="16"/>
          <w:lang w:val="es-CR"/>
        </w:rPr>
        <w:t>Email: mperez@ifam.go.cr</w:t>
      </w:r>
      <w:r>
        <w:rPr>
          <w:rFonts w:ascii="Verdana" w:hAnsi="Verdana"/>
          <w:sz w:val="16"/>
          <w:szCs w:val="16"/>
          <w:lang w:val="es-CR"/>
        </w:rPr>
        <w:t xml:space="preserve"> </w:t>
      </w:r>
      <w:r>
        <w:rPr>
          <w:rFonts w:ascii="Verdana" w:hAnsi="Verdana"/>
          <w:b/>
          <w:color w:val="E36C0A" w:themeColor="accent6" w:themeShade="BF"/>
          <w:sz w:val="16"/>
          <w:szCs w:val="16"/>
          <w:u w:val="single"/>
          <w:lang w:val="es-CR"/>
        </w:rPr>
        <w:t xml:space="preserve">LA PRESIDENCIA DISPONE: TRASLADAR A LA ADMINISTRACIÓN PARA QUE REMITA A LA ASESORA  DE GESTIÓN JURÍDICA. </w:t>
      </w:r>
    </w:p>
    <w:p w:rsidR="00BA11C0" w:rsidRDefault="00BA11C0" w:rsidP="00BA11C0">
      <w:pPr>
        <w:jc w:val="both"/>
        <w:rPr>
          <w:rFonts w:ascii="Verdana" w:hAnsi="Verdana"/>
          <w:b/>
          <w:color w:val="E36C0A" w:themeColor="accent6" w:themeShade="BF"/>
          <w:sz w:val="16"/>
          <w:szCs w:val="16"/>
          <w:u w:val="single"/>
          <w:lang w:val="es-CR"/>
        </w:rPr>
      </w:pPr>
    </w:p>
    <w:p w:rsidR="00BA11C0" w:rsidRPr="002A3E5D" w:rsidRDefault="00BA11C0" w:rsidP="00BA11C0">
      <w:pPr>
        <w:jc w:val="both"/>
        <w:rPr>
          <w:rFonts w:ascii="Verdana" w:hAnsi="Verdana"/>
          <w:b/>
          <w:color w:val="669900"/>
          <w:lang w:val="es-CR"/>
        </w:rPr>
      </w:pPr>
      <w:r>
        <w:rPr>
          <w:rFonts w:ascii="Verdana" w:hAnsi="Verdana"/>
          <w:sz w:val="16"/>
          <w:szCs w:val="16"/>
          <w:lang w:val="es-CR"/>
        </w:rPr>
        <w:t xml:space="preserve">Licda. Priscilla Quirós M. - Asesora Legal Concejo Municipal. </w:t>
      </w:r>
      <w:r w:rsidRPr="002A3E5D">
        <w:rPr>
          <w:rFonts w:ascii="Verdana" w:hAnsi="Verdana"/>
          <w:sz w:val="16"/>
          <w:szCs w:val="16"/>
          <w:lang w:val="es-CR"/>
        </w:rPr>
        <w:t xml:space="preserve">Asunto: Criterio respecto a donación de ¢250.000,00 del Gimnasio En Forma, que corresponden al 50% de las utilidades de la Caminata Canina. </w:t>
      </w:r>
      <w:r w:rsidRPr="002A3E5D">
        <w:rPr>
          <w:rFonts w:ascii="Verdana" w:hAnsi="Verdana"/>
          <w:b/>
          <w:color w:val="336600"/>
          <w:sz w:val="16"/>
          <w:szCs w:val="16"/>
          <w:lang w:val="es-CR"/>
        </w:rPr>
        <w:tab/>
      </w:r>
      <w:r w:rsidRPr="002A3E5D">
        <w:rPr>
          <w:rFonts w:ascii="Verdana" w:hAnsi="Verdana"/>
          <w:b/>
          <w:color w:val="31849B" w:themeColor="accent5" w:themeShade="BF"/>
          <w:sz w:val="16"/>
          <w:szCs w:val="16"/>
          <w:lang w:val="es-CR"/>
        </w:rPr>
        <w:t>CM-AL-0097-2014</w:t>
      </w:r>
      <w:r w:rsidRPr="002A3E5D">
        <w:rPr>
          <w:rFonts w:ascii="Verdana" w:hAnsi="Verdana"/>
          <w:b/>
          <w:color w:val="E36C0A" w:themeColor="accent6" w:themeShade="BF"/>
          <w:sz w:val="16"/>
          <w:szCs w:val="16"/>
          <w:u w:val="single"/>
          <w:lang w:val="es-CR"/>
        </w:rPr>
        <w:t xml:space="preserve"> LA PRESIDENCIA DISPONE: TRASLADAR A LA ADMINISTRACIÓN PARA QUE PROCEDA CONFORME AL CM-AL-97-20141</w:t>
      </w:r>
    </w:p>
    <w:p w:rsidR="00BA11C0" w:rsidRDefault="00BA11C0" w:rsidP="00BA11C0">
      <w:pPr>
        <w:pStyle w:val="Prrafodelista"/>
        <w:ind w:left="720"/>
        <w:jc w:val="both"/>
        <w:rPr>
          <w:rFonts w:ascii="Verdana" w:hAnsi="Verdana"/>
          <w:b/>
          <w:color w:val="04B7C0"/>
          <w:sz w:val="16"/>
          <w:szCs w:val="16"/>
          <w:u w:val="single"/>
          <w:lang w:val="es-CR"/>
        </w:rPr>
      </w:pPr>
    </w:p>
    <w:p w:rsidR="00BA11C0" w:rsidRDefault="00BA11C0" w:rsidP="00BA11C0">
      <w:pPr>
        <w:jc w:val="center"/>
        <w:rPr>
          <w:rFonts w:ascii="Verdana" w:hAnsi="Verdana"/>
          <w:b/>
          <w:color w:val="669900"/>
          <w:sz w:val="28"/>
          <w:szCs w:val="28"/>
        </w:rPr>
      </w:pPr>
      <w:r>
        <w:rPr>
          <w:rFonts w:ascii="Verdana" w:hAnsi="Verdana"/>
          <w:b/>
          <w:color w:val="669900"/>
          <w:sz w:val="28"/>
          <w:szCs w:val="28"/>
        </w:rPr>
        <w:t xml:space="preserve">CONOCIMIENTO CONCEJO </w:t>
      </w:r>
    </w:p>
    <w:p w:rsidR="00BA11C0" w:rsidRDefault="00BA11C0" w:rsidP="00BA11C0">
      <w:pPr>
        <w:jc w:val="center"/>
        <w:rPr>
          <w:rFonts w:ascii="Verdana" w:hAnsi="Verdana"/>
          <w:b/>
          <w:color w:val="669900"/>
          <w:sz w:val="28"/>
          <w:szCs w:val="28"/>
        </w:rPr>
      </w:pPr>
    </w:p>
    <w:p w:rsidR="00BA11C0" w:rsidRDefault="00BA11C0" w:rsidP="004419D5">
      <w:pPr>
        <w:pStyle w:val="Prrafodelista"/>
        <w:numPr>
          <w:ilvl w:val="0"/>
          <w:numId w:val="4"/>
        </w:numPr>
        <w:jc w:val="both"/>
        <w:rPr>
          <w:rFonts w:ascii="Verdana" w:hAnsi="Verdana"/>
          <w:sz w:val="16"/>
          <w:szCs w:val="16"/>
          <w:lang w:val="es-CR"/>
        </w:rPr>
      </w:pPr>
      <w:r>
        <w:rPr>
          <w:rFonts w:ascii="Verdana" w:hAnsi="Verdana"/>
          <w:sz w:val="16"/>
          <w:szCs w:val="16"/>
          <w:lang w:val="es-CR"/>
        </w:rPr>
        <w:t xml:space="preserve">MBA. José Manuel Ulate - Alcalde Municipal </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 xml:space="preserve">Asunto: Felicitación municipal </w:t>
      </w:r>
    </w:p>
    <w:p w:rsidR="00BA11C0" w:rsidRDefault="00BA11C0" w:rsidP="00BA11C0">
      <w:pPr>
        <w:pStyle w:val="Prrafodelista"/>
        <w:ind w:left="720"/>
        <w:jc w:val="both"/>
        <w:rPr>
          <w:rFonts w:ascii="Verdana" w:hAnsi="Verdana"/>
          <w:b/>
          <w:color w:val="04B7C0"/>
          <w:sz w:val="16"/>
          <w:szCs w:val="16"/>
          <w:u w:val="single"/>
          <w:lang w:val="es-CR"/>
        </w:rPr>
      </w:pPr>
    </w:p>
    <w:p w:rsidR="00BA11C0" w:rsidRDefault="00BA11C0" w:rsidP="00BA11C0">
      <w:pPr>
        <w:jc w:val="center"/>
        <w:rPr>
          <w:rFonts w:ascii="Verdana" w:hAnsi="Verdana"/>
          <w:b/>
          <w:color w:val="669900"/>
          <w:sz w:val="28"/>
          <w:szCs w:val="28"/>
        </w:rPr>
      </w:pPr>
      <w:r w:rsidRPr="00C44026">
        <w:rPr>
          <w:rFonts w:ascii="Verdana" w:hAnsi="Verdana"/>
          <w:b/>
          <w:color w:val="669900"/>
          <w:sz w:val="28"/>
          <w:szCs w:val="28"/>
        </w:rPr>
        <w:t>ASUNTOS ENTRADOS</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 xml:space="preserve"> </w:t>
      </w: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    </w:t>
      </w:r>
      <w:r w:rsidRPr="0073513A">
        <w:rPr>
          <w:rFonts w:ascii="Verdana" w:hAnsi="Verdana"/>
          <w:sz w:val="16"/>
          <w:szCs w:val="16"/>
          <w:lang w:val="es-CR"/>
        </w:rPr>
        <w:t xml:space="preserve">MBA. José Manuel Ulate - Alcalde Municipal </w:t>
      </w:r>
    </w:p>
    <w:p w:rsidR="00BA11C0" w:rsidRDefault="00BA11C0" w:rsidP="00BA11C0">
      <w:pPr>
        <w:pStyle w:val="Prrafodelista"/>
        <w:ind w:left="720"/>
        <w:jc w:val="both"/>
        <w:rPr>
          <w:rFonts w:ascii="Verdana" w:hAnsi="Verdana"/>
          <w:b/>
          <w:color w:val="E36C0A" w:themeColor="accent6" w:themeShade="BF"/>
          <w:sz w:val="16"/>
          <w:szCs w:val="16"/>
          <w:u w:val="single"/>
          <w:lang w:val="es-CR"/>
        </w:rPr>
      </w:pPr>
      <w:r>
        <w:rPr>
          <w:rFonts w:ascii="Verdana" w:hAnsi="Verdana"/>
          <w:sz w:val="16"/>
          <w:szCs w:val="16"/>
          <w:lang w:val="es-CR"/>
        </w:rPr>
        <w:t xml:space="preserve">Asunto: Remite IV informe semestral 4.10 referente a las actividades realizadas para la implementación del Sistema Integrado de Administración Municipal. </w:t>
      </w:r>
      <w:r w:rsidRPr="00E2568E">
        <w:rPr>
          <w:rFonts w:ascii="Verdana" w:hAnsi="Verdana"/>
          <w:b/>
          <w:color w:val="31849B" w:themeColor="accent5" w:themeShade="BF"/>
          <w:sz w:val="16"/>
          <w:szCs w:val="16"/>
          <w:lang w:val="es-CR"/>
        </w:rPr>
        <w:t>AMH-1078-2014</w:t>
      </w:r>
      <w:r>
        <w:rPr>
          <w:rFonts w:ascii="Verdana" w:hAnsi="Verdana"/>
          <w:sz w:val="16"/>
          <w:szCs w:val="16"/>
          <w:lang w:val="es-CR"/>
        </w:rPr>
        <w:t xml:space="preserve">  </w:t>
      </w:r>
      <w:r w:rsidRPr="00E2568E">
        <w:rPr>
          <w:rFonts w:ascii="Verdana" w:hAnsi="Verdana"/>
          <w:b/>
          <w:color w:val="E36C0A" w:themeColor="accent6" w:themeShade="BF"/>
          <w:sz w:val="16"/>
          <w:szCs w:val="16"/>
          <w:u w:val="single"/>
          <w:lang w:val="es-CR"/>
        </w:rPr>
        <w:t>N° 1083</w:t>
      </w:r>
    </w:p>
    <w:p w:rsidR="00BA11C0" w:rsidRDefault="00BA11C0" w:rsidP="00BA11C0">
      <w:pPr>
        <w:pStyle w:val="Prrafodelista"/>
        <w:ind w:left="720"/>
        <w:jc w:val="both"/>
        <w:rPr>
          <w:rFonts w:ascii="Verdana" w:hAnsi="Verdana"/>
          <w:b/>
          <w:color w:val="E36C0A" w:themeColor="accent6" w:themeShade="BF"/>
          <w:sz w:val="16"/>
          <w:szCs w:val="16"/>
          <w:u w:val="single"/>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2.    </w:t>
      </w:r>
      <w:r w:rsidRPr="0073513A">
        <w:rPr>
          <w:rFonts w:ascii="Verdana" w:hAnsi="Verdana"/>
          <w:sz w:val="16"/>
          <w:szCs w:val="16"/>
          <w:lang w:val="es-CR"/>
        </w:rPr>
        <w:t xml:space="preserve">Licda. Priscila Quiros - Asesora Legal Concejo Municipal </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 xml:space="preserve">Asunto: Respuesta al SCM-1702-2014, y SCM-1639-2014 referente a propuestas de los síndicos propietarios para mejorar el procedimiento del Presupuesto Participativo. </w:t>
      </w:r>
      <w:r w:rsidRPr="00E2568E">
        <w:rPr>
          <w:rFonts w:ascii="Verdana" w:hAnsi="Verdana"/>
          <w:b/>
          <w:color w:val="31849B" w:themeColor="accent5" w:themeShade="BF"/>
          <w:sz w:val="16"/>
          <w:szCs w:val="16"/>
          <w:lang w:val="es-CR"/>
        </w:rPr>
        <w:t>CM-AL-096-2014</w:t>
      </w:r>
      <w:r>
        <w:rPr>
          <w:rFonts w:ascii="Verdana" w:hAnsi="Verdana"/>
          <w:sz w:val="16"/>
          <w:szCs w:val="16"/>
          <w:lang w:val="es-CR"/>
        </w:rPr>
        <w:t xml:space="preserve"> </w:t>
      </w:r>
      <w:r w:rsidRPr="00E2568E">
        <w:rPr>
          <w:rFonts w:ascii="Verdana" w:hAnsi="Verdana"/>
          <w:b/>
          <w:color w:val="E36C0A" w:themeColor="accent6" w:themeShade="BF"/>
          <w:sz w:val="16"/>
          <w:szCs w:val="16"/>
          <w:u w:val="single"/>
          <w:lang w:val="es-CR"/>
        </w:rPr>
        <w:t>N° 1080</w:t>
      </w:r>
    </w:p>
    <w:p w:rsidR="00BA11C0" w:rsidRDefault="00BA11C0" w:rsidP="00BA11C0">
      <w:pPr>
        <w:pStyle w:val="Prrafodelista"/>
        <w:ind w:left="720"/>
        <w:jc w:val="both"/>
        <w:rPr>
          <w:rFonts w:ascii="Verdana" w:hAnsi="Verdana"/>
          <w:b/>
          <w:color w:val="E36C0A" w:themeColor="accent6" w:themeShade="BF"/>
          <w:sz w:val="16"/>
          <w:szCs w:val="16"/>
          <w:u w:val="single"/>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3.   </w:t>
      </w:r>
      <w:r w:rsidRPr="0073513A">
        <w:rPr>
          <w:rFonts w:ascii="Verdana" w:hAnsi="Verdana"/>
          <w:sz w:val="16"/>
          <w:szCs w:val="16"/>
          <w:lang w:val="es-CR"/>
        </w:rPr>
        <w:t xml:space="preserve">Licda. Priscila Quiros - Asesora Legal Concejo Municipal </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 xml:space="preserve">Asunto: Respuesta al SCM-1484-2014, referente a asignación de recursos en Concejo Distrito de San Francisco, Sesión ampliada. </w:t>
      </w:r>
      <w:r w:rsidRPr="00E2568E">
        <w:rPr>
          <w:rFonts w:ascii="Verdana" w:hAnsi="Verdana"/>
          <w:b/>
          <w:color w:val="31849B" w:themeColor="accent5" w:themeShade="BF"/>
          <w:sz w:val="16"/>
          <w:szCs w:val="16"/>
          <w:lang w:val="es-CR"/>
        </w:rPr>
        <w:t>CM-AL-091-2014</w:t>
      </w:r>
      <w:r>
        <w:rPr>
          <w:rFonts w:ascii="Verdana" w:hAnsi="Verdana"/>
          <w:sz w:val="16"/>
          <w:szCs w:val="16"/>
          <w:lang w:val="es-CR"/>
        </w:rPr>
        <w:t xml:space="preserve"> </w:t>
      </w:r>
      <w:r w:rsidRPr="00E2568E">
        <w:rPr>
          <w:rFonts w:ascii="Verdana" w:hAnsi="Verdana"/>
          <w:b/>
          <w:color w:val="E36C0A" w:themeColor="accent6" w:themeShade="BF"/>
          <w:sz w:val="16"/>
          <w:szCs w:val="16"/>
          <w:u w:val="single"/>
          <w:lang w:val="es-CR"/>
        </w:rPr>
        <w:t>N° 1079</w:t>
      </w: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4.   </w:t>
      </w:r>
      <w:r w:rsidRPr="0073513A">
        <w:rPr>
          <w:rFonts w:ascii="Verdana" w:hAnsi="Verdana"/>
          <w:sz w:val="16"/>
          <w:szCs w:val="16"/>
          <w:lang w:val="es-CR"/>
        </w:rPr>
        <w:t xml:space="preserve">MBA. José Manuel Ulate - Alcalde Municipal </w:t>
      </w:r>
    </w:p>
    <w:p w:rsidR="00BA11C0" w:rsidRPr="00A33331" w:rsidRDefault="00BA11C0" w:rsidP="00BA11C0">
      <w:pPr>
        <w:pStyle w:val="Prrafodelista"/>
        <w:ind w:left="720"/>
        <w:jc w:val="both"/>
        <w:rPr>
          <w:rFonts w:ascii="Verdana" w:hAnsi="Verdana"/>
          <w:b/>
          <w:color w:val="31849B" w:themeColor="accent5" w:themeShade="BF"/>
          <w:sz w:val="16"/>
          <w:szCs w:val="16"/>
          <w:lang w:val="es-CR"/>
        </w:rPr>
      </w:pPr>
      <w:r>
        <w:rPr>
          <w:rFonts w:ascii="Verdana" w:hAnsi="Verdana"/>
          <w:sz w:val="16"/>
          <w:szCs w:val="16"/>
          <w:lang w:val="es-CR"/>
        </w:rPr>
        <w:t xml:space="preserve">Asunto: Respuesta al SCM-1554-2014, referente a estudio de impacto ambiental ESPH para el Proyecto Alcantarillado Sanitario y tratamiento de aguas Residuales de Heredia, san Rafael, San Isidro Barva. </w:t>
      </w:r>
      <w:r w:rsidRPr="00A33331">
        <w:rPr>
          <w:rFonts w:ascii="Verdana" w:hAnsi="Verdana"/>
          <w:b/>
          <w:color w:val="31849B" w:themeColor="accent5" w:themeShade="BF"/>
          <w:sz w:val="16"/>
          <w:szCs w:val="16"/>
          <w:lang w:val="es-CR"/>
        </w:rPr>
        <w:t xml:space="preserve">CM-AL-2014 </w:t>
      </w:r>
      <w:r w:rsidRPr="00A33331">
        <w:rPr>
          <w:rFonts w:ascii="Verdana" w:hAnsi="Verdana"/>
          <w:b/>
          <w:color w:val="E36C0A" w:themeColor="accent6" w:themeShade="BF"/>
          <w:sz w:val="16"/>
          <w:szCs w:val="16"/>
          <w:u w:val="single"/>
          <w:lang w:val="es-CR"/>
        </w:rPr>
        <w:t xml:space="preserve"> N°1101</w:t>
      </w:r>
    </w:p>
    <w:p w:rsidR="00BA11C0" w:rsidRDefault="00BA11C0" w:rsidP="00BA11C0">
      <w:pPr>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5.    </w:t>
      </w:r>
      <w:r w:rsidRPr="0073513A">
        <w:rPr>
          <w:rFonts w:ascii="Verdana" w:hAnsi="Verdana"/>
          <w:sz w:val="16"/>
          <w:szCs w:val="16"/>
          <w:lang w:val="es-CR"/>
        </w:rPr>
        <w:t xml:space="preserve">Priscila Quirós Muñoz - Asesora Legal Concejo Municipal </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 xml:space="preserve">Asunto: Respuesta a SCM-1463-2014, referente a  propuesta Reglamento autónomo de Organización y servicio de la Municipalidad" </w:t>
      </w:r>
      <w:r w:rsidRPr="00A33331">
        <w:rPr>
          <w:rFonts w:ascii="Verdana" w:hAnsi="Verdana"/>
          <w:b/>
          <w:color w:val="31849B" w:themeColor="accent5" w:themeShade="BF"/>
          <w:sz w:val="16"/>
          <w:szCs w:val="16"/>
          <w:lang w:val="es-CR"/>
        </w:rPr>
        <w:t>CM-AL-099-2014</w:t>
      </w:r>
      <w:r>
        <w:rPr>
          <w:rFonts w:ascii="Verdana" w:hAnsi="Verdana"/>
          <w:sz w:val="16"/>
          <w:szCs w:val="16"/>
          <w:lang w:val="es-CR"/>
        </w:rPr>
        <w:t xml:space="preserve"> </w:t>
      </w:r>
      <w:r w:rsidRPr="00A33331">
        <w:rPr>
          <w:rFonts w:ascii="Verdana" w:hAnsi="Verdana"/>
          <w:b/>
          <w:color w:val="E36C0A" w:themeColor="accent6" w:themeShade="BF"/>
          <w:sz w:val="16"/>
          <w:szCs w:val="16"/>
          <w:u w:val="single"/>
          <w:lang w:val="es-CR"/>
        </w:rPr>
        <w:t>N° 1100</w:t>
      </w:r>
    </w:p>
    <w:p w:rsidR="00BA11C0" w:rsidRDefault="00BA11C0" w:rsidP="00BA11C0">
      <w:pPr>
        <w:pStyle w:val="Prrafodelista"/>
        <w:ind w:left="720"/>
        <w:jc w:val="both"/>
        <w:rPr>
          <w:rFonts w:ascii="Verdana" w:hAnsi="Verdana"/>
          <w:b/>
          <w:color w:val="31849B" w:themeColor="accent5" w:themeShade="BF"/>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6.    </w:t>
      </w:r>
      <w:r w:rsidRPr="0073513A">
        <w:rPr>
          <w:rFonts w:ascii="Verdana" w:hAnsi="Verdana"/>
          <w:sz w:val="16"/>
          <w:szCs w:val="16"/>
          <w:lang w:val="es-CR"/>
        </w:rPr>
        <w:t>Jose Luis Aguilar Garro -Liceo Los Lagos</w:t>
      </w:r>
    </w:p>
    <w:p w:rsidR="00BA11C0" w:rsidRDefault="00BA11C0" w:rsidP="00BA11C0">
      <w:pPr>
        <w:pStyle w:val="Prrafodelista"/>
        <w:ind w:left="720"/>
        <w:jc w:val="both"/>
        <w:rPr>
          <w:rFonts w:ascii="Verdana" w:hAnsi="Verdana"/>
          <w:b/>
          <w:color w:val="E36C0A" w:themeColor="accent6" w:themeShade="BF"/>
          <w:sz w:val="16"/>
          <w:szCs w:val="16"/>
          <w:u w:val="single"/>
          <w:lang w:val="es-CR"/>
        </w:rPr>
      </w:pPr>
      <w:r>
        <w:rPr>
          <w:rFonts w:ascii="Verdana" w:hAnsi="Verdana"/>
          <w:sz w:val="16"/>
          <w:szCs w:val="16"/>
          <w:lang w:val="es-CR"/>
        </w:rPr>
        <w:t xml:space="preserve">Asunto: Remite terna para nombramiento de la Junta Administrativa del Liceo Los Lagos. </w:t>
      </w:r>
      <w:r w:rsidRPr="00EE113F">
        <w:rPr>
          <w:rFonts w:ascii="Verdana" w:hAnsi="Verdana"/>
          <w:b/>
          <w:color w:val="31849B" w:themeColor="accent5" w:themeShade="BF"/>
          <w:sz w:val="16"/>
          <w:szCs w:val="16"/>
          <w:lang w:val="es-CR"/>
        </w:rPr>
        <w:t>Tel: 2260-62-96</w:t>
      </w:r>
      <w:r>
        <w:rPr>
          <w:rFonts w:ascii="Verdana" w:hAnsi="Verdana"/>
          <w:sz w:val="16"/>
          <w:szCs w:val="16"/>
          <w:lang w:val="es-CR"/>
        </w:rPr>
        <w:t xml:space="preserve"> </w:t>
      </w:r>
      <w:r w:rsidRPr="00EE113F">
        <w:rPr>
          <w:rFonts w:ascii="Verdana" w:hAnsi="Verdana"/>
          <w:b/>
          <w:color w:val="E36C0A" w:themeColor="accent6" w:themeShade="BF"/>
          <w:sz w:val="16"/>
          <w:szCs w:val="16"/>
          <w:u w:val="single"/>
          <w:lang w:val="es-CR"/>
        </w:rPr>
        <w:t>N° 1099</w:t>
      </w:r>
    </w:p>
    <w:p w:rsidR="00BA11C0" w:rsidRDefault="00BA11C0" w:rsidP="00BA11C0">
      <w:pPr>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7.   </w:t>
      </w:r>
      <w:r w:rsidRPr="0073513A">
        <w:rPr>
          <w:rFonts w:ascii="Verdana" w:hAnsi="Verdana"/>
          <w:sz w:val="16"/>
          <w:szCs w:val="16"/>
          <w:lang w:val="es-CR"/>
        </w:rPr>
        <w:t>Informe de becas N° 4-2014</w:t>
      </w: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8.    </w:t>
      </w:r>
      <w:r w:rsidRPr="0073513A">
        <w:rPr>
          <w:rFonts w:ascii="Verdana" w:hAnsi="Verdana"/>
          <w:sz w:val="16"/>
          <w:szCs w:val="16"/>
          <w:lang w:val="es-CR"/>
        </w:rPr>
        <w:t xml:space="preserve">Nidia Zamora Brenes - Concejo de Distrito de Mercedes </w:t>
      </w:r>
    </w:p>
    <w:p w:rsidR="00BA11C0" w:rsidRDefault="00BA11C0" w:rsidP="00BA11C0">
      <w:pPr>
        <w:pStyle w:val="Prrafodelista"/>
        <w:ind w:left="720"/>
        <w:jc w:val="both"/>
        <w:rPr>
          <w:rFonts w:ascii="Verdana" w:hAnsi="Verdana"/>
          <w:b/>
          <w:color w:val="04B7C0"/>
          <w:sz w:val="16"/>
          <w:szCs w:val="16"/>
          <w:u w:val="single"/>
          <w:lang w:val="es-CR"/>
        </w:rPr>
      </w:pPr>
      <w:r>
        <w:rPr>
          <w:rFonts w:ascii="Verdana" w:hAnsi="Verdana"/>
          <w:sz w:val="16"/>
          <w:szCs w:val="16"/>
          <w:lang w:val="es-CR"/>
        </w:rPr>
        <w:t xml:space="preserve">Asunto: Transcribe acuerdo sobre pérdida de documentos correspondientes a años anteriores al 2012. Solicitud de espacio para guardar documentos. </w:t>
      </w:r>
      <w:r w:rsidRPr="004B0ADA">
        <w:rPr>
          <w:rFonts w:ascii="Verdana" w:hAnsi="Verdana"/>
          <w:b/>
          <w:color w:val="31849B" w:themeColor="accent5" w:themeShade="BF"/>
          <w:sz w:val="16"/>
          <w:szCs w:val="16"/>
          <w:lang w:val="es-CR"/>
        </w:rPr>
        <w:t xml:space="preserve">CDM-016-2014  </w:t>
      </w:r>
      <w:r w:rsidRPr="004B0ADA">
        <w:rPr>
          <w:rFonts w:ascii="Verdana" w:hAnsi="Verdana"/>
          <w:b/>
          <w:color w:val="31849B" w:themeColor="accent5" w:themeShade="BF"/>
          <w:sz w:val="16"/>
          <w:szCs w:val="16"/>
          <w:lang w:val="es-CR"/>
        </w:rPr>
        <w:sym w:font="Wingdings 2" w:char="F037"/>
      </w:r>
      <w:r w:rsidRPr="004B0ADA">
        <w:rPr>
          <w:rFonts w:ascii="Verdana" w:hAnsi="Verdana"/>
          <w:b/>
          <w:color w:val="31849B" w:themeColor="accent5" w:themeShade="BF"/>
          <w:sz w:val="16"/>
          <w:szCs w:val="16"/>
          <w:lang w:val="es-CR"/>
        </w:rPr>
        <w:t>2237-0551</w:t>
      </w:r>
      <w:r>
        <w:rPr>
          <w:rFonts w:ascii="Verdana" w:hAnsi="Verdana"/>
          <w:sz w:val="16"/>
          <w:szCs w:val="16"/>
          <w:lang w:val="es-CR"/>
        </w:rPr>
        <w:t xml:space="preserve"> </w:t>
      </w:r>
      <w:r w:rsidRPr="004B0ADA">
        <w:rPr>
          <w:rFonts w:ascii="Verdana" w:hAnsi="Verdana"/>
          <w:b/>
          <w:color w:val="E36C0A" w:themeColor="accent6" w:themeShade="BF"/>
          <w:sz w:val="16"/>
          <w:szCs w:val="16"/>
          <w:u w:val="single"/>
          <w:lang w:val="es-CR"/>
        </w:rPr>
        <w:t>N° 1057</w:t>
      </w: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9.    </w:t>
      </w:r>
      <w:r w:rsidRPr="0073513A">
        <w:rPr>
          <w:rFonts w:ascii="Verdana" w:hAnsi="Verdana"/>
          <w:sz w:val="16"/>
          <w:szCs w:val="16"/>
          <w:lang w:val="es-CR"/>
        </w:rPr>
        <w:t>Maritza Segura Navarro - Regidora</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Asunto: Información del Polideportivo de Bernardo Benavides</w:t>
      </w: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10.  </w:t>
      </w:r>
      <w:r w:rsidRPr="0073513A">
        <w:rPr>
          <w:rFonts w:ascii="Verdana" w:hAnsi="Verdana"/>
          <w:sz w:val="16"/>
          <w:szCs w:val="16"/>
          <w:lang w:val="es-CR"/>
        </w:rPr>
        <w:t>Informe de Becas (25 de setiembre del 2014)</w:t>
      </w: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11.  </w:t>
      </w:r>
      <w:r w:rsidRPr="0073513A">
        <w:rPr>
          <w:rFonts w:ascii="Verdana" w:hAnsi="Verdana"/>
          <w:sz w:val="16"/>
          <w:szCs w:val="16"/>
          <w:lang w:val="es-CR"/>
        </w:rPr>
        <w:t xml:space="preserve">Fracción Partido Acción Ciudadana </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 xml:space="preserve">Asunto: Solicitar al INCOFER que se atiendan las situaciones que se han presentado a raíz del paso del tren a Alajuela por la ciudad de Heredia y viceversa. </w:t>
      </w:r>
      <w:r w:rsidRPr="00B2454A">
        <w:rPr>
          <w:rFonts w:ascii="Verdana" w:hAnsi="Verdana"/>
          <w:b/>
          <w:color w:val="31849B" w:themeColor="accent5" w:themeShade="BF"/>
          <w:sz w:val="16"/>
          <w:szCs w:val="16"/>
          <w:lang w:val="es-CR"/>
        </w:rPr>
        <w:t>FPAC-H-03-2014</w:t>
      </w: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12.  </w:t>
      </w:r>
      <w:r w:rsidRPr="0073513A">
        <w:rPr>
          <w:rFonts w:ascii="Verdana" w:hAnsi="Verdana"/>
          <w:sz w:val="16"/>
          <w:szCs w:val="16"/>
          <w:lang w:val="es-CR"/>
        </w:rPr>
        <w:t xml:space="preserve">Fracción del Partido Acción Ciudadana </w:t>
      </w:r>
    </w:p>
    <w:p w:rsidR="00BA11C0" w:rsidRPr="00B2454A" w:rsidRDefault="00BA11C0" w:rsidP="00BA11C0">
      <w:pPr>
        <w:pStyle w:val="Prrafodelista"/>
        <w:ind w:left="720"/>
        <w:jc w:val="both"/>
        <w:rPr>
          <w:rFonts w:ascii="Verdana" w:hAnsi="Verdana"/>
          <w:b/>
          <w:color w:val="31849B" w:themeColor="accent5" w:themeShade="BF"/>
          <w:sz w:val="16"/>
          <w:szCs w:val="16"/>
          <w:lang w:val="es-CR"/>
        </w:rPr>
      </w:pPr>
      <w:r>
        <w:rPr>
          <w:rFonts w:ascii="Verdana" w:hAnsi="Verdana"/>
          <w:sz w:val="16"/>
          <w:szCs w:val="16"/>
          <w:lang w:val="es-CR"/>
        </w:rPr>
        <w:t xml:space="preserve">Asunto: Solicitarle al MOPT que se atiendan  diversas situaciones que impactan la calidad de vida y la seguridad vial de las personas que habitan y transita diariamente por el Cantón Central de Heredia. </w:t>
      </w:r>
      <w:r w:rsidRPr="00B2454A">
        <w:rPr>
          <w:rFonts w:ascii="Verdana" w:hAnsi="Verdana"/>
          <w:b/>
          <w:color w:val="31849B" w:themeColor="accent5" w:themeShade="BF"/>
          <w:sz w:val="16"/>
          <w:szCs w:val="16"/>
          <w:lang w:val="es-CR"/>
        </w:rPr>
        <w:t>FPAC-H-04-2014</w:t>
      </w: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13.  </w:t>
      </w:r>
      <w:r w:rsidRPr="0073513A">
        <w:rPr>
          <w:rFonts w:ascii="Verdana" w:hAnsi="Verdana"/>
          <w:sz w:val="16"/>
          <w:szCs w:val="16"/>
          <w:lang w:val="es-CR"/>
        </w:rPr>
        <w:t>Informe N° 62 accesibilidad y discapacidad.</w:t>
      </w:r>
    </w:p>
    <w:p w:rsidR="00BA11C0" w:rsidRDefault="00BA11C0" w:rsidP="00BA11C0">
      <w:pPr>
        <w:jc w:val="both"/>
        <w:rPr>
          <w:rFonts w:ascii="Verdana" w:hAnsi="Verdana"/>
          <w:sz w:val="16"/>
          <w:szCs w:val="16"/>
          <w:lang w:val="es-CR"/>
        </w:rPr>
      </w:pP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14.  </w:t>
      </w:r>
      <w:r w:rsidRPr="0073513A">
        <w:rPr>
          <w:rFonts w:ascii="Verdana" w:hAnsi="Verdana"/>
          <w:sz w:val="16"/>
          <w:szCs w:val="16"/>
          <w:lang w:val="es-CR"/>
        </w:rPr>
        <w:t xml:space="preserve">MBA. José Manuel Ulate - Alcalde Municipal </w:t>
      </w:r>
    </w:p>
    <w:p w:rsidR="00BA11C0" w:rsidRPr="00881B1C" w:rsidRDefault="00BA11C0" w:rsidP="00BA11C0">
      <w:pPr>
        <w:pStyle w:val="Prrafodelista"/>
        <w:ind w:left="720"/>
        <w:jc w:val="both"/>
        <w:rPr>
          <w:rFonts w:ascii="Verdana" w:hAnsi="Verdana"/>
          <w:b/>
          <w:color w:val="E36C0A" w:themeColor="accent6" w:themeShade="BF"/>
          <w:sz w:val="16"/>
          <w:szCs w:val="16"/>
          <w:u w:val="single"/>
          <w:lang w:val="es-CR"/>
        </w:rPr>
      </w:pPr>
      <w:r>
        <w:rPr>
          <w:rFonts w:ascii="Verdana" w:hAnsi="Verdana"/>
          <w:sz w:val="16"/>
          <w:szCs w:val="16"/>
          <w:lang w:val="es-CR"/>
        </w:rPr>
        <w:t xml:space="preserve">Asunto: Remite CFU-685-2014, referente a derribo de casa del señor Roy Alejandro Ocampo Salas. </w:t>
      </w:r>
      <w:r w:rsidRPr="001E0F36">
        <w:rPr>
          <w:rFonts w:ascii="Verdana" w:hAnsi="Verdana"/>
          <w:b/>
          <w:color w:val="31849B" w:themeColor="accent5" w:themeShade="BF"/>
          <w:sz w:val="16"/>
          <w:szCs w:val="16"/>
          <w:lang w:val="es-CR"/>
        </w:rPr>
        <w:t>AMH-1083-</w:t>
      </w:r>
      <w:r w:rsidRPr="00881B1C">
        <w:rPr>
          <w:rFonts w:ascii="Verdana" w:hAnsi="Verdana"/>
          <w:b/>
          <w:color w:val="31849B" w:themeColor="accent5" w:themeShade="BF"/>
          <w:sz w:val="16"/>
          <w:szCs w:val="16"/>
          <w:lang w:val="es-CR"/>
        </w:rPr>
        <w:t>2014</w:t>
      </w:r>
      <w:r>
        <w:rPr>
          <w:rFonts w:ascii="Verdana" w:hAnsi="Verdana"/>
          <w:sz w:val="16"/>
          <w:szCs w:val="16"/>
          <w:lang w:val="es-CR"/>
        </w:rPr>
        <w:t xml:space="preserve">  </w:t>
      </w:r>
      <w:r w:rsidRPr="00881B1C">
        <w:rPr>
          <w:rFonts w:ascii="Verdana" w:hAnsi="Verdana"/>
          <w:b/>
          <w:color w:val="E36C0A" w:themeColor="accent6" w:themeShade="BF"/>
          <w:sz w:val="16"/>
          <w:szCs w:val="16"/>
          <w:u w:val="single"/>
          <w:lang w:val="es-CR"/>
        </w:rPr>
        <w:t>N° 156</w:t>
      </w:r>
    </w:p>
    <w:p w:rsidR="00BA11C0" w:rsidRDefault="00BA11C0" w:rsidP="00BA11C0">
      <w:pPr>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15. </w:t>
      </w:r>
      <w:r w:rsidRPr="0073513A">
        <w:rPr>
          <w:rFonts w:ascii="Verdana" w:hAnsi="Verdana"/>
          <w:sz w:val="16"/>
          <w:szCs w:val="16"/>
          <w:lang w:val="es-CR"/>
        </w:rPr>
        <w:t xml:space="preserve">MBA. José Manuel Ulate - Alcalde Municipal </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Asunto: Remite CFU-693-2014. referente a solicitud de la señora Evelyn Vargas - Colegio Humanístico, sobre audiencia para tratar problema de acceso al Colegio</w:t>
      </w:r>
      <w:r w:rsidRPr="00E2568E">
        <w:rPr>
          <w:rFonts w:ascii="Verdana" w:hAnsi="Verdana"/>
          <w:b/>
          <w:color w:val="31849B" w:themeColor="accent5" w:themeShade="BF"/>
          <w:sz w:val="16"/>
          <w:szCs w:val="16"/>
          <w:lang w:val="es-CR"/>
        </w:rPr>
        <w:t>. AMH-1088-2014</w:t>
      </w:r>
      <w:r>
        <w:rPr>
          <w:rFonts w:ascii="Verdana" w:hAnsi="Verdana"/>
          <w:sz w:val="16"/>
          <w:szCs w:val="16"/>
          <w:lang w:val="es-CR"/>
        </w:rPr>
        <w:t xml:space="preserve">  </w:t>
      </w:r>
      <w:r w:rsidRPr="00E2568E">
        <w:rPr>
          <w:rFonts w:ascii="Verdana" w:hAnsi="Verdana"/>
          <w:b/>
          <w:color w:val="E36C0A" w:themeColor="accent6" w:themeShade="BF"/>
          <w:sz w:val="16"/>
          <w:szCs w:val="16"/>
          <w:u w:val="single"/>
          <w:lang w:val="es-CR"/>
        </w:rPr>
        <w:t>N° 284</w:t>
      </w:r>
    </w:p>
    <w:p w:rsidR="00BA11C0" w:rsidRDefault="00BA11C0" w:rsidP="00BA11C0">
      <w:pPr>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16.  </w:t>
      </w:r>
      <w:r w:rsidRPr="0073513A">
        <w:rPr>
          <w:rFonts w:ascii="Verdana" w:hAnsi="Verdana"/>
          <w:sz w:val="16"/>
          <w:szCs w:val="16"/>
          <w:lang w:val="es-CR"/>
        </w:rPr>
        <w:t xml:space="preserve">MBA. José Manuel Ulate - Alcalde Municipal </w:t>
      </w:r>
    </w:p>
    <w:p w:rsidR="00BA11C0" w:rsidRPr="00E2568E" w:rsidRDefault="00BA11C0" w:rsidP="00BA11C0">
      <w:pPr>
        <w:pStyle w:val="Prrafodelista"/>
        <w:ind w:left="720"/>
        <w:jc w:val="both"/>
        <w:rPr>
          <w:rFonts w:ascii="Verdana" w:hAnsi="Verdana"/>
          <w:b/>
          <w:color w:val="31849B" w:themeColor="accent5" w:themeShade="BF"/>
          <w:sz w:val="16"/>
          <w:szCs w:val="16"/>
          <w:lang w:val="es-CR"/>
        </w:rPr>
      </w:pPr>
      <w:r>
        <w:rPr>
          <w:rFonts w:ascii="Verdana" w:hAnsi="Verdana"/>
          <w:sz w:val="16"/>
          <w:szCs w:val="16"/>
          <w:lang w:val="es-CR"/>
        </w:rPr>
        <w:t xml:space="preserve">Asunto: Respuesta al SCM-1655-2014, referente a estudio especial relativo a la denuncia sobre supuesto incumplimiento del control del impuesto de la patente de PIMA-CENADA, referente a informe AI-09-2014. </w:t>
      </w:r>
      <w:r w:rsidRPr="00E2568E">
        <w:rPr>
          <w:rFonts w:ascii="Verdana" w:hAnsi="Verdana"/>
          <w:b/>
          <w:color w:val="31849B" w:themeColor="accent5" w:themeShade="BF"/>
          <w:sz w:val="16"/>
          <w:szCs w:val="16"/>
          <w:lang w:val="es-CR"/>
        </w:rPr>
        <w:t xml:space="preserve">AMH-1989-2014 </w:t>
      </w:r>
      <w:r w:rsidRPr="00E2568E">
        <w:rPr>
          <w:rFonts w:ascii="Verdana" w:hAnsi="Verdana"/>
          <w:b/>
          <w:color w:val="E36C0A" w:themeColor="accent6" w:themeShade="BF"/>
          <w:sz w:val="16"/>
          <w:szCs w:val="16"/>
          <w:u w:val="single"/>
          <w:lang w:val="es-CR"/>
        </w:rPr>
        <w:t>N° 806</w:t>
      </w:r>
    </w:p>
    <w:p w:rsidR="00BA11C0" w:rsidRDefault="00BA11C0" w:rsidP="00BA11C0">
      <w:pPr>
        <w:jc w:val="both"/>
        <w:rPr>
          <w:rFonts w:ascii="Verdana" w:hAnsi="Verdana"/>
          <w:sz w:val="16"/>
          <w:szCs w:val="16"/>
          <w:lang w:val="es-CR"/>
        </w:rPr>
      </w:pP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17.  </w:t>
      </w:r>
      <w:r w:rsidRPr="0073513A">
        <w:rPr>
          <w:rFonts w:ascii="Verdana" w:hAnsi="Verdana"/>
          <w:sz w:val="16"/>
          <w:szCs w:val="16"/>
          <w:lang w:val="es-CR"/>
        </w:rPr>
        <w:t xml:space="preserve">Licda. Ana Virginia Arce León - Auditora Municipal </w:t>
      </w:r>
    </w:p>
    <w:p w:rsidR="00BA11C0" w:rsidRPr="00E2568E" w:rsidRDefault="00BA11C0" w:rsidP="00BA11C0">
      <w:pPr>
        <w:pStyle w:val="Prrafodelista"/>
        <w:ind w:left="720"/>
        <w:jc w:val="both"/>
        <w:rPr>
          <w:rFonts w:ascii="Verdana" w:hAnsi="Verdana"/>
          <w:b/>
          <w:color w:val="E36C0A" w:themeColor="accent6" w:themeShade="BF"/>
          <w:sz w:val="16"/>
          <w:szCs w:val="16"/>
          <w:u w:val="single"/>
          <w:lang w:val="es-CR"/>
        </w:rPr>
      </w:pPr>
      <w:r>
        <w:rPr>
          <w:rFonts w:ascii="Verdana" w:hAnsi="Verdana"/>
          <w:sz w:val="16"/>
          <w:szCs w:val="16"/>
          <w:lang w:val="es-CR"/>
        </w:rPr>
        <w:t>Asunto: Elaboración del Plan de Trabajo de la Auditoría Interna para el Período 2015</w:t>
      </w:r>
      <w:r w:rsidRPr="00E2568E">
        <w:rPr>
          <w:rFonts w:ascii="Verdana" w:hAnsi="Verdana"/>
          <w:b/>
          <w:color w:val="31849B" w:themeColor="accent5" w:themeShade="BF"/>
          <w:sz w:val="16"/>
          <w:szCs w:val="16"/>
          <w:lang w:val="es-CR"/>
        </w:rPr>
        <w:t>. AIM-165-2014</w:t>
      </w:r>
      <w:r>
        <w:rPr>
          <w:rFonts w:ascii="Verdana" w:hAnsi="Verdana"/>
          <w:sz w:val="16"/>
          <w:szCs w:val="16"/>
          <w:lang w:val="es-CR"/>
        </w:rPr>
        <w:t xml:space="preserve"> </w:t>
      </w:r>
      <w:r w:rsidRPr="00E2568E">
        <w:rPr>
          <w:rFonts w:ascii="Verdana" w:hAnsi="Verdana"/>
          <w:b/>
          <w:color w:val="E36C0A" w:themeColor="accent6" w:themeShade="BF"/>
          <w:sz w:val="16"/>
          <w:szCs w:val="16"/>
          <w:u w:val="single"/>
          <w:lang w:val="es-CR"/>
        </w:rPr>
        <w:t>N° 1091</w:t>
      </w: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18.  </w:t>
      </w:r>
      <w:r w:rsidRPr="0073513A">
        <w:rPr>
          <w:rFonts w:ascii="Verdana" w:hAnsi="Verdana"/>
          <w:sz w:val="16"/>
          <w:szCs w:val="16"/>
          <w:lang w:val="es-CR"/>
        </w:rPr>
        <w:t xml:space="preserve">Sra. Sandra León Coto - Rectora UNA </w:t>
      </w:r>
    </w:p>
    <w:p w:rsidR="00BA11C0" w:rsidRDefault="00BA11C0" w:rsidP="00BA11C0">
      <w:pPr>
        <w:pStyle w:val="Prrafodelista"/>
        <w:ind w:left="720"/>
        <w:jc w:val="both"/>
        <w:rPr>
          <w:rFonts w:ascii="Verdana" w:hAnsi="Verdana"/>
          <w:sz w:val="16"/>
          <w:szCs w:val="16"/>
          <w:lang w:val="es-CR"/>
        </w:rPr>
      </w:pPr>
      <w:r>
        <w:rPr>
          <w:rFonts w:ascii="Verdana" w:hAnsi="Verdana"/>
          <w:sz w:val="16"/>
          <w:szCs w:val="16"/>
          <w:lang w:val="es-CR"/>
        </w:rPr>
        <w:t xml:space="preserve">Asunto: Agradecimiento por invitación a la Sesión Solemne y pide disculpas por no asistir. </w:t>
      </w:r>
      <w:r w:rsidRPr="00E2568E">
        <w:rPr>
          <w:rFonts w:ascii="Verdana" w:hAnsi="Verdana"/>
          <w:b/>
          <w:color w:val="E36C0A" w:themeColor="accent6" w:themeShade="BF"/>
          <w:sz w:val="16"/>
          <w:szCs w:val="16"/>
          <w:u w:val="single"/>
          <w:lang w:val="es-CR"/>
        </w:rPr>
        <w:t>N° 1085</w:t>
      </w: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19.  </w:t>
      </w:r>
      <w:r w:rsidRPr="0073513A">
        <w:rPr>
          <w:rFonts w:ascii="Verdana" w:hAnsi="Verdana"/>
          <w:sz w:val="16"/>
          <w:szCs w:val="16"/>
          <w:lang w:val="es-CR"/>
        </w:rPr>
        <w:t xml:space="preserve">MBA. José Manuel Ulate - Alcalde Municipal </w:t>
      </w:r>
    </w:p>
    <w:p w:rsidR="00BA11C0" w:rsidRDefault="00BA11C0" w:rsidP="00BA11C0">
      <w:pPr>
        <w:pStyle w:val="Prrafodelista"/>
        <w:ind w:left="720"/>
        <w:jc w:val="both"/>
        <w:rPr>
          <w:rFonts w:ascii="Verdana" w:hAnsi="Verdana"/>
          <w:b/>
          <w:color w:val="E36C0A" w:themeColor="accent6" w:themeShade="BF"/>
          <w:sz w:val="16"/>
          <w:szCs w:val="16"/>
          <w:u w:val="single"/>
          <w:lang w:val="es-CR"/>
        </w:rPr>
      </w:pPr>
      <w:r>
        <w:rPr>
          <w:rFonts w:ascii="Verdana" w:hAnsi="Verdana"/>
          <w:sz w:val="16"/>
          <w:szCs w:val="16"/>
          <w:lang w:val="es-CR"/>
        </w:rPr>
        <w:t xml:space="preserve">Asunto: Remite CI-056-2014, referente a consultoría desarrollada para la evaluación del funcionamiento del Sistema especifico de valoración de Riesgo institucional comprendido en contratación N° 2014CD-000247-0. </w:t>
      </w:r>
      <w:r w:rsidRPr="00E2568E">
        <w:rPr>
          <w:rFonts w:ascii="Verdana" w:hAnsi="Verdana"/>
          <w:b/>
          <w:color w:val="31849B" w:themeColor="accent5" w:themeShade="BF"/>
          <w:sz w:val="16"/>
          <w:szCs w:val="16"/>
          <w:lang w:val="es-CR"/>
        </w:rPr>
        <w:t>AMH-1066-2014</w:t>
      </w:r>
      <w:r>
        <w:rPr>
          <w:rFonts w:ascii="Verdana" w:hAnsi="Verdana"/>
          <w:sz w:val="16"/>
          <w:szCs w:val="16"/>
          <w:lang w:val="es-CR"/>
        </w:rPr>
        <w:t xml:space="preserve">  </w:t>
      </w:r>
      <w:r w:rsidRPr="00E2568E">
        <w:rPr>
          <w:rFonts w:ascii="Verdana" w:hAnsi="Verdana"/>
          <w:b/>
          <w:color w:val="E36C0A" w:themeColor="accent6" w:themeShade="BF"/>
          <w:sz w:val="16"/>
          <w:szCs w:val="16"/>
          <w:u w:val="single"/>
          <w:lang w:val="es-CR"/>
        </w:rPr>
        <w:t>N° 1084</w:t>
      </w:r>
    </w:p>
    <w:p w:rsidR="00BA11C0" w:rsidRDefault="00BA11C0" w:rsidP="00BA11C0">
      <w:pPr>
        <w:pStyle w:val="Prrafodelista"/>
        <w:ind w:left="720"/>
        <w:jc w:val="both"/>
        <w:rPr>
          <w:rFonts w:ascii="Verdana" w:hAnsi="Verdana"/>
          <w:sz w:val="16"/>
          <w:szCs w:val="16"/>
          <w:lang w:val="es-CR"/>
        </w:rPr>
      </w:pP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20.  </w:t>
      </w:r>
      <w:r w:rsidRPr="0073513A">
        <w:rPr>
          <w:rFonts w:ascii="Verdana" w:hAnsi="Verdana"/>
          <w:sz w:val="16"/>
          <w:szCs w:val="16"/>
          <w:lang w:val="es-CR"/>
        </w:rPr>
        <w:t>Informe Comisión Especial Nombramiento Comité Cantonal de Deportes y Recreación de Heredia</w:t>
      </w:r>
    </w:p>
    <w:p w:rsidR="00BA11C0" w:rsidRDefault="00BA11C0" w:rsidP="00BA11C0">
      <w:pPr>
        <w:pStyle w:val="Prrafodelista"/>
        <w:ind w:left="720"/>
        <w:jc w:val="both"/>
        <w:rPr>
          <w:rFonts w:ascii="Verdana" w:hAnsi="Verdana"/>
          <w:sz w:val="16"/>
          <w:szCs w:val="16"/>
          <w:lang w:val="es-CR"/>
        </w:rPr>
      </w:pPr>
    </w:p>
    <w:p w:rsidR="00BA11C0" w:rsidRDefault="00BA11C0" w:rsidP="00BA11C0">
      <w:pPr>
        <w:ind w:left="360"/>
        <w:jc w:val="both"/>
        <w:rPr>
          <w:rFonts w:ascii="Verdana" w:hAnsi="Verdana"/>
          <w:sz w:val="16"/>
          <w:szCs w:val="16"/>
          <w:lang w:val="es-CR"/>
        </w:rPr>
      </w:pPr>
      <w:r>
        <w:rPr>
          <w:rFonts w:ascii="Verdana" w:hAnsi="Verdana"/>
          <w:sz w:val="16"/>
          <w:szCs w:val="16"/>
          <w:lang w:val="es-CR"/>
        </w:rPr>
        <w:t xml:space="preserve">21.  Maritza Sandoval - Álvaro Rodríguez </w:t>
      </w:r>
    </w:p>
    <w:p w:rsidR="00BA11C0" w:rsidRPr="0073513A" w:rsidRDefault="00BA11C0" w:rsidP="00BA11C0">
      <w:pPr>
        <w:ind w:left="360"/>
        <w:jc w:val="both"/>
        <w:rPr>
          <w:rFonts w:ascii="Verdana" w:hAnsi="Verdana"/>
          <w:sz w:val="16"/>
          <w:szCs w:val="16"/>
          <w:lang w:val="es-CR"/>
        </w:rPr>
      </w:pPr>
      <w:r>
        <w:rPr>
          <w:rFonts w:ascii="Verdana" w:hAnsi="Verdana"/>
          <w:sz w:val="16"/>
          <w:szCs w:val="16"/>
          <w:lang w:val="es-CR"/>
        </w:rPr>
        <w:t xml:space="preserve">       </w:t>
      </w:r>
      <w:r w:rsidRPr="0073513A">
        <w:rPr>
          <w:rFonts w:ascii="Verdana" w:hAnsi="Verdana"/>
          <w:sz w:val="16"/>
          <w:szCs w:val="16"/>
          <w:lang w:val="es-CR"/>
        </w:rPr>
        <w:t>Inf</w:t>
      </w:r>
      <w:r>
        <w:rPr>
          <w:rFonts w:ascii="Verdana" w:hAnsi="Verdana"/>
          <w:sz w:val="16"/>
          <w:szCs w:val="16"/>
          <w:lang w:val="es-CR"/>
        </w:rPr>
        <w:t xml:space="preserve">orme del Encuentro de Líderes Globales Latinoamericanos México - </w:t>
      </w:r>
    </w:p>
    <w:p w:rsidR="00BA11C0" w:rsidRPr="0073513A" w:rsidRDefault="00BA11C0" w:rsidP="00BA11C0">
      <w:pPr>
        <w:pStyle w:val="Prrafodelista"/>
        <w:ind w:left="720"/>
        <w:jc w:val="both"/>
        <w:rPr>
          <w:rFonts w:ascii="Verdana" w:hAnsi="Verdana"/>
          <w:sz w:val="16"/>
          <w:szCs w:val="16"/>
          <w:lang w:val="es-CR"/>
        </w:rPr>
      </w:pPr>
    </w:p>
    <w:p w:rsidR="00B575D8" w:rsidRPr="0060526B" w:rsidRDefault="0060526B" w:rsidP="00B575D8">
      <w:pPr>
        <w:jc w:val="both"/>
        <w:rPr>
          <w:rFonts w:ascii="Arial" w:hAnsi="Arial" w:cs="Arial"/>
          <w:b/>
          <w:u w:val="single"/>
          <w:lang w:val="es-CR"/>
        </w:rPr>
      </w:pPr>
      <w:r w:rsidRPr="0060526B">
        <w:rPr>
          <w:rFonts w:ascii="Arial" w:hAnsi="Arial" w:cs="Arial"/>
          <w:b/>
          <w:u w:val="single"/>
          <w:lang w:val="es-CR"/>
        </w:rPr>
        <w:t>// SIN MÁS ASUNTOS QUE TRATAR SE DA POR FINALIZADA LA SESIÓN AL SER LAS VEINTIÚN HORAS CON CUARENTA Y CINCO MINUTOS.</w:t>
      </w:r>
    </w:p>
    <w:p w:rsidR="00B575D8" w:rsidRPr="003D5138" w:rsidRDefault="00B575D8" w:rsidP="00B575D8">
      <w:pPr>
        <w:jc w:val="both"/>
        <w:rPr>
          <w:rFonts w:ascii="Verdana" w:hAnsi="Verdana"/>
          <w:b/>
          <w:sz w:val="16"/>
          <w:szCs w:val="16"/>
          <w:lang w:val="es-CR"/>
        </w:rPr>
      </w:pPr>
    </w:p>
    <w:p w:rsidR="00B575D8" w:rsidRDefault="00B575D8" w:rsidP="00BA11C0">
      <w:pPr>
        <w:rPr>
          <w:rFonts w:ascii="Verdana" w:hAnsi="Verdana"/>
          <w:b/>
          <w:color w:val="4F6228"/>
          <w:sz w:val="28"/>
          <w:szCs w:val="28"/>
          <w:lang w:val="es-CR"/>
        </w:rPr>
      </w:pPr>
    </w:p>
    <w:p w:rsidR="0060526B" w:rsidRDefault="0060526B" w:rsidP="00BA11C0">
      <w:pPr>
        <w:rPr>
          <w:rFonts w:ascii="Verdana" w:hAnsi="Verdana"/>
          <w:b/>
          <w:color w:val="4F6228"/>
          <w:sz w:val="28"/>
          <w:szCs w:val="28"/>
          <w:lang w:val="es-CR"/>
        </w:rPr>
      </w:pPr>
    </w:p>
    <w:p w:rsidR="0060526B" w:rsidRPr="00B575D8" w:rsidRDefault="0060526B" w:rsidP="00BA11C0">
      <w:pPr>
        <w:rPr>
          <w:rFonts w:ascii="Verdana" w:hAnsi="Verdana"/>
          <w:b/>
          <w:color w:val="4F6228"/>
          <w:sz w:val="28"/>
          <w:szCs w:val="28"/>
          <w:lang w:val="es-CR"/>
        </w:rPr>
      </w:pPr>
    </w:p>
    <w:p w:rsidR="00B575D8" w:rsidRDefault="00B575D8" w:rsidP="00BA11C0">
      <w:pPr>
        <w:rPr>
          <w:rFonts w:ascii="Verdana" w:hAnsi="Verdana"/>
          <w:b/>
          <w:color w:val="4F6228"/>
          <w:sz w:val="28"/>
          <w:szCs w:val="28"/>
        </w:rPr>
      </w:pPr>
    </w:p>
    <w:p w:rsidR="00BA11C0" w:rsidRPr="0060526B" w:rsidRDefault="0060526B" w:rsidP="00BA11C0">
      <w:pPr>
        <w:rPr>
          <w:rFonts w:ascii="Arial" w:hAnsi="Arial" w:cs="Arial"/>
          <w:b/>
        </w:rPr>
      </w:pPr>
      <w:r w:rsidRPr="0060526B">
        <w:rPr>
          <w:rFonts w:ascii="Arial" w:hAnsi="Arial" w:cs="Arial"/>
          <w:b/>
        </w:rPr>
        <w:t xml:space="preserve">MSC. FLORY A. ÁLVAREZ RODRÍGUEZ </w:t>
      </w:r>
      <w:r>
        <w:rPr>
          <w:rFonts w:ascii="Arial" w:hAnsi="Arial" w:cs="Arial"/>
          <w:b/>
        </w:rPr>
        <w:t xml:space="preserve">           </w:t>
      </w:r>
      <w:r w:rsidRPr="0060526B">
        <w:rPr>
          <w:rFonts w:ascii="Arial" w:hAnsi="Arial" w:cs="Arial"/>
          <w:b/>
        </w:rPr>
        <w:t xml:space="preserve">LIC. MANUEL ZUMBADO ARAYA </w:t>
      </w:r>
    </w:p>
    <w:p w:rsidR="00BA11C0" w:rsidRPr="0060526B" w:rsidRDefault="0060526B" w:rsidP="00BA11C0">
      <w:pPr>
        <w:rPr>
          <w:rFonts w:ascii="Arial" w:hAnsi="Arial" w:cs="Arial"/>
          <w:b/>
        </w:rPr>
      </w:pPr>
      <w:r>
        <w:rPr>
          <w:rFonts w:ascii="Arial" w:hAnsi="Arial" w:cs="Arial"/>
          <w:b/>
        </w:rPr>
        <w:t xml:space="preserve">SECRETERIA CONCEJO MUNICIPAL    </w:t>
      </w:r>
      <w:r w:rsidRPr="0060526B">
        <w:rPr>
          <w:rFonts w:ascii="Arial" w:hAnsi="Arial" w:cs="Arial"/>
          <w:b/>
        </w:rPr>
        <w:t xml:space="preserve"> </w:t>
      </w:r>
      <w:r>
        <w:rPr>
          <w:rFonts w:ascii="Arial" w:hAnsi="Arial" w:cs="Arial"/>
          <w:b/>
        </w:rPr>
        <w:t xml:space="preserve">            </w:t>
      </w:r>
      <w:r w:rsidRPr="0060526B">
        <w:rPr>
          <w:rFonts w:ascii="Arial" w:hAnsi="Arial" w:cs="Arial"/>
          <w:b/>
        </w:rPr>
        <w:t xml:space="preserve">PRESIDENTE MUNICIPAL </w:t>
      </w:r>
    </w:p>
    <w:p w:rsidR="00BA11C0" w:rsidRDefault="00BA11C0">
      <w:pPr>
        <w:rPr>
          <w:rFonts w:ascii="Arial" w:hAnsi="Arial" w:cs="Arial"/>
        </w:rPr>
      </w:pPr>
    </w:p>
    <w:p w:rsidR="0060526B" w:rsidRDefault="0060526B">
      <w:pPr>
        <w:rPr>
          <w:rFonts w:ascii="Arial" w:hAnsi="Arial" w:cs="Arial"/>
        </w:rPr>
      </w:pPr>
    </w:p>
    <w:p w:rsidR="0060526B" w:rsidRPr="0060526B" w:rsidRDefault="0060526B">
      <w:pPr>
        <w:rPr>
          <w:rFonts w:ascii="Bookman Old Style" w:hAnsi="Bookman Old Style" w:cs="Arial"/>
          <w:i/>
        </w:rPr>
      </w:pPr>
      <w:proofErr w:type="spellStart"/>
      <w:r w:rsidRPr="0060526B">
        <w:rPr>
          <w:rFonts w:ascii="Bookman Old Style" w:hAnsi="Bookman Old Style" w:cs="Arial"/>
          <w:i/>
        </w:rPr>
        <w:t>far</w:t>
      </w:r>
      <w:proofErr w:type="spellEnd"/>
      <w:r w:rsidRPr="0060526B">
        <w:rPr>
          <w:rFonts w:ascii="Bookman Old Style" w:hAnsi="Bookman Old Style" w:cs="Arial"/>
          <w:i/>
        </w:rPr>
        <w:t xml:space="preserve">/. </w:t>
      </w:r>
    </w:p>
    <w:sectPr w:rsidR="0060526B" w:rsidRPr="0060526B" w:rsidSect="00113FA1">
      <w:headerReference w:type="default" r:id="rId11"/>
      <w:footerReference w:type="default" r:id="rId12"/>
      <w:pgSz w:w="12242" w:h="20163" w:code="5"/>
      <w:pgMar w:top="1418" w:right="760" w:bottom="2268" w:left="21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FA1" w:rsidRDefault="00113FA1" w:rsidP="00113FA1">
      <w:r>
        <w:separator/>
      </w:r>
    </w:p>
  </w:endnote>
  <w:endnote w:type="continuationSeparator" w:id="0">
    <w:p w:rsidR="00113FA1" w:rsidRDefault="00113FA1" w:rsidP="00113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0795"/>
      <w:docPartObj>
        <w:docPartGallery w:val="Page Numbers (Bottom of Page)"/>
        <w:docPartUnique/>
      </w:docPartObj>
    </w:sdtPr>
    <w:sdtContent>
      <w:p w:rsidR="00113FA1" w:rsidRDefault="00113FA1">
        <w:pPr>
          <w:pStyle w:val="Piedepgina"/>
        </w:pPr>
        <w:fldSimple w:instr=" PAGE   \* MERGEFORMAT ">
          <w:r>
            <w:rPr>
              <w:noProof/>
            </w:rPr>
            <w:t>28</w:t>
          </w:r>
        </w:fldSimple>
      </w:p>
    </w:sdtContent>
  </w:sdt>
  <w:p w:rsidR="00113FA1" w:rsidRDefault="00113FA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FA1" w:rsidRDefault="00113FA1" w:rsidP="00113FA1">
      <w:r>
        <w:separator/>
      </w:r>
    </w:p>
  </w:footnote>
  <w:footnote w:type="continuationSeparator" w:id="0">
    <w:p w:rsidR="00113FA1" w:rsidRDefault="00113FA1" w:rsidP="00113F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0796"/>
      <w:docPartObj>
        <w:docPartGallery w:val="Page Numbers (Top of Page)"/>
        <w:docPartUnique/>
      </w:docPartObj>
    </w:sdtPr>
    <w:sdtContent>
      <w:p w:rsidR="00113FA1" w:rsidRDefault="00113FA1">
        <w:pPr>
          <w:pStyle w:val="Encabezado"/>
          <w:jc w:val="center"/>
        </w:pPr>
        <w:fldSimple w:instr=" PAGE   \* MERGEFORMAT ">
          <w:r>
            <w:rPr>
              <w:noProof/>
            </w:rPr>
            <w:t>28</w:t>
          </w:r>
        </w:fldSimple>
      </w:p>
    </w:sdtContent>
  </w:sdt>
  <w:p w:rsidR="00113FA1" w:rsidRDefault="00113FA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02F3"/>
    <w:multiLevelType w:val="hybridMultilevel"/>
    <w:tmpl w:val="C0609EB0"/>
    <w:lvl w:ilvl="0" w:tplc="4C84C01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1F2B6BB4"/>
    <w:multiLevelType w:val="hybridMultilevel"/>
    <w:tmpl w:val="813A287E"/>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nsid w:val="210D39E5"/>
    <w:multiLevelType w:val="hybridMultilevel"/>
    <w:tmpl w:val="C2F0EC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22E728A5"/>
    <w:multiLevelType w:val="hybridMultilevel"/>
    <w:tmpl w:val="D1AE7F7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274B1FE7"/>
    <w:multiLevelType w:val="hybridMultilevel"/>
    <w:tmpl w:val="8E7A666E"/>
    <w:lvl w:ilvl="0" w:tplc="09CC3EAA">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5">
    <w:nsid w:val="2A2F1397"/>
    <w:multiLevelType w:val="hybridMultilevel"/>
    <w:tmpl w:val="8AE281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305B4BA0"/>
    <w:multiLevelType w:val="hybridMultilevel"/>
    <w:tmpl w:val="886E694A"/>
    <w:lvl w:ilvl="0" w:tplc="D870C2B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371B4D79"/>
    <w:multiLevelType w:val="hybridMultilevel"/>
    <w:tmpl w:val="21F626FA"/>
    <w:lvl w:ilvl="0" w:tplc="59DA89E8">
      <w:start w:val="1"/>
      <w:numFmt w:val="upp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nsid w:val="39275F7F"/>
    <w:multiLevelType w:val="hybridMultilevel"/>
    <w:tmpl w:val="FDC65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C00224"/>
    <w:multiLevelType w:val="hybridMultilevel"/>
    <w:tmpl w:val="8AE281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096755E"/>
    <w:multiLevelType w:val="hybridMultilevel"/>
    <w:tmpl w:val="93883358"/>
    <w:lvl w:ilvl="0" w:tplc="2852248E">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42283C79"/>
    <w:multiLevelType w:val="hybridMultilevel"/>
    <w:tmpl w:val="C45471E4"/>
    <w:lvl w:ilvl="0" w:tplc="9F9EE5F6">
      <w:start w:val="1"/>
      <w:numFmt w:val="upperLetter"/>
      <w:lvlText w:val="%1."/>
      <w:lvlJc w:val="left"/>
      <w:pPr>
        <w:ind w:left="720" w:hanging="360"/>
      </w:pPr>
      <w:rPr>
        <w:rFonts w:ascii="Arial" w:hAnsi="Arial"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6057AB4"/>
    <w:multiLevelType w:val="hybridMultilevel"/>
    <w:tmpl w:val="B9DA5BFE"/>
    <w:lvl w:ilvl="0" w:tplc="6152F402">
      <w:numFmt w:val="bullet"/>
      <w:lvlText w:val="-"/>
      <w:lvlJc w:val="left"/>
      <w:pPr>
        <w:ind w:left="720" w:hanging="360"/>
      </w:pPr>
      <w:rPr>
        <w:rFonts w:ascii="Arial" w:eastAsia="Calibri"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46B00D0F"/>
    <w:multiLevelType w:val="hybridMultilevel"/>
    <w:tmpl w:val="8AE281F8"/>
    <w:lvl w:ilvl="0" w:tplc="140A000F">
      <w:start w:val="1"/>
      <w:numFmt w:val="decimal"/>
      <w:lvlText w:val="%1."/>
      <w:lvlJc w:val="left"/>
      <w:pPr>
        <w:ind w:left="786"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49881D0D"/>
    <w:multiLevelType w:val="hybridMultilevel"/>
    <w:tmpl w:val="1B4A412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nsid w:val="4A100A12"/>
    <w:multiLevelType w:val="hybridMultilevel"/>
    <w:tmpl w:val="09BCB52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540456B1"/>
    <w:multiLevelType w:val="hybridMultilevel"/>
    <w:tmpl w:val="916EA380"/>
    <w:lvl w:ilvl="0" w:tplc="B516C35E">
      <w:start w:val="1"/>
      <w:numFmt w:val="decimal"/>
      <w:lvlText w:val="%1."/>
      <w:lvlJc w:val="left"/>
      <w:pPr>
        <w:ind w:left="600" w:hanging="360"/>
      </w:pPr>
      <w:rPr>
        <w:rFonts w:hint="default"/>
      </w:rPr>
    </w:lvl>
    <w:lvl w:ilvl="1" w:tplc="140A0019" w:tentative="1">
      <w:start w:val="1"/>
      <w:numFmt w:val="lowerLetter"/>
      <w:lvlText w:val="%2."/>
      <w:lvlJc w:val="left"/>
      <w:pPr>
        <w:ind w:left="1320" w:hanging="360"/>
      </w:pPr>
    </w:lvl>
    <w:lvl w:ilvl="2" w:tplc="140A001B" w:tentative="1">
      <w:start w:val="1"/>
      <w:numFmt w:val="lowerRoman"/>
      <w:lvlText w:val="%3."/>
      <w:lvlJc w:val="right"/>
      <w:pPr>
        <w:ind w:left="2040" w:hanging="180"/>
      </w:pPr>
    </w:lvl>
    <w:lvl w:ilvl="3" w:tplc="140A000F" w:tentative="1">
      <w:start w:val="1"/>
      <w:numFmt w:val="decimal"/>
      <w:lvlText w:val="%4."/>
      <w:lvlJc w:val="left"/>
      <w:pPr>
        <w:ind w:left="2760" w:hanging="360"/>
      </w:pPr>
    </w:lvl>
    <w:lvl w:ilvl="4" w:tplc="140A0019" w:tentative="1">
      <w:start w:val="1"/>
      <w:numFmt w:val="lowerLetter"/>
      <w:lvlText w:val="%5."/>
      <w:lvlJc w:val="left"/>
      <w:pPr>
        <w:ind w:left="3480" w:hanging="360"/>
      </w:pPr>
    </w:lvl>
    <w:lvl w:ilvl="5" w:tplc="140A001B" w:tentative="1">
      <w:start w:val="1"/>
      <w:numFmt w:val="lowerRoman"/>
      <w:lvlText w:val="%6."/>
      <w:lvlJc w:val="right"/>
      <w:pPr>
        <w:ind w:left="4200" w:hanging="180"/>
      </w:pPr>
    </w:lvl>
    <w:lvl w:ilvl="6" w:tplc="140A000F" w:tentative="1">
      <w:start w:val="1"/>
      <w:numFmt w:val="decimal"/>
      <w:lvlText w:val="%7."/>
      <w:lvlJc w:val="left"/>
      <w:pPr>
        <w:ind w:left="4920" w:hanging="360"/>
      </w:pPr>
    </w:lvl>
    <w:lvl w:ilvl="7" w:tplc="140A0019" w:tentative="1">
      <w:start w:val="1"/>
      <w:numFmt w:val="lowerLetter"/>
      <w:lvlText w:val="%8."/>
      <w:lvlJc w:val="left"/>
      <w:pPr>
        <w:ind w:left="5640" w:hanging="360"/>
      </w:pPr>
    </w:lvl>
    <w:lvl w:ilvl="8" w:tplc="140A001B" w:tentative="1">
      <w:start w:val="1"/>
      <w:numFmt w:val="lowerRoman"/>
      <w:lvlText w:val="%9."/>
      <w:lvlJc w:val="right"/>
      <w:pPr>
        <w:ind w:left="6360" w:hanging="180"/>
      </w:pPr>
    </w:lvl>
  </w:abstractNum>
  <w:abstractNum w:abstractNumId="17">
    <w:nsid w:val="540C1D82"/>
    <w:multiLevelType w:val="hybridMultilevel"/>
    <w:tmpl w:val="521C4B54"/>
    <w:lvl w:ilvl="0" w:tplc="FF8C60A6">
      <w:start w:val="2"/>
      <w:numFmt w:val="bullet"/>
      <w:lvlText w:val="-"/>
      <w:lvlJc w:val="left"/>
      <w:pPr>
        <w:ind w:left="1779" w:hanging="360"/>
      </w:pPr>
      <w:rPr>
        <w:rFonts w:ascii="Verdana" w:eastAsia="Batang" w:hAnsi="Verdana" w:cs="Times New Roman" w:hint="default"/>
      </w:rPr>
    </w:lvl>
    <w:lvl w:ilvl="1" w:tplc="140A0003" w:tentative="1">
      <w:start w:val="1"/>
      <w:numFmt w:val="bullet"/>
      <w:lvlText w:val="o"/>
      <w:lvlJc w:val="left"/>
      <w:pPr>
        <w:ind w:left="2499" w:hanging="360"/>
      </w:pPr>
      <w:rPr>
        <w:rFonts w:ascii="Courier New" w:hAnsi="Courier New" w:cs="Courier New" w:hint="default"/>
      </w:rPr>
    </w:lvl>
    <w:lvl w:ilvl="2" w:tplc="140A0005" w:tentative="1">
      <w:start w:val="1"/>
      <w:numFmt w:val="bullet"/>
      <w:lvlText w:val=""/>
      <w:lvlJc w:val="left"/>
      <w:pPr>
        <w:ind w:left="3219" w:hanging="360"/>
      </w:pPr>
      <w:rPr>
        <w:rFonts w:ascii="Wingdings" w:hAnsi="Wingdings" w:hint="default"/>
      </w:rPr>
    </w:lvl>
    <w:lvl w:ilvl="3" w:tplc="140A0001" w:tentative="1">
      <w:start w:val="1"/>
      <w:numFmt w:val="bullet"/>
      <w:lvlText w:val=""/>
      <w:lvlJc w:val="left"/>
      <w:pPr>
        <w:ind w:left="3939" w:hanging="360"/>
      </w:pPr>
      <w:rPr>
        <w:rFonts w:ascii="Symbol" w:hAnsi="Symbol" w:hint="default"/>
      </w:rPr>
    </w:lvl>
    <w:lvl w:ilvl="4" w:tplc="140A0003" w:tentative="1">
      <w:start w:val="1"/>
      <w:numFmt w:val="bullet"/>
      <w:lvlText w:val="o"/>
      <w:lvlJc w:val="left"/>
      <w:pPr>
        <w:ind w:left="4659" w:hanging="360"/>
      </w:pPr>
      <w:rPr>
        <w:rFonts w:ascii="Courier New" w:hAnsi="Courier New" w:cs="Courier New" w:hint="default"/>
      </w:rPr>
    </w:lvl>
    <w:lvl w:ilvl="5" w:tplc="140A0005" w:tentative="1">
      <w:start w:val="1"/>
      <w:numFmt w:val="bullet"/>
      <w:lvlText w:val=""/>
      <w:lvlJc w:val="left"/>
      <w:pPr>
        <w:ind w:left="5379" w:hanging="360"/>
      </w:pPr>
      <w:rPr>
        <w:rFonts w:ascii="Wingdings" w:hAnsi="Wingdings" w:hint="default"/>
      </w:rPr>
    </w:lvl>
    <w:lvl w:ilvl="6" w:tplc="140A0001" w:tentative="1">
      <w:start w:val="1"/>
      <w:numFmt w:val="bullet"/>
      <w:lvlText w:val=""/>
      <w:lvlJc w:val="left"/>
      <w:pPr>
        <w:ind w:left="6099" w:hanging="360"/>
      </w:pPr>
      <w:rPr>
        <w:rFonts w:ascii="Symbol" w:hAnsi="Symbol" w:hint="default"/>
      </w:rPr>
    </w:lvl>
    <w:lvl w:ilvl="7" w:tplc="140A0003" w:tentative="1">
      <w:start w:val="1"/>
      <w:numFmt w:val="bullet"/>
      <w:lvlText w:val="o"/>
      <w:lvlJc w:val="left"/>
      <w:pPr>
        <w:ind w:left="6819" w:hanging="360"/>
      </w:pPr>
      <w:rPr>
        <w:rFonts w:ascii="Courier New" w:hAnsi="Courier New" w:cs="Courier New" w:hint="default"/>
      </w:rPr>
    </w:lvl>
    <w:lvl w:ilvl="8" w:tplc="140A0005" w:tentative="1">
      <w:start w:val="1"/>
      <w:numFmt w:val="bullet"/>
      <w:lvlText w:val=""/>
      <w:lvlJc w:val="left"/>
      <w:pPr>
        <w:ind w:left="7539" w:hanging="360"/>
      </w:pPr>
      <w:rPr>
        <w:rFonts w:ascii="Wingdings" w:hAnsi="Wingdings" w:hint="default"/>
      </w:rPr>
    </w:lvl>
  </w:abstractNum>
  <w:abstractNum w:abstractNumId="18">
    <w:nsid w:val="5EA534F0"/>
    <w:multiLevelType w:val="hybridMultilevel"/>
    <w:tmpl w:val="1E482F5C"/>
    <w:lvl w:ilvl="0" w:tplc="140A0001">
      <w:start w:val="1"/>
      <w:numFmt w:val="bullet"/>
      <w:lvlText w:val=""/>
      <w:lvlJc w:val="left"/>
      <w:pPr>
        <w:ind w:left="1140" w:hanging="360"/>
      </w:pPr>
      <w:rPr>
        <w:rFonts w:ascii="Symbol" w:hAnsi="Symbol" w:hint="default"/>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19">
    <w:nsid w:val="68542086"/>
    <w:multiLevelType w:val="hybridMultilevel"/>
    <w:tmpl w:val="8AE281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6FA14079"/>
    <w:multiLevelType w:val="hybridMultilevel"/>
    <w:tmpl w:val="73FCE598"/>
    <w:lvl w:ilvl="0" w:tplc="BAA289A8">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75FB63DB"/>
    <w:multiLevelType w:val="hybridMultilevel"/>
    <w:tmpl w:val="8F8A49D0"/>
    <w:lvl w:ilvl="0" w:tplc="669AA01A">
      <w:start w:val="1"/>
      <w:numFmt w:val="upperLetter"/>
      <w:lvlText w:val="%1."/>
      <w:lvlJc w:val="left"/>
      <w:pPr>
        <w:ind w:left="720" w:hanging="360"/>
      </w:pPr>
      <w:rPr>
        <w:rFonts w:ascii="Arial" w:hAnsi="Arial" w:cs="Arial"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E612EBD"/>
    <w:multiLevelType w:val="hybridMultilevel"/>
    <w:tmpl w:val="E8E4006E"/>
    <w:lvl w:ilvl="0" w:tplc="140A0019">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E7809DA"/>
    <w:multiLevelType w:val="hybridMultilevel"/>
    <w:tmpl w:val="5D48261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FE5467E"/>
    <w:multiLevelType w:val="hybridMultilevel"/>
    <w:tmpl w:val="116E0CD8"/>
    <w:lvl w:ilvl="0" w:tplc="4238B186">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13"/>
  </w:num>
  <w:num w:numId="3">
    <w:abstractNumId w:val="5"/>
  </w:num>
  <w:num w:numId="4">
    <w:abstractNumId w:val="19"/>
  </w:num>
  <w:num w:numId="5">
    <w:abstractNumId w:val="12"/>
  </w:num>
  <w:num w:numId="6">
    <w:abstractNumId w:val="10"/>
  </w:num>
  <w:num w:numId="7">
    <w:abstractNumId w:val="0"/>
  </w:num>
  <w:num w:numId="8">
    <w:abstractNumId w:val="16"/>
  </w:num>
  <w:num w:numId="9">
    <w:abstractNumId w:val="4"/>
  </w:num>
  <w:num w:numId="10">
    <w:abstractNumId w:val="1"/>
  </w:num>
  <w:num w:numId="11">
    <w:abstractNumId w:val="6"/>
  </w:num>
  <w:num w:numId="12">
    <w:abstractNumId w:val="20"/>
  </w:num>
  <w:num w:numId="13">
    <w:abstractNumId w:val="23"/>
  </w:num>
  <w:num w:numId="14">
    <w:abstractNumId w:val="22"/>
  </w:num>
  <w:num w:numId="15">
    <w:abstractNumId w:val="18"/>
  </w:num>
  <w:num w:numId="16">
    <w:abstractNumId w:val="3"/>
  </w:num>
  <w:num w:numId="17">
    <w:abstractNumId w:val="17"/>
  </w:num>
  <w:num w:numId="18">
    <w:abstractNumId w:val="24"/>
  </w:num>
  <w:num w:numId="19">
    <w:abstractNumId w:val="11"/>
  </w:num>
  <w:num w:numId="20">
    <w:abstractNumId w:val="7"/>
  </w:num>
  <w:num w:numId="21">
    <w:abstractNumId w:val="21"/>
  </w:num>
  <w:num w:numId="22">
    <w:abstractNumId w:val="8"/>
  </w:num>
  <w:num w:numId="23">
    <w:abstractNumId w:val="14"/>
  </w:num>
  <w:num w:numId="24">
    <w:abstractNumId w:val="2"/>
  </w:num>
  <w:num w:numId="25">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A11C0"/>
    <w:rsid w:val="000205B7"/>
    <w:rsid w:val="0002247F"/>
    <w:rsid w:val="00027DD6"/>
    <w:rsid w:val="00085701"/>
    <w:rsid w:val="00090F18"/>
    <w:rsid w:val="000B1BA9"/>
    <w:rsid w:val="000B6ABF"/>
    <w:rsid w:val="00113FA1"/>
    <w:rsid w:val="00150150"/>
    <w:rsid w:val="001671C2"/>
    <w:rsid w:val="00193063"/>
    <w:rsid w:val="001C427A"/>
    <w:rsid w:val="001F1693"/>
    <w:rsid w:val="00216685"/>
    <w:rsid w:val="00224CED"/>
    <w:rsid w:val="00292A62"/>
    <w:rsid w:val="002C5D41"/>
    <w:rsid w:val="003144CD"/>
    <w:rsid w:val="003A7F2D"/>
    <w:rsid w:val="004419D5"/>
    <w:rsid w:val="004709F7"/>
    <w:rsid w:val="00477AF9"/>
    <w:rsid w:val="004D472E"/>
    <w:rsid w:val="004E1B43"/>
    <w:rsid w:val="00537516"/>
    <w:rsid w:val="00567C41"/>
    <w:rsid w:val="00571364"/>
    <w:rsid w:val="005D5469"/>
    <w:rsid w:val="0060526B"/>
    <w:rsid w:val="00612DDF"/>
    <w:rsid w:val="00666096"/>
    <w:rsid w:val="00685B6F"/>
    <w:rsid w:val="006B0AC2"/>
    <w:rsid w:val="006E58EC"/>
    <w:rsid w:val="007659F2"/>
    <w:rsid w:val="007A0B66"/>
    <w:rsid w:val="00831521"/>
    <w:rsid w:val="00901A8C"/>
    <w:rsid w:val="00965F49"/>
    <w:rsid w:val="00983E3A"/>
    <w:rsid w:val="009D0048"/>
    <w:rsid w:val="009F009A"/>
    <w:rsid w:val="00A23663"/>
    <w:rsid w:val="00A30B28"/>
    <w:rsid w:val="00A763DE"/>
    <w:rsid w:val="00B575D8"/>
    <w:rsid w:val="00B7349B"/>
    <w:rsid w:val="00B75DFB"/>
    <w:rsid w:val="00B96E91"/>
    <w:rsid w:val="00B96FDD"/>
    <w:rsid w:val="00BA11C0"/>
    <w:rsid w:val="00BD61FA"/>
    <w:rsid w:val="00C01AF3"/>
    <w:rsid w:val="00C03704"/>
    <w:rsid w:val="00C41998"/>
    <w:rsid w:val="00C647B4"/>
    <w:rsid w:val="00C81F9E"/>
    <w:rsid w:val="00CC6AF1"/>
    <w:rsid w:val="00CF00C7"/>
    <w:rsid w:val="00D82205"/>
    <w:rsid w:val="00E02B4D"/>
    <w:rsid w:val="00E15259"/>
    <w:rsid w:val="00E9607E"/>
    <w:rsid w:val="00EC3111"/>
    <w:rsid w:val="00F04C18"/>
    <w:rsid w:val="00F504A8"/>
    <w:rsid w:val="00F6433E"/>
    <w:rsid w:val="00F662B0"/>
    <w:rsid w:val="00FD1182"/>
    <w:rsid w:val="00FF785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C0"/>
    <w:pPr>
      <w:spacing w:after="0" w:line="240" w:lineRule="auto"/>
    </w:pPr>
    <w:rPr>
      <w:rFonts w:ascii="Times New Roman" w:eastAsia="Batang"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A11C0"/>
    <w:pPr>
      <w:tabs>
        <w:tab w:val="center" w:pos="4252"/>
        <w:tab w:val="right" w:pos="8504"/>
      </w:tabs>
    </w:pPr>
  </w:style>
  <w:style w:type="character" w:customStyle="1" w:styleId="EncabezadoCar">
    <w:name w:val="Encabezado Car"/>
    <w:basedOn w:val="Fuentedeprrafopredeter"/>
    <w:link w:val="Encabezado"/>
    <w:uiPriority w:val="99"/>
    <w:rsid w:val="00BA11C0"/>
    <w:rPr>
      <w:rFonts w:ascii="Times New Roman" w:eastAsia="Batang" w:hAnsi="Times New Roman" w:cs="Times New Roman"/>
      <w:sz w:val="24"/>
      <w:szCs w:val="24"/>
      <w:lang w:val="es-ES" w:eastAsia="es-ES"/>
    </w:rPr>
  </w:style>
  <w:style w:type="character" w:styleId="Nmerodepgina">
    <w:name w:val="page number"/>
    <w:basedOn w:val="Fuentedeprrafopredeter"/>
    <w:rsid w:val="00BA11C0"/>
  </w:style>
  <w:style w:type="paragraph" w:styleId="Prrafodelista">
    <w:name w:val="List Paragraph"/>
    <w:basedOn w:val="Normal"/>
    <w:link w:val="PrrafodelistaCar"/>
    <w:uiPriority w:val="34"/>
    <w:qFormat/>
    <w:rsid w:val="00BA11C0"/>
    <w:pPr>
      <w:ind w:left="708"/>
    </w:pPr>
  </w:style>
  <w:style w:type="paragraph" w:styleId="Sinespaciado">
    <w:name w:val="No Spacing"/>
    <w:link w:val="SinespaciadoCar"/>
    <w:uiPriority w:val="1"/>
    <w:qFormat/>
    <w:rsid w:val="00BA11C0"/>
    <w:pPr>
      <w:spacing w:after="0" w:line="240" w:lineRule="auto"/>
    </w:pPr>
    <w:rPr>
      <w:rFonts w:ascii="Calibri" w:eastAsia="Calibri" w:hAnsi="Calibri" w:cs="Times New Roman"/>
    </w:rPr>
  </w:style>
  <w:style w:type="character" w:customStyle="1" w:styleId="PrrafodelistaCar">
    <w:name w:val="Párrafo de lista Car"/>
    <w:link w:val="Prrafodelista"/>
    <w:uiPriority w:val="34"/>
    <w:rsid w:val="00BA11C0"/>
    <w:rPr>
      <w:rFonts w:ascii="Times New Roman" w:eastAsia="Batang" w:hAnsi="Times New Roman" w:cs="Times New Roman"/>
      <w:sz w:val="24"/>
      <w:szCs w:val="24"/>
      <w:lang w:val="es-ES" w:eastAsia="es-ES"/>
    </w:rPr>
  </w:style>
  <w:style w:type="character" w:customStyle="1" w:styleId="SinespaciadoCar">
    <w:name w:val="Sin espaciado Car"/>
    <w:basedOn w:val="Fuentedeprrafopredeter"/>
    <w:link w:val="Sinespaciado"/>
    <w:uiPriority w:val="1"/>
    <w:locked/>
    <w:rsid w:val="00BA11C0"/>
    <w:rPr>
      <w:rFonts w:ascii="Calibri" w:eastAsia="Calibri" w:hAnsi="Calibri" w:cs="Times New Roman"/>
    </w:rPr>
  </w:style>
  <w:style w:type="paragraph" w:styleId="Piedepgina">
    <w:name w:val="footer"/>
    <w:basedOn w:val="Normal"/>
    <w:link w:val="PiedepginaCar"/>
    <w:uiPriority w:val="99"/>
    <w:unhideWhenUsed/>
    <w:rsid w:val="00BA11C0"/>
    <w:pPr>
      <w:tabs>
        <w:tab w:val="center" w:pos="4419"/>
        <w:tab w:val="right" w:pos="8838"/>
      </w:tabs>
      <w:jc w:val="center"/>
    </w:pPr>
    <w:rPr>
      <w:rFonts w:ascii="Calibri" w:eastAsia="Calibri" w:hAnsi="Calibri"/>
      <w:sz w:val="22"/>
      <w:szCs w:val="22"/>
      <w:lang w:val="es-CR" w:eastAsia="en-US"/>
    </w:rPr>
  </w:style>
  <w:style w:type="character" w:customStyle="1" w:styleId="PiedepginaCar">
    <w:name w:val="Pie de página Car"/>
    <w:basedOn w:val="Fuentedeprrafopredeter"/>
    <w:link w:val="Piedepgina"/>
    <w:uiPriority w:val="99"/>
    <w:rsid w:val="00BA11C0"/>
    <w:rPr>
      <w:rFonts w:ascii="Calibri" w:eastAsia="Calibri" w:hAnsi="Calibri" w:cs="Times New Roman"/>
    </w:rPr>
  </w:style>
  <w:style w:type="paragraph" w:customStyle="1" w:styleId="Style1">
    <w:name w:val="Style 1"/>
    <w:rsid w:val="00BA11C0"/>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n-US" w:eastAsia="es-CR"/>
    </w:rPr>
  </w:style>
  <w:style w:type="character" w:styleId="Hipervnculo">
    <w:name w:val="Hyperlink"/>
    <w:basedOn w:val="Fuentedeprrafopredeter"/>
    <w:uiPriority w:val="99"/>
    <w:unhideWhenUsed/>
    <w:rsid w:val="00BA11C0"/>
    <w:rPr>
      <w:color w:val="0000FF"/>
      <w:u w:val="single"/>
    </w:rPr>
  </w:style>
  <w:style w:type="paragraph" w:customStyle="1" w:styleId="Default">
    <w:name w:val="Default"/>
    <w:rsid w:val="00216685"/>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paragraph" w:styleId="Textodeglobo">
    <w:name w:val="Balloon Text"/>
    <w:basedOn w:val="Normal"/>
    <w:link w:val="TextodegloboCar"/>
    <w:uiPriority w:val="99"/>
    <w:semiHidden/>
    <w:unhideWhenUsed/>
    <w:rsid w:val="00216685"/>
    <w:rPr>
      <w:rFonts w:ascii="Tahoma" w:eastAsia="Calibri" w:hAnsi="Tahoma" w:cs="Tahoma"/>
      <w:sz w:val="16"/>
      <w:szCs w:val="16"/>
      <w:lang w:val="es-CR" w:eastAsia="en-US"/>
    </w:rPr>
  </w:style>
  <w:style w:type="character" w:customStyle="1" w:styleId="TextodegloboCar">
    <w:name w:val="Texto de globo Car"/>
    <w:basedOn w:val="Fuentedeprrafopredeter"/>
    <w:link w:val="Textodeglobo"/>
    <w:uiPriority w:val="99"/>
    <w:semiHidden/>
    <w:rsid w:val="00216685"/>
    <w:rPr>
      <w:rFonts w:ascii="Tahoma" w:eastAsia="Calibri" w:hAnsi="Tahoma" w:cs="Tahoma"/>
      <w:sz w:val="16"/>
      <w:szCs w:val="16"/>
    </w:rPr>
  </w:style>
  <w:style w:type="paragraph" w:styleId="Textoindependiente">
    <w:name w:val="Body Text"/>
    <w:basedOn w:val="Normal"/>
    <w:link w:val="TextoindependienteCar"/>
    <w:uiPriority w:val="99"/>
    <w:unhideWhenUsed/>
    <w:rsid w:val="0002247F"/>
    <w:pPr>
      <w:spacing w:after="120"/>
    </w:pPr>
  </w:style>
  <w:style w:type="character" w:customStyle="1" w:styleId="TextoindependienteCar">
    <w:name w:val="Texto independiente Car"/>
    <w:basedOn w:val="Fuentedeprrafopredeter"/>
    <w:link w:val="Textoindependiente"/>
    <w:uiPriority w:val="99"/>
    <w:rsid w:val="0002247F"/>
    <w:rPr>
      <w:rFonts w:ascii="Times New Roman" w:eastAsia="Batang"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77AF9"/>
    <w:pPr>
      <w:spacing w:after="120" w:line="480" w:lineRule="auto"/>
    </w:pPr>
  </w:style>
  <w:style w:type="character" w:customStyle="1" w:styleId="Textoindependiente2Car">
    <w:name w:val="Texto independiente 2 Car"/>
    <w:basedOn w:val="Fuentedeprrafopredeter"/>
    <w:link w:val="Textoindependiente2"/>
    <w:uiPriority w:val="99"/>
    <w:semiHidden/>
    <w:rsid w:val="00477AF9"/>
    <w:rPr>
      <w:rFonts w:ascii="Times New Roman" w:eastAsia="Batang"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nipeople21@hotmail.com" TargetMode="External"/><Relationship Id="rId4" Type="http://schemas.openxmlformats.org/officeDocument/2006/relationships/settings" Target="settings.xml"/><Relationship Id="rId9" Type="http://schemas.openxmlformats.org/officeDocument/2006/relationships/hyperlink" Target="file:///C:\Users\M_Benavides\AppData\Local\Microsoft\Windows\Temporary%20Internet%20Files\Content.Outlook\KQ6ZAYBL\SCM%201680%202014.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19EAA-9D5A-4AD0-8669-0D93192C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30</Pages>
  <Words>21485</Words>
  <Characters>118173</Characters>
  <Application>Microsoft Office Word</Application>
  <DocSecurity>0</DocSecurity>
  <Lines>984</Lines>
  <Paragraphs>278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F_Alvarez</dc:creator>
  <cp:lastModifiedBy>M_Benavides</cp:lastModifiedBy>
  <cp:revision>15</cp:revision>
  <dcterms:created xsi:type="dcterms:W3CDTF">2014-10-21T17:20:00Z</dcterms:created>
  <dcterms:modified xsi:type="dcterms:W3CDTF">2014-10-27T19:33:00Z</dcterms:modified>
</cp:coreProperties>
</file>