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12F" w:rsidRDefault="002F112F" w:rsidP="002F112F">
      <w:pPr>
        <w:pStyle w:val="Instruccionesenvocorreo"/>
        <w:jc w:val="center"/>
        <w:rPr>
          <w:rFonts w:ascii="Georgia" w:hAnsi="Georgia" w:cs="Arial"/>
          <w:b/>
          <w:sz w:val="24"/>
          <w:szCs w:val="24"/>
          <w:lang w:val="es-ES_tradnl"/>
        </w:rPr>
      </w:pPr>
    </w:p>
    <w:p w:rsidR="002F112F" w:rsidRDefault="002F112F" w:rsidP="002F112F">
      <w:pPr>
        <w:pStyle w:val="Instruccionesenvocorreo"/>
        <w:jc w:val="center"/>
        <w:rPr>
          <w:rFonts w:ascii="Georgia" w:hAnsi="Georgia" w:cs="Arial"/>
          <w:b/>
          <w:sz w:val="24"/>
          <w:szCs w:val="24"/>
          <w:lang w:val="es-ES_tradnl"/>
        </w:rPr>
      </w:pPr>
      <w:r w:rsidRPr="00714FF0">
        <w:rPr>
          <w:rFonts w:ascii="Georgia" w:hAnsi="Georgia"/>
          <w:noProof/>
          <w:sz w:val="20"/>
          <w:szCs w:val="20"/>
          <w:lang w:eastAsia="es-CR"/>
        </w:rPr>
        <mc:AlternateContent>
          <mc:Choice Requires="wpg">
            <w:drawing>
              <wp:anchor distT="0" distB="0" distL="114300" distR="114300" simplePos="0" relativeHeight="251659264" behindDoc="0" locked="0" layoutInCell="1" allowOverlap="1" wp14:anchorId="20FCB17B" wp14:editId="19317DA0">
                <wp:simplePos x="0" y="0"/>
                <wp:positionH relativeFrom="margin">
                  <wp:posOffset>-760552</wp:posOffset>
                </wp:positionH>
                <wp:positionV relativeFrom="paragraph">
                  <wp:posOffset>-804926</wp:posOffset>
                </wp:positionV>
                <wp:extent cx="1948376" cy="1448972"/>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376" cy="1448972"/>
                          <a:chOff x="288" y="-1596"/>
                          <a:chExt cx="2160" cy="1892"/>
                        </a:xfrm>
                      </wpg:grpSpPr>
                      <pic:pic xmlns:pic="http://schemas.openxmlformats.org/drawingml/2006/picture">
                        <pic:nvPicPr>
                          <pic:cNvPr id="5"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1707" w:rsidRPr="00173D72" w:rsidRDefault="00891707" w:rsidP="002F112F">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MUNICIPALIDD DE HEREDIA</w:t>
                              </w:r>
                            </w:p>
                            <w:p w:rsidR="00891707" w:rsidRPr="00173D72" w:rsidRDefault="00891707" w:rsidP="002F112F">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SECRETARIA CONCEJO MUNICIPAL</w:t>
                              </w:r>
                            </w:p>
                            <w:p w:rsidR="00891707" w:rsidRDefault="00891707" w:rsidP="002F112F">
                              <w:pPr>
                                <w:rPr>
                                  <w:rFonts w:ascii="Verdana" w:eastAsia="Times New Roman" w:hAnsi="Verdana"/>
                                  <w:color w:val="008000"/>
                                  <w:sz w:val="16"/>
                                  <w:szCs w:val="16"/>
                                </w:rPr>
                              </w:pPr>
                            </w:p>
                            <w:p w:rsidR="00891707" w:rsidRDefault="00891707" w:rsidP="002F112F">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891707" w:rsidRDefault="00891707" w:rsidP="002F112F">
                              <w:pPr>
                                <w:rPr>
                                  <w:rFonts w:ascii="Verdana" w:eastAsia="Times New Roman" w:hAnsi="Verdana"/>
                                  <w:color w:val="008000"/>
                                  <w:sz w:val="16"/>
                                  <w:szCs w:val="16"/>
                                </w:rPr>
                              </w:pPr>
                            </w:p>
                            <w:p w:rsidR="00891707" w:rsidRDefault="00891707" w:rsidP="002F112F">
                              <w:pPr>
                                <w:rPr>
                                  <w:rFonts w:ascii="Verdana" w:eastAsia="Times New Roman" w:hAnsi="Verdana"/>
                                  <w:color w:val="008000"/>
                                  <w:sz w:val="16"/>
                                  <w:szCs w:val="16"/>
                                </w:rPr>
                              </w:pPr>
                            </w:p>
                            <w:p w:rsidR="00891707" w:rsidRDefault="00891707" w:rsidP="002F112F">
                              <w:pPr>
                                <w:rPr>
                                  <w:rFonts w:ascii="Verdana" w:eastAsia="Times New Roman" w:hAnsi="Verdana"/>
                                  <w:color w:val="008000"/>
                                  <w:sz w:val="16"/>
                                  <w:szCs w:val="16"/>
                                </w:rPr>
                              </w:pPr>
                            </w:p>
                            <w:p w:rsidR="00891707" w:rsidRPr="0064760C" w:rsidRDefault="00891707" w:rsidP="002F112F">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CB17B" id="Grupo 4" o:spid="_x0000_s1026" style="position:absolute;left:0;text-align:left;margin-left:-59.9pt;margin-top:-63.4pt;width:153.4pt;height:114.1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891707" w:rsidRPr="00173D72" w:rsidRDefault="00891707" w:rsidP="002F112F">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MUNICIPALIDD DE HEREDIA</w:t>
                        </w:r>
                      </w:p>
                      <w:p w:rsidR="00891707" w:rsidRPr="00173D72" w:rsidRDefault="00891707" w:rsidP="002F112F">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SECRETARIA CONCEJO MUNICIPAL</w:t>
                        </w:r>
                      </w:p>
                      <w:p w:rsidR="00891707" w:rsidRDefault="00891707" w:rsidP="002F112F">
                        <w:pPr>
                          <w:rPr>
                            <w:rFonts w:ascii="Verdana" w:eastAsia="Times New Roman" w:hAnsi="Verdana"/>
                            <w:color w:val="008000"/>
                            <w:sz w:val="16"/>
                            <w:szCs w:val="16"/>
                          </w:rPr>
                        </w:pPr>
                      </w:p>
                      <w:p w:rsidR="00891707" w:rsidRDefault="00891707" w:rsidP="002F112F">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891707" w:rsidRDefault="00891707" w:rsidP="002F112F">
                        <w:pPr>
                          <w:rPr>
                            <w:rFonts w:ascii="Verdana" w:eastAsia="Times New Roman" w:hAnsi="Verdana"/>
                            <w:color w:val="008000"/>
                            <w:sz w:val="16"/>
                            <w:szCs w:val="16"/>
                          </w:rPr>
                        </w:pPr>
                      </w:p>
                      <w:p w:rsidR="00891707" w:rsidRDefault="00891707" w:rsidP="002F112F">
                        <w:pPr>
                          <w:rPr>
                            <w:rFonts w:ascii="Verdana" w:eastAsia="Times New Roman" w:hAnsi="Verdana"/>
                            <w:color w:val="008000"/>
                            <w:sz w:val="16"/>
                            <w:szCs w:val="16"/>
                          </w:rPr>
                        </w:pPr>
                      </w:p>
                      <w:p w:rsidR="00891707" w:rsidRDefault="00891707" w:rsidP="002F112F">
                        <w:pPr>
                          <w:rPr>
                            <w:rFonts w:ascii="Verdana" w:eastAsia="Times New Roman" w:hAnsi="Verdana"/>
                            <w:color w:val="008000"/>
                            <w:sz w:val="16"/>
                            <w:szCs w:val="16"/>
                          </w:rPr>
                        </w:pPr>
                      </w:p>
                      <w:p w:rsidR="00891707" w:rsidRPr="0064760C" w:rsidRDefault="00891707" w:rsidP="002F112F">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v:textbox>
                </v:shape>
                <w10:wrap anchorx="margin"/>
              </v:group>
            </w:pict>
          </mc:Fallback>
        </mc:AlternateContent>
      </w:r>
    </w:p>
    <w:p w:rsidR="002F112F" w:rsidRPr="00173D72" w:rsidRDefault="002F112F" w:rsidP="002F112F">
      <w:pPr>
        <w:pStyle w:val="Instruccionesenvocorreo"/>
        <w:jc w:val="center"/>
        <w:rPr>
          <w:rFonts w:ascii="Times New Roman" w:hAnsi="Times New Roman"/>
          <w:b/>
          <w:sz w:val="24"/>
          <w:szCs w:val="24"/>
          <w:lang w:val="es-ES_tradnl"/>
        </w:rPr>
      </w:pPr>
      <w:r w:rsidRPr="00173D72">
        <w:rPr>
          <w:rFonts w:ascii="Times New Roman" w:hAnsi="Times New Roman"/>
          <w:b/>
          <w:sz w:val="24"/>
          <w:szCs w:val="24"/>
          <w:lang w:val="es-ES_tradnl"/>
        </w:rPr>
        <w:t>SESIÓN ORDINARIA 0</w:t>
      </w:r>
      <w:r>
        <w:rPr>
          <w:rFonts w:ascii="Times New Roman" w:hAnsi="Times New Roman"/>
          <w:b/>
          <w:sz w:val="24"/>
          <w:szCs w:val="24"/>
          <w:lang w:val="es-ES_tradnl"/>
        </w:rPr>
        <w:t>20</w:t>
      </w:r>
      <w:r w:rsidRPr="00173D72">
        <w:rPr>
          <w:rFonts w:ascii="Times New Roman" w:hAnsi="Times New Roman"/>
          <w:b/>
          <w:sz w:val="24"/>
          <w:szCs w:val="24"/>
          <w:lang w:val="es-ES_tradnl"/>
        </w:rPr>
        <w:t>-2016</w:t>
      </w:r>
    </w:p>
    <w:p w:rsidR="002F112F" w:rsidRPr="00173D72" w:rsidRDefault="002F112F" w:rsidP="002F112F">
      <w:pPr>
        <w:pStyle w:val="Instruccionesenvocorreo"/>
        <w:rPr>
          <w:rFonts w:ascii="Times New Roman" w:hAnsi="Times New Roman"/>
          <w:b/>
          <w:sz w:val="20"/>
          <w:szCs w:val="20"/>
          <w:lang w:val="es-ES_tradnl"/>
        </w:rPr>
      </w:pPr>
    </w:p>
    <w:p w:rsidR="002F112F" w:rsidRPr="00173D72" w:rsidRDefault="002F112F" w:rsidP="002F112F">
      <w:pPr>
        <w:pStyle w:val="Textoindependiente"/>
        <w:jc w:val="both"/>
        <w:rPr>
          <w:rFonts w:ascii="Times New Roman" w:hAnsi="Times New Roman"/>
        </w:rPr>
      </w:pPr>
      <w:r w:rsidRPr="00173D72">
        <w:rPr>
          <w:rFonts w:ascii="Times New Roman" w:hAnsi="Times New Roman"/>
        </w:rPr>
        <w:t xml:space="preserve">Acta de la Sesión Ordinaria celebrada por la Corporación Municipal del Cantón Central de Heredia, a las dieciocho horas con quince minutos el día Lunes </w:t>
      </w:r>
      <w:r>
        <w:rPr>
          <w:rFonts w:ascii="Times New Roman" w:hAnsi="Times New Roman"/>
        </w:rPr>
        <w:t>01</w:t>
      </w:r>
      <w:r w:rsidRPr="00173D72">
        <w:rPr>
          <w:rFonts w:ascii="Times New Roman" w:hAnsi="Times New Roman"/>
        </w:rPr>
        <w:t xml:space="preserve"> de </w:t>
      </w:r>
      <w:r>
        <w:rPr>
          <w:rFonts w:ascii="Times New Roman" w:hAnsi="Times New Roman"/>
        </w:rPr>
        <w:t>agosto</w:t>
      </w:r>
      <w:r w:rsidRPr="00173D72">
        <w:rPr>
          <w:rFonts w:ascii="Times New Roman" w:hAnsi="Times New Roman"/>
        </w:rPr>
        <w:t xml:space="preserve"> del 2016 en el Salón de Sesiones Municipales “Alfredo González Flores”. </w:t>
      </w:r>
    </w:p>
    <w:p w:rsidR="002F112F" w:rsidRPr="00173D72" w:rsidRDefault="002F112F" w:rsidP="002F112F">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REGIDORES PROPIETARIOS</w:t>
      </w:r>
    </w:p>
    <w:p w:rsidR="002F112F" w:rsidRPr="00173D72" w:rsidRDefault="002F112F" w:rsidP="002F112F">
      <w:pPr>
        <w:pStyle w:val="Sinespaciado"/>
        <w:rPr>
          <w:rFonts w:ascii="Times New Roman" w:hAnsi="Times New Roman"/>
          <w:sz w:val="20"/>
          <w:szCs w:val="20"/>
          <w:lang w:val="es-ES_tradnl"/>
        </w:rPr>
      </w:pP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Lic. Manrique Chaves Borbón</w:t>
      </w:r>
    </w:p>
    <w:p w:rsidR="002F112F" w:rsidRPr="00173D72" w:rsidRDefault="002F112F" w:rsidP="002F112F">
      <w:pPr>
        <w:pStyle w:val="Sinespaciado"/>
        <w:rPr>
          <w:rFonts w:ascii="Times New Roman" w:hAnsi="Times New Roman"/>
          <w:b/>
          <w:sz w:val="20"/>
          <w:szCs w:val="20"/>
          <w:lang w:val="es-ES_tradnl"/>
        </w:rPr>
      </w:pPr>
      <w:r w:rsidRPr="00173D72">
        <w:rPr>
          <w:rFonts w:ascii="Times New Roman" w:hAnsi="Times New Roman"/>
          <w:b/>
          <w:sz w:val="20"/>
          <w:szCs w:val="20"/>
          <w:lang w:val="es-ES_tradnl"/>
        </w:rPr>
        <w:t>PRESIDENTE MUNICIPAL</w:t>
      </w:r>
    </w:p>
    <w:p w:rsidR="002F112F" w:rsidRPr="00173D72" w:rsidRDefault="002F112F" w:rsidP="002F112F">
      <w:pPr>
        <w:pStyle w:val="Sinespaciado"/>
        <w:rPr>
          <w:rFonts w:ascii="Times New Roman" w:hAnsi="Times New Roman"/>
          <w:b/>
          <w:sz w:val="20"/>
          <w:szCs w:val="20"/>
          <w:lang w:val="es-ES_tradnl"/>
        </w:rPr>
      </w:pP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Sra.  María Isabel Segura Navarro</w:t>
      </w:r>
    </w:p>
    <w:p w:rsidR="002F112F" w:rsidRPr="00173D72" w:rsidRDefault="002F112F" w:rsidP="002F112F">
      <w:pPr>
        <w:pStyle w:val="Sinespaciado"/>
        <w:rPr>
          <w:rFonts w:ascii="Times New Roman" w:hAnsi="Times New Roman"/>
          <w:b/>
          <w:sz w:val="20"/>
          <w:szCs w:val="20"/>
          <w:lang w:val="es-ES_tradnl"/>
        </w:rPr>
      </w:pPr>
      <w:r w:rsidRPr="00173D72">
        <w:rPr>
          <w:rFonts w:ascii="Times New Roman" w:hAnsi="Times New Roman"/>
          <w:b/>
          <w:sz w:val="20"/>
          <w:szCs w:val="20"/>
          <w:lang w:val="es-ES_tradnl"/>
        </w:rPr>
        <w:t>VICE PRESIDENTE MUNICIPAL</w:t>
      </w:r>
    </w:p>
    <w:p w:rsidR="002F112F" w:rsidRPr="00173D72" w:rsidRDefault="002F112F" w:rsidP="002F112F">
      <w:pPr>
        <w:pStyle w:val="Sinespaciado"/>
        <w:rPr>
          <w:rFonts w:ascii="Times New Roman" w:hAnsi="Times New Roman"/>
          <w:b/>
          <w:sz w:val="20"/>
          <w:szCs w:val="20"/>
          <w:lang w:val="es-ES_tradnl"/>
        </w:rPr>
      </w:pP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Señora</w:t>
      </w:r>
      <w:r w:rsidRPr="00173D72">
        <w:rPr>
          <w:rFonts w:ascii="Times New Roman" w:hAnsi="Times New Roman"/>
          <w:sz w:val="20"/>
          <w:szCs w:val="20"/>
          <w:lang w:val="es-ES_tradnl"/>
        </w:rPr>
        <w:tab/>
      </w:r>
      <w:r w:rsidRPr="00173D72">
        <w:rPr>
          <w:rFonts w:ascii="Times New Roman" w:hAnsi="Times New Roman"/>
          <w:sz w:val="20"/>
          <w:szCs w:val="20"/>
          <w:lang w:val="es-ES_tradnl"/>
        </w:rPr>
        <w:tab/>
        <w:t>Gerly María Garreta Vega</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 </w:t>
      </w:r>
      <w:r w:rsidRPr="00173D72">
        <w:rPr>
          <w:rFonts w:ascii="Times New Roman" w:hAnsi="Times New Roman"/>
          <w:sz w:val="20"/>
          <w:szCs w:val="20"/>
          <w:lang w:val="es-ES_tradnl"/>
        </w:rPr>
        <w:tab/>
      </w:r>
      <w:r w:rsidRPr="00173D72">
        <w:rPr>
          <w:rFonts w:ascii="Times New Roman" w:hAnsi="Times New Roman"/>
          <w:sz w:val="20"/>
          <w:szCs w:val="20"/>
          <w:lang w:val="es-ES_tradnl"/>
        </w:rPr>
        <w:tab/>
        <w:t>Juan Daniel Trejos Avilés</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Señora </w:t>
      </w:r>
      <w:r w:rsidRPr="00173D72">
        <w:rPr>
          <w:rFonts w:ascii="Times New Roman" w:hAnsi="Times New Roman"/>
          <w:sz w:val="20"/>
          <w:szCs w:val="20"/>
          <w:lang w:val="es-ES_tradnl"/>
        </w:rPr>
        <w:tab/>
      </w:r>
      <w:r w:rsidRPr="00173D72">
        <w:rPr>
          <w:rFonts w:ascii="Times New Roman" w:hAnsi="Times New Roman"/>
          <w:sz w:val="20"/>
          <w:szCs w:val="20"/>
          <w:lang w:val="es-ES_tradnl"/>
        </w:rPr>
        <w:tab/>
        <w:t>María Antonieta Campos Aguilar</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Nelson Rivas Solís</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 </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Licda.</w:t>
      </w:r>
      <w:r w:rsidRPr="00173D72">
        <w:rPr>
          <w:rFonts w:ascii="Times New Roman" w:hAnsi="Times New Roman"/>
          <w:sz w:val="20"/>
          <w:szCs w:val="20"/>
          <w:lang w:val="es-ES_tradnl"/>
        </w:rPr>
        <w:tab/>
      </w:r>
      <w:r w:rsidRPr="00173D72">
        <w:rPr>
          <w:rFonts w:ascii="Times New Roman" w:hAnsi="Times New Roman"/>
          <w:sz w:val="20"/>
          <w:szCs w:val="20"/>
          <w:lang w:val="es-ES_tradnl"/>
        </w:rPr>
        <w:tab/>
        <w:t>Laureen Bolaños Quesada</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Minor Meléndez Venegas</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 </w:t>
      </w:r>
      <w:r w:rsidRPr="00173D72">
        <w:rPr>
          <w:rFonts w:ascii="Times New Roman" w:hAnsi="Times New Roman"/>
          <w:sz w:val="20"/>
          <w:szCs w:val="20"/>
          <w:lang w:val="es-ES_tradnl"/>
        </w:rPr>
        <w:tab/>
      </w:r>
      <w:r w:rsidRPr="00173D72">
        <w:rPr>
          <w:rFonts w:ascii="Times New Roman" w:hAnsi="Times New Roman"/>
          <w:sz w:val="20"/>
          <w:szCs w:val="20"/>
          <w:lang w:val="es-ES_tradnl"/>
        </w:rPr>
        <w:tab/>
        <w:t>David Fernando León Ramírez</w:t>
      </w:r>
    </w:p>
    <w:p w:rsidR="002F112F" w:rsidRPr="00173D72" w:rsidRDefault="002F112F" w:rsidP="002F112F">
      <w:pPr>
        <w:pStyle w:val="Sinespaciado"/>
        <w:jc w:val="center"/>
        <w:rPr>
          <w:rFonts w:ascii="Times New Roman" w:hAnsi="Times New Roman"/>
          <w:b/>
          <w:sz w:val="24"/>
          <w:szCs w:val="24"/>
          <w:lang w:val="es-ES_tradnl"/>
        </w:rPr>
      </w:pPr>
    </w:p>
    <w:p w:rsidR="002F112F" w:rsidRPr="00173D72" w:rsidRDefault="002F112F" w:rsidP="002F112F">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REGIDORES SUPLENTES</w:t>
      </w:r>
    </w:p>
    <w:p w:rsidR="002F112F" w:rsidRPr="00173D72" w:rsidRDefault="002F112F" w:rsidP="002F112F">
      <w:pPr>
        <w:pStyle w:val="Sinespaciado"/>
        <w:jc w:val="both"/>
        <w:rPr>
          <w:rFonts w:ascii="Times New Roman" w:hAnsi="Times New Roman"/>
          <w:color w:val="000000"/>
          <w:sz w:val="20"/>
          <w:szCs w:val="20"/>
        </w:rPr>
      </w:pP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Carlos Enrique Palma Cordero</w:t>
      </w: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Señora</w:t>
      </w:r>
      <w:r w:rsidRPr="00173D72">
        <w:rPr>
          <w:rFonts w:ascii="Times New Roman" w:hAnsi="Times New Roman"/>
          <w:color w:val="000000"/>
          <w:sz w:val="20"/>
          <w:szCs w:val="20"/>
        </w:rPr>
        <w:tab/>
      </w:r>
      <w:r w:rsidRPr="00173D72">
        <w:rPr>
          <w:rFonts w:ascii="Times New Roman" w:hAnsi="Times New Roman"/>
          <w:color w:val="000000"/>
          <w:sz w:val="20"/>
          <w:szCs w:val="20"/>
        </w:rPr>
        <w:tab/>
        <w:t>Elsa Vilma Nuñez Blanco</w:t>
      </w: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Eduardo Murillo Quirós</w:t>
      </w: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Señorita </w:t>
      </w:r>
      <w:r w:rsidRPr="00173D72">
        <w:rPr>
          <w:rFonts w:ascii="Times New Roman" w:hAnsi="Times New Roman"/>
          <w:color w:val="000000"/>
          <w:sz w:val="20"/>
          <w:szCs w:val="20"/>
        </w:rPr>
        <w:tab/>
        <w:t>Priscila María Álvarez Bogantes</w:t>
      </w: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Pedro Sánchez Campos</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Álvaro Juan Rodríguez Segura</w:t>
      </w:r>
      <w:r w:rsidRPr="00173D72">
        <w:rPr>
          <w:rFonts w:ascii="Times New Roman" w:hAnsi="Times New Roman"/>
          <w:sz w:val="20"/>
          <w:szCs w:val="20"/>
          <w:lang w:val="es-ES_tradnl"/>
        </w:rPr>
        <w:t xml:space="preserve"> </w:t>
      </w: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Señora </w:t>
      </w:r>
      <w:r w:rsidRPr="00173D72">
        <w:rPr>
          <w:rFonts w:ascii="Times New Roman" w:hAnsi="Times New Roman"/>
          <w:color w:val="000000"/>
          <w:sz w:val="20"/>
          <w:szCs w:val="20"/>
        </w:rPr>
        <w:tab/>
      </w:r>
      <w:r w:rsidRPr="00173D72">
        <w:rPr>
          <w:rFonts w:ascii="Times New Roman" w:hAnsi="Times New Roman"/>
          <w:color w:val="000000"/>
          <w:sz w:val="20"/>
          <w:szCs w:val="20"/>
        </w:rPr>
        <w:tab/>
        <w:t>Maribel Quesada Fonseca</w:t>
      </w: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Señora</w:t>
      </w:r>
      <w:r w:rsidRPr="00173D72">
        <w:rPr>
          <w:rFonts w:ascii="Times New Roman" w:hAnsi="Times New Roman"/>
          <w:color w:val="000000"/>
          <w:sz w:val="20"/>
          <w:szCs w:val="20"/>
        </w:rPr>
        <w:tab/>
      </w:r>
      <w:r w:rsidRPr="00173D72">
        <w:rPr>
          <w:rFonts w:ascii="Times New Roman" w:hAnsi="Times New Roman"/>
          <w:color w:val="000000"/>
          <w:sz w:val="20"/>
          <w:szCs w:val="20"/>
        </w:rPr>
        <w:tab/>
        <w:t>Nelsy Saborío Rodríguez</w:t>
      </w:r>
      <w:r w:rsidRPr="00173D72">
        <w:rPr>
          <w:rFonts w:ascii="Times New Roman" w:hAnsi="Times New Roman"/>
          <w:color w:val="000000"/>
          <w:sz w:val="20"/>
          <w:szCs w:val="20"/>
        </w:rPr>
        <w:tab/>
      </w:r>
      <w:r w:rsidRPr="00173D72">
        <w:rPr>
          <w:rFonts w:ascii="Times New Roman" w:hAnsi="Times New Roman"/>
          <w:color w:val="000000"/>
          <w:sz w:val="20"/>
          <w:szCs w:val="20"/>
        </w:rPr>
        <w:tab/>
      </w:r>
      <w:r w:rsidRPr="00173D72">
        <w:rPr>
          <w:rFonts w:ascii="Times New Roman" w:hAnsi="Times New Roman"/>
          <w:color w:val="000000"/>
          <w:sz w:val="20"/>
          <w:szCs w:val="20"/>
        </w:rPr>
        <w:tab/>
      </w:r>
      <w:r w:rsidRPr="00173D72">
        <w:rPr>
          <w:rFonts w:ascii="Times New Roman" w:hAnsi="Times New Roman"/>
          <w:color w:val="000000"/>
          <w:sz w:val="20"/>
          <w:szCs w:val="20"/>
        </w:rPr>
        <w:tab/>
        <w:t xml:space="preserve"> </w:t>
      </w:r>
    </w:p>
    <w:p w:rsidR="002F112F" w:rsidRPr="00173D72" w:rsidRDefault="002F112F" w:rsidP="002F112F">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Señora </w:t>
      </w:r>
      <w:r w:rsidRPr="00173D72">
        <w:rPr>
          <w:rFonts w:ascii="Times New Roman" w:hAnsi="Times New Roman"/>
          <w:color w:val="000000"/>
          <w:sz w:val="20"/>
          <w:szCs w:val="20"/>
        </w:rPr>
        <w:tab/>
      </w:r>
      <w:r w:rsidRPr="00173D72">
        <w:rPr>
          <w:rFonts w:ascii="Times New Roman" w:hAnsi="Times New Roman"/>
          <w:color w:val="000000"/>
          <w:sz w:val="20"/>
          <w:szCs w:val="20"/>
        </w:rPr>
        <w:tab/>
        <w:t>Ana Yudel Gutiérrez Hernández</w:t>
      </w:r>
      <w:r w:rsidRPr="00173D72">
        <w:rPr>
          <w:rFonts w:ascii="Times New Roman" w:hAnsi="Times New Roman"/>
          <w:color w:val="000000"/>
          <w:sz w:val="20"/>
          <w:szCs w:val="20"/>
        </w:rPr>
        <w:tab/>
      </w:r>
      <w:r w:rsidRPr="00173D72">
        <w:rPr>
          <w:rFonts w:ascii="Times New Roman" w:hAnsi="Times New Roman"/>
          <w:color w:val="000000"/>
          <w:sz w:val="20"/>
          <w:szCs w:val="20"/>
        </w:rPr>
        <w:tab/>
      </w:r>
    </w:p>
    <w:p w:rsidR="002F112F" w:rsidRPr="00173D72" w:rsidRDefault="002F112F" w:rsidP="002F112F">
      <w:pPr>
        <w:pStyle w:val="Sinespaciado"/>
        <w:jc w:val="center"/>
        <w:rPr>
          <w:rFonts w:ascii="Times New Roman" w:hAnsi="Times New Roman"/>
          <w:b/>
          <w:sz w:val="24"/>
          <w:szCs w:val="24"/>
          <w:lang w:val="es-ES_tradnl"/>
        </w:rPr>
      </w:pPr>
    </w:p>
    <w:p w:rsidR="002F112F" w:rsidRPr="00173D72" w:rsidRDefault="002F112F" w:rsidP="002F112F">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SÍNDICOS PROPIETARIOS</w:t>
      </w:r>
    </w:p>
    <w:p w:rsidR="002F112F" w:rsidRPr="00173D72" w:rsidRDefault="002F112F" w:rsidP="002F112F">
      <w:pPr>
        <w:pStyle w:val="Sinespaciado"/>
        <w:rPr>
          <w:rFonts w:ascii="Times New Roman" w:hAnsi="Times New Roman"/>
          <w:sz w:val="20"/>
          <w:szCs w:val="20"/>
          <w:lang w:val="es-ES_tradnl"/>
        </w:rPr>
      </w:pP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Antonio Martín Gómez Ramírez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Primero</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Señora</w:t>
      </w:r>
      <w:r w:rsidRPr="00173D72">
        <w:rPr>
          <w:rFonts w:ascii="Times New Roman" w:hAnsi="Times New Roman"/>
          <w:sz w:val="20"/>
          <w:szCs w:val="20"/>
          <w:lang w:val="es-ES_tradnl"/>
        </w:rPr>
        <w:tab/>
      </w:r>
      <w:r w:rsidRPr="00173D72">
        <w:rPr>
          <w:rFonts w:ascii="Times New Roman" w:hAnsi="Times New Roman"/>
          <w:sz w:val="20"/>
          <w:szCs w:val="20"/>
          <w:lang w:val="es-ES_tradnl"/>
        </w:rPr>
        <w:tab/>
        <w:t>Maritza Sandoval Vega</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Segundo</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Alfredo Prendas Jiménez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Pr>
          <w:rFonts w:ascii="Times New Roman" w:hAnsi="Times New Roman"/>
          <w:sz w:val="20"/>
          <w:szCs w:val="20"/>
          <w:lang w:val="es-ES_tradnl"/>
        </w:rPr>
        <w:tab/>
      </w:r>
      <w:r w:rsidRPr="00173D72">
        <w:rPr>
          <w:rFonts w:ascii="Times New Roman" w:hAnsi="Times New Roman"/>
          <w:sz w:val="20"/>
          <w:szCs w:val="20"/>
          <w:lang w:val="es-ES_tradnl"/>
        </w:rPr>
        <w:t>Distrito Tercero</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Señora </w:t>
      </w:r>
      <w:r w:rsidRPr="00173D72">
        <w:rPr>
          <w:rFonts w:ascii="Times New Roman" w:hAnsi="Times New Roman"/>
          <w:sz w:val="20"/>
          <w:szCs w:val="20"/>
          <w:lang w:val="es-ES_tradnl"/>
        </w:rPr>
        <w:tab/>
      </w:r>
      <w:r w:rsidRPr="00173D72">
        <w:rPr>
          <w:rFonts w:ascii="Times New Roman" w:hAnsi="Times New Roman"/>
          <w:sz w:val="20"/>
          <w:szCs w:val="20"/>
          <w:lang w:val="es-ES_tradnl"/>
        </w:rPr>
        <w:tab/>
        <w:t>Nancy María Córdoba Díaz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Cuarto</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Rafael Barboza Tenorio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Quinto</w:t>
      </w:r>
    </w:p>
    <w:p w:rsidR="002F112F" w:rsidRPr="00173D72" w:rsidRDefault="002F112F" w:rsidP="002F112F">
      <w:pPr>
        <w:pStyle w:val="Sinespaciado"/>
        <w:rPr>
          <w:rFonts w:ascii="Times New Roman" w:hAnsi="Times New Roman"/>
          <w:sz w:val="20"/>
          <w:szCs w:val="20"/>
          <w:lang w:val="es-ES_tradnl"/>
        </w:rPr>
      </w:pPr>
    </w:p>
    <w:p w:rsidR="002F112F" w:rsidRPr="00173D72" w:rsidRDefault="002F112F" w:rsidP="002F112F">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SÍNDICOS SUPLENTES</w:t>
      </w:r>
    </w:p>
    <w:p w:rsidR="002F112F" w:rsidRPr="00173D72" w:rsidRDefault="002F112F" w:rsidP="002F112F">
      <w:pPr>
        <w:pStyle w:val="Sinespaciado"/>
        <w:jc w:val="center"/>
        <w:rPr>
          <w:rFonts w:ascii="Times New Roman" w:hAnsi="Times New Roman"/>
          <w:b/>
          <w:sz w:val="24"/>
          <w:szCs w:val="24"/>
          <w:lang w:val="es-ES_tradnl"/>
        </w:rPr>
      </w:pPr>
    </w:p>
    <w:p w:rsidR="002F112F" w:rsidRPr="00173D72" w:rsidRDefault="002F112F" w:rsidP="002F112F">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Licda.                Viviam Pamela Martínez Hidalgo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Primero</w:t>
      </w:r>
    </w:p>
    <w:p w:rsidR="002F112F" w:rsidRPr="00173D72" w:rsidRDefault="002F112F" w:rsidP="002F112F">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                  Rafael Alberto Orozco Hernández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Segundo</w:t>
      </w:r>
    </w:p>
    <w:p w:rsidR="002F112F" w:rsidRPr="00173D72" w:rsidRDefault="002F112F" w:rsidP="002F112F">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                  Edgar Antonio Garro Valenciano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Cuarto</w:t>
      </w:r>
    </w:p>
    <w:p w:rsidR="002F112F" w:rsidRPr="00173D72" w:rsidRDefault="002F112F" w:rsidP="002F112F">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 xml:space="preserve">Señora                Yuri María Ramírez Chacón </w:t>
      </w:r>
      <w:r w:rsidRPr="00173D72">
        <w:rPr>
          <w:rFonts w:ascii="Times New Roman" w:hAnsi="Times New Roman"/>
          <w:sz w:val="20"/>
          <w:szCs w:val="20"/>
          <w:lang w:val="es-ES_tradnl"/>
        </w:rPr>
        <w:tab/>
        <w:t xml:space="preserve"> </w:t>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Quinto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p>
    <w:p w:rsidR="002F112F" w:rsidRPr="00173D72" w:rsidRDefault="002F112F" w:rsidP="002F112F">
      <w:pPr>
        <w:pStyle w:val="Sinespaciado"/>
        <w:tabs>
          <w:tab w:val="left" w:pos="5010"/>
        </w:tabs>
        <w:rPr>
          <w:rFonts w:ascii="Times New Roman" w:hAnsi="Times New Roman"/>
          <w:b/>
          <w:sz w:val="20"/>
          <w:szCs w:val="20"/>
          <w:lang w:val="es-ES_tradnl"/>
        </w:rPr>
      </w:pPr>
    </w:p>
    <w:p w:rsidR="002F112F" w:rsidRPr="00B01506" w:rsidRDefault="00B01506" w:rsidP="00B01506">
      <w:pPr>
        <w:pStyle w:val="Sinespaciado"/>
        <w:jc w:val="center"/>
        <w:rPr>
          <w:rFonts w:ascii="Times New Roman" w:hAnsi="Times New Roman"/>
          <w:b/>
          <w:color w:val="000000"/>
          <w:sz w:val="20"/>
          <w:szCs w:val="20"/>
        </w:rPr>
      </w:pPr>
      <w:r w:rsidRPr="00B01506">
        <w:rPr>
          <w:rFonts w:ascii="Times New Roman" w:hAnsi="Times New Roman"/>
          <w:b/>
          <w:color w:val="000000"/>
          <w:sz w:val="20"/>
          <w:szCs w:val="20"/>
        </w:rPr>
        <w:t>AUSENTES</w:t>
      </w:r>
    </w:p>
    <w:p w:rsidR="00B01506" w:rsidRDefault="00B01506" w:rsidP="002F112F">
      <w:pPr>
        <w:pStyle w:val="Sinespaciado"/>
        <w:jc w:val="both"/>
        <w:rPr>
          <w:rFonts w:ascii="Times New Roman" w:hAnsi="Times New Roman"/>
          <w:color w:val="000000"/>
          <w:sz w:val="20"/>
          <w:szCs w:val="20"/>
        </w:rPr>
      </w:pPr>
    </w:p>
    <w:p w:rsidR="00B01506" w:rsidRPr="00173D72" w:rsidRDefault="00B01506" w:rsidP="00B01506">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Señora                Laura de los Ángeles Miranda Quirós</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Pr>
          <w:rFonts w:ascii="Times New Roman" w:hAnsi="Times New Roman"/>
          <w:sz w:val="20"/>
          <w:szCs w:val="20"/>
          <w:lang w:val="es-ES_tradnl"/>
        </w:rPr>
        <w:t>Síndica Suplente</w:t>
      </w:r>
      <w:r w:rsidRPr="00173D72">
        <w:rPr>
          <w:rFonts w:ascii="Times New Roman" w:hAnsi="Times New Roman"/>
          <w:sz w:val="20"/>
          <w:szCs w:val="20"/>
          <w:lang w:val="es-ES_tradnl"/>
        </w:rPr>
        <w:t xml:space="preserve"> </w:t>
      </w:r>
    </w:p>
    <w:p w:rsidR="00B01506" w:rsidRPr="00173D72" w:rsidRDefault="00B01506" w:rsidP="002F112F">
      <w:pPr>
        <w:pStyle w:val="Sinespaciado"/>
        <w:jc w:val="both"/>
        <w:rPr>
          <w:rFonts w:ascii="Times New Roman" w:hAnsi="Times New Roman"/>
          <w:color w:val="000000"/>
          <w:sz w:val="20"/>
          <w:szCs w:val="20"/>
        </w:rPr>
      </w:pPr>
    </w:p>
    <w:p w:rsidR="002F112F" w:rsidRPr="00173D72" w:rsidRDefault="002F112F" w:rsidP="002F112F">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ALCALDE, ASESORA LEGAL Y SECRETARIA DEL CONCEJO</w:t>
      </w:r>
    </w:p>
    <w:p w:rsidR="002F112F" w:rsidRPr="00173D72" w:rsidRDefault="002F112F" w:rsidP="002F112F">
      <w:pPr>
        <w:pStyle w:val="Sinespaciado"/>
        <w:rPr>
          <w:rFonts w:ascii="Times New Roman" w:hAnsi="Times New Roman"/>
          <w:sz w:val="20"/>
          <w:szCs w:val="20"/>
          <w:lang w:val="es-ES_tradnl"/>
        </w:rPr>
      </w:pPr>
    </w:p>
    <w:p w:rsidR="002F112F" w:rsidRPr="00173D72" w:rsidRDefault="00B01506" w:rsidP="002F112F">
      <w:pPr>
        <w:pStyle w:val="Sinespaciado"/>
        <w:rPr>
          <w:rFonts w:ascii="Times New Roman" w:hAnsi="Times New Roman"/>
          <w:sz w:val="20"/>
          <w:szCs w:val="20"/>
          <w:lang w:val="es-ES_tradnl"/>
        </w:rPr>
      </w:pPr>
      <w:r>
        <w:rPr>
          <w:rFonts w:ascii="Times New Roman" w:hAnsi="Times New Roman"/>
          <w:sz w:val="20"/>
          <w:szCs w:val="20"/>
          <w:lang w:val="es-ES_tradnl"/>
        </w:rPr>
        <w:t>Señora</w:t>
      </w:r>
      <w:r w:rsidR="002F112F" w:rsidRPr="00173D72">
        <w:rPr>
          <w:rFonts w:ascii="Times New Roman" w:hAnsi="Times New Roman"/>
          <w:sz w:val="20"/>
          <w:szCs w:val="20"/>
          <w:lang w:val="es-ES_tradnl"/>
        </w:rPr>
        <w:tab/>
      </w:r>
      <w:r w:rsidR="002F112F" w:rsidRPr="00173D72">
        <w:rPr>
          <w:rFonts w:ascii="Times New Roman" w:hAnsi="Times New Roman"/>
          <w:sz w:val="20"/>
          <w:szCs w:val="20"/>
          <w:lang w:val="es-ES_tradnl"/>
        </w:rPr>
        <w:tab/>
      </w:r>
      <w:r>
        <w:rPr>
          <w:rFonts w:ascii="Times New Roman" w:hAnsi="Times New Roman"/>
          <w:sz w:val="20"/>
          <w:szCs w:val="20"/>
          <w:lang w:val="es-ES_tradnl"/>
        </w:rPr>
        <w:t xml:space="preserve">Olga Solís Soto </w:t>
      </w:r>
      <w:r w:rsidR="002F112F" w:rsidRPr="00173D72">
        <w:rPr>
          <w:rFonts w:ascii="Times New Roman" w:hAnsi="Times New Roman"/>
          <w:sz w:val="20"/>
          <w:szCs w:val="20"/>
          <w:lang w:val="es-ES_tradnl"/>
        </w:rPr>
        <w:t xml:space="preserve"> </w:t>
      </w:r>
      <w:r w:rsidR="002F112F" w:rsidRPr="00173D72">
        <w:rPr>
          <w:rFonts w:ascii="Times New Roman" w:hAnsi="Times New Roman"/>
          <w:sz w:val="20"/>
          <w:szCs w:val="20"/>
          <w:lang w:val="es-ES_tradnl"/>
        </w:rPr>
        <w:tab/>
      </w:r>
      <w:r w:rsidR="002F112F" w:rsidRPr="00173D72">
        <w:rPr>
          <w:rFonts w:ascii="Times New Roman" w:hAnsi="Times New Roman"/>
          <w:sz w:val="20"/>
          <w:szCs w:val="20"/>
          <w:lang w:val="es-ES_tradnl"/>
        </w:rPr>
        <w:tab/>
      </w:r>
      <w:r w:rsidR="002F112F" w:rsidRPr="00173D72">
        <w:rPr>
          <w:rFonts w:ascii="Times New Roman" w:hAnsi="Times New Roman"/>
          <w:sz w:val="20"/>
          <w:szCs w:val="20"/>
          <w:lang w:val="es-ES_tradnl"/>
        </w:rPr>
        <w:tab/>
      </w:r>
      <w:r w:rsidR="002F112F">
        <w:rPr>
          <w:rFonts w:ascii="Times New Roman" w:hAnsi="Times New Roman"/>
          <w:sz w:val="20"/>
          <w:szCs w:val="20"/>
          <w:lang w:val="es-ES_tradnl"/>
        </w:rPr>
        <w:tab/>
      </w:r>
      <w:r>
        <w:rPr>
          <w:rFonts w:ascii="Times New Roman" w:hAnsi="Times New Roman"/>
          <w:sz w:val="20"/>
          <w:szCs w:val="20"/>
          <w:lang w:val="es-ES_tradnl"/>
        </w:rPr>
        <w:tab/>
      </w:r>
      <w:r w:rsidR="002F112F" w:rsidRPr="00173D72">
        <w:rPr>
          <w:rFonts w:ascii="Times New Roman" w:hAnsi="Times New Roman"/>
          <w:sz w:val="20"/>
          <w:szCs w:val="20"/>
          <w:lang w:val="es-ES_tradnl"/>
        </w:rPr>
        <w:t>Alcalde</w:t>
      </w:r>
      <w:r>
        <w:rPr>
          <w:rFonts w:ascii="Times New Roman" w:hAnsi="Times New Roman"/>
          <w:sz w:val="20"/>
          <w:szCs w:val="20"/>
          <w:lang w:val="es-ES_tradnl"/>
        </w:rPr>
        <w:t>sa</w:t>
      </w:r>
      <w:r w:rsidR="002F112F" w:rsidRPr="00173D72">
        <w:rPr>
          <w:rFonts w:ascii="Times New Roman" w:hAnsi="Times New Roman"/>
          <w:sz w:val="20"/>
          <w:szCs w:val="20"/>
          <w:lang w:val="es-ES_tradnl"/>
        </w:rPr>
        <w:t xml:space="preserve"> Municipal</w:t>
      </w:r>
      <w:r>
        <w:rPr>
          <w:rFonts w:ascii="Times New Roman" w:hAnsi="Times New Roman"/>
          <w:sz w:val="20"/>
          <w:szCs w:val="20"/>
          <w:lang w:val="es-ES_tradnl"/>
        </w:rPr>
        <w:t xml:space="preserve"> a.i.</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MSc. </w:t>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Flory A. Álvarez Rodríguez </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Secretaria Concejo Municipal</w:t>
      </w:r>
    </w:p>
    <w:p w:rsidR="002F112F" w:rsidRPr="00173D72" w:rsidRDefault="002F112F" w:rsidP="002F112F">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Licda. </w:t>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Priscila Quirós Muñoz </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Asesora Legal</w:t>
      </w:r>
    </w:p>
    <w:p w:rsidR="002F112F" w:rsidRDefault="002F112F" w:rsidP="002F112F">
      <w:pPr>
        <w:spacing w:after="0" w:line="240" w:lineRule="auto"/>
        <w:jc w:val="both"/>
        <w:rPr>
          <w:rFonts w:ascii="Times New Roman" w:hAnsi="Times New Roman" w:cs="Times New Roman"/>
          <w:b/>
          <w:color w:val="31849B"/>
          <w:sz w:val="28"/>
          <w:szCs w:val="28"/>
          <w:lang w:val="es-ES" w:eastAsia="es-ES"/>
        </w:rPr>
      </w:pPr>
    </w:p>
    <w:p w:rsidR="002F2882" w:rsidRDefault="002F2882" w:rsidP="00B01506">
      <w:pPr>
        <w:spacing w:after="0" w:line="240" w:lineRule="auto"/>
        <w:jc w:val="both"/>
        <w:rPr>
          <w:rFonts w:ascii="Times New Roman" w:hAnsi="Times New Roman" w:cs="Times New Roman"/>
          <w:b/>
          <w:color w:val="31849B"/>
          <w:sz w:val="20"/>
          <w:szCs w:val="20"/>
          <w:lang w:val="es-ES" w:eastAsia="es-ES"/>
        </w:rPr>
      </w:pPr>
    </w:p>
    <w:p w:rsidR="00B01506" w:rsidRPr="00B01506" w:rsidRDefault="00B01506" w:rsidP="00B01506">
      <w:pPr>
        <w:spacing w:after="0" w:line="240" w:lineRule="auto"/>
        <w:jc w:val="both"/>
        <w:rPr>
          <w:rFonts w:ascii="Times New Roman" w:hAnsi="Times New Roman" w:cs="Times New Roman"/>
          <w:sz w:val="20"/>
          <w:szCs w:val="20"/>
          <w:lang w:val="es-ES" w:eastAsia="es-ES"/>
        </w:rPr>
      </w:pPr>
      <w:r w:rsidRPr="00B01506">
        <w:rPr>
          <w:rFonts w:ascii="Times New Roman" w:hAnsi="Times New Roman" w:cs="Times New Roman"/>
          <w:b/>
          <w:color w:val="31849B"/>
          <w:sz w:val="20"/>
          <w:szCs w:val="20"/>
          <w:lang w:val="es-ES" w:eastAsia="es-ES"/>
        </w:rPr>
        <w:t xml:space="preserve">ARTÍCULO I: </w:t>
      </w:r>
      <w:r w:rsidRPr="00B01506">
        <w:rPr>
          <w:rFonts w:ascii="Times New Roman" w:hAnsi="Times New Roman" w:cs="Times New Roman"/>
          <w:sz w:val="20"/>
          <w:szCs w:val="20"/>
          <w:lang w:val="es-ES" w:eastAsia="es-ES"/>
        </w:rPr>
        <w:t>Saludo a  Nuestra Señora  La  Inmaculada Concepción Patrona de esta Municipalidad.</w:t>
      </w:r>
    </w:p>
    <w:p w:rsidR="00B01506" w:rsidRDefault="00B01506" w:rsidP="00B01506">
      <w:pPr>
        <w:spacing w:after="0" w:line="240" w:lineRule="auto"/>
        <w:jc w:val="both"/>
        <w:rPr>
          <w:rFonts w:ascii="Times New Roman" w:hAnsi="Times New Roman" w:cs="Times New Roman"/>
          <w:sz w:val="20"/>
          <w:szCs w:val="20"/>
          <w:lang w:val="es-ES" w:eastAsia="es-ES"/>
        </w:rPr>
      </w:pPr>
    </w:p>
    <w:p w:rsidR="00B01506" w:rsidRPr="00B01506" w:rsidRDefault="00B01506" w:rsidP="00B01506">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informa que el día de hoy el señor </w:t>
      </w:r>
      <w:r w:rsidRPr="00B01506">
        <w:rPr>
          <w:rFonts w:ascii="Times New Roman" w:hAnsi="Times New Roman" w:cs="Times New Roman"/>
          <w:sz w:val="20"/>
          <w:szCs w:val="20"/>
          <w:lang w:val="es-ES" w:eastAsia="es-ES"/>
        </w:rPr>
        <w:t xml:space="preserve">Alcalde </w:t>
      </w:r>
      <w:r>
        <w:rPr>
          <w:rFonts w:ascii="Times New Roman" w:hAnsi="Times New Roman" w:cs="Times New Roman"/>
          <w:sz w:val="20"/>
          <w:szCs w:val="20"/>
          <w:lang w:val="es-ES" w:eastAsia="es-ES"/>
        </w:rPr>
        <w:t xml:space="preserve">Municipal se encuentra de </w:t>
      </w:r>
      <w:r w:rsidRPr="00B01506">
        <w:rPr>
          <w:rFonts w:ascii="Times New Roman" w:hAnsi="Times New Roman" w:cs="Times New Roman"/>
          <w:sz w:val="20"/>
          <w:szCs w:val="20"/>
          <w:lang w:val="es-ES" w:eastAsia="es-ES"/>
        </w:rPr>
        <w:t>vacaciones</w:t>
      </w:r>
      <w:r>
        <w:rPr>
          <w:rFonts w:ascii="Times New Roman" w:hAnsi="Times New Roman" w:cs="Times New Roman"/>
          <w:sz w:val="20"/>
          <w:szCs w:val="20"/>
          <w:lang w:val="es-ES" w:eastAsia="es-ES"/>
        </w:rPr>
        <w:t xml:space="preserve">, por tanto la señora Olga Solís – Vice Alcaldesa Municipal </w:t>
      </w:r>
      <w:r w:rsidR="00EA6E4A">
        <w:rPr>
          <w:rFonts w:ascii="Times New Roman" w:hAnsi="Times New Roman" w:cs="Times New Roman"/>
          <w:sz w:val="20"/>
          <w:szCs w:val="20"/>
          <w:lang w:val="es-ES" w:eastAsia="es-ES"/>
        </w:rPr>
        <w:t>el día de hoy está fungiendo como Alcaldesa Municipal a.i.</w:t>
      </w:r>
    </w:p>
    <w:p w:rsidR="00B01506" w:rsidRPr="00B01506" w:rsidRDefault="00B01506" w:rsidP="00B01506">
      <w:pPr>
        <w:spacing w:after="0" w:line="240" w:lineRule="auto"/>
        <w:jc w:val="both"/>
        <w:rPr>
          <w:rFonts w:ascii="Times New Roman" w:hAnsi="Times New Roman" w:cs="Times New Roman"/>
          <w:sz w:val="20"/>
          <w:szCs w:val="20"/>
          <w:lang w:val="es-ES" w:eastAsia="es-ES"/>
        </w:rPr>
      </w:pP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val="es-ES" w:eastAsia="es-ES"/>
        </w:rPr>
        <w:t>ARTÍCULO II:             APROBACIÓN DE ACTAS</w:t>
      </w:r>
    </w:p>
    <w:p w:rsidR="00B01506" w:rsidRPr="00B01506" w:rsidRDefault="00B01506" w:rsidP="00B01506">
      <w:pPr>
        <w:spacing w:after="0" w:line="240" w:lineRule="auto"/>
        <w:jc w:val="both"/>
        <w:rPr>
          <w:rFonts w:ascii="Times New Roman" w:hAnsi="Times New Roman" w:cs="Times New Roman"/>
          <w:sz w:val="20"/>
          <w:szCs w:val="20"/>
          <w:lang w:eastAsia="es-ES"/>
        </w:rPr>
      </w:pPr>
    </w:p>
    <w:p w:rsidR="00B01506" w:rsidRPr="00B01506" w:rsidRDefault="00B01506" w:rsidP="00B01506">
      <w:pPr>
        <w:numPr>
          <w:ilvl w:val="0"/>
          <w:numId w:val="1"/>
        </w:numPr>
        <w:spacing w:after="0" w:line="240" w:lineRule="auto"/>
        <w:jc w:val="both"/>
        <w:rPr>
          <w:rFonts w:ascii="Times New Roman" w:hAnsi="Times New Roman" w:cs="Times New Roman"/>
          <w:sz w:val="20"/>
          <w:szCs w:val="20"/>
          <w:lang w:eastAsia="es-ES"/>
        </w:rPr>
      </w:pPr>
      <w:r w:rsidRPr="00B01506">
        <w:rPr>
          <w:rFonts w:ascii="Times New Roman" w:hAnsi="Times New Roman" w:cs="Times New Roman"/>
          <w:sz w:val="20"/>
          <w:szCs w:val="20"/>
          <w:lang w:eastAsia="es-ES"/>
        </w:rPr>
        <w:t>Acta de la Sesión N°  018-2016 del 21 de julio del 2016.</w:t>
      </w:r>
    </w:p>
    <w:p w:rsidR="00B01506" w:rsidRPr="00B01506" w:rsidRDefault="00B01506" w:rsidP="00B01506">
      <w:pPr>
        <w:spacing w:after="0" w:line="240" w:lineRule="auto"/>
        <w:jc w:val="both"/>
        <w:rPr>
          <w:rFonts w:ascii="Times New Roman" w:hAnsi="Times New Roman" w:cs="Times New Roman"/>
          <w:sz w:val="20"/>
          <w:szCs w:val="20"/>
          <w:lang w:eastAsia="es-ES"/>
        </w:rPr>
      </w:pPr>
    </w:p>
    <w:p w:rsidR="00B01506" w:rsidRPr="00DC2A74" w:rsidRDefault="00DC2A74" w:rsidP="00B01506">
      <w:pPr>
        <w:spacing w:after="0" w:line="240" w:lineRule="auto"/>
        <w:jc w:val="both"/>
        <w:rPr>
          <w:rFonts w:ascii="Times New Roman" w:hAnsi="Times New Roman" w:cs="Times New Roman"/>
          <w:b/>
          <w:sz w:val="20"/>
          <w:szCs w:val="20"/>
          <w:lang w:eastAsia="es-ES"/>
        </w:rPr>
      </w:pPr>
      <w:r w:rsidRPr="00DC2A74">
        <w:rPr>
          <w:rFonts w:ascii="Times New Roman" w:hAnsi="Times New Roman" w:cs="Times New Roman"/>
          <w:b/>
          <w:sz w:val="20"/>
          <w:szCs w:val="20"/>
          <w:lang w:eastAsia="es-ES"/>
        </w:rPr>
        <w:t xml:space="preserve">// ANALIZADO EL DOCUMENTO, SE ACUERDA POR UNANIMIDAD: APROBAR EL ACTA DE LA SESIÓN EXTRAORDINARIA N° 018-2016 CELEBRADA </w:t>
      </w:r>
      <w:r>
        <w:rPr>
          <w:rFonts w:ascii="Times New Roman" w:hAnsi="Times New Roman" w:cs="Times New Roman"/>
          <w:b/>
          <w:sz w:val="20"/>
          <w:szCs w:val="20"/>
          <w:lang w:eastAsia="es-ES"/>
        </w:rPr>
        <w:t>EL J</w:t>
      </w:r>
      <w:r w:rsidRPr="00DC2A74">
        <w:rPr>
          <w:rFonts w:ascii="Times New Roman" w:hAnsi="Times New Roman" w:cs="Times New Roman"/>
          <w:b/>
          <w:sz w:val="20"/>
          <w:szCs w:val="20"/>
          <w:lang w:eastAsia="es-ES"/>
        </w:rPr>
        <w:t>UEVES 21 DE JULIO DEL 2016.</w:t>
      </w:r>
    </w:p>
    <w:p w:rsidR="00B01506" w:rsidRPr="00B01506" w:rsidRDefault="00B01506" w:rsidP="00B01506">
      <w:pPr>
        <w:spacing w:after="0" w:line="240" w:lineRule="auto"/>
        <w:jc w:val="both"/>
        <w:rPr>
          <w:rFonts w:ascii="Times New Roman" w:hAnsi="Times New Roman" w:cs="Times New Roman"/>
          <w:sz w:val="20"/>
          <w:szCs w:val="20"/>
          <w:lang w:eastAsia="es-ES"/>
        </w:rPr>
      </w:pPr>
    </w:p>
    <w:p w:rsidR="00B01506" w:rsidRPr="00B01506" w:rsidRDefault="00B01506" w:rsidP="00B01506">
      <w:pPr>
        <w:numPr>
          <w:ilvl w:val="0"/>
          <w:numId w:val="1"/>
        </w:numPr>
        <w:spacing w:after="0" w:line="240" w:lineRule="auto"/>
        <w:jc w:val="both"/>
        <w:rPr>
          <w:rFonts w:ascii="Times New Roman" w:hAnsi="Times New Roman" w:cs="Times New Roman"/>
          <w:sz w:val="20"/>
          <w:szCs w:val="20"/>
          <w:lang w:eastAsia="es-ES"/>
        </w:rPr>
      </w:pPr>
      <w:r w:rsidRPr="00B01506">
        <w:rPr>
          <w:rFonts w:ascii="Times New Roman" w:hAnsi="Times New Roman" w:cs="Times New Roman"/>
          <w:sz w:val="20"/>
          <w:szCs w:val="20"/>
          <w:lang w:eastAsia="es-ES"/>
        </w:rPr>
        <w:t>Acta de la Sesión N°  019-2016 del 26 de julio del 2016.</w:t>
      </w:r>
    </w:p>
    <w:p w:rsidR="00B01506" w:rsidRPr="00B01506" w:rsidRDefault="00B01506" w:rsidP="00B01506">
      <w:pPr>
        <w:spacing w:after="0" w:line="240" w:lineRule="auto"/>
        <w:jc w:val="both"/>
        <w:rPr>
          <w:rFonts w:ascii="Times New Roman" w:hAnsi="Times New Roman" w:cs="Times New Roman"/>
          <w:sz w:val="20"/>
          <w:szCs w:val="20"/>
          <w:lang w:val="es-ES" w:eastAsia="es-ES"/>
        </w:rPr>
      </w:pPr>
    </w:p>
    <w:p w:rsidR="00DC2A74" w:rsidRPr="00DC2A74" w:rsidRDefault="00DC2A74" w:rsidP="00DC2A74">
      <w:pPr>
        <w:spacing w:after="0" w:line="240" w:lineRule="auto"/>
        <w:jc w:val="both"/>
        <w:rPr>
          <w:rFonts w:ascii="Times New Roman" w:hAnsi="Times New Roman" w:cs="Times New Roman"/>
          <w:b/>
          <w:sz w:val="20"/>
          <w:szCs w:val="20"/>
          <w:lang w:eastAsia="es-ES"/>
        </w:rPr>
      </w:pPr>
      <w:r w:rsidRPr="00DC2A74">
        <w:rPr>
          <w:rFonts w:ascii="Times New Roman" w:hAnsi="Times New Roman" w:cs="Times New Roman"/>
          <w:b/>
          <w:sz w:val="20"/>
          <w:szCs w:val="20"/>
          <w:lang w:eastAsia="es-ES"/>
        </w:rPr>
        <w:t>// ANALIZADO EL DOCUMENTO, SE ACUERDA POR UNANIMIDAD: APROBAR EL ACTA DE LA SESIÓN ORDINARIA N°  01</w:t>
      </w:r>
      <w:r>
        <w:rPr>
          <w:rFonts w:ascii="Times New Roman" w:hAnsi="Times New Roman" w:cs="Times New Roman"/>
          <w:b/>
          <w:sz w:val="20"/>
          <w:szCs w:val="20"/>
          <w:lang w:eastAsia="es-ES"/>
        </w:rPr>
        <w:t>9</w:t>
      </w:r>
      <w:r w:rsidRPr="00DC2A74">
        <w:rPr>
          <w:rFonts w:ascii="Times New Roman" w:hAnsi="Times New Roman" w:cs="Times New Roman"/>
          <w:b/>
          <w:sz w:val="20"/>
          <w:szCs w:val="20"/>
          <w:lang w:eastAsia="es-ES"/>
        </w:rPr>
        <w:t xml:space="preserve">-2016 CELEBRADA </w:t>
      </w:r>
      <w:r>
        <w:rPr>
          <w:rFonts w:ascii="Times New Roman" w:hAnsi="Times New Roman" w:cs="Times New Roman"/>
          <w:b/>
          <w:sz w:val="20"/>
          <w:szCs w:val="20"/>
          <w:lang w:eastAsia="es-ES"/>
        </w:rPr>
        <w:t xml:space="preserve">EL LUNES </w:t>
      </w:r>
      <w:r w:rsidRPr="00DC2A74">
        <w:rPr>
          <w:rFonts w:ascii="Times New Roman" w:hAnsi="Times New Roman" w:cs="Times New Roman"/>
          <w:b/>
          <w:sz w:val="20"/>
          <w:szCs w:val="20"/>
          <w:lang w:eastAsia="es-ES"/>
        </w:rPr>
        <w:t>2</w:t>
      </w:r>
      <w:r>
        <w:rPr>
          <w:rFonts w:ascii="Times New Roman" w:hAnsi="Times New Roman" w:cs="Times New Roman"/>
          <w:b/>
          <w:sz w:val="20"/>
          <w:szCs w:val="20"/>
          <w:lang w:eastAsia="es-ES"/>
        </w:rPr>
        <w:t>6</w:t>
      </w:r>
      <w:r w:rsidRPr="00DC2A74">
        <w:rPr>
          <w:rFonts w:ascii="Times New Roman" w:hAnsi="Times New Roman" w:cs="Times New Roman"/>
          <w:b/>
          <w:sz w:val="20"/>
          <w:szCs w:val="20"/>
          <w:lang w:eastAsia="es-ES"/>
        </w:rPr>
        <w:t xml:space="preserve"> DE JULIO DEL 2016.</w:t>
      </w:r>
    </w:p>
    <w:p w:rsidR="00B01506" w:rsidRPr="00B01506" w:rsidRDefault="00B01506" w:rsidP="00B01506">
      <w:pPr>
        <w:spacing w:after="0" w:line="240" w:lineRule="auto"/>
        <w:jc w:val="both"/>
        <w:rPr>
          <w:rFonts w:ascii="Times New Roman" w:hAnsi="Times New Roman" w:cs="Times New Roman"/>
          <w:sz w:val="20"/>
          <w:szCs w:val="20"/>
          <w:lang w:val="es-ES" w:eastAsia="es-ES"/>
        </w:rPr>
      </w:pPr>
    </w:p>
    <w:p w:rsidR="00B01506" w:rsidRPr="00B01506" w:rsidRDefault="00B01506" w:rsidP="00B01506">
      <w:pPr>
        <w:tabs>
          <w:tab w:val="left" w:pos="8505"/>
        </w:tabs>
        <w:spacing w:after="0" w:line="240" w:lineRule="auto"/>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val="es-ES" w:eastAsia="es-ES"/>
        </w:rPr>
        <w:t xml:space="preserve">ARTÍCULO III:             NOMBRAMIENTOS </w:t>
      </w:r>
    </w:p>
    <w:p w:rsidR="00B01506" w:rsidRPr="00B01506" w:rsidRDefault="00B01506" w:rsidP="00B01506">
      <w:pPr>
        <w:tabs>
          <w:tab w:val="left" w:pos="8505"/>
        </w:tabs>
        <w:spacing w:after="0" w:line="240" w:lineRule="auto"/>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2"/>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Alejandro Chaves DiLuca – Control Fiscal y Urbano</w:t>
      </w:r>
    </w:p>
    <w:p w:rsidR="00B01506" w:rsidRPr="00B01506" w:rsidRDefault="00B01506" w:rsidP="00B01506">
      <w:pPr>
        <w:pStyle w:val="Prrafodelista"/>
        <w:spacing w:after="0" w:line="240" w:lineRule="auto"/>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Asunto:  Nombramiento de dos miembros de la comunidad en  la Comisión del Plan Regulador.</w:t>
      </w:r>
    </w:p>
    <w:p w:rsidR="00B01506" w:rsidRPr="00B01506" w:rsidRDefault="00B01506" w:rsidP="00B01506">
      <w:pPr>
        <w:tabs>
          <w:tab w:val="left" w:pos="8505"/>
        </w:tabs>
        <w:spacing w:after="0" w:line="240" w:lineRule="auto"/>
        <w:rPr>
          <w:rFonts w:ascii="Times New Roman" w:hAnsi="Times New Roman" w:cs="Times New Roman"/>
          <w:b/>
          <w:color w:val="31849B"/>
          <w:sz w:val="20"/>
          <w:szCs w:val="20"/>
          <w:lang w:val="es-ES" w:eastAsia="es-ES"/>
        </w:rPr>
      </w:pPr>
    </w:p>
    <w:p w:rsidR="00DC2A74" w:rsidRPr="00DC2A74" w:rsidRDefault="00DC2A74" w:rsidP="00DD4937">
      <w:pPr>
        <w:tabs>
          <w:tab w:val="left" w:pos="8505"/>
        </w:tabs>
        <w:spacing w:after="0" w:line="240" w:lineRule="auto"/>
        <w:jc w:val="both"/>
        <w:rPr>
          <w:rFonts w:ascii="Times New Roman" w:hAnsi="Times New Roman" w:cs="Times New Roman"/>
          <w:sz w:val="20"/>
          <w:szCs w:val="20"/>
          <w:lang w:val="es-ES" w:eastAsia="es-ES"/>
        </w:rPr>
      </w:pPr>
      <w:r w:rsidRPr="00DC2A74">
        <w:rPr>
          <w:rFonts w:ascii="Times New Roman" w:hAnsi="Times New Roman" w:cs="Times New Roman"/>
          <w:sz w:val="20"/>
          <w:szCs w:val="20"/>
          <w:lang w:val="es-ES" w:eastAsia="es-ES"/>
        </w:rPr>
        <w:t>La Presidencia indica que se escuchan propuestas.</w:t>
      </w:r>
    </w:p>
    <w:p w:rsidR="00B01506" w:rsidRPr="00DC2A74"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DC2A74" w:rsidRDefault="00DC2A74" w:rsidP="00DD4937">
      <w:pPr>
        <w:tabs>
          <w:tab w:val="left" w:pos="8505"/>
        </w:tabs>
        <w:spacing w:after="0" w:line="240" w:lineRule="auto"/>
        <w:jc w:val="both"/>
        <w:rPr>
          <w:rFonts w:ascii="Times New Roman" w:hAnsi="Times New Roman" w:cs="Times New Roman"/>
          <w:sz w:val="20"/>
          <w:szCs w:val="20"/>
          <w:lang w:val="es-ES" w:eastAsia="es-ES"/>
        </w:rPr>
      </w:pPr>
      <w:r w:rsidRPr="00DC2A74">
        <w:rPr>
          <w:rFonts w:ascii="Times New Roman" w:hAnsi="Times New Roman" w:cs="Times New Roman"/>
          <w:sz w:val="20"/>
          <w:szCs w:val="20"/>
          <w:lang w:val="es-ES" w:eastAsia="es-ES"/>
        </w:rPr>
        <w:t xml:space="preserve">La regidora </w:t>
      </w:r>
      <w:r w:rsidR="00B01506" w:rsidRPr="00DC2A74">
        <w:rPr>
          <w:rFonts w:ascii="Times New Roman" w:hAnsi="Times New Roman" w:cs="Times New Roman"/>
          <w:sz w:val="20"/>
          <w:szCs w:val="20"/>
          <w:lang w:val="es-ES" w:eastAsia="es-ES"/>
        </w:rPr>
        <w:t>Maritza</w:t>
      </w:r>
      <w:r w:rsidRPr="00DC2A74">
        <w:rPr>
          <w:rFonts w:ascii="Times New Roman" w:hAnsi="Times New Roman" w:cs="Times New Roman"/>
          <w:sz w:val="20"/>
          <w:szCs w:val="20"/>
          <w:lang w:val="es-ES" w:eastAsia="es-ES"/>
        </w:rPr>
        <w:t xml:space="preserve"> Segura </w:t>
      </w:r>
      <w:r w:rsidR="00B01506" w:rsidRPr="00DC2A74">
        <w:rPr>
          <w:rFonts w:ascii="Times New Roman" w:hAnsi="Times New Roman" w:cs="Times New Roman"/>
          <w:sz w:val="20"/>
          <w:szCs w:val="20"/>
          <w:lang w:val="es-ES" w:eastAsia="es-ES"/>
        </w:rPr>
        <w:t xml:space="preserve">propone a </w:t>
      </w:r>
      <w:r w:rsidRPr="00DC2A74">
        <w:rPr>
          <w:rFonts w:ascii="Times New Roman" w:hAnsi="Times New Roman" w:cs="Times New Roman"/>
          <w:sz w:val="20"/>
          <w:szCs w:val="20"/>
          <w:lang w:val="es-ES" w:eastAsia="es-ES"/>
        </w:rPr>
        <w:t xml:space="preserve">la señora </w:t>
      </w:r>
      <w:r w:rsidR="00B01506" w:rsidRPr="00DC2A74">
        <w:rPr>
          <w:rFonts w:ascii="Times New Roman" w:hAnsi="Times New Roman" w:cs="Times New Roman"/>
          <w:sz w:val="20"/>
          <w:szCs w:val="20"/>
          <w:lang w:val="es-ES" w:eastAsia="es-ES"/>
        </w:rPr>
        <w:t>Marta Mercedes Montero Vindas</w:t>
      </w:r>
      <w:r w:rsidRPr="00DC2A74">
        <w:rPr>
          <w:rFonts w:ascii="Times New Roman" w:hAnsi="Times New Roman" w:cs="Times New Roman"/>
          <w:sz w:val="20"/>
          <w:szCs w:val="20"/>
          <w:lang w:val="es-ES" w:eastAsia="es-ES"/>
        </w:rPr>
        <w:t>, quién v</w:t>
      </w:r>
      <w:r w:rsidR="00B01506" w:rsidRPr="00DC2A74">
        <w:rPr>
          <w:rFonts w:ascii="Times New Roman" w:hAnsi="Times New Roman" w:cs="Times New Roman"/>
          <w:sz w:val="20"/>
          <w:szCs w:val="20"/>
          <w:lang w:val="es-ES" w:eastAsia="es-ES"/>
        </w:rPr>
        <w:t>ive en San Francisco de Heredia</w:t>
      </w:r>
      <w:r w:rsidRPr="00DC2A74">
        <w:rPr>
          <w:rFonts w:ascii="Times New Roman" w:hAnsi="Times New Roman" w:cs="Times New Roman"/>
          <w:sz w:val="20"/>
          <w:szCs w:val="20"/>
          <w:lang w:val="es-ES" w:eastAsia="es-ES"/>
        </w:rPr>
        <w:t xml:space="preserve"> y solicita se de lectura a su currículo, por lo que de inmediato se expone su currículo</w:t>
      </w:r>
      <w:r w:rsidR="00B01506" w:rsidRPr="00DC2A74">
        <w:rPr>
          <w:rFonts w:ascii="Times New Roman" w:hAnsi="Times New Roman" w:cs="Times New Roman"/>
          <w:sz w:val="20"/>
          <w:szCs w:val="20"/>
          <w:lang w:val="es-ES" w:eastAsia="es-ES"/>
        </w:rPr>
        <w:t xml:space="preserve">. </w:t>
      </w:r>
    </w:p>
    <w:p w:rsidR="00DC2A74" w:rsidRPr="00DC2A74" w:rsidRDefault="00DC2A74" w:rsidP="00DD4937">
      <w:pPr>
        <w:tabs>
          <w:tab w:val="left" w:pos="8505"/>
        </w:tabs>
        <w:spacing w:after="0" w:line="240" w:lineRule="auto"/>
        <w:jc w:val="both"/>
        <w:rPr>
          <w:rFonts w:ascii="Times New Roman" w:hAnsi="Times New Roman" w:cs="Times New Roman"/>
          <w:sz w:val="20"/>
          <w:szCs w:val="20"/>
          <w:lang w:val="es-ES" w:eastAsia="es-ES"/>
        </w:rPr>
      </w:pPr>
    </w:p>
    <w:p w:rsidR="00B01506" w:rsidRPr="00DC2A74" w:rsidRDefault="00DC2A74" w:rsidP="00DD4937">
      <w:pPr>
        <w:tabs>
          <w:tab w:val="left" w:pos="8505"/>
        </w:tabs>
        <w:spacing w:after="0" w:line="240" w:lineRule="auto"/>
        <w:jc w:val="both"/>
        <w:rPr>
          <w:rFonts w:ascii="Times New Roman" w:hAnsi="Times New Roman" w:cs="Times New Roman"/>
          <w:sz w:val="20"/>
          <w:szCs w:val="20"/>
          <w:lang w:val="es-ES" w:eastAsia="es-ES"/>
        </w:rPr>
      </w:pPr>
      <w:r w:rsidRPr="00DC2A74">
        <w:rPr>
          <w:rFonts w:ascii="Times New Roman" w:hAnsi="Times New Roman" w:cs="Times New Roman"/>
          <w:sz w:val="20"/>
          <w:szCs w:val="20"/>
          <w:lang w:val="es-ES" w:eastAsia="es-ES"/>
        </w:rPr>
        <w:t xml:space="preserve">La Presidencia le consulta a la señora Martha Mercedes Montero quién se encuentra presente </w:t>
      </w:r>
      <w:r w:rsidR="00B01506" w:rsidRPr="00DC2A74">
        <w:rPr>
          <w:rFonts w:ascii="Times New Roman" w:hAnsi="Times New Roman" w:cs="Times New Roman"/>
          <w:sz w:val="20"/>
          <w:szCs w:val="20"/>
          <w:lang w:val="es-ES" w:eastAsia="es-ES"/>
        </w:rPr>
        <w:t xml:space="preserve">si acepta </w:t>
      </w:r>
      <w:r w:rsidRPr="00DC2A74">
        <w:rPr>
          <w:rFonts w:ascii="Times New Roman" w:hAnsi="Times New Roman" w:cs="Times New Roman"/>
          <w:sz w:val="20"/>
          <w:szCs w:val="20"/>
          <w:lang w:val="es-ES" w:eastAsia="es-ES"/>
        </w:rPr>
        <w:t>la propuesta; a lo cual ella responde que s</w:t>
      </w:r>
      <w:r>
        <w:rPr>
          <w:rFonts w:ascii="Times New Roman" w:hAnsi="Times New Roman" w:cs="Times New Roman"/>
          <w:sz w:val="20"/>
          <w:szCs w:val="20"/>
          <w:lang w:val="es-ES" w:eastAsia="es-ES"/>
        </w:rPr>
        <w:t>í</w:t>
      </w:r>
      <w:r w:rsidRPr="00DC2A74">
        <w:rPr>
          <w:rFonts w:ascii="Times New Roman" w:hAnsi="Times New Roman" w:cs="Times New Roman"/>
          <w:sz w:val="20"/>
          <w:szCs w:val="20"/>
          <w:lang w:val="es-ES" w:eastAsia="es-ES"/>
        </w:rPr>
        <w:t>.</w:t>
      </w:r>
    </w:p>
    <w:p w:rsidR="00B01506" w:rsidRPr="00DC2A74"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DC2A74" w:rsidRDefault="00DC2A74"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DC2A74">
        <w:rPr>
          <w:rFonts w:ascii="Times New Roman" w:hAnsi="Times New Roman" w:cs="Times New Roman"/>
          <w:sz w:val="20"/>
          <w:szCs w:val="20"/>
          <w:lang w:val="es-ES" w:eastAsia="es-ES"/>
        </w:rPr>
        <w:t>David</w:t>
      </w:r>
      <w:r>
        <w:rPr>
          <w:rFonts w:ascii="Times New Roman" w:hAnsi="Times New Roman" w:cs="Times New Roman"/>
          <w:sz w:val="20"/>
          <w:szCs w:val="20"/>
          <w:lang w:val="es-ES" w:eastAsia="es-ES"/>
        </w:rPr>
        <w:t xml:space="preserve"> León indica que </w:t>
      </w:r>
      <w:r w:rsidR="00B01506" w:rsidRPr="00DC2A74">
        <w:rPr>
          <w:rFonts w:ascii="Times New Roman" w:hAnsi="Times New Roman" w:cs="Times New Roman"/>
          <w:sz w:val="20"/>
          <w:szCs w:val="20"/>
          <w:lang w:val="es-ES" w:eastAsia="es-ES"/>
        </w:rPr>
        <w:t xml:space="preserve">no sabe si </w:t>
      </w:r>
      <w:r>
        <w:rPr>
          <w:rFonts w:ascii="Times New Roman" w:hAnsi="Times New Roman" w:cs="Times New Roman"/>
          <w:sz w:val="20"/>
          <w:szCs w:val="20"/>
          <w:lang w:val="es-ES" w:eastAsia="es-ES"/>
        </w:rPr>
        <w:t xml:space="preserve">solo </w:t>
      </w:r>
      <w:r w:rsidR="00B01506" w:rsidRPr="00DC2A74">
        <w:rPr>
          <w:rFonts w:ascii="Times New Roman" w:hAnsi="Times New Roman" w:cs="Times New Roman"/>
          <w:sz w:val="20"/>
          <w:szCs w:val="20"/>
          <w:lang w:val="es-ES" w:eastAsia="es-ES"/>
        </w:rPr>
        <w:t xml:space="preserve">se </w:t>
      </w:r>
      <w:r>
        <w:rPr>
          <w:rFonts w:ascii="Times New Roman" w:hAnsi="Times New Roman" w:cs="Times New Roman"/>
          <w:sz w:val="20"/>
          <w:szCs w:val="20"/>
          <w:lang w:val="es-ES" w:eastAsia="es-ES"/>
        </w:rPr>
        <w:t xml:space="preserve">están </w:t>
      </w:r>
      <w:r w:rsidR="00B01506" w:rsidRPr="00DC2A74">
        <w:rPr>
          <w:rFonts w:ascii="Times New Roman" w:hAnsi="Times New Roman" w:cs="Times New Roman"/>
          <w:sz w:val="20"/>
          <w:szCs w:val="20"/>
          <w:lang w:val="es-ES" w:eastAsia="es-ES"/>
        </w:rPr>
        <w:t>presentan</w:t>
      </w:r>
      <w:r>
        <w:rPr>
          <w:rFonts w:ascii="Times New Roman" w:hAnsi="Times New Roman" w:cs="Times New Roman"/>
          <w:sz w:val="20"/>
          <w:szCs w:val="20"/>
          <w:lang w:val="es-ES" w:eastAsia="es-ES"/>
        </w:rPr>
        <w:t>do</w:t>
      </w:r>
      <w:r w:rsidR="00B01506" w:rsidRPr="00DC2A74">
        <w:rPr>
          <w:rFonts w:ascii="Times New Roman" w:hAnsi="Times New Roman" w:cs="Times New Roman"/>
          <w:sz w:val="20"/>
          <w:szCs w:val="20"/>
          <w:lang w:val="es-ES" w:eastAsia="es-ES"/>
        </w:rPr>
        <w:t xml:space="preserve"> o es </w:t>
      </w:r>
      <w:r w:rsidR="00954B02">
        <w:rPr>
          <w:rFonts w:ascii="Times New Roman" w:hAnsi="Times New Roman" w:cs="Times New Roman"/>
          <w:sz w:val="20"/>
          <w:szCs w:val="20"/>
          <w:lang w:val="es-ES" w:eastAsia="es-ES"/>
        </w:rPr>
        <w:t xml:space="preserve">votación </w:t>
      </w:r>
      <w:r w:rsidR="00B01506" w:rsidRPr="00DC2A74">
        <w:rPr>
          <w:rFonts w:ascii="Times New Roman" w:hAnsi="Times New Roman" w:cs="Times New Roman"/>
          <w:sz w:val="20"/>
          <w:szCs w:val="20"/>
          <w:lang w:val="es-ES" w:eastAsia="es-ES"/>
        </w:rPr>
        <w:t>una por una</w:t>
      </w:r>
      <w:r w:rsidR="00954B02">
        <w:rPr>
          <w:rFonts w:ascii="Times New Roman" w:hAnsi="Times New Roman" w:cs="Times New Roman"/>
          <w:sz w:val="20"/>
          <w:szCs w:val="20"/>
          <w:lang w:val="es-ES" w:eastAsia="es-ES"/>
        </w:rPr>
        <w:t xml:space="preserve">; a lo que responde la Presidencia que se están presentando y luego van una a una como se están presentando </w:t>
      </w:r>
      <w:r w:rsidR="00B01506" w:rsidRPr="00DC2A74">
        <w:rPr>
          <w:rFonts w:ascii="Times New Roman" w:hAnsi="Times New Roman" w:cs="Times New Roman"/>
          <w:sz w:val="20"/>
          <w:szCs w:val="20"/>
          <w:lang w:val="es-ES" w:eastAsia="es-ES"/>
        </w:rPr>
        <w:t>.</w:t>
      </w:r>
    </w:p>
    <w:p w:rsidR="00954B02" w:rsidRDefault="00954B02" w:rsidP="00DD4937">
      <w:pPr>
        <w:tabs>
          <w:tab w:val="left" w:pos="8505"/>
        </w:tabs>
        <w:spacing w:after="0" w:line="240" w:lineRule="auto"/>
        <w:jc w:val="both"/>
        <w:rPr>
          <w:rFonts w:ascii="Times New Roman" w:hAnsi="Times New Roman" w:cs="Times New Roman"/>
          <w:sz w:val="20"/>
          <w:szCs w:val="20"/>
          <w:lang w:val="es-ES" w:eastAsia="es-ES"/>
        </w:rPr>
      </w:pPr>
    </w:p>
    <w:p w:rsidR="00B01506" w:rsidRDefault="00954B02"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DC2A74">
        <w:rPr>
          <w:rFonts w:ascii="Times New Roman" w:hAnsi="Times New Roman" w:cs="Times New Roman"/>
          <w:sz w:val="20"/>
          <w:szCs w:val="20"/>
          <w:lang w:val="es-ES" w:eastAsia="es-ES"/>
        </w:rPr>
        <w:t>Carlos Palma propone a la señorita Laura Chaves Flores</w:t>
      </w:r>
      <w:r>
        <w:rPr>
          <w:rFonts w:ascii="Times New Roman" w:hAnsi="Times New Roman" w:cs="Times New Roman"/>
          <w:sz w:val="20"/>
          <w:szCs w:val="20"/>
          <w:lang w:val="es-ES" w:eastAsia="es-ES"/>
        </w:rPr>
        <w:t xml:space="preserve"> como representante de la comunidad</w:t>
      </w:r>
      <w:r w:rsidR="00B01506" w:rsidRPr="00DC2A74">
        <w:rPr>
          <w:rFonts w:ascii="Times New Roman" w:hAnsi="Times New Roman" w:cs="Times New Roman"/>
          <w:sz w:val="20"/>
          <w:szCs w:val="20"/>
          <w:lang w:val="es-ES" w:eastAsia="es-ES"/>
        </w:rPr>
        <w:t xml:space="preserve">. Es una persona muy conocida </w:t>
      </w:r>
      <w:r>
        <w:rPr>
          <w:rFonts w:ascii="Times New Roman" w:hAnsi="Times New Roman" w:cs="Times New Roman"/>
          <w:sz w:val="20"/>
          <w:szCs w:val="20"/>
          <w:lang w:val="es-ES" w:eastAsia="es-ES"/>
        </w:rPr>
        <w:t>en la población herediana y de inmediato se da lectura a su currículo.</w:t>
      </w:r>
    </w:p>
    <w:p w:rsidR="00954B02" w:rsidRPr="00DC2A74" w:rsidRDefault="00954B02" w:rsidP="00DD4937">
      <w:pPr>
        <w:tabs>
          <w:tab w:val="left" w:pos="8505"/>
        </w:tabs>
        <w:spacing w:after="0" w:line="240" w:lineRule="auto"/>
        <w:jc w:val="both"/>
        <w:rPr>
          <w:rFonts w:ascii="Times New Roman" w:hAnsi="Times New Roman" w:cs="Times New Roman"/>
          <w:sz w:val="20"/>
          <w:szCs w:val="20"/>
          <w:lang w:val="es-ES" w:eastAsia="es-ES"/>
        </w:rPr>
      </w:pPr>
    </w:p>
    <w:p w:rsidR="00954B02" w:rsidRDefault="00954B02"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le consulta a la señorita Laura Chaves quién se encuentra presente si </w:t>
      </w:r>
      <w:r w:rsidR="00B01506" w:rsidRPr="00DC2A74">
        <w:rPr>
          <w:rFonts w:ascii="Times New Roman" w:hAnsi="Times New Roman" w:cs="Times New Roman"/>
          <w:sz w:val="20"/>
          <w:szCs w:val="20"/>
          <w:lang w:val="es-ES" w:eastAsia="es-ES"/>
        </w:rPr>
        <w:t>acepta la postulación</w:t>
      </w:r>
      <w:r>
        <w:rPr>
          <w:rFonts w:ascii="Times New Roman" w:hAnsi="Times New Roman" w:cs="Times New Roman"/>
          <w:sz w:val="20"/>
          <w:szCs w:val="20"/>
          <w:lang w:val="es-ES" w:eastAsia="es-ES"/>
        </w:rPr>
        <w:t>, a lo cual ella responde que sí.</w:t>
      </w:r>
    </w:p>
    <w:p w:rsidR="00B01506" w:rsidRPr="00DC2A74"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954B02" w:rsidRDefault="00954B02"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DC2A74">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w:t>
      </w:r>
      <w:r w:rsidR="00B01506" w:rsidRPr="00DC2A74">
        <w:rPr>
          <w:rFonts w:ascii="Times New Roman" w:hAnsi="Times New Roman" w:cs="Times New Roman"/>
          <w:sz w:val="20"/>
          <w:szCs w:val="20"/>
          <w:lang w:val="es-ES" w:eastAsia="es-ES"/>
        </w:rPr>
        <w:t>quiere manifestar que no lograron consensuar con todos los jefes de fracción no por ellos</w:t>
      </w:r>
      <w:r>
        <w:rPr>
          <w:rFonts w:ascii="Times New Roman" w:hAnsi="Times New Roman" w:cs="Times New Roman"/>
          <w:sz w:val="20"/>
          <w:szCs w:val="20"/>
          <w:lang w:val="es-ES" w:eastAsia="es-ES"/>
        </w:rPr>
        <w:t xml:space="preserve">, sea, por falta de voluntad de los compañeros del PAC, la Unidad o su persona, </w:t>
      </w:r>
      <w:r w:rsidR="00B01506" w:rsidRPr="00DC2A74">
        <w:rPr>
          <w:rFonts w:ascii="Times New Roman" w:hAnsi="Times New Roman" w:cs="Times New Roman"/>
          <w:sz w:val="20"/>
          <w:szCs w:val="20"/>
          <w:lang w:val="es-ES" w:eastAsia="es-ES"/>
        </w:rPr>
        <w:t xml:space="preserve">sino por </w:t>
      </w:r>
      <w:r>
        <w:rPr>
          <w:rFonts w:ascii="Times New Roman" w:hAnsi="Times New Roman" w:cs="Times New Roman"/>
          <w:sz w:val="20"/>
          <w:szCs w:val="20"/>
          <w:lang w:val="es-ES" w:eastAsia="es-ES"/>
        </w:rPr>
        <w:t xml:space="preserve">una </w:t>
      </w:r>
      <w:r w:rsidR="00B01506" w:rsidRPr="00DC2A74">
        <w:rPr>
          <w:rFonts w:ascii="Times New Roman" w:hAnsi="Times New Roman" w:cs="Times New Roman"/>
          <w:sz w:val="20"/>
          <w:szCs w:val="20"/>
          <w:lang w:val="es-ES" w:eastAsia="es-ES"/>
        </w:rPr>
        <w:t>actitud del partido de gobierno.</w:t>
      </w:r>
      <w:r>
        <w:rPr>
          <w:rFonts w:ascii="Times New Roman" w:hAnsi="Times New Roman" w:cs="Times New Roman"/>
          <w:sz w:val="20"/>
          <w:szCs w:val="20"/>
          <w:lang w:val="es-ES" w:eastAsia="es-ES"/>
        </w:rPr>
        <w:t xml:space="preserve"> De seguido procede a presentar al señor </w:t>
      </w:r>
      <w:r w:rsidR="006447EA">
        <w:rPr>
          <w:rFonts w:ascii="Times New Roman" w:hAnsi="Times New Roman" w:cs="Times New Roman"/>
          <w:sz w:val="20"/>
          <w:szCs w:val="20"/>
          <w:lang w:val="es-ES" w:eastAsia="es-ES"/>
        </w:rPr>
        <w:t xml:space="preserve">Pablo Acuña Quiel vecino de la Aurora de Heredia y de inmediato se da lectura a su currículo. </w:t>
      </w:r>
    </w:p>
    <w:p w:rsidR="00B01506" w:rsidRPr="00DC2A74" w:rsidRDefault="00954B02"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 </w:t>
      </w:r>
    </w:p>
    <w:p w:rsidR="006447EA" w:rsidRDefault="006447EA"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le consulta al señor Pablo Acuña Quiel, quién se encuentra presente si </w:t>
      </w:r>
      <w:r w:rsidRPr="00DC2A74">
        <w:rPr>
          <w:rFonts w:ascii="Times New Roman" w:hAnsi="Times New Roman" w:cs="Times New Roman"/>
          <w:sz w:val="20"/>
          <w:szCs w:val="20"/>
          <w:lang w:val="es-ES" w:eastAsia="es-ES"/>
        </w:rPr>
        <w:t>acepta la postulación</w:t>
      </w:r>
      <w:r>
        <w:rPr>
          <w:rFonts w:ascii="Times New Roman" w:hAnsi="Times New Roman" w:cs="Times New Roman"/>
          <w:sz w:val="20"/>
          <w:szCs w:val="20"/>
          <w:lang w:val="es-ES" w:eastAsia="es-ES"/>
        </w:rPr>
        <w:t>, a lo cual el señor Acuña responde que sí.</w:t>
      </w:r>
    </w:p>
    <w:p w:rsidR="00B01506" w:rsidRPr="00DC2A74"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87274C" w:rsidRDefault="006447EA"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DC2A74">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León a continuación p</w:t>
      </w:r>
      <w:r w:rsidR="00B01506" w:rsidRPr="00DC2A74">
        <w:rPr>
          <w:rFonts w:ascii="Times New Roman" w:hAnsi="Times New Roman" w:cs="Times New Roman"/>
          <w:sz w:val="20"/>
          <w:szCs w:val="20"/>
          <w:lang w:val="es-ES" w:eastAsia="es-ES"/>
        </w:rPr>
        <w:t>resenta un candidato</w:t>
      </w:r>
      <w:r w:rsidR="0087274C">
        <w:rPr>
          <w:rFonts w:ascii="Times New Roman" w:hAnsi="Times New Roman" w:cs="Times New Roman"/>
          <w:sz w:val="20"/>
          <w:szCs w:val="20"/>
          <w:lang w:val="es-ES" w:eastAsia="es-ES"/>
        </w:rPr>
        <w:t xml:space="preserve"> en segunda nominación y viene recomendado </w:t>
      </w:r>
      <w:r w:rsidR="00B01506" w:rsidRPr="00DC2A74">
        <w:rPr>
          <w:rFonts w:ascii="Times New Roman" w:hAnsi="Times New Roman" w:cs="Times New Roman"/>
          <w:sz w:val="20"/>
          <w:szCs w:val="20"/>
          <w:lang w:val="es-ES" w:eastAsia="es-ES"/>
        </w:rPr>
        <w:t>por la U</w:t>
      </w:r>
      <w:r w:rsidR="0087274C">
        <w:rPr>
          <w:rFonts w:ascii="Times New Roman" w:hAnsi="Times New Roman" w:cs="Times New Roman"/>
          <w:sz w:val="20"/>
          <w:szCs w:val="20"/>
          <w:lang w:val="es-ES" w:eastAsia="es-ES"/>
        </w:rPr>
        <w:t xml:space="preserve">nión Cantonal de Asociaciones y </w:t>
      </w:r>
      <w:r w:rsidR="00B01506" w:rsidRPr="00DC2A74">
        <w:rPr>
          <w:rFonts w:ascii="Times New Roman" w:hAnsi="Times New Roman" w:cs="Times New Roman"/>
          <w:sz w:val="20"/>
          <w:szCs w:val="20"/>
          <w:lang w:val="es-ES" w:eastAsia="es-ES"/>
        </w:rPr>
        <w:t xml:space="preserve">teniendo </w:t>
      </w:r>
      <w:r w:rsidR="0087274C">
        <w:rPr>
          <w:rFonts w:ascii="Times New Roman" w:hAnsi="Times New Roman" w:cs="Times New Roman"/>
          <w:sz w:val="20"/>
          <w:szCs w:val="20"/>
          <w:lang w:val="es-ES" w:eastAsia="es-ES"/>
        </w:rPr>
        <w:t xml:space="preserve">la UCA representación </w:t>
      </w:r>
      <w:r w:rsidR="00B01506" w:rsidRPr="00DC2A74">
        <w:rPr>
          <w:rFonts w:ascii="Times New Roman" w:hAnsi="Times New Roman" w:cs="Times New Roman"/>
          <w:sz w:val="20"/>
          <w:szCs w:val="20"/>
          <w:lang w:val="es-ES" w:eastAsia="es-ES"/>
        </w:rPr>
        <w:t xml:space="preserve">en </w:t>
      </w:r>
      <w:r w:rsidR="0087274C">
        <w:rPr>
          <w:rFonts w:ascii="Times New Roman" w:hAnsi="Times New Roman" w:cs="Times New Roman"/>
          <w:sz w:val="20"/>
          <w:szCs w:val="20"/>
          <w:lang w:val="es-ES" w:eastAsia="es-ES"/>
        </w:rPr>
        <w:t xml:space="preserve">la </w:t>
      </w:r>
      <w:r w:rsidR="00B01506" w:rsidRPr="00DC2A74">
        <w:rPr>
          <w:rFonts w:ascii="Times New Roman" w:hAnsi="Times New Roman" w:cs="Times New Roman"/>
          <w:sz w:val="20"/>
          <w:szCs w:val="20"/>
          <w:lang w:val="es-ES" w:eastAsia="es-ES"/>
        </w:rPr>
        <w:t>Junta Vial</w:t>
      </w:r>
      <w:r w:rsidR="0087274C">
        <w:rPr>
          <w:rFonts w:ascii="Times New Roman" w:hAnsi="Times New Roman" w:cs="Times New Roman"/>
          <w:sz w:val="20"/>
          <w:szCs w:val="20"/>
          <w:lang w:val="es-ES" w:eastAsia="es-ES"/>
        </w:rPr>
        <w:t xml:space="preserve"> Cantonal, consideran </w:t>
      </w:r>
      <w:r w:rsidR="00B01506" w:rsidRPr="00DC2A74">
        <w:rPr>
          <w:rFonts w:ascii="Times New Roman" w:hAnsi="Times New Roman" w:cs="Times New Roman"/>
          <w:sz w:val="20"/>
          <w:szCs w:val="20"/>
          <w:lang w:val="es-ES" w:eastAsia="es-ES"/>
        </w:rPr>
        <w:t>importante</w:t>
      </w:r>
      <w:r w:rsidR="0087274C">
        <w:rPr>
          <w:rFonts w:ascii="Times New Roman" w:hAnsi="Times New Roman" w:cs="Times New Roman"/>
          <w:sz w:val="20"/>
          <w:szCs w:val="20"/>
          <w:lang w:val="es-ES" w:eastAsia="es-ES"/>
        </w:rPr>
        <w:t xml:space="preserve"> recomendar un representante de la comunidad en esta Comisión y de inmediato se procede a la lectura de su currículo.</w:t>
      </w:r>
    </w:p>
    <w:p w:rsidR="00B01506" w:rsidRPr="00DC2A74" w:rsidRDefault="00B01506" w:rsidP="00DD4937">
      <w:pPr>
        <w:tabs>
          <w:tab w:val="left" w:pos="8505"/>
        </w:tabs>
        <w:spacing w:after="0" w:line="240" w:lineRule="auto"/>
        <w:jc w:val="both"/>
        <w:rPr>
          <w:rFonts w:ascii="Times New Roman" w:hAnsi="Times New Roman" w:cs="Times New Roman"/>
          <w:sz w:val="20"/>
          <w:szCs w:val="20"/>
          <w:lang w:val="es-ES" w:eastAsia="es-ES"/>
        </w:rPr>
      </w:pPr>
      <w:r w:rsidRPr="00DC2A74">
        <w:rPr>
          <w:rFonts w:ascii="Times New Roman" w:hAnsi="Times New Roman" w:cs="Times New Roman"/>
          <w:sz w:val="20"/>
          <w:szCs w:val="20"/>
          <w:lang w:val="es-ES" w:eastAsia="es-ES"/>
        </w:rPr>
        <w:t xml:space="preserve"> </w:t>
      </w:r>
    </w:p>
    <w:p w:rsidR="0087274C" w:rsidRDefault="0087274C"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le consulta al señor Jimmy Arroyo Arrieta quién se encuentra presente si </w:t>
      </w:r>
      <w:r w:rsidRPr="00DC2A74">
        <w:rPr>
          <w:rFonts w:ascii="Times New Roman" w:hAnsi="Times New Roman" w:cs="Times New Roman"/>
          <w:sz w:val="20"/>
          <w:szCs w:val="20"/>
          <w:lang w:val="es-ES" w:eastAsia="es-ES"/>
        </w:rPr>
        <w:t>acepta la postulación</w:t>
      </w:r>
      <w:r>
        <w:rPr>
          <w:rFonts w:ascii="Times New Roman" w:hAnsi="Times New Roman" w:cs="Times New Roman"/>
          <w:sz w:val="20"/>
          <w:szCs w:val="20"/>
          <w:lang w:val="es-ES" w:eastAsia="es-ES"/>
        </w:rPr>
        <w:t>, a lo cual el señor Arroyo Arrieta responde que sí.</w:t>
      </w:r>
    </w:p>
    <w:p w:rsidR="0087274C" w:rsidRDefault="0087274C" w:rsidP="00DD4937">
      <w:pPr>
        <w:tabs>
          <w:tab w:val="left" w:pos="8505"/>
        </w:tabs>
        <w:spacing w:after="0" w:line="240" w:lineRule="auto"/>
        <w:jc w:val="both"/>
        <w:rPr>
          <w:rFonts w:ascii="Times New Roman" w:hAnsi="Times New Roman" w:cs="Times New Roman"/>
          <w:sz w:val="20"/>
          <w:szCs w:val="20"/>
          <w:lang w:val="es-ES" w:eastAsia="es-ES"/>
        </w:rPr>
      </w:pPr>
    </w:p>
    <w:p w:rsidR="00B01506" w:rsidRPr="00DC2A74" w:rsidRDefault="0087274C"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La Presidencia indica ue se tienen 4 currículos de alto nivel y se siente satisfecho de ver el a</w:t>
      </w:r>
      <w:r w:rsidR="00F0498C">
        <w:rPr>
          <w:rFonts w:ascii="Times New Roman" w:hAnsi="Times New Roman" w:cs="Times New Roman"/>
          <w:sz w:val="20"/>
          <w:szCs w:val="20"/>
          <w:lang w:val="es-ES" w:eastAsia="es-ES"/>
        </w:rPr>
        <w:t>l</w:t>
      </w:r>
      <w:r>
        <w:rPr>
          <w:rFonts w:ascii="Times New Roman" w:hAnsi="Times New Roman" w:cs="Times New Roman"/>
          <w:sz w:val="20"/>
          <w:szCs w:val="20"/>
          <w:lang w:val="es-ES" w:eastAsia="es-ES"/>
        </w:rPr>
        <w:t xml:space="preserve">to nivel académico que tiene cada uno. Lo ideal sería nombrar </w:t>
      </w:r>
      <w:r w:rsidR="00B01506" w:rsidRPr="00DC2A74">
        <w:rPr>
          <w:rFonts w:ascii="Times New Roman" w:hAnsi="Times New Roman" w:cs="Times New Roman"/>
          <w:sz w:val="20"/>
          <w:szCs w:val="20"/>
          <w:lang w:val="es-ES" w:eastAsia="es-ES"/>
        </w:rPr>
        <w:t>a los 4</w:t>
      </w:r>
      <w:r>
        <w:rPr>
          <w:rFonts w:ascii="Times New Roman" w:hAnsi="Times New Roman" w:cs="Times New Roman"/>
          <w:sz w:val="20"/>
          <w:szCs w:val="20"/>
          <w:lang w:val="es-ES" w:eastAsia="es-ES"/>
        </w:rPr>
        <w:t>, pero se deben escoger dos de cuatro</w:t>
      </w:r>
      <w:r w:rsidR="00B01506" w:rsidRPr="00DC2A74">
        <w:rPr>
          <w:rFonts w:ascii="Times New Roman" w:hAnsi="Times New Roman" w:cs="Times New Roman"/>
          <w:sz w:val="20"/>
          <w:szCs w:val="20"/>
          <w:lang w:val="es-ES" w:eastAsia="es-ES"/>
        </w:rPr>
        <w:t>.</w:t>
      </w:r>
      <w:r>
        <w:rPr>
          <w:rFonts w:ascii="Times New Roman" w:hAnsi="Times New Roman" w:cs="Times New Roman"/>
          <w:sz w:val="20"/>
          <w:szCs w:val="20"/>
          <w:lang w:val="es-ES" w:eastAsia="es-ES"/>
        </w:rPr>
        <w:t xml:space="preserve"> Indica que para realizar la votación la mecánica es que a la primera votación van la señora Mercedes Montero y Pablo Acula y a la segunda votación van la señora Laura Chaves y Jimmy Arroyo.</w:t>
      </w:r>
    </w:p>
    <w:p w:rsidR="0087274C" w:rsidRDefault="0087274C"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87274C"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señala que </w:t>
      </w:r>
      <w:r w:rsidR="00B01506" w:rsidRPr="00B01506">
        <w:rPr>
          <w:rFonts w:ascii="Times New Roman" w:hAnsi="Times New Roman" w:cs="Times New Roman"/>
          <w:sz w:val="20"/>
          <w:szCs w:val="20"/>
          <w:lang w:val="es-ES" w:eastAsia="es-ES"/>
        </w:rPr>
        <w:t xml:space="preserve">los 4 candidatos son y merecen estar en esta comisión, por lo que se </w:t>
      </w:r>
      <w:r>
        <w:rPr>
          <w:rFonts w:ascii="Times New Roman" w:hAnsi="Times New Roman" w:cs="Times New Roman"/>
          <w:sz w:val="20"/>
          <w:szCs w:val="20"/>
          <w:lang w:val="es-ES" w:eastAsia="es-ES"/>
        </w:rPr>
        <w:t>p</w:t>
      </w:r>
      <w:r w:rsidR="00B01506" w:rsidRPr="00B01506">
        <w:rPr>
          <w:rFonts w:ascii="Times New Roman" w:hAnsi="Times New Roman" w:cs="Times New Roman"/>
          <w:sz w:val="20"/>
          <w:szCs w:val="20"/>
          <w:lang w:val="es-ES" w:eastAsia="es-ES"/>
        </w:rPr>
        <w:t>retende</w:t>
      </w:r>
      <w:r>
        <w:rPr>
          <w:rFonts w:ascii="Times New Roman" w:hAnsi="Times New Roman" w:cs="Times New Roman"/>
          <w:sz w:val="20"/>
          <w:szCs w:val="20"/>
          <w:lang w:val="es-ES" w:eastAsia="es-ES"/>
        </w:rPr>
        <w:t xml:space="preserve">, ya que </w:t>
      </w:r>
      <w:r w:rsidR="00B01506" w:rsidRPr="00B01506">
        <w:rPr>
          <w:rFonts w:ascii="Times New Roman" w:hAnsi="Times New Roman" w:cs="Times New Roman"/>
          <w:sz w:val="20"/>
          <w:szCs w:val="20"/>
          <w:lang w:val="es-ES" w:eastAsia="es-ES"/>
        </w:rPr>
        <w:t>es un tema muy importante para Heredia</w:t>
      </w:r>
      <w:r>
        <w:rPr>
          <w:rFonts w:ascii="Times New Roman" w:hAnsi="Times New Roman" w:cs="Times New Roman"/>
          <w:sz w:val="20"/>
          <w:szCs w:val="20"/>
          <w:lang w:val="es-ES" w:eastAsia="es-ES"/>
        </w:rPr>
        <w:t>, el cual ha estado</w:t>
      </w:r>
      <w:r w:rsidR="00B01506" w:rsidRPr="00B01506">
        <w:rPr>
          <w:rFonts w:ascii="Times New Roman" w:hAnsi="Times New Roman" w:cs="Times New Roman"/>
          <w:sz w:val="20"/>
          <w:szCs w:val="20"/>
          <w:lang w:val="es-ES" w:eastAsia="es-ES"/>
        </w:rPr>
        <w:t xml:space="preserve"> postergado desde hace mucho</w:t>
      </w:r>
      <w:r w:rsidR="00F0498C">
        <w:rPr>
          <w:rFonts w:ascii="Times New Roman" w:hAnsi="Times New Roman" w:cs="Times New Roman"/>
          <w:sz w:val="20"/>
          <w:szCs w:val="20"/>
          <w:lang w:val="es-ES" w:eastAsia="es-ES"/>
        </w:rPr>
        <w:t xml:space="preserve"> tiempo, sin embargo </w:t>
      </w:r>
      <w:r>
        <w:rPr>
          <w:rFonts w:ascii="Times New Roman" w:hAnsi="Times New Roman" w:cs="Times New Roman"/>
          <w:sz w:val="20"/>
          <w:szCs w:val="20"/>
          <w:lang w:val="es-ES" w:eastAsia="es-ES"/>
        </w:rPr>
        <w:t>di</w:t>
      </w:r>
      <w:r w:rsidR="00B01506" w:rsidRPr="00B01506">
        <w:rPr>
          <w:rFonts w:ascii="Times New Roman" w:hAnsi="Times New Roman" w:cs="Times New Roman"/>
          <w:sz w:val="20"/>
          <w:szCs w:val="20"/>
          <w:lang w:val="es-ES" w:eastAsia="es-ES"/>
        </w:rPr>
        <w:t>fiere como se plantea la votación</w:t>
      </w:r>
      <w:r w:rsidR="00F0498C">
        <w:rPr>
          <w:rFonts w:ascii="Times New Roman" w:hAnsi="Times New Roman" w:cs="Times New Roman"/>
          <w:sz w:val="20"/>
          <w:szCs w:val="20"/>
          <w:lang w:val="es-ES" w:eastAsia="es-ES"/>
        </w:rPr>
        <w:t xml:space="preserve"> y p</w:t>
      </w:r>
      <w:r w:rsidR="00B01506" w:rsidRPr="00B01506">
        <w:rPr>
          <w:rFonts w:ascii="Times New Roman" w:hAnsi="Times New Roman" w:cs="Times New Roman"/>
          <w:sz w:val="20"/>
          <w:szCs w:val="20"/>
          <w:lang w:val="es-ES" w:eastAsia="es-ES"/>
        </w:rPr>
        <w:t>ropone que para efecto de alternabilidad de g</w:t>
      </w:r>
      <w:r w:rsidR="00F0498C">
        <w:rPr>
          <w:rFonts w:ascii="Times New Roman" w:hAnsi="Times New Roman" w:cs="Times New Roman"/>
          <w:sz w:val="20"/>
          <w:szCs w:val="20"/>
          <w:lang w:val="es-ES" w:eastAsia="es-ES"/>
        </w:rPr>
        <w:t>é</w:t>
      </w:r>
      <w:r w:rsidR="00B01506" w:rsidRPr="00B01506">
        <w:rPr>
          <w:rFonts w:ascii="Times New Roman" w:hAnsi="Times New Roman" w:cs="Times New Roman"/>
          <w:sz w:val="20"/>
          <w:szCs w:val="20"/>
          <w:lang w:val="es-ES" w:eastAsia="es-ES"/>
        </w:rPr>
        <w:t>nero</w:t>
      </w:r>
      <w:r w:rsidR="00F0498C">
        <w:rPr>
          <w:rFonts w:ascii="Times New Roman" w:hAnsi="Times New Roman" w:cs="Times New Roman"/>
          <w:sz w:val="20"/>
          <w:szCs w:val="20"/>
          <w:lang w:val="es-ES" w:eastAsia="es-ES"/>
        </w:rPr>
        <w:t>, inclusive como se presentan las propuestas, p</w:t>
      </w:r>
      <w:r w:rsidR="00B01506" w:rsidRPr="00B01506">
        <w:rPr>
          <w:rFonts w:ascii="Times New Roman" w:hAnsi="Times New Roman" w:cs="Times New Roman"/>
          <w:sz w:val="20"/>
          <w:szCs w:val="20"/>
          <w:lang w:val="es-ES" w:eastAsia="es-ES"/>
        </w:rPr>
        <w:t xml:space="preserve">rimero se someta </w:t>
      </w:r>
      <w:r w:rsidR="00F0498C">
        <w:rPr>
          <w:rFonts w:ascii="Times New Roman" w:hAnsi="Times New Roman" w:cs="Times New Roman"/>
          <w:sz w:val="20"/>
          <w:szCs w:val="20"/>
          <w:lang w:val="es-ES" w:eastAsia="es-ES"/>
        </w:rPr>
        <w:t xml:space="preserve">las propuestas </w:t>
      </w:r>
      <w:r w:rsidR="00B01506" w:rsidRPr="00B01506">
        <w:rPr>
          <w:rFonts w:ascii="Times New Roman" w:hAnsi="Times New Roman" w:cs="Times New Roman"/>
          <w:sz w:val="20"/>
          <w:szCs w:val="20"/>
          <w:lang w:val="es-ES" w:eastAsia="es-ES"/>
        </w:rPr>
        <w:t xml:space="preserve">1 y 2 </w:t>
      </w:r>
      <w:r w:rsidR="00F0498C">
        <w:rPr>
          <w:rFonts w:ascii="Times New Roman" w:hAnsi="Times New Roman" w:cs="Times New Roman"/>
          <w:sz w:val="20"/>
          <w:szCs w:val="20"/>
          <w:lang w:val="es-ES" w:eastAsia="es-ES"/>
        </w:rPr>
        <w:t xml:space="preserve">a </w:t>
      </w:r>
      <w:r w:rsidR="00B01506" w:rsidRPr="00B01506">
        <w:rPr>
          <w:rFonts w:ascii="Times New Roman" w:hAnsi="Times New Roman" w:cs="Times New Roman"/>
          <w:sz w:val="20"/>
          <w:szCs w:val="20"/>
          <w:lang w:val="es-ES" w:eastAsia="es-ES"/>
        </w:rPr>
        <w:t xml:space="preserve">votación y </w:t>
      </w:r>
      <w:r w:rsidR="00F0498C">
        <w:rPr>
          <w:rFonts w:ascii="Times New Roman" w:hAnsi="Times New Roman" w:cs="Times New Roman"/>
          <w:sz w:val="20"/>
          <w:szCs w:val="20"/>
          <w:lang w:val="es-ES" w:eastAsia="es-ES"/>
        </w:rPr>
        <w:t>luego las propuestas 3 y 4</w:t>
      </w:r>
      <w:r w:rsidR="006F6150">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en la segunda votación.</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436634" w:rsidRDefault="00F0498C"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señala que </w:t>
      </w:r>
      <w:r w:rsidR="00B01506" w:rsidRPr="00B01506">
        <w:rPr>
          <w:rFonts w:ascii="Times New Roman" w:hAnsi="Times New Roman" w:cs="Times New Roman"/>
          <w:sz w:val="20"/>
          <w:szCs w:val="20"/>
          <w:lang w:val="es-ES" w:eastAsia="es-ES"/>
        </w:rPr>
        <w:t xml:space="preserve">al inicio </w:t>
      </w:r>
      <w:r w:rsidR="006F6150">
        <w:rPr>
          <w:rFonts w:ascii="Times New Roman" w:hAnsi="Times New Roman" w:cs="Times New Roman"/>
          <w:sz w:val="20"/>
          <w:szCs w:val="20"/>
          <w:lang w:val="es-ES" w:eastAsia="es-ES"/>
        </w:rPr>
        <w:t xml:space="preserve">de este proceso, </w:t>
      </w:r>
      <w:r w:rsidR="00B01506" w:rsidRPr="00B01506">
        <w:rPr>
          <w:rFonts w:ascii="Times New Roman" w:hAnsi="Times New Roman" w:cs="Times New Roman"/>
          <w:sz w:val="20"/>
          <w:szCs w:val="20"/>
          <w:lang w:val="es-ES" w:eastAsia="es-ES"/>
        </w:rPr>
        <w:t>pregunto sobre</w:t>
      </w:r>
      <w:r w:rsidR="006F6150">
        <w:rPr>
          <w:rFonts w:ascii="Times New Roman" w:hAnsi="Times New Roman" w:cs="Times New Roman"/>
          <w:sz w:val="20"/>
          <w:szCs w:val="20"/>
          <w:lang w:val="es-ES" w:eastAsia="es-ES"/>
        </w:rPr>
        <w:t xml:space="preserve"> cómo se iba a manejar </w:t>
      </w:r>
      <w:r>
        <w:rPr>
          <w:rFonts w:ascii="Times New Roman" w:hAnsi="Times New Roman" w:cs="Times New Roman"/>
          <w:sz w:val="20"/>
          <w:szCs w:val="20"/>
          <w:lang w:val="es-ES" w:eastAsia="es-ES"/>
        </w:rPr>
        <w:t xml:space="preserve">el </w:t>
      </w:r>
      <w:r w:rsidR="00B01506" w:rsidRPr="00B01506">
        <w:rPr>
          <w:rFonts w:ascii="Times New Roman" w:hAnsi="Times New Roman" w:cs="Times New Roman"/>
          <w:sz w:val="20"/>
          <w:szCs w:val="20"/>
          <w:lang w:val="es-ES" w:eastAsia="es-ES"/>
        </w:rPr>
        <w:t xml:space="preserve">proceso y </w:t>
      </w:r>
      <w:r w:rsidR="006F6150">
        <w:rPr>
          <w:rFonts w:ascii="Times New Roman" w:hAnsi="Times New Roman" w:cs="Times New Roman"/>
          <w:sz w:val="20"/>
          <w:szCs w:val="20"/>
          <w:lang w:val="es-ES" w:eastAsia="es-ES"/>
        </w:rPr>
        <w:t xml:space="preserve">considera que </w:t>
      </w:r>
      <w:r w:rsidR="00B01506" w:rsidRPr="00B01506">
        <w:rPr>
          <w:rFonts w:ascii="Times New Roman" w:hAnsi="Times New Roman" w:cs="Times New Roman"/>
          <w:sz w:val="20"/>
          <w:szCs w:val="20"/>
          <w:lang w:val="es-ES" w:eastAsia="es-ES"/>
        </w:rPr>
        <w:t>se debe hacer como se fueron haciendo las postulaciones</w:t>
      </w:r>
      <w:r w:rsidR="006F6150">
        <w:rPr>
          <w:rFonts w:ascii="Times New Roman" w:hAnsi="Times New Roman" w:cs="Times New Roman"/>
          <w:sz w:val="20"/>
          <w:szCs w:val="20"/>
          <w:lang w:val="es-ES" w:eastAsia="es-ES"/>
        </w:rPr>
        <w:t>, ya que es lo más sano</w:t>
      </w:r>
      <w:r w:rsidR="00B01506" w:rsidRPr="00B01506">
        <w:rPr>
          <w:rFonts w:ascii="Times New Roman" w:hAnsi="Times New Roman" w:cs="Times New Roman"/>
          <w:sz w:val="20"/>
          <w:szCs w:val="20"/>
          <w:lang w:val="es-ES" w:eastAsia="es-ES"/>
        </w:rPr>
        <w:t xml:space="preserve">. Si no se hace </w:t>
      </w:r>
      <w:r>
        <w:rPr>
          <w:rFonts w:ascii="Times New Roman" w:hAnsi="Times New Roman" w:cs="Times New Roman"/>
          <w:sz w:val="20"/>
          <w:szCs w:val="20"/>
          <w:lang w:val="es-ES" w:eastAsia="es-ES"/>
        </w:rPr>
        <w:t xml:space="preserve">de esa </w:t>
      </w:r>
    </w:p>
    <w:p w:rsidR="00436634" w:rsidRDefault="00436634"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6F6150"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lastRenderedPageBreak/>
        <w:t xml:space="preserve">forma adelante que </w:t>
      </w:r>
      <w:r w:rsidR="00B01506" w:rsidRPr="00B01506">
        <w:rPr>
          <w:rFonts w:ascii="Times New Roman" w:hAnsi="Times New Roman" w:cs="Times New Roman"/>
          <w:sz w:val="20"/>
          <w:szCs w:val="20"/>
          <w:lang w:val="es-ES" w:eastAsia="es-ES"/>
        </w:rPr>
        <w:t>presenta</w:t>
      </w:r>
      <w:r>
        <w:rPr>
          <w:rFonts w:ascii="Times New Roman" w:hAnsi="Times New Roman" w:cs="Times New Roman"/>
          <w:sz w:val="20"/>
          <w:szCs w:val="20"/>
          <w:lang w:val="es-ES" w:eastAsia="es-ES"/>
        </w:rPr>
        <w:t>ra</w:t>
      </w:r>
      <w:r w:rsidR="00B01506" w:rsidRPr="00B01506">
        <w:rPr>
          <w:rFonts w:ascii="Times New Roman" w:hAnsi="Times New Roman" w:cs="Times New Roman"/>
          <w:sz w:val="20"/>
          <w:szCs w:val="20"/>
          <w:lang w:val="es-ES" w:eastAsia="es-ES"/>
        </w:rPr>
        <w:t xml:space="preserve"> un recurso de </w:t>
      </w:r>
      <w:r>
        <w:rPr>
          <w:rFonts w:ascii="Times New Roman" w:hAnsi="Times New Roman" w:cs="Times New Roman"/>
          <w:sz w:val="20"/>
          <w:szCs w:val="20"/>
          <w:lang w:val="es-ES" w:eastAsia="es-ES"/>
        </w:rPr>
        <w:t xml:space="preserve">apelación </w:t>
      </w:r>
      <w:r w:rsidR="00B01506" w:rsidRPr="00B01506">
        <w:rPr>
          <w:rFonts w:ascii="Times New Roman" w:hAnsi="Times New Roman" w:cs="Times New Roman"/>
          <w:sz w:val="20"/>
          <w:szCs w:val="20"/>
          <w:lang w:val="es-ES" w:eastAsia="es-ES"/>
        </w:rPr>
        <w:t>sobre la decisión del señor Presidente</w:t>
      </w:r>
      <w:r>
        <w:rPr>
          <w:rFonts w:ascii="Times New Roman" w:hAnsi="Times New Roman" w:cs="Times New Roman"/>
          <w:sz w:val="20"/>
          <w:szCs w:val="20"/>
          <w:lang w:val="es-ES" w:eastAsia="es-ES"/>
        </w:rPr>
        <w:t xml:space="preserve">. Quisiera que les explicara </w:t>
      </w:r>
      <w:r w:rsidR="00B01506" w:rsidRPr="00B01506">
        <w:rPr>
          <w:rFonts w:ascii="Times New Roman" w:hAnsi="Times New Roman" w:cs="Times New Roman"/>
          <w:sz w:val="20"/>
          <w:szCs w:val="20"/>
          <w:lang w:val="es-ES" w:eastAsia="es-ES"/>
        </w:rPr>
        <w:t>porque se hace diferente a como se plantea en el R</w:t>
      </w:r>
      <w:r w:rsidR="00F0498C">
        <w:rPr>
          <w:rFonts w:ascii="Times New Roman" w:hAnsi="Times New Roman" w:cs="Times New Roman"/>
          <w:sz w:val="20"/>
          <w:szCs w:val="20"/>
          <w:lang w:val="es-ES" w:eastAsia="es-ES"/>
        </w:rPr>
        <w:t xml:space="preserve">eglamento </w:t>
      </w:r>
      <w:r w:rsidR="00B01506" w:rsidRPr="00B01506">
        <w:rPr>
          <w:rFonts w:ascii="Times New Roman" w:hAnsi="Times New Roman" w:cs="Times New Roman"/>
          <w:sz w:val="20"/>
          <w:szCs w:val="20"/>
          <w:lang w:val="es-ES" w:eastAsia="es-ES"/>
        </w:rPr>
        <w:t>de sesiones</w:t>
      </w:r>
      <w:r>
        <w:rPr>
          <w:rFonts w:ascii="Times New Roman" w:hAnsi="Times New Roman" w:cs="Times New Roman"/>
          <w:sz w:val="20"/>
          <w:szCs w:val="20"/>
          <w:lang w:val="es-ES" w:eastAsia="es-ES"/>
        </w:rPr>
        <w:t>, porque se presentó un nombre y a ese nombre se presentó un contrincante y luego en la segunda postulación se presentó de igual forma un y un contrincante, por tanto secunda la intervención del regidor Nelson Rivas</w:t>
      </w:r>
      <w:r w:rsidR="00B01506" w:rsidRPr="00B01506">
        <w:rPr>
          <w:rFonts w:ascii="Times New Roman" w:hAnsi="Times New Roman" w:cs="Times New Roman"/>
          <w:sz w:val="20"/>
          <w:szCs w:val="20"/>
          <w:lang w:val="es-ES" w:eastAsia="es-ES"/>
        </w:rPr>
        <w:t>.</w:t>
      </w:r>
      <w:r>
        <w:rPr>
          <w:rFonts w:ascii="Times New Roman" w:hAnsi="Times New Roman" w:cs="Times New Roman"/>
          <w:sz w:val="20"/>
          <w:szCs w:val="20"/>
          <w:lang w:val="es-ES" w:eastAsia="es-ES"/>
        </w:rPr>
        <w:t xml:space="preserve"> </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6F6150"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Daniel </w:t>
      </w:r>
      <w:r>
        <w:rPr>
          <w:rFonts w:ascii="Times New Roman" w:hAnsi="Times New Roman" w:cs="Times New Roman"/>
          <w:sz w:val="20"/>
          <w:szCs w:val="20"/>
          <w:lang w:val="es-ES" w:eastAsia="es-ES"/>
        </w:rPr>
        <w:t>Trejos</w:t>
      </w:r>
      <w:r w:rsidR="002B5533">
        <w:rPr>
          <w:rFonts w:ascii="Times New Roman" w:hAnsi="Times New Roman" w:cs="Times New Roman"/>
          <w:sz w:val="20"/>
          <w:szCs w:val="20"/>
          <w:lang w:val="es-ES" w:eastAsia="es-ES"/>
        </w:rPr>
        <w:t xml:space="preserve"> señala que le pareció que cuando se hicieron las postulaciones se indicó que se haría la lectura de los primeros nombres y se votaría el primero y segundo en la primera votación y la segunda propuesta primero y segundo y el regidor David León acepta, por tanto le gustaría que se apeguen a esa disposición.</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2B5533"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Minor </w:t>
      </w:r>
      <w:r>
        <w:rPr>
          <w:rFonts w:ascii="Times New Roman" w:hAnsi="Times New Roman" w:cs="Times New Roman"/>
          <w:sz w:val="20"/>
          <w:szCs w:val="20"/>
          <w:lang w:val="es-ES" w:eastAsia="es-ES"/>
        </w:rPr>
        <w:t xml:space="preserve">Meléndez </w:t>
      </w:r>
      <w:r w:rsidR="00B01506" w:rsidRPr="00B01506">
        <w:rPr>
          <w:rFonts w:ascii="Times New Roman" w:hAnsi="Times New Roman" w:cs="Times New Roman"/>
          <w:sz w:val="20"/>
          <w:szCs w:val="20"/>
          <w:lang w:val="es-ES" w:eastAsia="es-ES"/>
        </w:rPr>
        <w:t>felicita a</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 xml:space="preserve">los 4 </w:t>
      </w:r>
      <w:r>
        <w:rPr>
          <w:rFonts w:ascii="Times New Roman" w:hAnsi="Times New Roman" w:cs="Times New Roman"/>
          <w:sz w:val="20"/>
          <w:szCs w:val="20"/>
          <w:lang w:val="es-ES" w:eastAsia="es-ES"/>
        </w:rPr>
        <w:t xml:space="preserve">candidatos </w:t>
      </w:r>
      <w:r w:rsidR="00B01506" w:rsidRPr="00B01506">
        <w:rPr>
          <w:rFonts w:ascii="Times New Roman" w:hAnsi="Times New Roman" w:cs="Times New Roman"/>
          <w:sz w:val="20"/>
          <w:szCs w:val="20"/>
          <w:lang w:val="es-ES" w:eastAsia="es-ES"/>
        </w:rPr>
        <w:t xml:space="preserve">por </w:t>
      </w:r>
      <w:r>
        <w:rPr>
          <w:rFonts w:ascii="Times New Roman" w:hAnsi="Times New Roman" w:cs="Times New Roman"/>
          <w:sz w:val="20"/>
          <w:szCs w:val="20"/>
          <w:lang w:val="es-ES" w:eastAsia="es-ES"/>
        </w:rPr>
        <w:t>la</w:t>
      </w:r>
      <w:r w:rsidR="00B01506" w:rsidRPr="00B01506">
        <w:rPr>
          <w:rFonts w:ascii="Times New Roman" w:hAnsi="Times New Roman" w:cs="Times New Roman"/>
          <w:sz w:val="20"/>
          <w:szCs w:val="20"/>
          <w:lang w:val="es-ES" w:eastAsia="es-ES"/>
        </w:rPr>
        <w:t xml:space="preserve"> disponibilidad de servir a los heredianos y a esta provincia, porque se afecta a toda la provincia</w:t>
      </w:r>
      <w:r>
        <w:rPr>
          <w:rFonts w:ascii="Times New Roman" w:hAnsi="Times New Roman" w:cs="Times New Roman"/>
          <w:sz w:val="20"/>
          <w:szCs w:val="20"/>
          <w:lang w:val="es-ES" w:eastAsia="es-ES"/>
        </w:rPr>
        <w:t xml:space="preserve"> con este Tema</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Está de acuerdo con los comentarios del regidor Nelson Rivas y David León porque se tiene</w:t>
      </w:r>
      <w:r w:rsidR="00B01506" w:rsidRPr="00B01506">
        <w:rPr>
          <w:rFonts w:ascii="Times New Roman" w:hAnsi="Times New Roman" w:cs="Times New Roman"/>
          <w:sz w:val="20"/>
          <w:szCs w:val="20"/>
          <w:lang w:val="es-ES" w:eastAsia="es-ES"/>
        </w:rPr>
        <w:t xml:space="preserve"> que buscar la paridad de género. No se vale solo uno</w:t>
      </w:r>
      <w:r>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hay que buscar la paridad de género</w:t>
      </w:r>
      <w:r>
        <w:rPr>
          <w:rFonts w:ascii="Times New Roman" w:hAnsi="Times New Roman" w:cs="Times New Roman"/>
          <w:sz w:val="20"/>
          <w:szCs w:val="20"/>
          <w:lang w:val="es-ES" w:eastAsia="es-ES"/>
        </w:rPr>
        <w:t xml:space="preserve"> y </w:t>
      </w:r>
      <w:r w:rsidR="00B01506" w:rsidRPr="00B01506">
        <w:rPr>
          <w:rFonts w:ascii="Times New Roman" w:hAnsi="Times New Roman" w:cs="Times New Roman"/>
          <w:sz w:val="20"/>
          <w:szCs w:val="20"/>
          <w:lang w:val="es-ES" w:eastAsia="es-ES"/>
        </w:rPr>
        <w:t>se pueden buscar acuerdos para que esto camine. Se trata de ordenar Heredia y requerimos de un padre y una madre para esta familia que es Heredia.</w:t>
      </w:r>
      <w:r>
        <w:rPr>
          <w:rFonts w:ascii="Times New Roman" w:hAnsi="Times New Roman" w:cs="Times New Roman"/>
          <w:sz w:val="20"/>
          <w:szCs w:val="20"/>
          <w:lang w:val="es-ES" w:eastAsia="es-ES"/>
        </w:rPr>
        <w:t xml:space="preserve"> P</w:t>
      </w:r>
      <w:r w:rsidR="00B01506" w:rsidRPr="00B01506">
        <w:rPr>
          <w:rFonts w:ascii="Times New Roman" w:hAnsi="Times New Roman" w:cs="Times New Roman"/>
          <w:sz w:val="20"/>
          <w:szCs w:val="20"/>
          <w:lang w:val="es-ES" w:eastAsia="es-ES"/>
        </w:rPr>
        <w:t>ide que se cuente con la paridad de género porque es importante.</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2B5533"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 xml:space="preserve">Priscila </w:t>
      </w:r>
      <w:r>
        <w:rPr>
          <w:rFonts w:ascii="Times New Roman" w:hAnsi="Times New Roman" w:cs="Times New Roman"/>
          <w:sz w:val="20"/>
          <w:szCs w:val="20"/>
          <w:lang w:val="es-ES" w:eastAsia="es-ES"/>
        </w:rPr>
        <w:t xml:space="preserve">Quirós señala que </w:t>
      </w:r>
      <w:r w:rsidR="00B01506" w:rsidRPr="00B01506">
        <w:rPr>
          <w:rFonts w:ascii="Times New Roman" w:hAnsi="Times New Roman" w:cs="Times New Roman"/>
          <w:sz w:val="20"/>
          <w:szCs w:val="20"/>
          <w:lang w:val="es-ES" w:eastAsia="es-ES"/>
        </w:rPr>
        <w:t xml:space="preserve">debe haber </w:t>
      </w:r>
      <w:r>
        <w:rPr>
          <w:rFonts w:ascii="Times New Roman" w:hAnsi="Times New Roman" w:cs="Times New Roman"/>
          <w:sz w:val="20"/>
          <w:szCs w:val="20"/>
          <w:lang w:val="es-ES" w:eastAsia="es-ES"/>
        </w:rPr>
        <w:t xml:space="preserve">un tema de ejes transversales en todos los nombramientos que hace el Concejo Municipal y debe haber </w:t>
      </w:r>
      <w:r w:rsidR="00B01506" w:rsidRPr="00B01506">
        <w:rPr>
          <w:rFonts w:ascii="Times New Roman" w:hAnsi="Times New Roman" w:cs="Times New Roman"/>
          <w:sz w:val="20"/>
          <w:szCs w:val="20"/>
          <w:lang w:val="es-ES" w:eastAsia="es-ES"/>
        </w:rPr>
        <w:t xml:space="preserve">paridad de género y </w:t>
      </w:r>
      <w:r w:rsidR="007F773F">
        <w:rPr>
          <w:rFonts w:ascii="Times New Roman" w:hAnsi="Times New Roman" w:cs="Times New Roman"/>
          <w:sz w:val="20"/>
          <w:szCs w:val="20"/>
          <w:lang w:val="es-ES" w:eastAsia="es-ES"/>
        </w:rPr>
        <w:t xml:space="preserve">aunque no siempre se cumple, </w:t>
      </w:r>
      <w:r w:rsidR="00B01506" w:rsidRPr="00B01506">
        <w:rPr>
          <w:rFonts w:ascii="Times New Roman" w:hAnsi="Times New Roman" w:cs="Times New Roman"/>
          <w:sz w:val="20"/>
          <w:szCs w:val="20"/>
          <w:lang w:val="es-ES" w:eastAsia="es-ES"/>
        </w:rPr>
        <w:t>esa debe ser la regla siempre</w:t>
      </w:r>
      <w:r>
        <w:rPr>
          <w:rFonts w:ascii="Times New Roman" w:hAnsi="Times New Roman" w:cs="Times New Roman"/>
          <w:sz w:val="20"/>
          <w:szCs w:val="20"/>
          <w:lang w:val="es-ES" w:eastAsia="es-ES"/>
        </w:rPr>
        <w:t>, no solo para esta ocasión</w:t>
      </w:r>
      <w:r w:rsidR="00B01506" w:rsidRPr="00B01506">
        <w:rPr>
          <w:rFonts w:ascii="Times New Roman" w:hAnsi="Times New Roman" w:cs="Times New Roman"/>
          <w:sz w:val="20"/>
          <w:szCs w:val="20"/>
          <w:lang w:val="es-ES" w:eastAsia="es-ES"/>
        </w:rPr>
        <w:t>. Hay dos plazas y hay 4 candidatos por tanto se debe someter a votación</w:t>
      </w:r>
      <w:r>
        <w:rPr>
          <w:rFonts w:ascii="Times New Roman" w:hAnsi="Times New Roman" w:cs="Times New Roman"/>
          <w:sz w:val="20"/>
          <w:szCs w:val="20"/>
          <w:lang w:val="es-ES" w:eastAsia="es-ES"/>
        </w:rPr>
        <w:t>, ya que es una dinámica que compete a la Presidencia</w:t>
      </w:r>
      <w:r w:rsidR="00B01506" w:rsidRPr="00B01506">
        <w:rPr>
          <w:rFonts w:ascii="Times New Roman" w:hAnsi="Times New Roman" w:cs="Times New Roman"/>
          <w:sz w:val="20"/>
          <w:szCs w:val="20"/>
          <w:lang w:val="es-ES" w:eastAsia="es-ES"/>
        </w:rPr>
        <w:t>.</w:t>
      </w:r>
      <w:r>
        <w:rPr>
          <w:rFonts w:ascii="Times New Roman" w:hAnsi="Times New Roman" w:cs="Times New Roman"/>
          <w:sz w:val="20"/>
          <w:szCs w:val="20"/>
          <w:lang w:val="es-ES" w:eastAsia="es-ES"/>
        </w:rPr>
        <w:t xml:space="preserve"> Indica que ha asumido el costo personal por las </w:t>
      </w:r>
      <w:r w:rsidR="007F773F">
        <w:rPr>
          <w:rFonts w:ascii="Times New Roman" w:hAnsi="Times New Roman" w:cs="Times New Roman"/>
          <w:sz w:val="20"/>
          <w:szCs w:val="20"/>
          <w:lang w:val="es-ES" w:eastAsia="es-ES"/>
        </w:rPr>
        <w:t xml:space="preserve">recomendaciones </w:t>
      </w:r>
      <w:r>
        <w:rPr>
          <w:rFonts w:ascii="Times New Roman" w:hAnsi="Times New Roman" w:cs="Times New Roman"/>
          <w:sz w:val="20"/>
          <w:szCs w:val="20"/>
          <w:lang w:val="es-ES" w:eastAsia="es-ES"/>
        </w:rPr>
        <w:t>que da de orden jurídico y esta es una competencia que es propia de la Presidencia.</w:t>
      </w:r>
      <w:r w:rsidR="00B01506" w:rsidRPr="00B01506">
        <w:rPr>
          <w:rFonts w:ascii="Times New Roman" w:hAnsi="Times New Roman" w:cs="Times New Roman"/>
          <w:sz w:val="20"/>
          <w:szCs w:val="20"/>
          <w:lang w:val="es-ES" w:eastAsia="es-ES"/>
        </w:rPr>
        <w:t xml:space="preserve"> </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síndica </w:t>
      </w:r>
      <w:r w:rsidR="00B01506" w:rsidRPr="00B01506">
        <w:rPr>
          <w:rFonts w:ascii="Times New Roman" w:hAnsi="Times New Roman" w:cs="Times New Roman"/>
          <w:sz w:val="20"/>
          <w:szCs w:val="20"/>
          <w:lang w:val="es-ES" w:eastAsia="es-ES"/>
        </w:rPr>
        <w:t xml:space="preserve">Nancy </w:t>
      </w:r>
      <w:r>
        <w:rPr>
          <w:rFonts w:ascii="Times New Roman" w:hAnsi="Times New Roman" w:cs="Times New Roman"/>
          <w:sz w:val="20"/>
          <w:szCs w:val="20"/>
          <w:lang w:val="es-ES" w:eastAsia="es-ES"/>
        </w:rPr>
        <w:t xml:space="preserve">Córdoba comenta que </w:t>
      </w:r>
      <w:r w:rsidR="00B01506" w:rsidRPr="00B01506">
        <w:rPr>
          <w:rFonts w:ascii="Times New Roman" w:hAnsi="Times New Roman" w:cs="Times New Roman"/>
          <w:sz w:val="20"/>
          <w:szCs w:val="20"/>
          <w:lang w:val="es-ES" w:eastAsia="es-ES"/>
        </w:rPr>
        <w:t xml:space="preserve">se dijo que era una presentación no una postulación, entonces se estaban presentando </w:t>
      </w:r>
      <w:r>
        <w:rPr>
          <w:rFonts w:ascii="Times New Roman" w:hAnsi="Times New Roman" w:cs="Times New Roman"/>
          <w:sz w:val="20"/>
          <w:szCs w:val="20"/>
          <w:lang w:val="es-ES" w:eastAsia="es-ES"/>
        </w:rPr>
        <w:t xml:space="preserve">únicamente </w:t>
      </w:r>
      <w:r w:rsidR="00B01506" w:rsidRPr="00B01506">
        <w:rPr>
          <w:rFonts w:ascii="Times New Roman" w:hAnsi="Times New Roman" w:cs="Times New Roman"/>
          <w:sz w:val="20"/>
          <w:szCs w:val="20"/>
          <w:lang w:val="es-ES" w:eastAsia="es-ES"/>
        </w:rPr>
        <w:t>a los candidatos únicamente.</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explica que </w:t>
      </w:r>
      <w:r w:rsidR="00B01506" w:rsidRPr="00B01506">
        <w:rPr>
          <w:rFonts w:ascii="Times New Roman" w:hAnsi="Times New Roman" w:cs="Times New Roman"/>
          <w:sz w:val="20"/>
          <w:szCs w:val="20"/>
          <w:lang w:val="es-ES" w:eastAsia="es-ES"/>
        </w:rPr>
        <w:t>hay dos espacios para 4 personas.</w:t>
      </w:r>
      <w:r>
        <w:rPr>
          <w:rFonts w:ascii="Times New Roman" w:hAnsi="Times New Roman" w:cs="Times New Roman"/>
          <w:sz w:val="20"/>
          <w:szCs w:val="20"/>
          <w:lang w:val="es-ES" w:eastAsia="es-ES"/>
        </w:rPr>
        <w:t xml:space="preserve"> Siempre se dijo que la señora </w:t>
      </w:r>
      <w:r w:rsidR="00B01506" w:rsidRPr="00B01506">
        <w:rPr>
          <w:rFonts w:ascii="Times New Roman" w:hAnsi="Times New Roman" w:cs="Times New Roman"/>
          <w:sz w:val="20"/>
          <w:szCs w:val="20"/>
          <w:lang w:val="es-ES" w:eastAsia="es-ES"/>
        </w:rPr>
        <w:t xml:space="preserve">Marta </w:t>
      </w:r>
      <w:r>
        <w:rPr>
          <w:rFonts w:ascii="Times New Roman" w:hAnsi="Times New Roman" w:cs="Times New Roman"/>
          <w:sz w:val="20"/>
          <w:szCs w:val="20"/>
          <w:lang w:val="es-ES" w:eastAsia="es-ES"/>
        </w:rPr>
        <w:t xml:space="preserve">Montero </w:t>
      </w:r>
      <w:r w:rsidR="00B01506" w:rsidRPr="00B01506">
        <w:rPr>
          <w:rFonts w:ascii="Times New Roman" w:hAnsi="Times New Roman" w:cs="Times New Roman"/>
          <w:sz w:val="20"/>
          <w:szCs w:val="20"/>
          <w:lang w:val="es-ES" w:eastAsia="es-ES"/>
        </w:rPr>
        <w:t xml:space="preserve">iba a </w:t>
      </w:r>
      <w:r>
        <w:rPr>
          <w:rFonts w:ascii="Times New Roman" w:hAnsi="Times New Roman" w:cs="Times New Roman"/>
          <w:sz w:val="20"/>
          <w:szCs w:val="20"/>
          <w:lang w:val="es-ES" w:eastAsia="es-ES"/>
        </w:rPr>
        <w:t xml:space="preserve">la </w:t>
      </w:r>
      <w:r w:rsidR="00B01506" w:rsidRPr="00B01506">
        <w:rPr>
          <w:rFonts w:ascii="Times New Roman" w:hAnsi="Times New Roman" w:cs="Times New Roman"/>
          <w:sz w:val="20"/>
          <w:szCs w:val="20"/>
          <w:lang w:val="es-ES" w:eastAsia="es-ES"/>
        </w:rPr>
        <w:t xml:space="preserve">primera postulación y </w:t>
      </w:r>
      <w:r>
        <w:rPr>
          <w:rFonts w:ascii="Times New Roman" w:hAnsi="Times New Roman" w:cs="Times New Roman"/>
          <w:sz w:val="20"/>
          <w:szCs w:val="20"/>
          <w:lang w:val="es-ES" w:eastAsia="es-ES"/>
        </w:rPr>
        <w:t>la señora Chaves iba a segunda</w:t>
      </w:r>
      <w:r w:rsidR="00B01506" w:rsidRPr="00B01506">
        <w:rPr>
          <w:rFonts w:ascii="Times New Roman" w:hAnsi="Times New Roman" w:cs="Times New Roman"/>
          <w:sz w:val="20"/>
          <w:szCs w:val="20"/>
          <w:lang w:val="es-ES" w:eastAsia="es-ES"/>
        </w:rPr>
        <w:t xml:space="preserve"> postulación</w:t>
      </w:r>
      <w:r>
        <w:rPr>
          <w:rFonts w:ascii="Times New Roman" w:hAnsi="Times New Roman" w:cs="Times New Roman"/>
          <w:sz w:val="20"/>
          <w:szCs w:val="20"/>
          <w:lang w:val="es-ES" w:eastAsia="es-ES"/>
        </w:rPr>
        <w:t xml:space="preserve">, por otro lado indica que el señor </w:t>
      </w:r>
      <w:r w:rsidR="00B01506" w:rsidRPr="00B01506">
        <w:rPr>
          <w:rFonts w:ascii="Times New Roman" w:hAnsi="Times New Roman" w:cs="Times New Roman"/>
          <w:sz w:val="20"/>
          <w:szCs w:val="20"/>
          <w:lang w:val="es-ES" w:eastAsia="es-ES"/>
        </w:rPr>
        <w:t xml:space="preserve">Pablo </w:t>
      </w:r>
      <w:r>
        <w:rPr>
          <w:rFonts w:ascii="Times New Roman" w:hAnsi="Times New Roman" w:cs="Times New Roman"/>
          <w:sz w:val="20"/>
          <w:szCs w:val="20"/>
          <w:lang w:val="es-ES" w:eastAsia="es-ES"/>
        </w:rPr>
        <w:t>Acuña i</w:t>
      </w:r>
      <w:r w:rsidR="00B01506" w:rsidRPr="00B01506">
        <w:rPr>
          <w:rFonts w:ascii="Times New Roman" w:hAnsi="Times New Roman" w:cs="Times New Roman"/>
          <w:sz w:val="20"/>
          <w:szCs w:val="20"/>
          <w:lang w:val="es-ES" w:eastAsia="es-ES"/>
        </w:rPr>
        <w:t xml:space="preserve">ba a </w:t>
      </w:r>
      <w:r>
        <w:rPr>
          <w:rFonts w:ascii="Times New Roman" w:hAnsi="Times New Roman" w:cs="Times New Roman"/>
          <w:sz w:val="20"/>
          <w:szCs w:val="20"/>
          <w:lang w:val="es-ES" w:eastAsia="es-ES"/>
        </w:rPr>
        <w:t xml:space="preserve">la </w:t>
      </w:r>
      <w:r w:rsidR="00B01506" w:rsidRPr="00B01506">
        <w:rPr>
          <w:rFonts w:ascii="Times New Roman" w:hAnsi="Times New Roman" w:cs="Times New Roman"/>
          <w:sz w:val="20"/>
          <w:szCs w:val="20"/>
          <w:lang w:val="es-ES" w:eastAsia="es-ES"/>
        </w:rPr>
        <w:t>primera postul</w:t>
      </w:r>
      <w:r>
        <w:rPr>
          <w:rFonts w:ascii="Times New Roman" w:hAnsi="Times New Roman" w:cs="Times New Roman"/>
          <w:sz w:val="20"/>
          <w:szCs w:val="20"/>
          <w:lang w:val="es-ES" w:eastAsia="es-ES"/>
        </w:rPr>
        <w:t>ación</w:t>
      </w:r>
      <w:r w:rsidR="00B01506" w:rsidRPr="00B01506">
        <w:rPr>
          <w:rFonts w:ascii="Times New Roman" w:hAnsi="Times New Roman" w:cs="Times New Roman"/>
          <w:sz w:val="20"/>
          <w:szCs w:val="20"/>
          <w:lang w:val="es-ES" w:eastAsia="es-ES"/>
        </w:rPr>
        <w:t xml:space="preserve"> y </w:t>
      </w:r>
      <w:r>
        <w:rPr>
          <w:rFonts w:ascii="Times New Roman" w:hAnsi="Times New Roman" w:cs="Times New Roman"/>
          <w:sz w:val="20"/>
          <w:szCs w:val="20"/>
          <w:lang w:val="es-ES" w:eastAsia="es-ES"/>
        </w:rPr>
        <w:t xml:space="preserve">el señor </w:t>
      </w:r>
      <w:r w:rsidR="00B01506" w:rsidRPr="00B01506">
        <w:rPr>
          <w:rFonts w:ascii="Times New Roman" w:hAnsi="Times New Roman" w:cs="Times New Roman"/>
          <w:sz w:val="20"/>
          <w:szCs w:val="20"/>
          <w:lang w:val="es-ES" w:eastAsia="es-ES"/>
        </w:rPr>
        <w:t xml:space="preserve">Jimmy </w:t>
      </w:r>
      <w:r>
        <w:rPr>
          <w:rFonts w:ascii="Times New Roman" w:hAnsi="Times New Roman" w:cs="Times New Roman"/>
          <w:sz w:val="20"/>
          <w:szCs w:val="20"/>
          <w:lang w:val="es-ES" w:eastAsia="es-ES"/>
        </w:rPr>
        <w:t xml:space="preserve">Arroyo </w:t>
      </w:r>
      <w:r w:rsidR="00B01506" w:rsidRPr="00B01506">
        <w:rPr>
          <w:rFonts w:ascii="Times New Roman" w:hAnsi="Times New Roman" w:cs="Times New Roman"/>
          <w:sz w:val="20"/>
          <w:szCs w:val="20"/>
          <w:lang w:val="es-ES" w:eastAsia="es-ES"/>
        </w:rPr>
        <w:t xml:space="preserve">a la segunda </w:t>
      </w:r>
      <w:r>
        <w:rPr>
          <w:rFonts w:ascii="Times New Roman" w:hAnsi="Times New Roman" w:cs="Times New Roman"/>
          <w:sz w:val="20"/>
          <w:szCs w:val="20"/>
          <w:lang w:val="es-ES" w:eastAsia="es-ES"/>
        </w:rPr>
        <w:t>postulación, o de lo contrario sería que se haga la votación uno por uno y el que alcance mayoría de votos queda nombrado.</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Minor</w:t>
      </w:r>
      <w:r>
        <w:rPr>
          <w:rFonts w:ascii="Times New Roman" w:hAnsi="Times New Roman" w:cs="Times New Roman"/>
          <w:sz w:val="20"/>
          <w:szCs w:val="20"/>
          <w:lang w:val="es-ES" w:eastAsia="es-ES"/>
        </w:rPr>
        <w:t xml:space="preserve"> Meléndez indica que </w:t>
      </w:r>
      <w:r w:rsidR="00B01506" w:rsidRPr="00B01506">
        <w:rPr>
          <w:rFonts w:ascii="Times New Roman" w:hAnsi="Times New Roman" w:cs="Times New Roman"/>
          <w:sz w:val="20"/>
          <w:szCs w:val="20"/>
          <w:lang w:val="es-ES" w:eastAsia="es-ES"/>
        </w:rPr>
        <w:t>le parece bien</w:t>
      </w:r>
      <w:r>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siempre y cuando lleguemos a la paridad de género</w:t>
      </w:r>
      <w:r>
        <w:rPr>
          <w:rFonts w:ascii="Times New Roman" w:hAnsi="Times New Roman" w:cs="Times New Roman"/>
          <w:sz w:val="20"/>
          <w:szCs w:val="20"/>
          <w:lang w:val="es-ES" w:eastAsia="es-ES"/>
        </w:rPr>
        <w:t xml:space="preserve">, entonces se debe buscar la </w:t>
      </w:r>
      <w:r w:rsidR="00B01506" w:rsidRPr="00B01506">
        <w:rPr>
          <w:rFonts w:ascii="Times New Roman" w:hAnsi="Times New Roman" w:cs="Times New Roman"/>
          <w:sz w:val="20"/>
          <w:szCs w:val="20"/>
          <w:lang w:val="es-ES" w:eastAsia="es-ES"/>
        </w:rPr>
        <w:t>equidad de gé</w:t>
      </w:r>
      <w:r>
        <w:rPr>
          <w:rFonts w:ascii="Times New Roman" w:hAnsi="Times New Roman" w:cs="Times New Roman"/>
          <w:sz w:val="20"/>
          <w:szCs w:val="20"/>
          <w:lang w:val="es-ES" w:eastAsia="es-ES"/>
        </w:rPr>
        <w:t>n</w:t>
      </w:r>
      <w:r w:rsidR="00B01506" w:rsidRPr="00B01506">
        <w:rPr>
          <w:rFonts w:ascii="Times New Roman" w:hAnsi="Times New Roman" w:cs="Times New Roman"/>
          <w:sz w:val="20"/>
          <w:szCs w:val="20"/>
          <w:lang w:val="es-ES" w:eastAsia="es-ES"/>
        </w:rPr>
        <w:t>ero</w:t>
      </w:r>
      <w:r>
        <w:rPr>
          <w:rFonts w:ascii="Times New Roman" w:hAnsi="Times New Roman" w:cs="Times New Roman"/>
          <w:sz w:val="20"/>
          <w:szCs w:val="20"/>
          <w:lang w:val="es-ES" w:eastAsia="es-ES"/>
        </w:rPr>
        <w:t xml:space="preserve">, ya que </w:t>
      </w:r>
      <w:r w:rsidR="00B01506" w:rsidRPr="00B01506">
        <w:rPr>
          <w:rFonts w:ascii="Times New Roman" w:hAnsi="Times New Roman" w:cs="Times New Roman"/>
          <w:sz w:val="20"/>
          <w:szCs w:val="20"/>
          <w:lang w:val="es-ES" w:eastAsia="es-ES"/>
        </w:rPr>
        <w:t>aquí se ha hablado de cero discriminación.</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León indica que se debe actuar igual como se actuó con el nombramiento de un miembro en el Comité Cantonal de Deportes, cuando se dijo que primero se debía verificar que cumplieron con los requisitos y luego se entra al tema de paridad de género y acá se cumple los requisitos en los 4 candidatos.</w:t>
      </w:r>
      <w:r w:rsidRPr="00B01506">
        <w:rPr>
          <w:rFonts w:ascii="Times New Roman" w:hAnsi="Times New Roman" w:cs="Times New Roman"/>
          <w:sz w:val="20"/>
          <w:szCs w:val="20"/>
          <w:lang w:val="es-ES" w:eastAsia="es-ES"/>
        </w:rPr>
        <w:t xml:space="preserve"> </w:t>
      </w:r>
    </w:p>
    <w:p w:rsidR="007F773F" w:rsidRDefault="007F773F"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señora </w:t>
      </w:r>
      <w:r w:rsidR="00B01506" w:rsidRPr="00B01506">
        <w:rPr>
          <w:rFonts w:ascii="Times New Roman" w:hAnsi="Times New Roman" w:cs="Times New Roman"/>
          <w:sz w:val="20"/>
          <w:szCs w:val="20"/>
          <w:lang w:val="es-ES" w:eastAsia="es-ES"/>
        </w:rPr>
        <w:t xml:space="preserve">Olga </w:t>
      </w:r>
      <w:r>
        <w:rPr>
          <w:rFonts w:ascii="Times New Roman" w:hAnsi="Times New Roman" w:cs="Times New Roman"/>
          <w:sz w:val="20"/>
          <w:szCs w:val="20"/>
          <w:lang w:val="es-ES" w:eastAsia="es-ES"/>
        </w:rPr>
        <w:t>Solís indica que q</w:t>
      </w:r>
      <w:r w:rsidR="00B01506" w:rsidRPr="00B01506">
        <w:rPr>
          <w:rFonts w:ascii="Times New Roman" w:hAnsi="Times New Roman" w:cs="Times New Roman"/>
          <w:sz w:val="20"/>
          <w:szCs w:val="20"/>
          <w:lang w:val="es-ES" w:eastAsia="es-ES"/>
        </w:rPr>
        <w:t>uier</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 xml:space="preserve"> decir que independientemente de quien quede hoy </w:t>
      </w:r>
      <w:r>
        <w:rPr>
          <w:rFonts w:ascii="Times New Roman" w:hAnsi="Times New Roman" w:cs="Times New Roman"/>
          <w:sz w:val="20"/>
          <w:szCs w:val="20"/>
          <w:lang w:val="es-ES" w:eastAsia="es-ES"/>
        </w:rPr>
        <w:t xml:space="preserve">nombrado, </w:t>
      </w:r>
      <w:r w:rsidR="00B01506" w:rsidRPr="00B01506">
        <w:rPr>
          <w:rFonts w:ascii="Times New Roman" w:hAnsi="Times New Roman" w:cs="Times New Roman"/>
          <w:sz w:val="20"/>
          <w:szCs w:val="20"/>
          <w:lang w:val="es-ES" w:eastAsia="es-ES"/>
        </w:rPr>
        <w:t>cualquier persona puede estar en esa comisión</w:t>
      </w:r>
      <w:r>
        <w:rPr>
          <w:rFonts w:ascii="Times New Roman" w:hAnsi="Times New Roman" w:cs="Times New Roman"/>
          <w:sz w:val="20"/>
          <w:szCs w:val="20"/>
          <w:lang w:val="es-ES" w:eastAsia="es-ES"/>
        </w:rPr>
        <w:t>, porque es abierta al público y pueden asistir, claro los que están ahí son los que votan pero pueden participar y asistir</w:t>
      </w:r>
      <w:r w:rsidR="00B01506" w:rsidRPr="00B01506">
        <w:rPr>
          <w:rFonts w:ascii="Times New Roman" w:hAnsi="Times New Roman" w:cs="Times New Roman"/>
          <w:sz w:val="20"/>
          <w:szCs w:val="20"/>
          <w:lang w:val="es-ES" w:eastAsia="es-ES"/>
        </w:rPr>
        <w:t xml:space="preserve">. </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w:t>
      </w:r>
      <w:r w:rsidR="00B01506" w:rsidRPr="00B01506">
        <w:rPr>
          <w:rFonts w:ascii="Times New Roman" w:hAnsi="Times New Roman" w:cs="Times New Roman"/>
          <w:sz w:val="20"/>
          <w:szCs w:val="20"/>
          <w:lang w:val="es-ES" w:eastAsia="es-ES"/>
        </w:rPr>
        <w:t xml:space="preserve">llama al orden porque la Vice Alcaldesa está en otro tema y </w:t>
      </w:r>
      <w:r>
        <w:rPr>
          <w:rFonts w:ascii="Times New Roman" w:hAnsi="Times New Roman" w:cs="Times New Roman"/>
          <w:sz w:val="20"/>
          <w:szCs w:val="20"/>
          <w:lang w:val="es-ES" w:eastAsia="es-ES"/>
        </w:rPr>
        <w:t xml:space="preserve">están </w:t>
      </w:r>
      <w:r w:rsidR="00B01506" w:rsidRPr="00B01506">
        <w:rPr>
          <w:rFonts w:ascii="Times New Roman" w:hAnsi="Times New Roman" w:cs="Times New Roman"/>
          <w:sz w:val="20"/>
          <w:szCs w:val="20"/>
          <w:lang w:val="es-ES" w:eastAsia="es-ES"/>
        </w:rPr>
        <w:t>con el</w:t>
      </w:r>
      <w:r>
        <w:rPr>
          <w:rFonts w:ascii="Times New Roman" w:hAnsi="Times New Roman" w:cs="Times New Roman"/>
          <w:sz w:val="20"/>
          <w:szCs w:val="20"/>
          <w:lang w:val="es-ES" w:eastAsia="es-ES"/>
        </w:rPr>
        <w:t xml:space="preserve"> procedimiento para el </w:t>
      </w:r>
      <w:r w:rsidR="00B01506" w:rsidRPr="00B01506">
        <w:rPr>
          <w:rFonts w:ascii="Times New Roman" w:hAnsi="Times New Roman" w:cs="Times New Roman"/>
          <w:sz w:val="20"/>
          <w:szCs w:val="20"/>
          <w:lang w:val="es-ES" w:eastAsia="es-ES"/>
        </w:rPr>
        <w:t xml:space="preserve">nombramiento de la comisión, por lo que no procede su intervención y llama al orden. </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 xml:space="preserve"> </w:t>
      </w: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señora </w:t>
      </w:r>
      <w:r w:rsidR="00B01506" w:rsidRPr="00B01506">
        <w:rPr>
          <w:rFonts w:ascii="Times New Roman" w:hAnsi="Times New Roman" w:cs="Times New Roman"/>
          <w:sz w:val="20"/>
          <w:szCs w:val="20"/>
          <w:lang w:val="es-ES" w:eastAsia="es-ES"/>
        </w:rPr>
        <w:t xml:space="preserve">Olga </w:t>
      </w:r>
      <w:r>
        <w:rPr>
          <w:rFonts w:ascii="Times New Roman" w:hAnsi="Times New Roman" w:cs="Times New Roman"/>
          <w:sz w:val="20"/>
          <w:szCs w:val="20"/>
          <w:lang w:val="es-ES" w:eastAsia="es-ES"/>
        </w:rPr>
        <w:t xml:space="preserve">Solís </w:t>
      </w:r>
      <w:r w:rsidR="00B01506" w:rsidRPr="00B01506">
        <w:rPr>
          <w:rFonts w:ascii="Times New Roman" w:hAnsi="Times New Roman" w:cs="Times New Roman"/>
          <w:sz w:val="20"/>
          <w:szCs w:val="20"/>
          <w:lang w:val="es-ES" w:eastAsia="es-ES"/>
        </w:rPr>
        <w:t>pide disculpas porque cre</w:t>
      </w:r>
      <w:r>
        <w:rPr>
          <w:rFonts w:ascii="Times New Roman" w:hAnsi="Times New Roman" w:cs="Times New Roman"/>
          <w:sz w:val="20"/>
          <w:szCs w:val="20"/>
          <w:lang w:val="es-ES" w:eastAsia="es-ES"/>
        </w:rPr>
        <w:t xml:space="preserve">ía </w:t>
      </w:r>
      <w:r w:rsidR="00B01506" w:rsidRPr="00B01506">
        <w:rPr>
          <w:rFonts w:ascii="Times New Roman" w:hAnsi="Times New Roman" w:cs="Times New Roman"/>
          <w:sz w:val="20"/>
          <w:szCs w:val="20"/>
          <w:lang w:val="es-ES" w:eastAsia="es-ES"/>
        </w:rPr>
        <w:t xml:space="preserve">que </w:t>
      </w:r>
      <w:r>
        <w:rPr>
          <w:rFonts w:ascii="Times New Roman" w:hAnsi="Times New Roman" w:cs="Times New Roman"/>
          <w:sz w:val="20"/>
          <w:szCs w:val="20"/>
          <w:lang w:val="es-ES" w:eastAsia="es-ES"/>
        </w:rPr>
        <w:t xml:space="preserve">era el señor </w:t>
      </w:r>
      <w:r w:rsidR="00B01506" w:rsidRPr="00B01506">
        <w:rPr>
          <w:rFonts w:ascii="Times New Roman" w:hAnsi="Times New Roman" w:cs="Times New Roman"/>
          <w:sz w:val="20"/>
          <w:szCs w:val="20"/>
          <w:lang w:val="es-ES" w:eastAsia="es-ES"/>
        </w:rPr>
        <w:t>Presidente</w:t>
      </w:r>
      <w:r>
        <w:rPr>
          <w:rFonts w:ascii="Times New Roman" w:hAnsi="Times New Roman" w:cs="Times New Roman"/>
          <w:sz w:val="20"/>
          <w:szCs w:val="20"/>
          <w:lang w:val="es-ES" w:eastAsia="es-ES"/>
        </w:rPr>
        <w:t xml:space="preserve"> quién daba la palabra</w:t>
      </w:r>
      <w:r w:rsidR="00B01506" w:rsidRPr="00B01506">
        <w:rPr>
          <w:rFonts w:ascii="Times New Roman" w:hAnsi="Times New Roman" w:cs="Times New Roman"/>
          <w:sz w:val="20"/>
          <w:szCs w:val="20"/>
          <w:lang w:val="es-ES" w:eastAsia="es-ES"/>
        </w:rPr>
        <w:t>.</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7F773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A continuación se decreta un receso a</w:t>
      </w:r>
      <w:r w:rsidR="00B01506" w:rsidRPr="00B01506">
        <w:rPr>
          <w:rFonts w:ascii="Times New Roman" w:hAnsi="Times New Roman" w:cs="Times New Roman"/>
          <w:sz w:val="20"/>
          <w:szCs w:val="20"/>
          <w:lang w:val="es-ES" w:eastAsia="es-ES"/>
        </w:rPr>
        <w:t xml:space="preserve"> partir de las 7:10 p.m. y se rein</w:t>
      </w:r>
      <w:r>
        <w:rPr>
          <w:rFonts w:ascii="Times New Roman" w:hAnsi="Times New Roman" w:cs="Times New Roman"/>
          <w:sz w:val="20"/>
          <w:szCs w:val="20"/>
          <w:lang w:val="es-ES" w:eastAsia="es-ES"/>
        </w:rPr>
        <w:t>i</w:t>
      </w:r>
      <w:r w:rsidR="00B01506" w:rsidRPr="00B01506">
        <w:rPr>
          <w:rFonts w:ascii="Times New Roman" w:hAnsi="Times New Roman" w:cs="Times New Roman"/>
          <w:sz w:val="20"/>
          <w:szCs w:val="20"/>
          <w:lang w:val="es-ES" w:eastAsia="es-ES"/>
        </w:rPr>
        <w:t xml:space="preserve">cia </w:t>
      </w:r>
      <w:r>
        <w:rPr>
          <w:rFonts w:ascii="Times New Roman" w:hAnsi="Times New Roman" w:cs="Times New Roman"/>
          <w:sz w:val="20"/>
          <w:szCs w:val="20"/>
          <w:lang w:val="es-ES" w:eastAsia="es-ES"/>
        </w:rPr>
        <w:t xml:space="preserve">la sesión </w:t>
      </w:r>
      <w:r w:rsidR="00B01506" w:rsidRPr="00B01506">
        <w:rPr>
          <w:rFonts w:ascii="Times New Roman" w:hAnsi="Times New Roman" w:cs="Times New Roman"/>
          <w:sz w:val="20"/>
          <w:szCs w:val="20"/>
          <w:lang w:val="es-ES" w:eastAsia="es-ES"/>
        </w:rPr>
        <w:t>a</w:t>
      </w:r>
      <w:r>
        <w:rPr>
          <w:rFonts w:ascii="Times New Roman" w:hAnsi="Times New Roman" w:cs="Times New Roman"/>
          <w:sz w:val="20"/>
          <w:szCs w:val="20"/>
          <w:lang w:val="es-ES" w:eastAsia="es-ES"/>
        </w:rPr>
        <w:t xml:space="preserve">l ser </w:t>
      </w:r>
      <w:r w:rsidR="00B01506" w:rsidRPr="00B01506">
        <w:rPr>
          <w:rFonts w:ascii="Times New Roman" w:hAnsi="Times New Roman" w:cs="Times New Roman"/>
          <w:sz w:val="20"/>
          <w:szCs w:val="20"/>
          <w:lang w:val="es-ES" w:eastAsia="es-ES"/>
        </w:rPr>
        <w:t>las 7:15 p.m.</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6163FD"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La Presidencia indica que la fracción de Liberación presentó dos p</w:t>
      </w:r>
      <w:r w:rsidR="00200450">
        <w:rPr>
          <w:rFonts w:ascii="Times New Roman" w:hAnsi="Times New Roman" w:cs="Times New Roman"/>
          <w:sz w:val="20"/>
          <w:szCs w:val="20"/>
          <w:lang w:val="es-ES" w:eastAsia="es-ES"/>
        </w:rPr>
        <w:t>ersonas</w:t>
      </w:r>
      <w:r>
        <w:rPr>
          <w:rFonts w:ascii="Times New Roman" w:hAnsi="Times New Roman" w:cs="Times New Roman"/>
          <w:sz w:val="20"/>
          <w:szCs w:val="20"/>
          <w:lang w:val="es-ES" w:eastAsia="es-ES"/>
        </w:rPr>
        <w:t xml:space="preserve"> para dos espacios que hay en la comisión y la fracción del Frente Amplio presento dos personas para el primero y segundo </w:t>
      </w:r>
      <w:r w:rsidR="00D27F46">
        <w:rPr>
          <w:rFonts w:ascii="Times New Roman" w:hAnsi="Times New Roman" w:cs="Times New Roman"/>
          <w:sz w:val="20"/>
          <w:szCs w:val="20"/>
          <w:lang w:val="es-ES" w:eastAsia="es-ES"/>
        </w:rPr>
        <w:t>lugar,</w:t>
      </w:r>
      <w:r>
        <w:rPr>
          <w:rFonts w:ascii="Times New Roman" w:hAnsi="Times New Roman" w:cs="Times New Roman"/>
          <w:sz w:val="20"/>
          <w:szCs w:val="20"/>
          <w:lang w:val="es-ES" w:eastAsia="es-ES"/>
        </w:rPr>
        <w:t xml:space="preserve"> po</w:t>
      </w:r>
      <w:r w:rsidR="00D27F46">
        <w:rPr>
          <w:rFonts w:ascii="Times New Roman" w:hAnsi="Times New Roman" w:cs="Times New Roman"/>
          <w:sz w:val="20"/>
          <w:szCs w:val="20"/>
          <w:lang w:val="es-ES" w:eastAsia="es-ES"/>
        </w:rPr>
        <w:t>r</w:t>
      </w:r>
      <w:r>
        <w:rPr>
          <w:rFonts w:ascii="Times New Roman" w:hAnsi="Times New Roman" w:cs="Times New Roman"/>
          <w:sz w:val="20"/>
          <w:szCs w:val="20"/>
          <w:lang w:val="es-ES" w:eastAsia="es-ES"/>
        </w:rPr>
        <w:t xml:space="preserve"> tanto a la p</w:t>
      </w:r>
      <w:r w:rsidR="00B01506" w:rsidRPr="00B01506">
        <w:rPr>
          <w:rFonts w:ascii="Times New Roman" w:hAnsi="Times New Roman" w:cs="Times New Roman"/>
          <w:sz w:val="20"/>
          <w:szCs w:val="20"/>
          <w:lang w:val="es-ES" w:eastAsia="es-ES"/>
        </w:rPr>
        <w:t>rimera votación</w:t>
      </w:r>
      <w:r>
        <w:rPr>
          <w:rFonts w:ascii="Times New Roman" w:hAnsi="Times New Roman" w:cs="Times New Roman"/>
          <w:sz w:val="20"/>
          <w:szCs w:val="20"/>
          <w:lang w:val="es-ES" w:eastAsia="es-ES"/>
        </w:rPr>
        <w:t xml:space="preserve"> van la </w:t>
      </w:r>
      <w:r w:rsidR="00200450">
        <w:rPr>
          <w:rFonts w:ascii="Times New Roman" w:hAnsi="Times New Roman" w:cs="Times New Roman"/>
          <w:sz w:val="20"/>
          <w:szCs w:val="20"/>
          <w:lang w:val="es-ES" w:eastAsia="es-ES"/>
        </w:rPr>
        <w:t xml:space="preserve">postulante que presento Liberación Nacional y el aspirante que presenta Frente amplio, sea, la </w:t>
      </w:r>
      <w:r>
        <w:rPr>
          <w:rFonts w:ascii="Times New Roman" w:hAnsi="Times New Roman" w:cs="Times New Roman"/>
          <w:sz w:val="20"/>
          <w:szCs w:val="20"/>
          <w:lang w:val="es-ES" w:eastAsia="es-ES"/>
        </w:rPr>
        <w:t xml:space="preserve">señora </w:t>
      </w:r>
      <w:r w:rsidR="00B01506" w:rsidRPr="00B01506">
        <w:rPr>
          <w:rFonts w:ascii="Times New Roman" w:hAnsi="Times New Roman" w:cs="Times New Roman"/>
          <w:sz w:val="20"/>
          <w:szCs w:val="20"/>
          <w:lang w:val="es-ES" w:eastAsia="es-ES"/>
        </w:rPr>
        <w:t xml:space="preserve">Marta </w:t>
      </w:r>
      <w:r>
        <w:rPr>
          <w:rFonts w:ascii="Times New Roman" w:hAnsi="Times New Roman" w:cs="Times New Roman"/>
          <w:sz w:val="20"/>
          <w:szCs w:val="20"/>
          <w:lang w:val="es-ES" w:eastAsia="es-ES"/>
        </w:rPr>
        <w:t xml:space="preserve">Montero </w:t>
      </w:r>
      <w:r w:rsidR="00B01506" w:rsidRPr="00B01506">
        <w:rPr>
          <w:rFonts w:ascii="Times New Roman" w:hAnsi="Times New Roman" w:cs="Times New Roman"/>
          <w:sz w:val="20"/>
          <w:szCs w:val="20"/>
          <w:lang w:val="es-ES" w:eastAsia="es-ES"/>
        </w:rPr>
        <w:t xml:space="preserve">y </w:t>
      </w:r>
      <w:r>
        <w:rPr>
          <w:rFonts w:ascii="Times New Roman" w:hAnsi="Times New Roman" w:cs="Times New Roman"/>
          <w:sz w:val="20"/>
          <w:szCs w:val="20"/>
          <w:lang w:val="es-ES" w:eastAsia="es-ES"/>
        </w:rPr>
        <w:t xml:space="preserve">el señor </w:t>
      </w:r>
      <w:r w:rsidR="00B01506" w:rsidRPr="00B01506">
        <w:rPr>
          <w:rFonts w:ascii="Times New Roman" w:hAnsi="Times New Roman" w:cs="Times New Roman"/>
          <w:sz w:val="20"/>
          <w:szCs w:val="20"/>
          <w:lang w:val="es-ES" w:eastAsia="es-ES"/>
        </w:rPr>
        <w:t>Pablo</w:t>
      </w:r>
      <w:r>
        <w:rPr>
          <w:rFonts w:ascii="Times New Roman" w:hAnsi="Times New Roman" w:cs="Times New Roman"/>
          <w:sz w:val="20"/>
          <w:szCs w:val="20"/>
          <w:lang w:val="es-ES" w:eastAsia="es-ES"/>
        </w:rPr>
        <w:t xml:space="preserve"> Acuña</w:t>
      </w:r>
      <w:r w:rsidR="00200450">
        <w:rPr>
          <w:rFonts w:ascii="Times New Roman" w:hAnsi="Times New Roman" w:cs="Times New Roman"/>
          <w:sz w:val="20"/>
          <w:szCs w:val="20"/>
          <w:lang w:val="es-ES" w:eastAsia="es-ES"/>
        </w:rPr>
        <w:t xml:space="preserve"> y</w:t>
      </w:r>
      <w:r>
        <w:rPr>
          <w:rFonts w:ascii="Times New Roman" w:hAnsi="Times New Roman" w:cs="Times New Roman"/>
          <w:sz w:val="20"/>
          <w:szCs w:val="20"/>
          <w:lang w:val="es-ES" w:eastAsia="es-ES"/>
        </w:rPr>
        <w:t xml:space="preserve"> a la s</w:t>
      </w:r>
      <w:r w:rsidR="00B01506" w:rsidRPr="00B01506">
        <w:rPr>
          <w:rFonts w:ascii="Times New Roman" w:hAnsi="Times New Roman" w:cs="Times New Roman"/>
          <w:sz w:val="20"/>
          <w:szCs w:val="20"/>
          <w:lang w:val="es-ES" w:eastAsia="es-ES"/>
        </w:rPr>
        <w:t>egunda votación</w:t>
      </w:r>
      <w:r>
        <w:rPr>
          <w:rFonts w:ascii="Times New Roman" w:hAnsi="Times New Roman" w:cs="Times New Roman"/>
          <w:sz w:val="20"/>
          <w:szCs w:val="20"/>
          <w:lang w:val="es-ES" w:eastAsia="es-ES"/>
        </w:rPr>
        <w:t xml:space="preserve"> van la señora Laura Chaves y el señor </w:t>
      </w:r>
      <w:r w:rsidR="00B01506" w:rsidRPr="00B01506">
        <w:rPr>
          <w:rFonts w:ascii="Times New Roman" w:hAnsi="Times New Roman" w:cs="Times New Roman"/>
          <w:sz w:val="20"/>
          <w:szCs w:val="20"/>
          <w:lang w:val="es-ES" w:eastAsia="es-ES"/>
        </w:rPr>
        <w:t>Jimmy</w:t>
      </w:r>
      <w:r>
        <w:rPr>
          <w:rFonts w:ascii="Times New Roman" w:hAnsi="Times New Roman" w:cs="Times New Roman"/>
          <w:sz w:val="20"/>
          <w:szCs w:val="20"/>
          <w:lang w:val="es-ES" w:eastAsia="es-ES"/>
        </w:rPr>
        <w:t xml:space="preserve"> Arroyo.</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6163FD"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sidR="00D27F46">
        <w:rPr>
          <w:rFonts w:ascii="Times New Roman" w:hAnsi="Times New Roman" w:cs="Times New Roman"/>
          <w:sz w:val="20"/>
          <w:szCs w:val="20"/>
          <w:lang w:val="es-ES" w:eastAsia="es-ES"/>
        </w:rPr>
        <w:t xml:space="preserve">León indica que debido a la decisión del Directorio en este momento de manera verbal está </w:t>
      </w:r>
      <w:r w:rsidR="00B01506" w:rsidRPr="00B01506">
        <w:rPr>
          <w:rFonts w:ascii="Times New Roman" w:hAnsi="Times New Roman" w:cs="Times New Roman"/>
          <w:sz w:val="20"/>
          <w:szCs w:val="20"/>
          <w:lang w:val="es-ES" w:eastAsia="es-ES"/>
        </w:rPr>
        <w:t>impugna</w:t>
      </w:r>
      <w:r w:rsidR="00D27F46">
        <w:rPr>
          <w:rFonts w:ascii="Times New Roman" w:hAnsi="Times New Roman" w:cs="Times New Roman"/>
          <w:sz w:val="20"/>
          <w:szCs w:val="20"/>
          <w:lang w:val="es-ES" w:eastAsia="es-ES"/>
        </w:rPr>
        <w:t>ndo</w:t>
      </w:r>
      <w:r w:rsidR="00B01506" w:rsidRPr="00B01506">
        <w:rPr>
          <w:rFonts w:ascii="Times New Roman" w:hAnsi="Times New Roman" w:cs="Times New Roman"/>
          <w:sz w:val="20"/>
          <w:szCs w:val="20"/>
          <w:lang w:val="es-ES" w:eastAsia="es-ES"/>
        </w:rPr>
        <w:t xml:space="preserve"> la decisión de</w:t>
      </w:r>
      <w:r w:rsidR="00D27F46">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l</w:t>
      </w:r>
      <w:r>
        <w:rPr>
          <w:rFonts w:ascii="Times New Roman" w:hAnsi="Times New Roman" w:cs="Times New Roman"/>
          <w:sz w:val="20"/>
          <w:szCs w:val="20"/>
          <w:lang w:val="es-ES" w:eastAsia="es-ES"/>
        </w:rPr>
        <w:t xml:space="preserve">a presidencia basado en el </w:t>
      </w:r>
      <w:r w:rsidR="00D27F46">
        <w:rPr>
          <w:rFonts w:ascii="Times New Roman" w:hAnsi="Times New Roman" w:cs="Times New Roman"/>
          <w:sz w:val="20"/>
          <w:szCs w:val="20"/>
          <w:lang w:val="es-ES" w:eastAsia="es-ES"/>
        </w:rPr>
        <w:t>C</w:t>
      </w:r>
      <w:r>
        <w:rPr>
          <w:rFonts w:ascii="Times New Roman" w:hAnsi="Times New Roman" w:cs="Times New Roman"/>
          <w:sz w:val="20"/>
          <w:szCs w:val="20"/>
          <w:lang w:val="es-ES" w:eastAsia="es-ES"/>
        </w:rPr>
        <w:t xml:space="preserve">ódigo </w:t>
      </w:r>
      <w:r w:rsidR="00D27F46">
        <w:rPr>
          <w:rFonts w:ascii="Times New Roman" w:hAnsi="Times New Roman" w:cs="Times New Roman"/>
          <w:sz w:val="20"/>
          <w:szCs w:val="20"/>
          <w:lang w:val="es-ES" w:eastAsia="es-ES"/>
        </w:rPr>
        <w:t>M</w:t>
      </w:r>
      <w:r>
        <w:rPr>
          <w:rFonts w:ascii="Times New Roman" w:hAnsi="Times New Roman" w:cs="Times New Roman"/>
          <w:sz w:val="20"/>
          <w:szCs w:val="20"/>
          <w:lang w:val="es-ES" w:eastAsia="es-ES"/>
        </w:rPr>
        <w:t>unicipal</w:t>
      </w:r>
      <w:r w:rsidR="00D27F46">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 xml:space="preserve">porque </w:t>
      </w:r>
      <w:r w:rsidR="00D27F46">
        <w:rPr>
          <w:rFonts w:ascii="Times New Roman" w:hAnsi="Times New Roman" w:cs="Times New Roman"/>
          <w:sz w:val="20"/>
          <w:szCs w:val="20"/>
          <w:lang w:val="es-ES" w:eastAsia="es-ES"/>
        </w:rPr>
        <w:t xml:space="preserve">el nombramiento </w:t>
      </w:r>
      <w:r w:rsidR="00200450">
        <w:rPr>
          <w:rFonts w:ascii="Times New Roman" w:hAnsi="Times New Roman" w:cs="Times New Roman"/>
          <w:sz w:val="20"/>
          <w:szCs w:val="20"/>
          <w:lang w:val="es-ES" w:eastAsia="es-ES"/>
        </w:rPr>
        <w:t>que se hace no fue de fuerzas políticas o bancadas</w:t>
      </w:r>
      <w:r w:rsidR="00B01506" w:rsidRPr="00B01506">
        <w:rPr>
          <w:rFonts w:ascii="Times New Roman" w:hAnsi="Times New Roman" w:cs="Times New Roman"/>
          <w:sz w:val="20"/>
          <w:szCs w:val="20"/>
          <w:lang w:val="es-ES" w:eastAsia="es-ES"/>
        </w:rPr>
        <w:t xml:space="preserve"> sino </w:t>
      </w:r>
      <w:r w:rsidR="00D27F46">
        <w:rPr>
          <w:rFonts w:ascii="Times New Roman" w:hAnsi="Times New Roman" w:cs="Times New Roman"/>
          <w:sz w:val="20"/>
          <w:szCs w:val="20"/>
          <w:lang w:val="es-ES" w:eastAsia="es-ES"/>
        </w:rPr>
        <w:t xml:space="preserve">que se presentan </w:t>
      </w:r>
      <w:r w:rsidR="00B01506" w:rsidRPr="00B01506">
        <w:rPr>
          <w:rFonts w:ascii="Times New Roman" w:hAnsi="Times New Roman" w:cs="Times New Roman"/>
          <w:sz w:val="20"/>
          <w:szCs w:val="20"/>
          <w:lang w:val="es-ES" w:eastAsia="es-ES"/>
        </w:rPr>
        <w:t xml:space="preserve">como </w:t>
      </w:r>
      <w:r w:rsidR="00200450">
        <w:rPr>
          <w:rFonts w:ascii="Times New Roman" w:hAnsi="Times New Roman" w:cs="Times New Roman"/>
          <w:sz w:val="20"/>
          <w:szCs w:val="20"/>
          <w:lang w:val="es-ES" w:eastAsia="es-ES"/>
        </w:rPr>
        <w:t xml:space="preserve">representantes </w:t>
      </w:r>
      <w:r w:rsidR="00BB03FC" w:rsidRPr="00B01506">
        <w:rPr>
          <w:rFonts w:ascii="Times New Roman" w:hAnsi="Times New Roman" w:cs="Times New Roman"/>
          <w:sz w:val="20"/>
          <w:szCs w:val="20"/>
          <w:lang w:val="es-ES" w:eastAsia="es-ES"/>
        </w:rPr>
        <w:t>comuni</w:t>
      </w:r>
      <w:r w:rsidR="00BB03FC">
        <w:rPr>
          <w:rFonts w:ascii="Times New Roman" w:hAnsi="Times New Roman" w:cs="Times New Roman"/>
          <w:sz w:val="20"/>
          <w:szCs w:val="20"/>
          <w:lang w:val="es-ES" w:eastAsia="es-ES"/>
        </w:rPr>
        <w:t>tarios</w:t>
      </w:r>
      <w:r w:rsidR="00200450">
        <w:rPr>
          <w:rFonts w:ascii="Times New Roman" w:hAnsi="Times New Roman" w:cs="Times New Roman"/>
          <w:sz w:val="20"/>
          <w:szCs w:val="20"/>
          <w:lang w:val="es-ES" w:eastAsia="es-ES"/>
        </w:rPr>
        <w:t xml:space="preserve"> y en su caso sus propuestas son personas, uno de la comunidad y otro representante de la UCA, por tanto no le admite una situación que no es propia de ellos. Reitera que el primero es un </w:t>
      </w:r>
      <w:r w:rsidR="00B01506" w:rsidRPr="00B01506">
        <w:rPr>
          <w:rFonts w:ascii="Times New Roman" w:hAnsi="Times New Roman" w:cs="Times New Roman"/>
          <w:sz w:val="20"/>
          <w:szCs w:val="20"/>
          <w:lang w:val="es-ES" w:eastAsia="es-ES"/>
        </w:rPr>
        <w:t>vecino de La Aurora</w:t>
      </w:r>
      <w:r w:rsidR="00200450">
        <w:rPr>
          <w:rFonts w:ascii="Times New Roman" w:hAnsi="Times New Roman" w:cs="Times New Roman"/>
          <w:sz w:val="20"/>
          <w:szCs w:val="20"/>
          <w:lang w:val="es-ES" w:eastAsia="es-ES"/>
        </w:rPr>
        <w:t xml:space="preserve"> y el segundo </w:t>
      </w:r>
      <w:r w:rsidR="00B01506" w:rsidRPr="00B01506">
        <w:rPr>
          <w:rFonts w:ascii="Times New Roman" w:hAnsi="Times New Roman" w:cs="Times New Roman"/>
          <w:sz w:val="20"/>
          <w:szCs w:val="20"/>
          <w:lang w:val="es-ES" w:eastAsia="es-ES"/>
        </w:rPr>
        <w:t xml:space="preserve">es propuesto por la UCA. </w:t>
      </w:r>
    </w:p>
    <w:p w:rsidR="00200450" w:rsidRDefault="00200450"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200450"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w:t>
      </w:r>
      <w:r w:rsidR="00B01506" w:rsidRPr="00B01506">
        <w:rPr>
          <w:rFonts w:ascii="Times New Roman" w:hAnsi="Times New Roman" w:cs="Times New Roman"/>
          <w:sz w:val="20"/>
          <w:szCs w:val="20"/>
          <w:lang w:val="es-ES" w:eastAsia="es-ES"/>
        </w:rPr>
        <w:t xml:space="preserve">rechaza </w:t>
      </w:r>
      <w:r>
        <w:rPr>
          <w:rFonts w:ascii="Times New Roman" w:hAnsi="Times New Roman" w:cs="Times New Roman"/>
          <w:sz w:val="20"/>
          <w:szCs w:val="20"/>
          <w:lang w:val="es-ES" w:eastAsia="es-ES"/>
        </w:rPr>
        <w:t xml:space="preserve">el </w:t>
      </w:r>
      <w:r w:rsidR="00B01506" w:rsidRPr="00B01506">
        <w:rPr>
          <w:rFonts w:ascii="Times New Roman" w:hAnsi="Times New Roman" w:cs="Times New Roman"/>
          <w:sz w:val="20"/>
          <w:szCs w:val="20"/>
          <w:lang w:val="es-ES" w:eastAsia="es-ES"/>
        </w:rPr>
        <w:t>recurso de revocatori</w:t>
      </w:r>
      <w:r>
        <w:rPr>
          <w:rFonts w:ascii="Times New Roman" w:hAnsi="Times New Roman" w:cs="Times New Roman"/>
          <w:sz w:val="20"/>
          <w:szCs w:val="20"/>
          <w:lang w:val="es-ES" w:eastAsia="es-ES"/>
        </w:rPr>
        <w:t xml:space="preserve">a, </w:t>
      </w:r>
      <w:r w:rsidR="00157B17">
        <w:rPr>
          <w:rFonts w:ascii="Times New Roman" w:hAnsi="Times New Roman" w:cs="Times New Roman"/>
          <w:sz w:val="20"/>
          <w:szCs w:val="20"/>
          <w:lang w:val="es-ES" w:eastAsia="es-ES"/>
        </w:rPr>
        <w:t>p</w:t>
      </w:r>
      <w:r w:rsidR="00B01506" w:rsidRPr="00B01506">
        <w:rPr>
          <w:rFonts w:ascii="Times New Roman" w:hAnsi="Times New Roman" w:cs="Times New Roman"/>
          <w:sz w:val="20"/>
          <w:szCs w:val="20"/>
          <w:lang w:val="es-ES" w:eastAsia="es-ES"/>
        </w:rPr>
        <w:t>orque presentaron dos candi</w:t>
      </w:r>
      <w:r w:rsidR="00BB03FC">
        <w:rPr>
          <w:rFonts w:ascii="Times New Roman" w:hAnsi="Times New Roman" w:cs="Times New Roman"/>
          <w:sz w:val="20"/>
          <w:szCs w:val="20"/>
          <w:lang w:val="es-ES" w:eastAsia="es-ES"/>
        </w:rPr>
        <w:t>d</w:t>
      </w:r>
      <w:r w:rsidR="00B01506" w:rsidRPr="00B01506">
        <w:rPr>
          <w:rFonts w:ascii="Times New Roman" w:hAnsi="Times New Roman" w:cs="Times New Roman"/>
          <w:sz w:val="20"/>
          <w:szCs w:val="20"/>
          <w:lang w:val="es-ES" w:eastAsia="es-ES"/>
        </w:rPr>
        <w:t>atos</w:t>
      </w:r>
      <w:r w:rsidR="0083380C">
        <w:rPr>
          <w:rFonts w:ascii="Times New Roman" w:hAnsi="Times New Roman" w:cs="Times New Roman"/>
          <w:sz w:val="20"/>
          <w:szCs w:val="20"/>
          <w:lang w:val="es-ES" w:eastAsia="es-ES"/>
        </w:rPr>
        <w:t xml:space="preserve"> de la comunidad</w:t>
      </w:r>
      <w:r w:rsidR="00BB03FC">
        <w:rPr>
          <w:rFonts w:ascii="Times New Roman" w:hAnsi="Times New Roman" w:cs="Times New Roman"/>
          <w:sz w:val="20"/>
          <w:szCs w:val="20"/>
          <w:lang w:val="es-ES" w:eastAsia="es-ES"/>
        </w:rPr>
        <w:t xml:space="preserve">, uno el regidor Carlos Palma y otro la regidora Maritza Segura que del Partido Liberación Nacional y </w:t>
      </w:r>
      <w:r w:rsidR="0083380C">
        <w:rPr>
          <w:rFonts w:ascii="Times New Roman" w:hAnsi="Times New Roman" w:cs="Times New Roman"/>
          <w:sz w:val="20"/>
          <w:szCs w:val="20"/>
          <w:lang w:val="es-ES" w:eastAsia="es-ES"/>
        </w:rPr>
        <w:t xml:space="preserve">presento dos candidatos de la comunidad </w:t>
      </w:r>
      <w:r w:rsidR="00BB03FC">
        <w:rPr>
          <w:rFonts w:ascii="Times New Roman" w:hAnsi="Times New Roman" w:cs="Times New Roman"/>
          <w:sz w:val="20"/>
          <w:szCs w:val="20"/>
          <w:lang w:val="es-ES" w:eastAsia="es-ES"/>
        </w:rPr>
        <w:t>el regidor David León que es del Frente amplio</w:t>
      </w:r>
      <w:r w:rsidR="0083380C">
        <w:rPr>
          <w:rFonts w:ascii="Times New Roman" w:hAnsi="Times New Roman" w:cs="Times New Roman"/>
          <w:sz w:val="20"/>
          <w:szCs w:val="20"/>
          <w:lang w:val="es-ES" w:eastAsia="es-ES"/>
        </w:rPr>
        <w:t>, de ahí que rechaza el recurso de revocatoria y somete de una vez a votación el recurso de apelación que presenta el regidor David León, el cual es rechazado por mayoría</w:t>
      </w:r>
      <w:r w:rsidR="00BB03FC">
        <w:rPr>
          <w:rFonts w:ascii="Times New Roman" w:hAnsi="Times New Roman" w:cs="Times New Roman"/>
          <w:sz w:val="20"/>
          <w:szCs w:val="20"/>
          <w:lang w:val="es-ES" w:eastAsia="es-ES"/>
        </w:rPr>
        <w:t>.</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83380C"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lastRenderedPageBreak/>
        <w:t xml:space="preserve">Los regidores </w:t>
      </w:r>
      <w:r w:rsidR="0026448D">
        <w:rPr>
          <w:rFonts w:ascii="Times New Roman" w:hAnsi="Times New Roman" w:cs="Times New Roman"/>
          <w:sz w:val="20"/>
          <w:szCs w:val="20"/>
          <w:lang w:val="es-ES" w:eastAsia="es-ES"/>
        </w:rPr>
        <w:t xml:space="preserve"> Gerly Garreta, Daniel Trejos, María Antonieta Campos, Maritza Segura y Manrique Chavez, votan negativamente</w:t>
      </w:r>
      <w:r w:rsidR="00B01506" w:rsidRPr="00B01506">
        <w:rPr>
          <w:rFonts w:ascii="Times New Roman" w:hAnsi="Times New Roman" w:cs="Times New Roman"/>
          <w:sz w:val="20"/>
          <w:szCs w:val="20"/>
          <w:lang w:val="es-ES" w:eastAsia="es-ES"/>
        </w:rPr>
        <w:t>.</w:t>
      </w:r>
    </w:p>
    <w:p w:rsid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436634" w:rsidRPr="00B01506" w:rsidRDefault="00436634" w:rsidP="00DD4937">
      <w:pPr>
        <w:tabs>
          <w:tab w:val="left" w:pos="8505"/>
        </w:tabs>
        <w:spacing w:after="0" w:line="240" w:lineRule="auto"/>
        <w:jc w:val="both"/>
        <w:rPr>
          <w:rFonts w:ascii="Times New Roman" w:hAnsi="Times New Roman" w:cs="Times New Roman"/>
          <w:sz w:val="20"/>
          <w:szCs w:val="20"/>
          <w:lang w:val="es-ES" w:eastAsia="es-ES"/>
        </w:rPr>
      </w:pPr>
    </w:p>
    <w:p w:rsidR="008F22AC" w:rsidRPr="0026448D" w:rsidRDefault="0026448D" w:rsidP="0026448D">
      <w:pPr>
        <w:tabs>
          <w:tab w:val="left" w:pos="8505"/>
        </w:tabs>
        <w:spacing w:after="0" w:line="240" w:lineRule="auto"/>
        <w:ind w:right="-425"/>
        <w:jc w:val="both"/>
        <w:rPr>
          <w:rFonts w:ascii="Times New Roman" w:hAnsi="Times New Roman" w:cs="Times New Roman"/>
          <w:b/>
          <w:sz w:val="20"/>
          <w:szCs w:val="20"/>
          <w:lang w:val="es-ES" w:eastAsia="es-ES"/>
        </w:rPr>
      </w:pPr>
      <w:r w:rsidRPr="0026448D">
        <w:rPr>
          <w:rFonts w:ascii="Times New Roman" w:hAnsi="Times New Roman" w:cs="Times New Roman"/>
          <w:b/>
          <w:sz w:val="20"/>
          <w:szCs w:val="20"/>
          <w:lang w:val="es-ES" w:eastAsia="es-ES"/>
        </w:rPr>
        <w:t>// ANALIZADO Y DISCUTIDO AMPLIAMENTE EL TEMA DEL NOMBRAMIENTO DE LOS REPRESENTANTES DE LA COMUNIDAD EN LA COMISIÓN DE PLAN REGULADOR, SE SOMETE A VOTACIÓN PARA OCUPAR EL PRIMER PUESTO, EL NOMBRE DE LA SEÑORA MARTHA MERCEDES MONTERO VINDAS, EL CUAL ES APROBADO POR MAYORÍA.</w:t>
      </w:r>
    </w:p>
    <w:p w:rsidR="008F22AC" w:rsidRDefault="008F22AC" w:rsidP="00B01506">
      <w:pPr>
        <w:tabs>
          <w:tab w:val="left" w:pos="8505"/>
        </w:tabs>
        <w:spacing w:after="0" w:line="240" w:lineRule="auto"/>
        <w:rPr>
          <w:rFonts w:ascii="Times New Roman" w:hAnsi="Times New Roman" w:cs="Times New Roman"/>
          <w:sz w:val="20"/>
          <w:szCs w:val="20"/>
          <w:lang w:val="es-ES" w:eastAsia="es-ES"/>
        </w:rPr>
      </w:pPr>
    </w:p>
    <w:p w:rsidR="008F22AC" w:rsidRDefault="008F22AC" w:rsidP="00B01506">
      <w:pPr>
        <w:tabs>
          <w:tab w:val="left" w:pos="8505"/>
        </w:tabs>
        <w:spacing w:after="0" w:line="240" w:lineRule="auto"/>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Los regidores Minor Meléndez, Nelson Rivas, Laureen Bolaños y David León votan negativamente.</w:t>
      </w:r>
    </w:p>
    <w:p w:rsidR="008F22AC" w:rsidRDefault="008F22AC" w:rsidP="00B01506">
      <w:pPr>
        <w:tabs>
          <w:tab w:val="left" w:pos="8505"/>
        </w:tabs>
        <w:spacing w:after="0" w:line="240" w:lineRule="auto"/>
        <w:rPr>
          <w:rFonts w:ascii="Times New Roman" w:hAnsi="Times New Roman" w:cs="Times New Roman"/>
          <w:sz w:val="20"/>
          <w:szCs w:val="20"/>
          <w:lang w:val="es-ES" w:eastAsia="es-ES"/>
        </w:rPr>
      </w:pPr>
    </w:p>
    <w:p w:rsidR="008F22AC" w:rsidRPr="0026448D" w:rsidRDefault="0026448D" w:rsidP="00B01506">
      <w:pPr>
        <w:tabs>
          <w:tab w:val="left" w:pos="8505"/>
        </w:tabs>
        <w:spacing w:after="0" w:line="240" w:lineRule="auto"/>
        <w:rPr>
          <w:rFonts w:ascii="Times New Roman" w:hAnsi="Times New Roman" w:cs="Times New Roman"/>
          <w:b/>
          <w:sz w:val="20"/>
          <w:szCs w:val="20"/>
          <w:lang w:val="es-ES" w:eastAsia="es-ES"/>
        </w:rPr>
      </w:pPr>
      <w:r w:rsidRPr="0026448D">
        <w:rPr>
          <w:rFonts w:ascii="Times New Roman" w:hAnsi="Times New Roman" w:cs="Times New Roman"/>
          <w:b/>
          <w:sz w:val="20"/>
          <w:szCs w:val="20"/>
          <w:lang w:val="es-ES" w:eastAsia="es-ES"/>
        </w:rPr>
        <w:t>// SEGUIDAMENTE SE SOMETE A VOTACIÓN EL NOMBRE DEL SEÑOR PABLO ACUÑA QUIEL PARA REPRESENTAR A LA COMUNIDAD EN LA COMISIÓN DE PLAN REGULADOR, EL CUAL ES: DENEGADO POR MAYORÍA.</w:t>
      </w:r>
    </w:p>
    <w:p w:rsidR="008F22AC" w:rsidRDefault="008F22AC" w:rsidP="00B01506">
      <w:pPr>
        <w:tabs>
          <w:tab w:val="left" w:pos="8505"/>
        </w:tabs>
        <w:spacing w:after="0" w:line="240" w:lineRule="auto"/>
        <w:rPr>
          <w:rFonts w:ascii="Times New Roman" w:hAnsi="Times New Roman" w:cs="Times New Roman"/>
          <w:sz w:val="20"/>
          <w:szCs w:val="20"/>
          <w:lang w:val="es-ES" w:eastAsia="es-ES"/>
        </w:rPr>
      </w:pPr>
    </w:p>
    <w:p w:rsidR="00B01506" w:rsidRPr="00B01506" w:rsidRDefault="008F22AC" w:rsidP="00B01506">
      <w:pPr>
        <w:tabs>
          <w:tab w:val="left" w:pos="8505"/>
        </w:tabs>
        <w:spacing w:after="0" w:line="240" w:lineRule="auto"/>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Los regidores Manrique Chaves, Maritza Segura, María Antonieta Campos, Daniel Trejos y Gerly Garreta votan negativamente.</w:t>
      </w:r>
    </w:p>
    <w:p w:rsidR="0026448D" w:rsidRPr="00B01506" w:rsidRDefault="0026448D" w:rsidP="00B01506">
      <w:pPr>
        <w:tabs>
          <w:tab w:val="left" w:pos="8505"/>
        </w:tabs>
        <w:spacing w:after="0" w:line="240" w:lineRule="auto"/>
        <w:rPr>
          <w:rFonts w:ascii="Times New Roman" w:hAnsi="Times New Roman" w:cs="Times New Roman"/>
          <w:sz w:val="20"/>
          <w:szCs w:val="20"/>
          <w:lang w:val="es-ES" w:eastAsia="es-ES"/>
        </w:rPr>
      </w:pPr>
    </w:p>
    <w:p w:rsidR="005876EA" w:rsidRPr="0026448D" w:rsidRDefault="0026448D" w:rsidP="0026448D">
      <w:pPr>
        <w:tabs>
          <w:tab w:val="left" w:pos="8505"/>
        </w:tabs>
        <w:spacing w:after="0" w:line="240" w:lineRule="auto"/>
        <w:jc w:val="both"/>
        <w:rPr>
          <w:rFonts w:ascii="Times New Roman" w:hAnsi="Times New Roman" w:cs="Times New Roman"/>
          <w:b/>
          <w:sz w:val="20"/>
          <w:szCs w:val="20"/>
          <w:lang w:val="es-ES" w:eastAsia="es-ES"/>
        </w:rPr>
      </w:pPr>
      <w:r w:rsidRPr="0026448D">
        <w:rPr>
          <w:rFonts w:ascii="Times New Roman" w:hAnsi="Times New Roman" w:cs="Times New Roman"/>
          <w:b/>
          <w:sz w:val="20"/>
          <w:szCs w:val="20"/>
          <w:lang w:val="es-ES" w:eastAsia="es-ES"/>
        </w:rPr>
        <w:t>// A CONTINUACIÓN SE SOMETE A VOTACIÓN PARA OCUPAR EL SEGUNDO PUESTO COMO REPRESENTANTE DE LA COMUNIDAD EN LA COMISIÓN DE PLAN REGULADOR EL NOMBRE DE LA SEÑORA LAURA CHAVES FLORES, EL CUAL ES APROBADO POR MAYORÍA.</w:t>
      </w:r>
    </w:p>
    <w:p w:rsidR="005876EA" w:rsidRDefault="005876EA" w:rsidP="005876EA">
      <w:pPr>
        <w:tabs>
          <w:tab w:val="left" w:pos="8505"/>
        </w:tabs>
        <w:spacing w:after="0" w:line="240" w:lineRule="auto"/>
        <w:rPr>
          <w:rFonts w:ascii="Times New Roman" w:hAnsi="Times New Roman" w:cs="Times New Roman"/>
          <w:sz w:val="20"/>
          <w:szCs w:val="20"/>
          <w:lang w:val="es-ES" w:eastAsia="es-ES"/>
        </w:rPr>
      </w:pPr>
    </w:p>
    <w:p w:rsidR="005876EA" w:rsidRDefault="005876EA" w:rsidP="005876EA">
      <w:pPr>
        <w:tabs>
          <w:tab w:val="left" w:pos="8505"/>
        </w:tabs>
        <w:spacing w:after="0" w:line="240" w:lineRule="auto"/>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Los regidores Minor Meléndez, Nelson Rivas, Laureen Bolaños y David León votan negativamente.</w:t>
      </w:r>
    </w:p>
    <w:p w:rsidR="005876EA" w:rsidRDefault="005876EA" w:rsidP="00B01506">
      <w:pPr>
        <w:tabs>
          <w:tab w:val="left" w:pos="8505"/>
        </w:tabs>
        <w:spacing w:after="0" w:line="240" w:lineRule="auto"/>
        <w:rPr>
          <w:rFonts w:ascii="Times New Roman" w:hAnsi="Times New Roman" w:cs="Times New Roman"/>
          <w:sz w:val="20"/>
          <w:szCs w:val="20"/>
          <w:lang w:val="es-ES" w:eastAsia="es-ES"/>
        </w:rPr>
      </w:pPr>
    </w:p>
    <w:p w:rsidR="005876EA" w:rsidRPr="0026448D" w:rsidRDefault="0026448D" w:rsidP="0026448D">
      <w:pPr>
        <w:tabs>
          <w:tab w:val="left" w:pos="8505"/>
        </w:tabs>
        <w:spacing w:after="0" w:line="240" w:lineRule="auto"/>
        <w:jc w:val="both"/>
        <w:rPr>
          <w:rFonts w:ascii="Times New Roman" w:hAnsi="Times New Roman" w:cs="Times New Roman"/>
          <w:b/>
          <w:sz w:val="20"/>
          <w:szCs w:val="20"/>
          <w:lang w:val="es-ES" w:eastAsia="es-ES"/>
        </w:rPr>
      </w:pPr>
      <w:r w:rsidRPr="0026448D">
        <w:rPr>
          <w:rFonts w:ascii="Times New Roman" w:hAnsi="Times New Roman" w:cs="Times New Roman"/>
          <w:b/>
          <w:sz w:val="20"/>
          <w:szCs w:val="20"/>
          <w:lang w:val="es-ES" w:eastAsia="es-ES"/>
        </w:rPr>
        <w:t>// SEGUIDAMENTE SE SOMETE A VOTACIÓN EL NOMBRE DEL SEÑOR JIMMY ARROYO ARRIETA PARA REPRESENTAR A LA COMUNIDAD EN LA COMISIÓN DE PLAN REGULADOR, EL CUAL ES: DENEGADO POR MAYORÍA.</w:t>
      </w:r>
    </w:p>
    <w:p w:rsidR="005876EA" w:rsidRDefault="005876EA" w:rsidP="005876EA">
      <w:pPr>
        <w:tabs>
          <w:tab w:val="left" w:pos="8505"/>
        </w:tabs>
        <w:spacing w:after="0" w:line="240" w:lineRule="auto"/>
        <w:rPr>
          <w:rFonts w:ascii="Times New Roman" w:hAnsi="Times New Roman" w:cs="Times New Roman"/>
          <w:sz w:val="20"/>
          <w:szCs w:val="20"/>
          <w:lang w:val="es-ES" w:eastAsia="es-ES"/>
        </w:rPr>
      </w:pPr>
    </w:p>
    <w:p w:rsidR="005876EA" w:rsidRPr="00B01506" w:rsidRDefault="005876EA" w:rsidP="005876EA">
      <w:pPr>
        <w:tabs>
          <w:tab w:val="left" w:pos="8505"/>
        </w:tabs>
        <w:spacing w:after="0" w:line="240" w:lineRule="auto"/>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Los regidores Manrique Chaves, Maritza Segura, María Antonieta Campos, Daniel Trejos y Gerly Garreta votan negativamente.</w:t>
      </w:r>
    </w:p>
    <w:p w:rsidR="005876EA" w:rsidRDefault="005876EA" w:rsidP="00B01506">
      <w:pPr>
        <w:tabs>
          <w:tab w:val="left" w:pos="8505"/>
        </w:tabs>
        <w:spacing w:after="0" w:line="240" w:lineRule="auto"/>
        <w:rPr>
          <w:rFonts w:ascii="Times New Roman" w:hAnsi="Times New Roman" w:cs="Times New Roman"/>
          <w:sz w:val="20"/>
          <w:szCs w:val="20"/>
          <w:lang w:val="es-ES" w:eastAsia="es-ES"/>
        </w:rPr>
      </w:pPr>
    </w:p>
    <w:p w:rsidR="0026448D" w:rsidRPr="0026448D" w:rsidRDefault="0026448D" w:rsidP="0026448D">
      <w:pPr>
        <w:tabs>
          <w:tab w:val="left" w:pos="8505"/>
        </w:tabs>
        <w:spacing w:after="0" w:line="240" w:lineRule="auto"/>
        <w:jc w:val="both"/>
        <w:rPr>
          <w:rFonts w:ascii="Times New Roman" w:hAnsi="Times New Roman" w:cs="Times New Roman"/>
          <w:b/>
          <w:sz w:val="20"/>
          <w:szCs w:val="20"/>
          <w:lang w:val="es-ES" w:eastAsia="es-ES"/>
        </w:rPr>
      </w:pPr>
      <w:r>
        <w:rPr>
          <w:rFonts w:ascii="Times New Roman" w:hAnsi="Times New Roman" w:cs="Times New Roman"/>
          <w:b/>
          <w:sz w:val="20"/>
          <w:szCs w:val="20"/>
          <w:u w:val="single"/>
          <w:lang w:val="es-ES" w:eastAsia="es-ES"/>
        </w:rPr>
        <w:t xml:space="preserve">// </w:t>
      </w:r>
      <w:r w:rsidRPr="0026448D">
        <w:rPr>
          <w:rFonts w:ascii="Times New Roman" w:hAnsi="Times New Roman" w:cs="Times New Roman"/>
          <w:b/>
          <w:sz w:val="20"/>
          <w:szCs w:val="20"/>
          <w:u w:val="single"/>
          <w:lang w:val="es-ES" w:eastAsia="es-ES"/>
        </w:rPr>
        <w:t>EN CONSECUENCIA</w:t>
      </w:r>
      <w:r w:rsidRPr="0026448D">
        <w:rPr>
          <w:rFonts w:ascii="Times New Roman" w:hAnsi="Times New Roman" w:cs="Times New Roman"/>
          <w:b/>
          <w:sz w:val="20"/>
          <w:szCs w:val="20"/>
          <w:lang w:val="es-ES" w:eastAsia="es-ES"/>
        </w:rPr>
        <w:t xml:space="preserve"> SE NOMBRA A LA SEÑORA MARTHA MERCEDES MONTERO VINDAS Y A LA SEÑORA LAURA CHAVES FLORES, COMO REPRESENTANTES DE LA COMUNIDAD EN LA COMISIÓN DE PLAN REGULADOR.</w:t>
      </w:r>
    </w:p>
    <w:p w:rsidR="0026448D" w:rsidRPr="00B01506" w:rsidRDefault="0026448D" w:rsidP="00B01506">
      <w:pPr>
        <w:tabs>
          <w:tab w:val="left" w:pos="8505"/>
        </w:tabs>
        <w:spacing w:after="0" w:line="240" w:lineRule="auto"/>
        <w:rPr>
          <w:rFonts w:ascii="Times New Roman" w:hAnsi="Times New Roman" w:cs="Times New Roman"/>
          <w:sz w:val="20"/>
          <w:szCs w:val="20"/>
          <w:lang w:val="es-ES" w:eastAsia="es-ES"/>
        </w:rPr>
      </w:pPr>
    </w:p>
    <w:p w:rsidR="00B01506" w:rsidRPr="00B01506" w:rsidRDefault="0026448D"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indica que la Presidencia rechazo el recurso de revocatoria </w:t>
      </w:r>
      <w:r w:rsidR="00C83D4F">
        <w:rPr>
          <w:rFonts w:ascii="Times New Roman" w:hAnsi="Times New Roman" w:cs="Times New Roman"/>
          <w:sz w:val="20"/>
          <w:szCs w:val="20"/>
          <w:lang w:val="es-ES" w:eastAsia="es-ES"/>
        </w:rPr>
        <w:t xml:space="preserve">pero en la apelación le pidió la palabra y no se la dio, por lo que quiere el criterio legal, porque no es la primera vez que no se le da el uso de la palabra y esto podría rozar con algo que se denomina </w:t>
      </w:r>
      <w:r w:rsidR="00B01506" w:rsidRPr="00B01506">
        <w:rPr>
          <w:rFonts w:ascii="Times New Roman" w:hAnsi="Times New Roman" w:cs="Times New Roman"/>
          <w:sz w:val="20"/>
          <w:szCs w:val="20"/>
          <w:lang w:val="es-ES" w:eastAsia="es-ES"/>
        </w:rPr>
        <w:t xml:space="preserve">beligerancia y parcialidad </w:t>
      </w:r>
      <w:r w:rsidR="00C83D4F">
        <w:rPr>
          <w:rFonts w:ascii="Times New Roman" w:hAnsi="Times New Roman" w:cs="Times New Roman"/>
          <w:sz w:val="20"/>
          <w:szCs w:val="20"/>
          <w:lang w:val="es-ES" w:eastAsia="es-ES"/>
        </w:rPr>
        <w:t>política por el Tribunal Supremo de Elecciones, por tanto lo eleva a criterio legal p</w:t>
      </w:r>
      <w:r w:rsidR="00B01506" w:rsidRPr="00B01506">
        <w:rPr>
          <w:rFonts w:ascii="Times New Roman" w:hAnsi="Times New Roman" w:cs="Times New Roman"/>
          <w:sz w:val="20"/>
          <w:szCs w:val="20"/>
          <w:lang w:val="es-ES" w:eastAsia="es-ES"/>
        </w:rPr>
        <w:t xml:space="preserve">orque no es la primera vez que se le </w:t>
      </w:r>
      <w:r w:rsidR="00C83D4F">
        <w:rPr>
          <w:rFonts w:ascii="Times New Roman" w:hAnsi="Times New Roman" w:cs="Times New Roman"/>
          <w:sz w:val="20"/>
          <w:szCs w:val="20"/>
          <w:lang w:val="es-ES" w:eastAsia="es-ES"/>
        </w:rPr>
        <w:t>cercena el derecho al uso de la palabra.</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C83D4F"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comenta que este </w:t>
      </w:r>
      <w:r w:rsidR="00B01506" w:rsidRPr="00B01506">
        <w:rPr>
          <w:rFonts w:ascii="Times New Roman" w:hAnsi="Times New Roman" w:cs="Times New Roman"/>
          <w:sz w:val="20"/>
          <w:szCs w:val="20"/>
          <w:lang w:val="es-ES" w:eastAsia="es-ES"/>
        </w:rPr>
        <w:t xml:space="preserve">punto se vio la sesión pasada y </w:t>
      </w:r>
      <w:r>
        <w:rPr>
          <w:rFonts w:ascii="Times New Roman" w:hAnsi="Times New Roman" w:cs="Times New Roman"/>
          <w:sz w:val="20"/>
          <w:szCs w:val="20"/>
          <w:lang w:val="es-ES" w:eastAsia="es-ES"/>
        </w:rPr>
        <w:t xml:space="preserve">se </w:t>
      </w:r>
      <w:r w:rsidR="00B01506" w:rsidRPr="00B01506">
        <w:rPr>
          <w:rFonts w:ascii="Times New Roman" w:hAnsi="Times New Roman" w:cs="Times New Roman"/>
          <w:sz w:val="20"/>
          <w:szCs w:val="20"/>
          <w:lang w:val="es-ES" w:eastAsia="es-ES"/>
        </w:rPr>
        <w:t>dijo</w:t>
      </w:r>
      <w:r>
        <w:rPr>
          <w:rFonts w:ascii="Times New Roman" w:hAnsi="Times New Roman" w:cs="Times New Roman"/>
          <w:sz w:val="20"/>
          <w:szCs w:val="20"/>
          <w:lang w:val="es-ES" w:eastAsia="es-ES"/>
        </w:rPr>
        <w:t xml:space="preserve"> y se pidió </w:t>
      </w:r>
      <w:r w:rsidR="00B01506" w:rsidRPr="00B01506">
        <w:rPr>
          <w:rFonts w:ascii="Times New Roman" w:hAnsi="Times New Roman" w:cs="Times New Roman"/>
          <w:sz w:val="20"/>
          <w:szCs w:val="20"/>
          <w:lang w:val="es-ES" w:eastAsia="es-ES"/>
        </w:rPr>
        <w:t>que las fracciones presentaran propuestas</w:t>
      </w:r>
      <w:r>
        <w:rPr>
          <w:rFonts w:ascii="Times New Roman" w:hAnsi="Times New Roman" w:cs="Times New Roman"/>
          <w:sz w:val="20"/>
          <w:szCs w:val="20"/>
          <w:lang w:val="es-ES" w:eastAsia="es-ES"/>
        </w:rPr>
        <w:t xml:space="preserve"> y eso fue lo que se hizo, por tanto n</w:t>
      </w:r>
      <w:r w:rsidR="00B01506" w:rsidRPr="00B01506">
        <w:rPr>
          <w:rFonts w:ascii="Times New Roman" w:hAnsi="Times New Roman" w:cs="Times New Roman"/>
          <w:sz w:val="20"/>
          <w:szCs w:val="20"/>
          <w:lang w:val="es-ES" w:eastAsia="es-ES"/>
        </w:rPr>
        <w:t xml:space="preserve">o entendió porque se perdió tiempo si ya </w:t>
      </w:r>
      <w:r>
        <w:rPr>
          <w:rFonts w:ascii="Times New Roman" w:hAnsi="Times New Roman" w:cs="Times New Roman"/>
          <w:sz w:val="20"/>
          <w:szCs w:val="20"/>
          <w:lang w:val="es-ES" w:eastAsia="es-ES"/>
        </w:rPr>
        <w:t>el PLN</w:t>
      </w:r>
      <w:r w:rsidR="00B01506" w:rsidRPr="00B01506">
        <w:rPr>
          <w:rFonts w:ascii="Times New Roman" w:hAnsi="Times New Roman" w:cs="Times New Roman"/>
          <w:sz w:val="20"/>
          <w:szCs w:val="20"/>
          <w:lang w:val="es-ES" w:eastAsia="es-ES"/>
        </w:rPr>
        <w:t xml:space="preserve"> lo tenía cocinado</w:t>
      </w:r>
      <w:r>
        <w:rPr>
          <w:rFonts w:ascii="Times New Roman" w:hAnsi="Times New Roman" w:cs="Times New Roman"/>
          <w:sz w:val="20"/>
          <w:szCs w:val="20"/>
          <w:lang w:val="es-ES" w:eastAsia="es-ES"/>
        </w:rPr>
        <w:t>, de ahí que considera que</w:t>
      </w:r>
      <w:r w:rsidR="00B01506" w:rsidRPr="00B01506">
        <w:rPr>
          <w:rFonts w:ascii="Times New Roman" w:hAnsi="Times New Roman" w:cs="Times New Roman"/>
          <w:sz w:val="20"/>
          <w:szCs w:val="20"/>
          <w:lang w:val="es-ES" w:eastAsia="es-ES"/>
        </w:rPr>
        <w:t xml:space="preserve"> es un irrespeto a ellos y a las personas que propusieron</w:t>
      </w:r>
      <w:r>
        <w:rPr>
          <w:rFonts w:ascii="Times New Roman" w:hAnsi="Times New Roman" w:cs="Times New Roman"/>
          <w:sz w:val="20"/>
          <w:szCs w:val="20"/>
          <w:lang w:val="es-ES" w:eastAsia="es-ES"/>
        </w:rPr>
        <w:t xml:space="preserve"> y vinieron esta noche</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Considera que f</w:t>
      </w:r>
      <w:r w:rsidR="00B01506" w:rsidRPr="00B01506">
        <w:rPr>
          <w:rFonts w:ascii="Times New Roman" w:hAnsi="Times New Roman" w:cs="Times New Roman"/>
          <w:sz w:val="20"/>
          <w:szCs w:val="20"/>
          <w:lang w:val="es-ES" w:eastAsia="es-ES"/>
        </w:rPr>
        <w:t>ue una pérdida de tiempo</w:t>
      </w:r>
      <w:r w:rsidR="00054F74">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 xml:space="preserve">y </w:t>
      </w:r>
      <w:r w:rsidR="00054F74">
        <w:rPr>
          <w:rFonts w:ascii="Times New Roman" w:hAnsi="Times New Roman" w:cs="Times New Roman"/>
          <w:sz w:val="20"/>
          <w:szCs w:val="20"/>
          <w:lang w:val="es-ES" w:eastAsia="es-ES"/>
        </w:rPr>
        <w:t xml:space="preserve">aclara que </w:t>
      </w:r>
      <w:r w:rsidR="00B01506" w:rsidRPr="00B01506">
        <w:rPr>
          <w:rFonts w:ascii="Times New Roman" w:hAnsi="Times New Roman" w:cs="Times New Roman"/>
          <w:sz w:val="20"/>
          <w:szCs w:val="20"/>
          <w:lang w:val="es-ES" w:eastAsia="es-ES"/>
        </w:rPr>
        <w:t xml:space="preserve">habla de partidos </w:t>
      </w:r>
      <w:r w:rsidR="00054F74">
        <w:rPr>
          <w:rFonts w:ascii="Times New Roman" w:hAnsi="Times New Roman" w:cs="Times New Roman"/>
          <w:sz w:val="20"/>
          <w:szCs w:val="20"/>
          <w:lang w:val="es-ES" w:eastAsia="es-ES"/>
        </w:rPr>
        <w:t xml:space="preserve">políticos </w:t>
      </w:r>
      <w:r w:rsidR="00B01506" w:rsidRPr="00B01506">
        <w:rPr>
          <w:rFonts w:ascii="Times New Roman" w:hAnsi="Times New Roman" w:cs="Times New Roman"/>
          <w:sz w:val="20"/>
          <w:szCs w:val="20"/>
          <w:lang w:val="es-ES" w:eastAsia="es-ES"/>
        </w:rPr>
        <w:t xml:space="preserve">porque la presidencia toco este tema y se refirió en esos </w:t>
      </w:r>
      <w:r w:rsidR="00054F74">
        <w:rPr>
          <w:rFonts w:ascii="Times New Roman" w:hAnsi="Times New Roman" w:cs="Times New Roman"/>
          <w:sz w:val="20"/>
          <w:szCs w:val="20"/>
          <w:lang w:val="es-ES" w:eastAsia="es-ES"/>
        </w:rPr>
        <w:t>términos.</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054F74"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Maritza </w:t>
      </w:r>
      <w:r w:rsidR="00B01506" w:rsidRPr="00B01506">
        <w:rPr>
          <w:rFonts w:ascii="Times New Roman" w:hAnsi="Times New Roman" w:cs="Times New Roman"/>
          <w:sz w:val="20"/>
          <w:szCs w:val="20"/>
          <w:lang w:val="es-ES" w:eastAsia="es-ES"/>
        </w:rPr>
        <w:t xml:space="preserve">Segura </w:t>
      </w:r>
      <w:r>
        <w:rPr>
          <w:rFonts w:ascii="Times New Roman" w:hAnsi="Times New Roman" w:cs="Times New Roman"/>
          <w:sz w:val="20"/>
          <w:szCs w:val="20"/>
          <w:lang w:val="es-ES" w:eastAsia="es-ES"/>
        </w:rPr>
        <w:t xml:space="preserve">señala que ella </w:t>
      </w:r>
      <w:r w:rsidR="00B01506" w:rsidRPr="00B01506">
        <w:rPr>
          <w:rFonts w:ascii="Times New Roman" w:hAnsi="Times New Roman" w:cs="Times New Roman"/>
          <w:sz w:val="20"/>
          <w:szCs w:val="20"/>
          <w:lang w:val="es-ES" w:eastAsia="es-ES"/>
        </w:rPr>
        <w:t xml:space="preserve">dijo </w:t>
      </w:r>
      <w:r>
        <w:rPr>
          <w:rFonts w:ascii="Times New Roman" w:hAnsi="Times New Roman" w:cs="Times New Roman"/>
          <w:sz w:val="20"/>
          <w:szCs w:val="20"/>
          <w:lang w:val="es-ES" w:eastAsia="es-ES"/>
        </w:rPr>
        <w:t xml:space="preserve">que la señora Marta Montero es </w:t>
      </w:r>
      <w:r w:rsidR="00B01506" w:rsidRPr="00B01506">
        <w:rPr>
          <w:rFonts w:ascii="Times New Roman" w:hAnsi="Times New Roman" w:cs="Times New Roman"/>
          <w:sz w:val="20"/>
          <w:szCs w:val="20"/>
          <w:lang w:val="es-ES" w:eastAsia="es-ES"/>
        </w:rPr>
        <w:t xml:space="preserve">una persona que trabaja </w:t>
      </w:r>
      <w:r w:rsidR="00147B6D">
        <w:rPr>
          <w:rFonts w:ascii="Times New Roman" w:hAnsi="Times New Roman" w:cs="Times New Roman"/>
          <w:sz w:val="20"/>
          <w:szCs w:val="20"/>
          <w:lang w:val="es-ES" w:eastAsia="es-ES"/>
        </w:rPr>
        <w:t xml:space="preserve">a nivel </w:t>
      </w:r>
      <w:r w:rsidR="00B01506" w:rsidRPr="00B01506">
        <w:rPr>
          <w:rFonts w:ascii="Times New Roman" w:hAnsi="Times New Roman" w:cs="Times New Roman"/>
          <w:sz w:val="20"/>
          <w:szCs w:val="20"/>
          <w:lang w:val="es-ES" w:eastAsia="es-ES"/>
        </w:rPr>
        <w:t>comun</w:t>
      </w:r>
      <w:r w:rsidR="00147B6D">
        <w:rPr>
          <w:rFonts w:ascii="Times New Roman" w:hAnsi="Times New Roman" w:cs="Times New Roman"/>
          <w:sz w:val="20"/>
          <w:szCs w:val="20"/>
          <w:lang w:val="es-ES" w:eastAsia="es-ES"/>
        </w:rPr>
        <w:t>al</w:t>
      </w:r>
      <w:r w:rsidR="00B01506" w:rsidRPr="00B01506">
        <w:rPr>
          <w:rFonts w:ascii="Times New Roman" w:hAnsi="Times New Roman" w:cs="Times New Roman"/>
          <w:sz w:val="20"/>
          <w:szCs w:val="20"/>
          <w:lang w:val="es-ES" w:eastAsia="es-ES"/>
        </w:rPr>
        <w:t xml:space="preserve"> y la presento como rep</w:t>
      </w:r>
      <w:r>
        <w:rPr>
          <w:rFonts w:ascii="Times New Roman" w:hAnsi="Times New Roman" w:cs="Times New Roman"/>
          <w:sz w:val="20"/>
          <w:szCs w:val="20"/>
          <w:lang w:val="es-ES" w:eastAsia="es-ES"/>
        </w:rPr>
        <w:t xml:space="preserve">resentante </w:t>
      </w:r>
      <w:r w:rsidR="00B01506" w:rsidRPr="00B01506">
        <w:rPr>
          <w:rFonts w:ascii="Times New Roman" w:hAnsi="Times New Roman" w:cs="Times New Roman"/>
          <w:sz w:val="20"/>
          <w:szCs w:val="20"/>
          <w:lang w:val="es-ES" w:eastAsia="es-ES"/>
        </w:rPr>
        <w:t>de la comunidad y</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 xml:space="preserve">no dijo </w:t>
      </w:r>
      <w:r>
        <w:rPr>
          <w:rFonts w:ascii="Times New Roman" w:hAnsi="Times New Roman" w:cs="Times New Roman"/>
          <w:sz w:val="20"/>
          <w:szCs w:val="20"/>
          <w:lang w:val="es-ES" w:eastAsia="es-ES"/>
        </w:rPr>
        <w:t xml:space="preserve">que era </w:t>
      </w:r>
      <w:r w:rsidR="00B01506" w:rsidRPr="00B01506">
        <w:rPr>
          <w:rFonts w:ascii="Times New Roman" w:hAnsi="Times New Roman" w:cs="Times New Roman"/>
          <w:sz w:val="20"/>
          <w:szCs w:val="20"/>
          <w:lang w:val="es-ES" w:eastAsia="es-ES"/>
        </w:rPr>
        <w:t>rep</w:t>
      </w:r>
      <w:r>
        <w:rPr>
          <w:rFonts w:ascii="Times New Roman" w:hAnsi="Times New Roman" w:cs="Times New Roman"/>
          <w:sz w:val="20"/>
          <w:szCs w:val="20"/>
          <w:lang w:val="es-ES" w:eastAsia="es-ES"/>
        </w:rPr>
        <w:t xml:space="preserve">resentante </w:t>
      </w:r>
      <w:r w:rsidR="00B01506" w:rsidRPr="00B01506">
        <w:rPr>
          <w:rFonts w:ascii="Times New Roman" w:hAnsi="Times New Roman" w:cs="Times New Roman"/>
          <w:sz w:val="20"/>
          <w:szCs w:val="20"/>
          <w:lang w:val="es-ES" w:eastAsia="es-ES"/>
        </w:rPr>
        <w:t>del PL</w:t>
      </w:r>
      <w:r>
        <w:rPr>
          <w:rFonts w:ascii="Times New Roman" w:hAnsi="Times New Roman" w:cs="Times New Roman"/>
          <w:sz w:val="20"/>
          <w:szCs w:val="20"/>
          <w:lang w:val="es-ES" w:eastAsia="es-ES"/>
        </w:rPr>
        <w:t xml:space="preserve">N, de manera que ella </w:t>
      </w:r>
      <w:r w:rsidR="00B01506" w:rsidRPr="00B01506">
        <w:rPr>
          <w:rFonts w:ascii="Times New Roman" w:hAnsi="Times New Roman" w:cs="Times New Roman"/>
          <w:sz w:val="20"/>
          <w:szCs w:val="20"/>
          <w:lang w:val="es-ES" w:eastAsia="es-ES"/>
        </w:rPr>
        <w:t>habl</w:t>
      </w:r>
      <w:r>
        <w:rPr>
          <w:rFonts w:ascii="Times New Roman" w:hAnsi="Times New Roman" w:cs="Times New Roman"/>
          <w:sz w:val="20"/>
          <w:szCs w:val="20"/>
          <w:lang w:val="es-ES" w:eastAsia="es-ES"/>
        </w:rPr>
        <w:t xml:space="preserve">ó de </w:t>
      </w:r>
      <w:r w:rsidR="00B01506" w:rsidRPr="00B01506">
        <w:rPr>
          <w:rFonts w:ascii="Times New Roman" w:hAnsi="Times New Roman" w:cs="Times New Roman"/>
          <w:sz w:val="20"/>
          <w:szCs w:val="20"/>
          <w:lang w:val="es-ES" w:eastAsia="es-ES"/>
        </w:rPr>
        <w:t>comunidades no de partidos.</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7F1E6E" w:rsidRDefault="00147B6D"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Priscila Quirós – Asesora Legal </w:t>
      </w:r>
      <w:r w:rsidR="007F1E6E">
        <w:rPr>
          <w:rFonts w:ascii="Times New Roman" w:hAnsi="Times New Roman" w:cs="Times New Roman"/>
          <w:sz w:val="20"/>
          <w:szCs w:val="20"/>
          <w:lang w:val="es-ES" w:eastAsia="es-ES"/>
        </w:rPr>
        <w:t>del Concejo Municipal s</w:t>
      </w:r>
      <w:r>
        <w:rPr>
          <w:rFonts w:ascii="Times New Roman" w:hAnsi="Times New Roman" w:cs="Times New Roman"/>
          <w:sz w:val="20"/>
          <w:szCs w:val="20"/>
          <w:lang w:val="es-ES" w:eastAsia="es-ES"/>
        </w:rPr>
        <w:t xml:space="preserve">eñala que en </w:t>
      </w:r>
      <w:r w:rsidR="00B01506" w:rsidRPr="00B01506">
        <w:rPr>
          <w:rFonts w:ascii="Times New Roman" w:hAnsi="Times New Roman" w:cs="Times New Roman"/>
          <w:sz w:val="20"/>
          <w:szCs w:val="20"/>
          <w:lang w:val="es-ES" w:eastAsia="es-ES"/>
        </w:rPr>
        <w:t>realidad hay que tener cuidado con esto de las formas y la legalidad</w:t>
      </w:r>
      <w:r>
        <w:rPr>
          <w:rFonts w:ascii="Times New Roman" w:hAnsi="Times New Roman" w:cs="Times New Roman"/>
          <w:sz w:val="20"/>
          <w:szCs w:val="20"/>
          <w:lang w:val="es-ES" w:eastAsia="es-ES"/>
        </w:rPr>
        <w:t xml:space="preserve">, ya que el </w:t>
      </w:r>
      <w:r w:rsidR="007F1E6E">
        <w:rPr>
          <w:rFonts w:ascii="Times New Roman" w:hAnsi="Times New Roman" w:cs="Times New Roman"/>
          <w:sz w:val="20"/>
          <w:szCs w:val="20"/>
          <w:lang w:val="es-ES" w:eastAsia="es-ES"/>
        </w:rPr>
        <w:t>Presidente del Concejo dirige el debate y da el uso de la palabra, sin embargo hay cuestiones procedimentales que establece el Código Municipal. Los regidores pueden presentar recursos de revocatoria y resuelve la Presidencia, pero con respecto a la apelación se resuelve en relación a los fundamentos y argumentaciones y esto es el debido proceso, por eso es importante que se tome en cuenta, porque si</w:t>
      </w:r>
      <w:r w:rsidR="00FF30A9">
        <w:rPr>
          <w:rFonts w:ascii="Times New Roman" w:hAnsi="Times New Roman" w:cs="Times New Roman"/>
          <w:sz w:val="20"/>
          <w:szCs w:val="20"/>
          <w:lang w:val="es-ES" w:eastAsia="es-ES"/>
        </w:rPr>
        <w:t xml:space="preserve"> </w:t>
      </w:r>
      <w:r w:rsidR="007F1E6E">
        <w:rPr>
          <w:rFonts w:ascii="Times New Roman" w:hAnsi="Times New Roman" w:cs="Times New Roman"/>
          <w:sz w:val="20"/>
          <w:szCs w:val="20"/>
          <w:lang w:val="es-ES" w:eastAsia="es-ES"/>
        </w:rPr>
        <w:t>no los actos se vician de nulidad por una cuestión procedimental.</w:t>
      </w:r>
    </w:p>
    <w:p w:rsidR="00FF30A9" w:rsidRDefault="007F1E6E"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 </w:t>
      </w:r>
    </w:p>
    <w:p w:rsidR="00B01506" w:rsidRPr="00B01506" w:rsidRDefault="00FF30A9"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síndica </w:t>
      </w:r>
      <w:r w:rsidR="00B01506" w:rsidRPr="00B01506">
        <w:rPr>
          <w:rFonts w:ascii="Times New Roman" w:hAnsi="Times New Roman" w:cs="Times New Roman"/>
          <w:sz w:val="20"/>
          <w:szCs w:val="20"/>
          <w:lang w:val="es-ES" w:eastAsia="es-ES"/>
        </w:rPr>
        <w:t xml:space="preserve">Nancy </w:t>
      </w:r>
      <w:r>
        <w:rPr>
          <w:rFonts w:ascii="Times New Roman" w:hAnsi="Times New Roman" w:cs="Times New Roman"/>
          <w:sz w:val="20"/>
          <w:szCs w:val="20"/>
          <w:lang w:val="es-ES" w:eastAsia="es-ES"/>
        </w:rPr>
        <w:t xml:space="preserve">Córdoba explica que el PLN hizo la tarea y presento las propuestas. Los cuatro son buenos candidatos, pero quedaron 2 que trajeron y consideraron que eran las mejores candidatas, de ahí que es importante el respeto, porque eso no es una pérdida de tiempo. Agrega que </w:t>
      </w:r>
      <w:r w:rsidR="00B01506" w:rsidRPr="00B01506">
        <w:rPr>
          <w:rFonts w:ascii="Times New Roman" w:hAnsi="Times New Roman" w:cs="Times New Roman"/>
          <w:sz w:val="20"/>
          <w:szCs w:val="20"/>
          <w:lang w:val="es-ES" w:eastAsia="es-ES"/>
        </w:rPr>
        <w:t>c</w:t>
      </w:r>
      <w:r>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nocen a las dos</w:t>
      </w:r>
      <w:r>
        <w:rPr>
          <w:rFonts w:ascii="Times New Roman" w:hAnsi="Times New Roman" w:cs="Times New Roman"/>
          <w:sz w:val="20"/>
          <w:szCs w:val="20"/>
          <w:lang w:val="es-ES" w:eastAsia="es-ES"/>
        </w:rPr>
        <w:t xml:space="preserve"> personas </w:t>
      </w:r>
      <w:r w:rsidR="00B01506" w:rsidRPr="00B01506">
        <w:rPr>
          <w:rFonts w:ascii="Times New Roman" w:hAnsi="Times New Roman" w:cs="Times New Roman"/>
          <w:sz w:val="20"/>
          <w:szCs w:val="20"/>
          <w:lang w:val="es-ES" w:eastAsia="es-ES"/>
        </w:rPr>
        <w:t>porque han trabajado con ellas.</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FF30A9"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Minor </w:t>
      </w:r>
      <w:r>
        <w:rPr>
          <w:rFonts w:ascii="Times New Roman" w:hAnsi="Times New Roman" w:cs="Times New Roman"/>
          <w:sz w:val="20"/>
          <w:szCs w:val="20"/>
          <w:lang w:val="es-ES" w:eastAsia="es-ES"/>
        </w:rPr>
        <w:t xml:space="preserve">Meléndez indica que </w:t>
      </w:r>
      <w:r w:rsidR="00B01506" w:rsidRPr="00B01506">
        <w:rPr>
          <w:rFonts w:ascii="Times New Roman" w:hAnsi="Times New Roman" w:cs="Times New Roman"/>
          <w:sz w:val="20"/>
          <w:szCs w:val="20"/>
          <w:lang w:val="es-ES" w:eastAsia="es-ES"/>
        </w:rPr>
        <w:t xml:space="preserve">aquí no se </w:t>
      </w:r>
      <w:r>
        <w:rPr>
          <w:rFonts w:ascii="Times New Roman" w:hAnsi="Times New Roman" w:cs="Times New Roman"/>
          <w:sz w:val="20"/>
          <w:szCs w:val="20"/>
          <w:lang w:val="es-ES" w:eastAsia="es-ES"/>
        </w:rPr>
        <w:t xml:space="preserve">tienen que seguir </w:t>
      </w:r>
      <w:r w:rsidR="00B01506" w:rsidRPr="00B01506">
        <w:rPr>
          <w:rFonts w:ascii="Times New Roman" w:hAnsi="Times New Roman" w:cs="Times New Roman"/>
          <w:sz w:val="20"/>
          <w:szCs w:val="20"/>
          <w:lang w:val="es-ES" w:eastAsia="es-ES"/>
        </w:rPr>
        <w:t>personaliza</w:t>
      </w:r>
      <w:r>
        <w:rPr>
          <w:rFonts w:ascii="Times New Roman" w:hAnsi="Times New Roman" w:cs="Times New Roman"/>
          <w:sz w:val="20"/>
          <w:szCs w:val="20"/>
          <w:lang w:val="es-ES" w:eastAsia="es-ES"/>
        </w:rPr>
        <w:t xml:space="preserve">ndo </w:t>
      </w:r>
      <w:r w:rsidR="00B01506" w:rsidRPr="00B01506">
        <w:rPr>
          <w:rFonts w:ascii="Times New Roman" w:hAnsi="Times New Roman" w:cs="Times New Roman"/>
          <w:sz w:val="20"/>
          <w:szCs w:val="20"/>
          <w:lang w:val="es-ES" w:eastAsia="es-ES"/>
        </w:rPr>
        <w:t>las cosas y felicit</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 xml:space="preserve"> a l</w:t>
      </w:r>
      <w:r>
        <w:rPr>
          <w:rFonts w:ascii="Times New Roman" w:hAnsi="Times New Roman" w:cs="Times New Roman"/>
          <w:sz w:val="20"/>
          <w:szCs w:val="20"/>
          <w:lang w:val="es-ES" w:eastAsia="es-ES"/>
        </w:rPr>
        <w:t>as 4 personas porque son excelentes,</w:t>
      </w:r>
      <w:r w:rsidR="00B01506" w:rsidRPr="00B01506">
        <w:rPr>
          <w:rFonts w:ascii="Times New Roman" w:hAnsi="Times New Roman" w:cs="Times New Roman"/>
          <w:sz w:val="20"/>
          <w:szCs w:val="20"/>
          <w:lang w:val="es-ES" w:eastAsia="es-ES"/>
        </w:rPr>
        <w:t xml:space="preserve"> pero le duele porque las damas han buscado el espacio político</w:t>
      </w:r>
      <w:r>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pero no se está cumpliendo con la paridad de género. Le preocupa que esto se vea politizado</w:t>
      </w:r>
      <w:r>
        <w:rPr>
          <w:rFonts w:ascii="Times New Roman" w:hAnsi="Times New Roman" w:cs="Times New Roman"/>
          <w:sz w:val="20"/>
          <w:szCs w:val="20"/>
          <w:lang w:val="es-ES" w:eastAsia="es-ES"/>
        </w:rPr>
        <w:t>, porque se</w:t>
      </w:r>
      <w:r w:rsidR="00B01506" w:rsidRPr="00B01506">
        <w:rPr>
          <w:rFonts w:ascii="Times New Roman" w:hAnsi="Times New Roman" w:cs="Times New Roman"/>
          <w:sz w:val="20"/>
          <w:szCs w:val="20"/>
          <w:lang w:val="es-ES" w:eastAsia="es-ES"/>
        </w:rPr>
        <w:t xml:space="preserve"> debe buscar lo mejor para el cantón. Pide que se tenga presente la equidad</w:t>
      </w:r>
      <w:r>
        <w:rPr>
          <w:rFonts w:ascii="Times New Roman" w:hAnsi="Times New Roman" w:cs="Times New Roman"/>
          <w:sz w:val="20"/>
          <w:szCs w:val="20"/>
          <w:lang w:val="es-ES" w:eastAsia="es-ES"/>
        </w:rPr>
        <w:t xml:space="preserve"> d género</w:t>
      </w:r>
      <w:r w:rsidR="00B01506" w:rsidRPr="00B01506">
        <w:rPr>
          <w:rFonts w:ascii="Times New Roman" w:hAnsi="Times New Roman" w:cs="Times New Roman"/>
          <w:sz w:val="20"/>
          <w:szCs w:val="20"/>
          <w:lang w:val="es-ES" w:eastAsia="es-ES"/>
        </w:rPr>
        <w:t>.</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436634" w:rsidRDefault="00FF30A9"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lastRenderedPageBreak/>
        <w:t xml:space="preserve">La regidora </w:t>
      </w:r>
      <w:r w:rsidR="00B01506" w:rsidRPr="00B01506">
        <w:rPr>
          <w:rFonts w:ascii="Times New Roman" w:hAnsi="Times New Roman" w:cs="Times New Roman"/>
          <w:sz w:val="20"/>
          <w:szCs w:val="20"/>
          <w:lang w:val="es-ES" w:eastAsia="es-ES"/>
        </w:rPr>
        <w:t xml:space="preserve">Laureen </w:t>
      </w:r>
      <w:r>
        <w:rPr>
          <w:rFonts w:ascii="Times New Roman" w:hAnsi="Times New Roman" w:cs="Times New Roman"/>
          <w:sz w:val="20"/>
          <w:szCs w:val="20"/>
          <w:lang w:val="es-ES" w:eastAsia="es-ES"/>
        </w:rPr>
        <w:t xml:space="preserve">Bolaños indica que su derecho a la intervención se lo cede al regidor </w:t>
      </w:r>
      <w:r w:rsidR="00B01506" w:rsidRPr="00B01506">
        <w:rPr>
          <w:rFonts w:ascii="Times New Roman" w:hAnsi="Times New Roman" w:cs="Times New Roman"/>
          <w:sz w:val="20"/>
          <w:szCs w:val="20"/>
          <w:lang w:val="es-ES" w:eastAsia="es-ES"/>
        </w:rPr>
        <w:t>David</w:t>
      </w:r>
      <w:r>
        <w:rPr>
          <w:rFonts w:ascii="Times New Roman" w:hAnsi="Times New Roman" w:cs="Times New Roman"/>
          <w:sz w:val="20"/>
          <w:szCs w:val="20"/>
          <w:lang w:val="es-ES" w:eastAsia="es-ES"/>
        </w:rPr>
        <w:t xml:space="preserve"> León y manifiesta que </w:t>
      </w:r>
      <w:r w:rsidR="00FB5C5A">
        <w:rPr>
          <w:rFonts w:ascii="Times New Roman" w:hAnsi="Times New Roman" w:cs="Times New Roman"/>
          <w:sz w:val="20"/>
          <w:szCs w:val="20"/>
          <w:lang w:val="es-ES" w:eastAsia="es-ES"/>
        </w:rPr>
        <w:t xml:space="preserve">a la posteridad no quiere que se diga que se ocultó información. Considera que </w:t>
      </w:r>
      <w:r w:rsidR="00E5280D">
        <w:rPr>
          <w:rFonts w:ascii="Times New Roman" w:hAnsi="Times New Roman" w:cs="Times New Roman"/>
          <w:sz w:val="20"/>
          <w:szCs w:val="20"/>
          <w:lang w:val="es-ES" w:eastAsia="es-ES"/>
        </w:rPr>
        <w:t xml:space="preserve">la </w:t>
      </w:r>
      <w:r w:rsidR="00FB5C5A">
        <w:rPr>
          <w:rFonts w:ascii="Times New Roman" w:hAnsi="Times New Roman" w:cs="Times New Roman"/>
          <w:sz w:val="20"/>
          <w:szCs w:val="20"/>
          <w:lang w:val="es-ES" w:eastAsia="es-ES"/>
        </w:rPr>
        <w:t xml:space="preserve">explicación de la Asesora </w:t>
      </w:r>
      <w:r w:rsidR="00E5280D">
        <w:rPr>
          <w:rFonts w:ascii="Times New Roman" w:hAnsi="Times New Roman" w:cs="Times New Roman"/>
          <w:sz w:val="20"/>
          <w:szCs w:val="20"/>
          <w:lang w:val="es-ES" w:eastAsia="es-ES"/>
        </w:rPr>
        <w:t xml:space="preserve">Legal </w:t>
      </w:r>
    </w:p>
    <w:p w:rsidR="00436634" w:rsidRDefault="00436634" w:rsidP="00DD4937">
      <w:pPr>
        <w:tabs>
          <w:tab w:val="left" w:pos="8505"/>
        </w:tabs>
        <w:spacing w:after="0" w:line="240" w:lineRule="auto"/>
        <w:jc w:val="both"/>
        <w:rPr>
          <w:rFonts w:ascii="Times New Roman" w:hAnsi="Times New Roman" w:cs="Times New Roman"/>
          <w:sz w:val="20"/>
          <w:szCs w:val="20"/>
          <w:lang w:val="es-ES" w:eastAsia="es-ES"/>
        </w:rPr>
      </w:pPr>
    </w:p>
    <w:p w:rsidR="00891707" w:rsidRDefault="00891707" w:rsidP="00DD4937">
      <w:pPr>
        <w:tabs>
          <w:tab w:val="left" w:pos="8505"/>
        </w:tabs>
        <w:spacing w:after="0" w:line="240" w:lineRule="auto"/>
        <w:jc w:val="both"/>
        <w:rPr>
          <w:rFonts w:ascii="Times New Roman" w:hAnsi="Times New Roman" w:cs="Times New Roman"/>
          <w:sz w:val="20"/>
          <w:szCs w:val="20"/>
          <w:lang w:val="es-ES" w:eastAsia="es-ES"/>
        </w:rPr>
      </w:pPr>
    </w:p>
    <w:p w:rsidR="00891707" w:rsidRDefault="00891707" w:rsidP="00DD4937">
      <w:pPr>
        <w:tabs>
          <w:tab w:val="left" w:pos="8505"/>
        </w:tabs>
        <w:spacing w:after="0" w:line="240" w:lineRule="auto"/>
        <w:jc w:val="both"/>
        <w:rPr>
          <w:rFonts w:ascii="Times New Roman" w:hAnsi="Times New Roman" w:cs="Times New Roman"/>
          <w:sz w:val="20"/>
          <w:szCs w:val="20"/>
          <w:lang w:val="es-ES" w:eastAsia="es-ES"/>
        </w:rPr>
      </w:pPr>
    </w:p>
    <w:p w:rsidR="00E5280D" w:rsidRDefault="00E5280D"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es muy clara, sea el punto 1 está viciado de nulidad, de ahí que por respeto pidió este espacio para dejar claro el procedimiento de nulidad de este punto y es la interpretación que hizo la Asesora legal.</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E5280D"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Daniel </w:t>
      </w:r>
      <w:r>
        <w:rPr>
          <w:rFonts w:ascii="Times New Roman" w:hAnsi="Times New Roman" w:cs="Times New Roman"/>
          <w:sz w:val="20"/>
          <w:szCs w:val="20"/>
          <w:lang w:val="es-ES" w:eastAsia="es-ES"/>
        </w:rPr>
        <w:t>Trejos f</w:t>
      </w:r>
      <w:r w:rsidR="00B01506" w:rsidRPr="00B01506">
        <w:rPr>
          <w:rFonts w:ascii="Times New Roman" w:hAnsi="Times New Roman" w:cs="Times New Roman"/>
          <w:sz w:val="20"/>
          <w:szCs w:val="20"/>
          <w:lang w:val="es-ES" w:eastAsia="es-ES"/>
        </w:rPr>
        <w:t xml:space="preserve">elicita a las </w:t>
      </w:r>
      <w:r>
        <w:rPr>
          <w:rFonts w:ascii="Times New Roman" w:hAnsi="Times New Roman" w:cs="Times New Roman"/>
          <w:sz w:val="20"/>
          <w:szCs w:val="20"/>
          <w:lang w:val="es-ES" w:eastAsia="es-ES"/>
        </w:rPr>
        <w:t xml:space="preserve">dos </w:t>
      </w:r>
      <w:r w:rsidR="00B01506" w:rsidRPr="00B01506">
        <w:rPr>
          <w:rFonts w:ascii="Times New Roman" w:hAnsi="Times New Roman" w:cs="Times New Roman"/>
          <w:sz w:val="20"/>
          <w:szCs w:val="20"/>
          <w:lang w:val="es-ES" w:eastAsia="es-ES"/>
        </w:rPr>
        <w:t xml:space="preserve">compañeras que se nombraron </w:t>
      </w:r>
      <w:r>
        <w:rPr>
          <w:rFonts w:ascii="Times New Roman" w:hAnsi="Times New Roman" w:cs="Times New Roman"/>
          <w:sz w:val="20"/>
          <w:szCs w:val="20"/>
          <w:lang w:val="es-ES" w:eastAsia="es-ES"/>
        </w:rPr>
        <w:t xml:space="preserve">y señala que </w:t>
      </w:r>
      <w:r w:rsidR="00B01506" w:rsidRPr="00B01506">
        <w:rPr>
          <w:rFonts w:ascii="Times New Roman" w:hAnsi="Times New Roman" w:cs="Times New Roman"/>
          <w:sz w:val="20"/>
          <w:szCs w:val="20"/>
          <w:lang w:val="es-ES" w:eastAsia="es-ES"/>
        </w:rPr>
        <w:t>hoy hace 66 años se dio el voto femenino y hace 66 años fueron electas 3diputadas gracias a</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l</w:t>
      </w:r>
      <w:r>
        <w:rPr>
          <w:rFonts w:ascii="Times New Roman" w:hAnsi="Times New Roman" w:cs="Times New Roman"/>
          <w:sz w:val="20"/>
          <w:szCs w:val="20"/>
          <w:lang w:val="es-ES" w:eastAsia="es-ES"/>
        </w:rPr>
        <w:t xml:space="preserve">a visión del </w:t>
      </w:r>
      <w:r w:rsidR="00B01506" w:rsidRPr="00B01506">
        <w:rPr>
          <w:rFonts w:ascii="Times New Roman" w:hAnsi="Times New Roman" w:cs="Times New Roman"/>
          <w:sz w:val="20"/>
          <w:szCs w:val="20"/>
          <w:lang w:val="es-ES" w:eastAsia="es-ES"/>
        </w:rPr>
        <w:t xml:space="preserve">Partido Liberación Nacional. </w:t>
      </w:r>
      <w:r>
        <w:rPr>
          <w:rFonts w:ascii="Times New Roman" w:hAnsi="Times New Roman" w:cs="Times New Roman"/>
          <w:sz w:val="20"/>
          <w:szCs w:val="20"/>
          <w:lang w:val="es-ES" w:eastAsia="es-ES"/>
        </w:rPr>
        <w:t xml:space="preserve">Indica que la equidad se busca todos los días. Solicita </w:t>
      </w:r>
      <w:r w:rsidR="00B01506" w:rsidRPr="00B01506">
        <w:rPr>
          <w:rFonts w:ascii="Times New Roman" w:hAnsi="Times New Roman" w:cs="Times New Roman"/>
          <w:sz w:val="20"/>
          <w:szCs w:val="20"/>
          <w:lang w:val="es-ES" w:eastAsia="es-ES"/>
        </w:rPr>
        <w:t xml:space="preserve">se altere el orden del día para juramentar a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miembro del Concejo de Distrito de Ulloa,</w:t>
      </w:r>
      <w:r>
        <w:rPr>
          <w:rFonts w:ascii="Times New Roman" w:hAnsi="Times New Roman" w:cs="Times New Roman"/>
          <w:sz w:val="20"/>
          <w:szCs w:val="20"/>
          <w:lang w:val="es-ES" w:eastAsia="es-ES"/>
        </w:rPr>
        <w:t xml:space="preserve"> el señor </w:t>
      </w:r>
      <w:r w:rsidRPr="005876EA">
        <w:rPr>
          <w:rFonts w:ascii="Times New Roman" w:hAnsi="Times New Roman" w:cs="Times New Roman"/>
          <w:sz w:val="20"/>
          <w:szCs w:val="20"/>
          <w:lang w:val="es-ES" w:eastAsia="es-ES"/>
        </w:rPr>
        <w:t>Juan José Carmona Chaves</w:t>
      </w:r>
      <w:r>
        <w:rPr>
          <w:rFonts w:ascii="Times New Roman" w:hAnsi="Times New Roman" w:cs="Times New Roman"/>
          <w:sz w:val="20"/>
          <w:szCs w:val="20"/>
          <w:lang w:val="es-ES" w:eastAsia="es-ES"/>
        </w:rPr>
        <w:t xml:space="preserve"> que se encuentra presente el día de hoy, de ahí que la idea es aprovechar su presencia. </w:t>
      </w:r>
      <w:r w:rsidR="00B01506" w:rsidRPr="00B01506">
        <w:rPr>
          <w:rFonts w:ascii="Times New Roman" w:hAnsi="Times New Roman" w:cs="Times New Roman"/>
          <w:sz w:val="20"/>
          <w:szCs w:val="20"/>
          <w:lang w:val="es-ES" w:eastAsia="es-ES"/>
        </w:rPr>
        <w:t xml:space="preserve">   </w:t>
      </w:r>
    </w:p>
    <w:p w:rsidR="00B01506" w:rsidRPr="00B01506" w:rsidRDefault="00B01506" w:rsidP="00B01506">
      <w:pPr>
        <w:tabs>
          <w:tab w:val="left" w:pos="8505"/>
        </w:tabs>
        <w:spacing w:after="0" w:line="240" w:lineRule="auto"/>
        <w:rPr>
          <w:rFonts w:ascii="Times New Roman" w:hAnsi="Times New Roman" w:cs="Times New Roman"/>
          <w:sz w:val="20"/>
          <w:szCs w:val="20"/>
          <w:lang w:val="es-ES" w:eastAsia="es-ES"/>
        </w:rPr>
      </w:pPr>
    </w:p>
    <w:p w:rsidR="005876EA" w:rsidRDefault="00E5280D" w:rsidP="005876EA">
      <w:pPr>
        <w:tabs>
          <w:tab w:val="left" w:pos="8505"/>
        </w:tabs>
        <w:spacing w:after="0" w:line="240" w:lineRule="auto"/>
        <w:jc w:val="both"/>
        <w:rPr>
          <w:rFonts w:ascii="Times New Roman" w:hAnsi="Times New Roman" w:cs="Times New Roman"/>
          <w:b/>
          <w:sz w:val="20"/>
          <w:szCs w:val="20"/>
          <w:lang w:val="es-ES" w:eastAsia="es-ES"/>
        </w:rPr>
      </w:pPr>
      <w:r w:rsidRPr="00B01506">
        <w:rPr>
          <w:rFonts w:ascii="Times New Roman" w:hAnsi="Times New Roman" w:cs="Times New Roman"/>
          <w:b/>
          <w:sz w:val="20"/>
          <w:szCs w:val="20"/>
          <w:lang w:val="es-ES" w:eastAsia="es-ES"/>
        </w:rPr>
        <w:t xml:space="preserve">// </w:t>
      </w:r>
      <w:r>
        <w:rPr>
          <w:rFonts w:ascii="Times New Roman" w:hAnsi="Times New Roman" w:cs="Times New Roman"/>
          <w:b/>
          <w:sz w:val="20"/>
          <w:szCs w:val="20"/>
          <w:lang w:val="es-ES" w:eastAsia="es-ES"/>
        </w:rPr>
        <w:t xml:space="preserve">SEGUIDAMENTE LA PRESIDENCIA SOMETE A VOTACIÓN DECLARAR LOS ACUERDOS DE NOMBRAMIENTO COMO DEFINITIVAMENTE APROBADO, Y SE ACUERDA POR MAYORÍA SIMPLE DECLARARLOS COMO </w:t>
      </w:r>
      <w:r w:rsidRPr="00B01506">
        <w:rPr>
          <w:rFonts w:ascii="Times New Roman" w:hAnsi="Times New Roman" w:cs="Times New Roman"/>
          <w:b/>
          <w:sz w:val="20"/>
          <w:szCs w:val="20"/>
          <w:lang w:val="es-ES" w:eastAsia="es-ES"/>
        </w:rPr>
        <w:t>ACUERDO</w:t>
      </w:r>
      <w:r>
        <w:rPr>
          <w:rFonts w:ascii="Times New Roman" w:hAnsi="Times New Roman" w:cs="Times New Roman"/>
          <w:b/>
          <w:sz w:val="20"/>
          <w:szCs w:val="20"/>
          <w:lang w:val="es-ES" w:eastAsia="es-ES"/>
        </w:rPr>
        <w:t>S</w:t>
      </w:r>
      <w:r w:rsidRPr="00B01506">
        <w:rPr>
          <w:rFonts w:ascii="Times New Roman" w:hAnsi="Times New Roman" w:cs="Times New Roman"/>
          <w:b/>
          <w:sz w:val="20"/>
          <w:szCs w:val="20"/>
          <w:lang w:val="es-ES" w:eastAsia="es-ES"/>
        </w:rPr>
        <w:t xml:space="preserve"> DEFINITIVAMENTE APROBADO</w:t>
      </w:r>
      <w:r>
        <w:rPr>
          <w:rFonts w:ascii="Times New Roman" w:hAnsi="Times New Roman" w:cs="Times New Roman"/>
          <w:b/>
          <w:sz w:val="20"/>
          <w:szCs w:val="20"/>
          <w:lang w:val="es-ES" w:eastAsia="es-ES"/>
        </w:rPr>
        <w:t>S, POR TANTO NO PROCEDE LA DECLARATORIA YA QUE SE REQUIERE MAYORÍA CALIFICADA.</w:t>
      </w:r>
      <w:r w:rsidRPr="00B01506">
        <w:rPr>
          <w:rFonts w:ascii="Times New Roman" w:hAnsi="Times New Roman" w:cs="Times New Roman"/>
          <w:b/>
          <w:sz w:val="20"/>
          <w:szCs w:val="20"/>
          <w:lang w:val="es-ES" w:eastAsia="es-ES"/>
        </w:rPr>
        <w:t xml:space="preserve"> </w:t>
      </w:r>
    </w:p>
    <w:p w:rsidR="005876EA" w:rsidRDefault="005876EA" w:rsidP="00B01506">
      <w:pPr>
        <w:tabs>
          <w:tab w:val="left" w:pos="8505"/>
        </w:tabs>
        <w:spacing w:after="0" w:line="240" w:lineRule="auto"/>
        <w:rPr>
          <w:rFonts w:ascii="Times New Roman" w:hAnsi="Times New Roman" w:cs="Times New Roman"/>
          <w:b/>
          <w:sz w:val="20"/>
          <w:szCs w:val="20"/>
          <w:lang w:val="es-ES" w:eastAsia="es-ES"/>
        </w:rPr>
      </w:pPr>
    </w:p>
    <w:p w:rsidR="00B01506" w:rsidRPr="005876EA" w:rsidRDefault="00E5280D" w:rsidP="00E5280D">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5876EA">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señala que </w:t>
      </w:r>
      <w:r w:rsidR="00B01506" w:rsidRPr="005876EA">
        <w:rPr>
          <w:rFonts w:ascii="Times New Roman" w:hAnsi="Times New Roman" w:cs="Times New Roman"/>
          <w:sz w:val="20"/>
          <w:szCs w:val="20"/>
          <w:lang w:val="es-ES" w:eastAsia="es-ES"/>
        </w:rPr>
        <w:t>va a aprobar la alteración</w:t>
      </w:r>
      <w:r>
        <w:rPr>
          <w:rFonts w:ascii="Times New Roman" w:hAnsi="Times New Roman" w:cs="Times New Roman"/>
          <w:sz w:val="20"/>
          <w:szCs w:val="20"/>
          <w:lang w:val="es-ES" w:eastAsia="es-ES"/>
        </w:rPr>
        <w:t>,</w:t>
      </w:r>
      <w:r w:rsidR="00B01506" w:rsidRPr="005876EA">
        <w:rPr>
          <w:rFonts w:ascii="Times New Roman" w:hAnsi="Times New Roman" w:cs="Times New Roman"/>
          <w:sz w:val="20"/>
          <w:szCs w:val="20"/>
          <w:lang w:val="es-ES" w:eastAsia="es-ES"/>
        </w:rPr>
        <w:t xml:space="preserve"> pero debe </w:t>
      </w:r>
      <w:r>
        <w:rPr>
          <w:rFonts w:ascii="Times New Roman" w:hAnsi="Times New Roman" w:cs="Times New Roman"/>
          <w:sz w:val="20"/>
          <w:szCs w:val="20"/>
          <w:lang w:val="es-ES" w:eastAsia="es-ES"/>
        </w:rPr>
        <w:t xml:space="preserve">quedar claro que debe </w:t>
      </w:r>
      <w:r w:rsidR="00B01506" w:rsidRPr="005876EA">
        <w:rPr>
          <w:rFonts w:ascii="Times New Roman" w:hAnsi="Times New Roman" w:cs="Times New Roman"/>
          <w:sz w:val="20"/>
          <w:szCs w:val="20"/>
          <w:lang w:val="es-ES" w:eastAsia="es-ES"/>
        </w:rPr>
        <w:t>ser un tema consensuado porque no se conoce</w:t>
      </w:r>
      <w:r>
        <w:rPr>
          <w:rFonts w:ascii="Times New Roman" w:hAnsi="Times New Roman" w:cs="Times New Roman"/>
          <w:sz w:val="20"/>
          <w:szCs w:val="20"/>
          <w:lang w:val="es-ES" w:eastAsia="es-ES"/>
        </w:rPr>
        <w:t>n</w:t>
      </w:r>
      <w:r w:rsidR="00B01506" w:rsidRPr="005876EA">
        <w:rPr>
          <w:rFonts w:ascii="Times New Roman" w:hAnsi="Times New Roman" w:cs="Times New Roman"/>
          <w:sz w:val="20"/>
          <w:szCs w:val="20"/>
          <w:lang w:val="es-ES" w:eastAsia="es-ES"/>
        </w:rPr>
        <w:t xml:space="preserve"> los temas.</w:t>
      </w:r>
    </w:p>
    <w:p w:rsidR="00B01506" w:rsidRPr="005876EA" w:rsidRDefault="00B01506" w:rsidP="00B01506">
      <w:pPr>
        <w:tabs>
          <w:tab w:val="left" w:pos="8505"/>
        </w:tabs>
        <w:spacing w:after="0" w:line="240" w:lineRule="auto"/>
        <w:rPr>
          <w:rFonts w:ascii="Times New Roman" w:hAnsi="Times New Roman" w:cs="Times New Roman"/>
          <w:sz w:val="20"/>
          <w:szCs w:val="20"/>
          <w:lang w:val="es-ES" w:eastAsia="es-ES"/>
        </w:rPr>
      </w:pPr>
    </w:p>
    <w:p w:rsidR="00B01506" w:rsidRPr="005876EA" w:rsidRDefault="00B01506" w:rsidP="00B01506">
      <w:pPr>
        <w:tabs>
          <w:tab w:val="left" w:pos="8505"/>
        </w:tabs>
        <w:spacing w:after="0" w:line="240" w:lineRule="auto"/>
        <w:rPr>
          <w:rFonts w:ascii="Times New Roman" w:hAnsi="Times New Roman" w:cs="Times New Roman"/>
          <w:sz w:val="20"/>
          <w:szCs w:val="20"/>
          <w:lang w:val="es-ES" w:eastAsia="es-ES"/>
        </w:rPr>
      </w:pPr>
      <w:r w:rsidRPr="005876EA">
        <w:rPr>
          <w:rFonts w:ascii="Times New Roman" w:hAnsi="Times New Roman" w:cs="Times New Roman"/>
          <w:b/>
          <w:sz w:val="20"/>
          <w:szCs w:val="20"/>
          <w:u w:val="single"/>
          <w:lang w:val="es-ES" w:eastAsia="es-ES"/>
        </w:rPr>
        <w:t>Alt.</w:t>
      </w:r>
      <w:r w:rsidR="005876EA" w:rsidRPr="005876EA">
        <w:rPr>
          <w:rFonts w:ascii="Times New Roman" w:hAnsi="Times New Roman" w:cs="Times New Roman"/>
          <w:b/>
          <w:sz w:val="20"/>
          <w:szCs w:val="20"/>
          <w:u w:val="single"/>
          <w:lang w:val="es-ES" w:eastAsia="es-ES"/>
        </w:rPr>
        <w:t>No1.</w:t>
      </w:r>
      <w:r w:rsidR="005876EA">
        <w:rPr>
          <w:rFonts w:ascii="Times New Roman" w:hAnsi="Times New Roman" w:cs="Times New Roman"/>
          <w:b/>
          <w:sz w:val="20"/>
          <w:szCs w:val="20"/>
          <w:lang w:val="es-ES" w:eastAsia="es-ES"/>
        </w:rPr>
        <w:t xml:space="preserve"> </w:t>
      </w:r>
      <w:r w:rsidR="005876EA" w:rsidRPr="005876EA">
        <w:rPr>
          <w:rFonts w:ascii="Times New Roman" w:hAnsi="Times New Roman" w:cs="Times New Roman"/>
          <w:b/>
          <w:sz w:val="20"/>
          <w:szCs w:val="20"/>
          <w:u w:val="single"/>
          <w:lang w:val="es-ES" w:eastAsia="es-ES"/>
        </w:rPr>
        <w:t>SE ACUERDA POR UNANIMIDAD</w:t>
      </w:r>
      <w:r w:rsidR="005876EA">
        <w:rPr>
          <w:rFonts w:ascii="Times New Roman" w:hAnsi="Times New Roman" w:cs="Times New Roman"/>
          <w:b/>
          <w:sz w:val="20"/>
          <w:szCs w:val="20"/>
          <w:lang w:val="es-ES" w:eastAsia="es-ES"/>
        </w:rPr>
        <w:t xml:space="preserve">: </w:t>
      </w:r>
      <w:r w:rsidR="005876EA" w:rsidRPr="005876EA">
        <w:rPr>
          <w:rFonts w:ascii="Times New Roman" w:hAnsi="Times New Roman" w:cs="Times New Roman"/>
          <w:sz w:val="20"/>
          <w:szCs w:val="20"/>
          <w:lang w:val="es-ES" w:eastAsia="es-ES"/>
        </w:rPr>
        <w:t>Alterar el orden del día para juramentar a un miembro del Concejo de Distrito de Ulloa. ACUERDO DEFINITIVAMENTE APROBADO.</w:t>
      </w:r>
    </w:p>
    <w:p w:rsidR="00B01506" w:rsidRPr="00B01506" w:rsidRDefault="00B01506" w:rsidP="00B01506">
      <w:pPr>
        <w:tabs>
          <w:tab w:val="left" w:pos="8505"/>
        </w:tabs>
        <w:spacing w:after="0" w:line="240" w:lineRule="auto"/>
        <w:rPr>
          <w:rFonts w:ascii="Times New Roman" w:hAnsi="Times New Roman" w:cs="Times New Roman"/>
          <w:b/>
          <w:sz w:val="20"/>
          <w:szCs w:val="20"/>
          <w:lang w:val="es-ES" w:eastAsia="es-ES"/>
        </w:rPr>
      </w:pPr>
    </w:p>
    <w:p w:rsidR="00B01506" w:rsidRPr="00B01506" w:rsidRDefault="005876EA" w:rsidP="005876EA">
      <w:pPr>
        <w:tabs>
          <w:tab w:val="left" w:pos="8505"/>
        </w:tabs>
        <w:spacing w:after="0" w:line="240" w:lineRule="auto"/>
        <w:jc w:val="both"/>
        <w:rPr>
          <w:rFonts w:ascii="Times New Roman" w:hAnsi="Times New Roman" w:cs="Times New Roman"/>
          <w:b/>
          <w:sz w:val="20"/>
          <w:szCs w:val="20"/>
          <w:lang w:val="es-ES" w:eastAsia="es-ES"/>
        </w:rPr>
      </w:pPr>
      <w:r>
        <w:rPr>
          <w:rFonts w:ascii="Times New Roman" w:hAnsi="Times New Roman" w:cs="Times New Roman"/>
          <w:b/>
          <w:sz w:val="20"/>
          <w:szCs w:val="20"/>
          <w:lang w:val="es-ES" w:eastAsia="es-ES"/>
        </w:rPr>
        <w:t xml:space="preserve">SEGUIDAMENTE LA PRESIDENCIA PROCEDE A JURAMENTAR AL SEÑOR </w:t>
      </w:r>
      <w:r w:rsidRPr="00B01506">
        <w:rPr>
          <w:rFonts w:ascii="Times New Roman" w:hAnsi="Times New Roman" w:cs="Times New Roman"/>
          <w:b/>
          <w:sz w:val="20"/>
          <w:szCs w:val="20"/>
          <w:lang w:val="es-ES" w:eastAsia="es-ES"/>
        </w:rPr>
        <w:t>JUAN JOSE CARMONA CHAVES CÉDULA 4-0201-0571 COMO MIEMBRO DEL CON</w:t>
      </w:r>
      <w:r>
        <w:rPr>
          <w:rFonts w:ascii="Times New Roman" w:hAnsi="Times New Roman" w:cs="Times New Roman"/>
          <w:b/>
          <w:sz w:val="20"/>
          <w:szCs w:val="20"/>
          <w:lang w:val="es-ES" w:eastAsia="es-ES"/>
        </w:rPr>
        <w:t>C</w:t>
      </w:r>
      <w:r w:rsidRPr="00B01506">
        <w:rPr>
          <w:rFonts w:ascii="Times New Roman" w:hAnsi="Times New Roman" w:cs="Times New Roman"/>
          <w:b/>
          <w:sz w:val="20"/>
          <w:szCs w:val="20"/>
          <w:lang w:val="es-ES" w:eastAsia="es-ES"/>
        </w:rPr>
        <w:t xml:space="preserve">EJO DE DISTRITO DE ULLOA </w:t>
      </w:r>
      <w:r>
        <w:rPr>
          <w:rFonts w:ascii="Times New Roman" w:hAnsi="Times New Roman" w:cs="Times New Roman"/>
          <w:b/>
          <w:sz w:val="20"/>
          <w:szCs w:val="20"/>
          <w:lang w:val="es-ES" w:eastAsia="es-ES"/>
        </w:rPr>
        <w:t xml:space="preserve">QUIÉN </w:t>
      </w:r>
      <w:r w:rsidRPr="00B01506">
        <w:rPr>
          <w:rFonts w:ascii="Times New Roman" w:hAnsi="Times New Roman" w:cs="Times New Roman"/>
          <w:b/>
          <w:sz w:val="20"/>
          <w:szCs w:val="20"/>
          <w:lang w:val="es-ES" w:eastAsia="es-ES"/>
        </w:rPr>
        <w:t>QUEDA DEBIDAMENTE JURAMENTADO.</w:t>
      </w:r>
    </w:p>
    <w:p w:rsidR="00B01506" w:rsidRPr="00B01506" w:rsidRDefault="00B01506" w:rsidP="005876EA">
      <w:pPr>
        <w:tabs>
          <w:tab w:val="left" w:pos="8505"/>
        </w:tabs>
        <w:spacing w:after="0" w:line="240" w:lineRule="auto"/>
        <w:jc w:val="both"/>
        <w:rPr>
          <w:rFonts w:ascii="Times New Roman" w:hAnsi="Times New Roman" w:cs="Times New Roman"/>
          <w:b/>
          <w:sz w:val="20"/>
          <w:szCs w:val="20"/>
          <w:lang w:val="es-ES" w:eastAsia="es-ES"/>
        </w:rPr>
      </w:pPr>
    </w:p>
    <w:p w:rsidR="00B01506" w:rsidRPr="00B01506" w:rsidRDefault="00B01506" w:rsidP="00B01506">
      <w:pPr>
        <w:tabs>
          <w:tab w:val="left" w:pos="8505"/>
        </w:tabs>
        <w:spacing w:after="0" w:line="240" w:lineRule="auto"/>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val="es-ES" w:eastAsia="es-ES"/>
        </w:rPr>
        <w:t>ARTÍCULO IV:            CORRESPONDENCIA</w:t>
      </w:r>
    </w:p>
    <w:p w:rsidR="00B01506" w:rsidRPr="00B01506" w:rsidRDefault="00B01506" w:rsidP="00B01506">
      <w:pPr>
        <w:tabs>
          <w:tab w:val="left" w:pos="8505"/>
        </w:tabs>
        <w:spacing w:after="0" w:line="240" w:lineRule="auto"/>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MBA. José Manuel Ulate – Alcalde Municipal</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 w:eastAsia="es-ES"/>
        </w:rPr>
        <w:t xml:space="preserve">Asunto: Remite DSI-149-2016, referente al Reglamento de los Cementerios Municipales de Heredia. </w:t>
      </w:r>
      <w:r w:rsidRPr="00B01506">
        <w:rPr>
          <w:rFonts w:ascii="Times New Roman" w:hAnsi="Times New Roman" w:cs="Times New Roman"/>
          <w:b/>
          <w:color w:val="31849B"/>
          <w:sz w:val="20"/>
          <w:szCs w:val="20"/>
          <w:lang w:val="es-ES" w:eastAsia="es-ES"/>
        </w:rPr>
        <w:t>AMH-908-2016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519-16</w:t>
      </w:r>
    </w:p>
    <w:p w:rsidR="00B01506" w:rsidRDefault="00B01506" w:rsidP="00B01506">
      <w:pPr>
        <w:tabs>
          <w:tab w:val="left" w:pos="8505"/>
        </w:tabs>
        <w:spacing w:after="0" w:line="240" w:lineRule="auto"/>
        <w:rPr>
          <w:rFonts w:ascii="Times New Roman" w:hAnsi="Times New Roman" w:cs="Times New Roman"/>
          <w:sz w:val="20"/>
          <w:szCs w:val="20"/>
          <w:lang w:val="es-ES" w:eastAsia="es-ES"/>
        </w:rPr>
      </w:pPr>
    </w:p>
    <w:p w:rsidR="00A46AAC" w:rsidRDefault="00A46AAC" w:rsidP="00B01506">
      <w:pPr>
        <w:tabs>
          <w:tab w:val="left" w:pos="8505"/>
        </w:tabs>
        <w:spacing w:after="0" w:line="240" w:lineRule="auto"/>
        <w:rPr>
          <w:rFonts w:ascii="Times New Roman" w:hAnsi="Times New Roman" w:cs="Times New Roman"/>
          <w:sz w:val="20"/>
          <w:szCs w:val="20"/>
          <w:lang w:val="es-ES" w:eastAsia="es-ES"/>
        </w:rPr>
      </w:pPr>
      <w:r>
        <w:rPr>
          <w:rFonts w:ascii="Times New Roman" w:hAnsi="Times New Roman" w:cs="Times New Roman"/>
          <w:sz w:val="20"/>
          <w:szCs w:val="20"/>
          <w:lang w:val="es-ES" w:eastAsia="es-ES"/>
        </w:rPr>
        <w:t>Texto del documento AMH-0908-2016 suscrito por el señor Alcalde Municipal, el cual dice:</w:t>
      </w:r>
    </w:p>
    <w:p w:rsidR="00A46AAC" w:rsidRDefault="00A46AAC" w:rsidP="00B01506">
      <w:pPr>
        <w:tabs>
          <w:tab w:val="left" w:pos="8505"/>
        </w:tabs>
        <w:spacing w:after="0" w:line="240" w:lineRule="auto"/>
        <w:rPr>
          <w:rFonts w:ascii="Times New Roman" w:hAnsi="Times New Roman" w:cs="Times New Roman"/>
          <w:sz w:val="20"/>
          <w:szCs w:val="20"/>
          <w:lang w:val="es-ES" w:eastAsia="es-ES"/>
        </w:rPr>
      </w:pPr>
    </w:p>
    <w:p w:rsidR="00A46AAC" w:rsidRPr="00A46AAC" w:rsidRDefault="00A46AAC" w:rsidP="00A46AAC">
      <w:pPr>
        <w:pStyle w:val="Sinespaciado"/>
        <w:ind w:left="567" w:right="335"/>
        <w:jc w:val="both"/>
        <w:rPr>
          <w:rFonts w:ascii="Times New Roman" w:hAnsi="Times New Roman"/>
          <w:sz w:val="20"/>
          <w:szCs w:val="20"/>
        </w:rPr>
      </w:pPr>
      <w:r w:rsidRPr="00A46AAC">
        <w:rPr>
          <w:rFonts w:ascii="Times New Roman" w:hAnsi="Times New Roman"/>
          <w:sz w:val="20"/>
          <w:szCs w:val="20"/>
        </w:rPr>
        <w:t xml:space="preserve">Por este medio les saludo y remito copia del oficio DSI-149-2016, suscrito por el Lic. Francisco Sanchez Gomez -Director de Servicios y Gestión de Ingresos, mediante el cual se traslada Reglamento de los Cementerios Municipales de Heredia, con el fin de que si ha bien lo tienen los señores regidores se tome el acuerdo de aprobación y de esta forma proceder con la respectiva publicación. Cabe indicar que el documento cuenta con la revisión por parte del Departamento de Asesoría y Gestión Jurídica. </w:t>
      </w:r>
    </w:p>
    <w:p w:rsidR="00A46AAC" w:rsidRDefault="00A46AAC" w:rsidP="00A46AAC">
      <w:pPr>
        <w:spacing w:after="0" w:line="240" w:lineRule="auto"/>
        <w:rPr>
          <w:rFonts w:ascii="Arial" w:hAnsi="Arial" w:cs="Arial"/>
        </w:rPr>
      </w:pPr>
      <w:r>
        <w:rPr>
          <w:rFonts w:ascii="Arial" w:hAnsi="Arial" w:cs="Arial"/>
        </w:rPr>
        <w:tab/>
      </w:r>
    </w:p>
    <w:p w:rsidR="00A46AAC" w:rsidRPr="00A46AAC" w:rsidRDefault="00A46AAC" w:rsidP="00A46AAC">
      <w:pPr>
        <w:pStyle w:val="Sinespaciado"/>
        <w:rPr>
          <w:rFonts w:ascii="Times New Roman" w:hAnsi="Times New Roman"/>
          <w:sz w:val="20"/>
          <w:szCs w:val="20"/>
        </w:rPr>
      </w:pPr>
      <w:r w:rsidRPr="00A46AAC">
        <w:rPr>
          <w:rFonts w:ascii="Times New Roman" w:hAnsi="Times New Roman"/>
          <w:sz w:val="20"/>
          <w:szCs w:val="20"/>
        </w:rPr>
        <w:t>Texto del documento DSI-149-2016 suscrito por el Lic. Francisco Sánchez Gómez – Director de Servicios, el cual dice:</w:t>
      </w:r>
    </w:p>
    <w:p w:rsidR="00A46AAC" w:rsidRPr="00A46AAC" w:rsidRDefault="00A46AAC" w:rsidP="00A46AAC">
      <w:pPr>
        <w:pStyle w:val="Sinespaciado"/>
        <w:ind w:left="567" w:right="335"/>
        <w:jc w:val="both"/>
        <w:rPr>
          <w:rFonts w:ascii="Times New Roman" w:hAnsi="Times New Roman"/>
          <w:sz w:val="20"/>
          <w:szCs w:val="20"/>
        </w:rPr>
      </w:pPr>
      <w:r w:rsidRPr="00A46AAC">
        <w:rPr>
          <w:rFonts w:ascii="Times New Roman" w:hAnsi="Times New Roman"/>
          <w:sz w:val="20"/>
          <w:szCs w:val="20"/>
        </w:rPr>
        <w:t>Me permito remitir el Reglamento de los Cementerios Municipales de Heredia, para discusión y aprobación del Concejo Municipal, el cual fue revisado por el proceso de Gestión y Asesoría Jurídica y se incorporaron sus observaciones en esta versión final.</w:t>
      </w:r>
    </w:p>
    <w:p w:rsidR="00A46AAC" w:rsidRPr="00B01506" w:rsidRDefault="00A46AAC" w:rsidP="00B01506">
      <w:pPr>
        <w:tabs>
          <w:tab w:val="left" w:pos="8505"/>
        </w:tabs>
        <w:spacing w:after="0" w:line="240" w:lineRule="auto"/>
        <w:rPr>
          <w:rFonts w:ascii="Times New Roman" w:hAnsi="Times New Roman" w:cs="Times New Roman"/>
          <w:sz w:val="20"/>
          <w:szCs w:val="20"/>
          <w:lang w:val="es-ES" w:eastAsia="es-ES"/>
        </w:rPr>
      </w:pP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 xml:space="preserve">El señor Juan José Carmona Chaves </w:t>
      </w:r>
      <w:r w:rsidR="00976F74">
        <w:rPr>
          <w:rFonts w:ascii="Times New Roman" w:hAnsi="Times New Roman" w:cs="Times New Roman"/>
          <w:sz w:val="20"/>
          <w:szCs w:val="20"/>
          <w:lang w:val="es-ES" w:eastAsia="es-ES"/>
        </w:rPr>
        <w:t xml:space="preserve">– Administrador del Cementerio </w:t>
      </w:r>
      <w:r w:rsidRPr="00B01506">
        <w:rPr>
          <w:rFonts w:ascii="Times New Roman" w:hAnsi="Times New Roman" w:cs="Times New Roman"/>
          <w:sz w:val="20"/>
          <w:szCs w:val="20"/>
          <w:lang w:val="es-ES" w:eastAsia="es-ES"/>
        </w:rPr>
        <w:t>expone el reglamento de Cementerios</w:t>
      </w:r>
      <w:r w:rsidR="00A46AAC">
        <w:rPr>
          <w:rFonts w:ascii="Times New Roman" w:hAnsi="Times New Roman" w:cs="Times New Roman"/>
          <w:sz w:val="20"/>
          <w:szCs w:val="20"/>
          <w:lang w:val="es-ES" w:eastAsia="es-ES"/>
        </w:rPr>
        <w:t xml:space="preserve"> en sus aspectos más relevantes</w:t>
      </w:r>
      <w:r w:rsidRPr="00B01506">
        <w:rPr>
          <w:rFonts w:ascii="Times New Roman" w:hAnsi="Times New Roman" w:cs="Times New Roman"/>
          <w:sz w:val="20"/>
          <w:szCs w:val="20"/>
          <w:lang w:val="es-ES" w:eastAsia="es-ES"/>
        </w:rPr>
        <w:t>.</w:t>
      </w:r>
    </w:p>
    <w:p w:rsidR="00E5280D" w:rsidRDefault="00E5280D"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E5280D"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Léon indica que </w:t>
      </w:r>
      <w:r w:rsidR="00B01506" w:rsidRPr="00B01506">
        <w:rPr>
          <w:rFonts w:ascii="Times New Roman" w:hAnsi="Times New Roman" w:cs="Times New Roman"/>
          <w:sz w:val="20"/>
          <w:szCs w:val="20"/>
          <w:lang w:val="es-ES" w:eastAsia="es-ES"/>
        </w:rPr>
        <w:t xml:space="preserve">le agradece </w:t>
      </w:r>
      <w:r>
        <w:rPr>
          <w:rFonts w:ascii="Times New Roman" w:hAnsi="Times New Roman" w:cs="Times New Roman"/>
          <w:sz w:val="20"/>
          <w:szCs w:val="20"/>
          <w:lang w:val="es-ES" w:eastAsia="es-ES"/>
        </w:rPr>
        <w:t xml:space="preserve">al señor Carmona Chaves </w:t>
      </w:r>
      <w:r w:rsidR="00B01506" w:rsidRPr="00B01506">
        <w:rPr>
          <w:rFonts w:ascii="Times New Roman" w:hAnsi="Times New Roman" w:cs="Times New Roman"/>
          <w:sz w:val="20"/>
          <w:szCs w:val="20"/>
          <w:lang w:val="es-ES" w:eastAsia="es-ES"/>
        </w:rPr>
        <w:t>que hay</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 xml:space="preserve"> venido </w:t>
      </w:r>
      <w:r>
        <w:rPr>
          <w:rFonts w:ascii="Times New Roman" w:hAnsi="Times New Roman" w:cs="Times New Roman"/>
          <w:sz w:val="20"/>
          <w:szCs w:val="20"/>
          <w:lang w:val="es-ES" w:eastAsia="es-ES"/>
        </w:rPr>
        <w:t xml:space="preserve">a este Concejo </w:t>
      </w:r>
      <w:r w:rsidR="00B01506" w:rsidRPr="00B01506">
        <w:rPr>
          <w:rFonts w:ascii="Times New Roman" w:hAnsi="Times New Roman" w:cs="Times New Roman"/>
          <w:sz w:val="20"/>
          <w:szCs w:val="20"/>
          <w:lang w:val="es-ES" w:eastAsia="es-ES"/>
        </w:rPr>
        <w:t>estando</w:t>
      </w:r>
      <w:r>
        <w:rPr>
          <w:rFonts w:ascii="Times New Roman" w:hAnsi="Times New Roman" w:cs="Times New Roman"/>
          <w:sz w:val="20"/>
          <w:szCs w:val="20"/>
          <w:lang w:val="es-ES" w:eastAsia="es-ES"/>
        </w:rPr>
        <w:t xml:space="preserve"> en su día </w:t>
      </w:r>
      <w:r w:rsidR="00B01506" w:rsidRPr="00B01506">
        <w:rPr>
          <w:rFonts w:ascii="Times New Roman" w:hAnsi="Times New Roman" w:cs="Times New Roman"/>
          <w:sz w:val="20"/>
          <w:szCs w:val="20"/>
          <w:lang w:val="es-ES" w:eastAsia="es-ES"/>
        </w:rPr>
        <w:t xml:space="preserve">libre. </w:t>
      </w:r>
      <w:r>
        <w:rPr>
          <w:rFonts w:ascii="Times New Roman" w:hAnsi="Times New Roman" w:cs="Times New Roman"/>
          <w:sz w:val="20"/>
          <w:szCs w:val="20"/>
          <w:lang w:val="es-ES" w:eastAsia="es-ES"/>
        </w:rPr>
        <w:t xml:space="preserve">Agrega que hay unas </w:t>
      </w:r>
      <w:r w:rsidR="00B01506" w:rsidRPr="00B01506">
        <w:rPr>
          <w:rFonts w:ascii="Times New Roman" w:hAnsi="Times New Roman" w:cs="Times New Roman"/>
          <w:sz w:val="20"/>
          <w:szCs w:val="20"/>
          <w:lang w:val="es-ES" w:eastAsia="es-ES"/>
        </w:rPr>
        <w:t xml:space="preserve">observaciones de </w:t>
      </w:r>
      <w:r>
        <w:rPr>
          <w:rFonts w:ascii="Times New Roman" w:hAnsi="Times New Roman" w:cs="Times New Roman"/>
          <w:sz w:val="20"/>
          <w:szCs w:val="20"/>
          <w:lang w:val="es-ES" w:eastAsia="es-ES"/>
        </w:rPr>
        <w:t xml:space="preserve">la Asesora Legal y considera que </w:t>
      </w:r>
      <w:r w:rsidR="00B01506" w:rsidRPr="00B01506">
        <w:rPr>
          <w:rFonts w:ascii="Times New Roman" w:hAnsi="Times New Roman" w:cs="Times New Roman"/>
          <w:sz w:val="20"/>
          <w:szCs w:val="20"/>
          <w:lang w:val="es-ES" w:eastAsia="es-ES"/>
        </w:rPr>
        <w:t>ser</w:t>
      </w:r>
      <w:r>
        <w:rPr>
          <w:rFonts w:ascii="Times New Roman" w:hAnsi="Times New Roman" w:cs="Times New Roman"/>
          <w:sz w:val="20"/>
          <w:szCs w:val="20"/>
          <w:lang w:val="es-ES" w:eastAsia="es-ES"/>
        </w:rPr>
        <w:t xml:space="preserve">ía </w:t>
      </w:r>
      <w:r w:rsidR="00B01506" w:rsidRPr="00B01506">
        <w:rPr>
          <w:rFonts w:ascii="Times New Roman" w:hAnsi="Times New Roman" w:cs="Times New Roman"/>
          <w:sz w:val="20"/>
          <w:szCs w:val="20"/>
          <w:lang w:val="es-ES" w:eastAsia="es-ES"/>
        </w:rPr>
        <w:t xml:space="preserve">mejor incluirlas </w:t>
      </w:r>
      <w:r>
        <w:rPr>
          <w:rFonts w:ascii="Times New Roman" w:hAnsi="Times New Roman" w:cs="Times New Roman"/>
          <w:sz w:val="20"/>
          <w:szCs w:val="20"/>
          <w:lang w:val="es-ES" w:eastAsia="es-ES"/>
        </w:rPr>
        <w:t xml:space="preserve">en el Reglamento </w:t>
      </w:r>
      <w:r w:rsidR="00B01506" w:rsidRPr="00B01506">
        <w:rPr>
          <w:rFonts w:ascii="Times New Roman" w:hAnsi="Times New Roman" w:cs="Times New Roman"/>
          <w:sz w:val="20"/>
          <w:szCs w:val="20"/>
          <w:lang w:val="es-ES" w:eastAsia="es-ES"/>
        </w:rPr>
        <w:t xml:space="preserve">y luego votarlo </w:t>
      </w:r>
      <w:r>
        <w:rPr>
          <w:rFonts w:ascii="Times New Roman" w:hAnsi="Times New Roman" w:cs="Times New Roman"/>
          <w:sz w:val="20"/>
          <w:szCs w:val="20"/>
          <w:lang w:val="es-ES" w:eastAsia="es-ES"/>
        </w:rPr>
        <w:t>el forma íntegra</w:t>
      </w:r>
      <w:r w:rsidR="00B01506" w:rsidRPr="00B01506">
        <w:rPr>
          <w:rFonts w:ascii="Times New Roman" w:hAnsi="Times New Roman" w:cs="Times New Roman"/>
          <w:sz w:val="20"/>
          <w:szCs w:val="20"/>
          <w:lang w:val="es-ES" w:eastAsia="es-ES"/>
        </w:rPr>
        <w:t xml:space="preserve">, por optimización de recursos y criterio de oportunidad. </w:t>
      </w:r>
      <w:r w:rsidR="000C3797">
        <w:rPr>
          <w:rFonts w:ascii="Times New Roman" w:hAnsi="Times New Roman" w:cs="Times New Roman"/>
          <w:sz w:val="20"/>
          <w:szCs w:val="20"/>
          <w:lang w:val="es-ES" w:eastAsia="es-ES"/>
        </w:rPr>
        <w:t>Agrega que e</w:t>
      </w:r>
      <w:r w:rsidR="00B01506" w:rsidRPr="00B01506">
        <w:rPr>
          <w:rFonts w:ascii="Times New Roman" w:hAnsi="Times New Roman" w:cs="Times New Roman"/>
          <w:sz w:val="20"/>
          <w:szCs w:val="20"/>
          <w:lang w:val="es-ES" w:eastAsia="es-ES"/>
        </w:rPr>
        <w:t xml:space="preserve">s un elemento que debe considerar este Concejo </w:t>
      </w:r>
      <w:r w:rsidR="000C3797">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 xml:space="preserve"> quizás con la renuncia a las dietas de don Daniel compensa una con la otra.</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0C3797"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señor </w:t>
      </w:r>
      <w:r w:rsidR="00B01506" w:rsidRPr="00B01506">
        <w:rPr>
          <w:rFonts w:ascii="Times New Roman" w:hAnsi="Times New Roman" w:cs="Times New Roman"/>
          <w:sz w:val="20"/>
          <w:szCs w:val="20"/>
          <w:lang w:val="es-ES" w:eastAsia="es-ES"/>
        </w:rPr>
        <w:t>Juan José</w:t>
      </w:r>
      <w:r>
        <w:rPr>
          <w:rFonts w:ascii="Times New Roman" w:hAnsi="Times New Roman" w:cs="Times New Roman"/>
          <w:sz w:val="20"/>
          <w:szCs w:val="20"/>
          <w:lang w:val="es-ES" w:eastAsia="es-ES"/>
        </w:rPr>
        <w:t xml:space="preserve"> Carmona explica que </w:t>
      </w:r>
      <w:r w:rsidR="00B01506" w:rsidRPr="00B01506">
        <w:rPr>
          <w:rFonts w:ascii="Times New Roman" w:hAnsi="Times New Roman" w:cs="Times New Roman"/>
          <w:sz w:val="20"/>
          <w:szCs w:val="20"/>
          <w:lang w:val="es-ES" w:eastAsia="es-ES"/>
        </w:rPr>
        <w:t xml:space="preserve">la idea era exponerlo a la Comisión de Cementerio hoy, pero no era para aprobarlo. Sea, </w:t>
      </w:r>
      <w:r>
        <w:rPr>
          <w:rFonts w:ascii="Times New Roman" w:hAnsi="Times New Roman" w:cs="Times New Roman"/>
          <w:sz w:val="20"/>
          <w:szCs w:val="20"/>
          <w:lang w:val="es-ES" w:eastAsia="es-ES"/>
        </w:rPr>
        <w:t xml:space="preserve">la idea es que la </w:t>
      </w:r>
      <w:r w:rsidR="00B01506" w:rsidRPr="00B01506">
        <w:rPr>
          <w:rFonts w:ascii="Times New Roman" w:hAnsi="Times New Roman" w:cs="Times New Roman"/>
          <w:sz w:val="20"/>
          <w:szCs w:val="20"/>
          <w:lang w:val="es-ES" w:eastAsia="es-ES"/>
        </w:rPr>
        <w:t>comisión lo eval</w:t>
      </w:r>
      <w:r>
        <w:rPr>
          <w:rFonts w:ascii="Times New Roman" w:hAnsi="Times New Roman" w:cs="Times New Roman"/>
          <w:sz w:val="20"/>
          <w:szCs w:val="20"/>
          <w:lang w:val="es-ES" w:eastAsia="es-ES"/>
        </w:rPr>
        <w:t>ú</w:t>
      </w:r>
      <w:r w:rsidR="00B01506" w:rsidRPr="00B01506">
        <w:rPr>
          <w:rFonts w:ascii="Times New Roman" w:hAnsi="Times New Roman" w:cs="Times New Roman"/>
          <w:sz w:val="20"/>
          <w:szCs w:val="20"/>
          <w:lang w:val="es-ES" w:eastAsia="es-ES"/>
        </w:rPr>
        <w:t xml:space="preserve">e para luego traerlo al Concejo </w:t>
      </w:r>
      <w:r>
        <w:rPr>
          <w:rFonts w:ascii="Times New Roman" w:hAnsi="Times New Roman" w:cs="Times New Roman"/>
          <w:sz w:val="20"/>
          <w:szCs w:val="20"/>
          <w:lang w:val="es-ES" w:eastAsia="es-ES"/>
        </w:rPr>
        <w:t xml:space="preserve">debidamente </w:t>
      </w:r>
      <w:r w:rsidR="00B01506" w:rsidRPr="00B01506">
        <w:rPr>
          <w:rFonts w:ascii="Times New Roman" w:hAnsi="Times New Roman" w:cs="Times New Roman"/>
          <w:sz w:val="20"/>
          <w:szCs w:val="20"/>
          <w:lang w:val="es-ES" w:eastAsia="es-ES"/>
        </w:rPr>
        <w:t>analizado para su votación.</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0C3797"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Pris</w:t>
      </w:r>
      <w:r>
        <w:rPr>
          <w:rFonts w:ascii="Times New Roman" w:hAnsi="Times New Roman" w:cs="Times New Roman"/>
          <w:sz w:val="20"/>
          <w:szCs w:val="20"/>
          <w:lang w:val="es-ES" w:eastAsia="es-ES"/>
        </w:rPr>
        <w:t xml:space="preserve">cila Quirós indica que </w:t>
      </w:r>
      <w:r w:rsidR="00B01506" w:rsidRPr="00B01506">
        <w:rPr>
          <w:rFonts w:ascii="Times New Roman" w:hAnsi="Times New Roman" w:cs="Times New Roman"/>
          <w:sz w:val="20"/>
          <w:szCs w:val="20"/>
          <w:lang w:val="es-ES" w:eastAsia="es-ES"/>
        </w:rPr>
        <w:t>ha venido haciendo un trabajo muy bueno con el señor Juan José</w:t>
      </w:r>
      <w:r>
        <w:rPr>
          <w:rFonts w:ascii="Times New Roman" w:hAnsi="Times New Roman" w:cs="Times New Roman"/>
          <w:sz w:val="20"/>
          <w:szCs w:val="20"/>
          <w:lang w:val="es-ES" w:eastAsia="es-ES"/>
        </w:rPr>
        <w:t xml:space="preserve"> Carmona. Agrega que e</w:t>
      </w:r>
      <w:r w:rsidR="00B01506" w:rsidRPr="00B01506">
        <w:rPr>
          <w:rFonts w:ascii="Times New Roman" w:hAnsi="Times New Roman" w:cs="Times New Roman"/>
          <w:sz w:val="20"/>
          <w:szCs w:val="20"/>
          <w:lang w:val="es-ES" w:eastAsia="es-ES"/>
        </w:rPr>
        <w:t>lla reviso</w:t>
      </w:r>
      <w:r>
        <w:rPr>
          <w:rFonts w:ascii="Times New Roman" w:hAnsi="Times New Roman" w:cs="Times New Roman"/>
          <w:sz w:val="20"/>
          <w:szCs w:val="20"/>
          <w:lang w:val="es-ES" w:eastAsia="es-ES"/>
        </w:rPr>
        <w:t xml:space="preserve"> el documento </w:t>
      </w:r>
      <w:r w:rsidR="00B01506" w:rsidRPr="00B01506">
        <w:rPr>
          <w:rFonts w:ascii="Times New Roman" w:hAnsi="Times New Roman" w:cs="Times New Roman"/>
          <w:sz w:val="20"/>
          <w:szCs w:val="20"/>
          <w:lang w:val="es-ES" w:eastAsia="es-ES"/>
        </w:rPr>
        <w:t xml:space="preserve">y le paso </w:t>
      </w:r>
      <w:r>
        <w:rPr>
          <w:rFonts w:ascii="Times New Roman" w:hAnsi="Times New Roman" w:cs="Times New Roman"/>
          <w:sz w:val="20"/>
          <w:szCs w:val="20"/>
          <w:lang w:val="es-ES" w:eastAsia="es-ES"/>
        </w:rPr>
        <w:t xml:space="preserve">unas </w:t>
      </w:r>
      <w:r w:rsidR="00B01506" w:rsidRPr="00B01506">
        <w:rPr>
          <w:rFonts w:ascii="Times New Roman" w:hAnsi="Times New Roman" w:cs="Times New Roman"/>
          <w:sz w:val="20"/>
          <w:szCs w:val="20"/>
          <w:lang w:val="es-ES" w:eastAsia="es-ES"/>
        </w:rPr>
        <w:t xml:space="preserve">observaciones </w:t>
      </w:r>
      <w:r>
        <w:rPr>
          <w:rFonts w:ascii="Times New Roman" w:hAnsi="Times New Roman" w:cs="Times New Roman"/>
          <w:sz w:val="20"/>
          <w:szCs w:val="20"/>
          <w:lang w:val="es-ES" w:eastAsia="es-ES"/>
        </w:rPr>
        <w:t xml:space="preserve">al señor Carmona </w:t>
      </w:r>
      <w:r w:rsidR="00B01506" w:rsidRPr="00B01506">
        <w:rPr>
          <w:rFonts w:ascii="Times New Roman" w:hAnsi="Times New Roman" w:cs="Times New Roman"/>
          <w:sz w:val="20"/>
          <w:szCs w:val="20"/>
          <w:lang w:val="es-ES" w:eastAsia="es-ES"/>
        </w:rPr>
        <w:t xml:space="preserve">para que las tuviera a la mano. </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0C3797"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lastRenderedPageBreak/>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w:t>
      </w:r>
      <w:r w:rsidR="00B01506" w:rsidRPr="00B01506">
        <w:rPr>
          <w:rFonts w:ascii="Times New Roman" w:hAnsi="Times New Roman" w:cs="Times New Roman"/>
          <w:sz w:val="20"/>
          <w:szCs w:val="20"/>
          <w:lang w:val="es-ES" w:eastAsia="es-ES"/>
        </w:rPr>
        <w:t>considera que el act</w:t>
      </w:r>
      <w:r>
        <w:rPr>
          <w:rFonts w:ascii="Times New Roman" w:hAnsi="Times New Roman" w:cs="Times New Roman"/>
          <w:sz w:val="20"/>
          <w:szCs w:val="20"/>
          <w:lang w:val="es-ES" w:eastAsia="es-ES"/>
        </w:rPr>
        <w:t>ú</w:t>
      </w:r>
      <w:r w:rsidR="00B01506" w:rsidRPr="00B01506">
        <w:rPr>
          <w:rFonts w:ascii="Times New Roman" w:hAnsi="Times New Roman" w:cs="Times New Roman"/>
          <w:sz w:val="20"/>
          <w:szCs w:val="20"/>
          <w:lang w:val="es-ES" w:eastAsia="es-ES"/>
        </w:rPr>
        <w:t>o de oficio, porque ven</w:t>
      </w:r>
      <w:r>
        <w:rPr>
          <w:rFonts w:ascii="Times New Roman" w:hAnsi="Times New Roman" w:cs="Times New Roman"/>
          <w:sz w:val="20"/>
          <w:szCs w:val="20"/>
          <w:lang w:val="es-ES" w:eastAsia="es-ES"/>
        </w:rPr>
        <w:t>í</w:t>
      </w:r>
      <w:r w:rsidR="00B01506" w:rsidRPr="00B01506">
        <w:rPr>
          <w:rFonts w:ascii="Times New Roman" w:hAnsi="Times New Roman" w:cs="Times New Roman"/>
          <w:sz w:val="20"/>
          <w:szCs w:val="20"/>
          <w:lang w:val="es-ES" w:eastAsia="es-ES"/>
        </w:rPr>
        <w:t>a a comisión pero no se reunieron. Qui</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re dejar muy claro q</w:t>
      </w:r>
      <w:r>
        <w:rPr>
          <w:rFonts w:ascii="Times New Roman" w:hAnsi="Times New Roman" w:cs="Times New Roman"/>
          <w:sz w:val="20"/>
          <w:szCs w:val="20"/>
          <w:lang w:val="es-ES" w:eastAsia="es-ES"/>
        </w:rPr>
        <w:t>u</w:t>
      </w:r>
      <w:r w:rsidR="00B01506" w:rsidRPr="00B01506">
        <w:rPr>
          <w:rFonts w:ascii="Times New Roman" w:hAnsi="Times New Roman" w:cs="Times New Roman"/>
          <w:sz w:val="20"/>
          <w:szCs w:val="20"/>
          <w:lang w:val="es-ES" w:eastAsia="es-ES"/>
        </w:rPr>
        <w:t>e no hay resp</w:t>
      </w:r>
      <w:r>
        <w:rPr>
          <w:rFonts w:ascii="Times New Roman" w:hAnsi="Times New Roman" w:cs="Times New Roman"/>
          <w:sz w:val="20"/>
          <w:szCs w:val="20"/>
          <w:lang w:val="es-ES" w:eastAsia="es-ES"/>
        </w:rPr>
        <w:t xml:space="preserve">onsabilidad </w:t>
      </w:r>
      <w:r w:rsidR="00B01506" w:rsidRPr="00B01506">
        <w:rPr>
          <w:rFonts w:ascii="Times New Roman" w:hAnsi="Times New Roman" w:cs="Times New Roman"/>
          <w:sz w:val="20"/>
          <w:szCs w:val="20"/>
          <w:lang w:val="es-ES" w:eastAsia="es-ES"/>
        </w:rPr>
        <w:t xml:space="preserve">sobre </w:t>
      </w:r>
      <w:r>
        <w:rPr>
          <w:rFonts w:ascii="Times New Roman" w:hAnsi="Times New Roman" w:cs="Times New Roman"/>
          <w:sz w:val="20"/>
          <w:szCs w:val="20"/>
          <w:lang w:val="es-ES" w:eastAsia="es-ES"/>
        </w:rPr>
        <w:t xml:space="preserve">el señor </w:t>
      </w:r>
      <w:r w:rsidR="00B01506" w:rsidRPr="00B01506">
        <w:rPr>
          <w:rFonts w:ascii="Times New Roman" w:hAnsi="Times New Roman" w:cs="Times New Roman"/>
          <w:sz w:val="20"/>
          <w:szCs w:val="20"/>
          <w:lang w:val="es-ES" w:eastAsia="es-ES"/>
        </w:rPr>
        <w:t>Juan</w:t>
      </w:r>
      <w:r>
        <w:rPr>
          <w:rFonts w:ascii="Times New Roman" w:hAnsi="Times New Roman" w:cs="Times New Roman"/>
          <w:sz w:val="20"/>
          <w:szCs w:val="20"/>
          <w:lang w:val="es-ES" w:eastAsia="es-ES"/>
        </w:rPr>
        <w:t xml:space="preserve"> José Carmona</w:t>
      </w:r>
      <w:r w:rsidR="00B01506" w:rsidRPr="00B01506">
        <w:rPr>
          <w:rFonts w:ascii="Times New Roman" w:hAnsi="Times New Roman" w:cs="Times New Roman"/>
          <w:sz w:val="20"/>
          <w:szCs w:val="20"/>
          <w:lang w:val="es-ES" w:eastAsia="es-ES"/>
        </w:rPr>
        <w:t xml:space="preserve">, porque </w:t>
      </w:r>
      <w:r>
        <w:rPr>
          <w:rFonts w:ascii="Times New Roman" w:hAnsi="Times New Roman" w:cs="Times New Roman"/>
          <w:sz w:val="20"/>
          <w:szCs w:val="20"/>
          <w:lang w:val="es-ES" w:eastAsia="es-ES"/>
        </w:rPr>
        <w:t>é</w:t>
      </w:r>
      <w:r w:rsidR="00B01506" w:rsidRPr="00B01506">
        <w:rPr>
          <w:rFonts w:ascii="Times New Roman" w:hAnsi="Times New Roman" w:cs="Times New Roman"/>
          <w:sz w:val="20"/>
          <w:szCs w:val="20"/>
          <w:lang w:val="es-ES" w:eastAsia="es-ES"/>
        </w:rPr>
        <w:t>l estaba libre</w:t>
      </w:r>
      <w:r>
        <w:rPr>
          <w:rFonts w:ascii="Times New Roman" w:hAnsi="Times New Roman" w:cs="Times New Roman"/>
          <w:sz w:val="20"/>
          <w:szCs w:val="20"/>
          <w:lang w:val="es-ES" w:eastAsia="es-ES"/>
        </w:rPr>
        <w:t xml:space="preserve">. Indica que no </w:t>
      </w:r>
      <w:r w:rsidR="00B01506" w:rsidRPr="00B01506">
        <w:rPr>
          <w:rFonts w:ascii="Times New Roman" w:hAnsi="Times New Roman" w:cs="Times New Roman"/>
          <w:sz w:val="20"/>
          <w:szCs w:val="20"/>
          <w:lang w:val="es-ES" w:eastAsia="es-ES"/>
        </w:rPr>
        <w:t>se debe correr con esto</w:t>
      </w:r>
      <w:r>
        <w:rPr>
          <w:rFonts w:ascii="Times New Roman" w:hAnsi="Times New Roman" w:cs="Times New Roman"/>
          <w:sz w:val="20"/>
          <w:szCs w:val="20"/>
          <w:lang w:val="es-ES" w:eastAsia="es-ES"/>
        </w:rPr>
        <w:t xml:space="preserve">, por tanto </w:t>
      </w:r>
      <w:r w:rsidR="00B01506" w:rsidRPr="00B01506">
        <w:rPr>
          <w:rFonts w:ascii="Times New Roman" w:hAnsi="Times New Roman" w:cs="Times New Roman"/>
          <w:sz w:val="20"/>
          <w:szCs w:val="20"/>
          <w:lang w:val="es-ES" w:eastAsia="es-ES"/>
        </w:rPr>
        <w:t xml:space="preserve">se debe devolver a la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 xml:space="preserve">omisión de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 xml:space="preserve">ementerio. </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436634" w:rsidRDefault="00436634" w:rsidP="00DD4937">
      <w:pPr>
        <w:tabs>
          <w:tab w:val="left" w:pos="8505"/>
        </w:tabs>
        <w:spacing w:after="0" w:line="240" w:lineRule="auto"/>
        <w:jc w:val="both"/>
        <w:rPr>
          <w:rFonts w:ascii="Times New Roman" w:hAnsi="Times New Roman" w:cs="Times New Roman"/>
          <w:sz w:val="20"/>
          <w:szCs w:val="20"/>
          <w:lang w:val="es-ES" w:eastAsia="es-ES"/>
        </w:rPr>
      </w:pPr>
    </w:p>
    <w:p w:rsidR="00891707" w:rsidRDefault="00891707" w:rsidP="00DD4937">
      <w:pPr>
        <w:tabs>
          <w:tab w:val="left" w:pos="8505"/>
        </w:tabs>
        <w:spacing w:after="0" w:line="240" w:lineRule="auto"/>
        <w:jc w:val="both"/>
        <w:rPr>
          <w:rFonts w:ascii="Times New Roman" w:hAnsi="Times New Roman" w:cs="Times New Roman"/>
          <w:sz w:val="20"/>
          <w:szCs w:val="20"/>
          <w:lang w:val="es-ES" w:eastAsia="es-ES"/>
        </w:rPr>
      </w:pPr>
    </w:p>
    <w:p w:rsidR="00891707" w:rsidRDefault="00891707"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0C3797"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Maritza </w:t>
      </w:r>
      <w:r w:rsidR="00B01506" w:rsidRPr="00B01506">
        <w:rPr>
          <w:rFonts w:ascii="Times New Roman" w:hAnsi="Times New Roman" w:cs="Times New Roman"/>
          <w:sz w:val="20"/>
          <w:szCs w:val="20"/>
          <w:lang w:val="es-ES" w:eastAsia="es-ES"/>
        </w:rPr>
        <w:t xml:space="preserve">Segura lo felicita y coincide que hay que hacer algunos cambios. </w:t>
      </w:r>
      <w:r>
        <w:rPr>
          <w:rFonts w:ascii="Times New Roman" w:hAnsi="Times New Roman" w:cs="Times New Roman"/>
          <w:sz w:val="20"/>
          <w:szCs w:val="20"/>
          <w:lang w:val="es-ES" w:eastAsia="es-ES"/>
        </w:rPr>
        <w:t>Señala que n</w:t>
      </w:r>
      <w:r w:rsidR="00B01506" w:rsidRPr="00B01506">
        <w:rPr>
          <w:rFonts w:ascii="Times New Roman" w:hAnsi="Times New Roman" w:cs="Times New Roman"/>
          <w:sz w:val="20"/>
          <w:szCs w:val="20"/>
          <w:lang w:val="es-ES" w:eastAsia="es-ES"/>
        </w:rPr>
        <w:t>o se esconde nada porq</w:t>
      </w:r>
      <w:r>
        <w:rPr>
          <w:rFonts w:ascii="Times New Roman" w:hAnsi="Times New Roman" w:cs="Times New Roman"/>
          <w:sz w:val="20"/>
          <w:szCs w:val="20"/>
          <w:lang w:val="es-ES" w:eastAsia="es-ES"/>
        </w:rPr>
        <w:t>ue</w:t>
      </w:r>
      <w:r w:rsidR="00B01506" w:rsidRPr="00B01506">
        <w:rPr>
          <w:rFonts w:ascii="Times New Roman" w:hAnsi="Times New Roman" w:cs="Times New Roman"/>
          <w:sz w:val="20"/>
          <w:szCs w:val="20"/>
          <w:lang w:val="es-ES" w:eastAsia="es-ES"/>
        </w:rPr>
        <w:t xml:space="preserve"> aquí se quiere hacer las cosas bien y se pueden aportar ideas, porque esa es la </w:t>
      </w:r>
      <w:r>
        <w:rPr>
          <w:rFonts w:ascii="Times New Roman" w:hAnsi="Times New Roman" w:cs="Times New Roman"/>
          <w:sz w:val="20"/>
          <w:szCs w:val="20"/>
          <w:lang w:val="es-ES" w:eastAsia="es-ES"/>
        </w:rPr>
        <w:t>forma como han venido trabajando.</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0C3797"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w:t>
      </w:r>
      <w:r w:rsidR="00B01506" w:rsidRPr="00B01506">
        <w:rPr>
          <w:rFonts w:ascii="Times New Roman" w:hAnsi="Times New Roman" w:cs="Times New Roman"/>
          <w:sz w:val="20"/>
          <w:szCs w:val="20"/>
          <w:lang w:val="es-ES" w:eastAsia="es-ES"/>
        </w:rPr>
        <w:t>agradece a</w:t>
      </w:r>
      <w:r>
        <w:rPr>
          <w:rFonts w:ascii="Times New Roman" w:hAnsi="Times New Roman" w:cs="Times New Roman"/>
          <w:sz w:val="20"/>
          <w:szCs w:val="20"/>
          <w:lang w:val="es-ES" w:eastAsia="es-ES"/>
        </w:rPr>
        <w:t xml:space="preserve">l señor </w:t>
      </w:r>
      <w:r w:rsidR="00B01506" w:rsidRPr="00B01506">
        <w:rPr>
          <w:rFonts w:ascii="Times New Roman" w:hAnsi="Times New Roman" w:cs="Times New Roman"/>
          <w:sz w:val="20"/>
          <w:szCs w:val="20"/>
          <w:lang w:val="es-ES" w:eastAsia="es-ES"/>
        </w:rPr>
        <w:t xml:space="preserve">Juan </w:t>
      </w:r>
      <w:r>
        <w:rPr>
          <w:rFonts w:ascii="Times New Roman" w:hAnsi="Times New Roman" w:cs="Times New Roman"/>
          <w:sz w:val="20"/>
          <w:szCs w:val="20"/>
          <w:lang w:val="es-ES" w:eastAsia="es-ES"/>
        </w:rPr>
        <w:t xml:space="preserve">Carmona </w:t>
      </w:r>
      <w:r w:rsidR="00B01506" w:rsidRPr="00B01506">
        <w:rPr>
          <w:rFonts w:ascii="Times New Roman" w:hAnsi="Times New Roman" w:cs="Times New Roman"/>
          <w:sz w:val="20"/>
          <w:szCs w:val="20"/>
          <w:lang w:val="es-ES" w:eastAsia="es-ES"/>
        </w:rPr>
        <w:t xml:space="preserve">que haya venido. Disculpa </w:t>
      </w:r>
      <w:r>
        <w:rPr>
          <w:rFonts w:ascii="Times New Roman" w:hAnsi="Times New Roman" w:cs="Times New Roman"/>
          <w:sz w:val="20"/>
          <w:szCs w:val="20"/>
          <w:lang w:val="es-ES" w:eastAsia="es-ES"/>
        </w:rPr>
        <w:t xml:space="preserve">a los </w:t>
      </w:r>
      <w:r w:rsidR="00B01506" w:rsidRPr="00B01506">
        <w:rPr>
          <w:rFonts w:ascii="Times New Roman" w:hAnsi="Times New Roman" w:cs="Times New Roman"/>
          <w:sz w:val="20"/>
          <w:szCs w:val="20"/>
          <w:lang w:val="es-ES" w:eastAsia="es-ES"/>
        </w:rPr>
        <w:t>miembros de la comisión de cementerios porque ellos no conocen este tema</w:t>
      </w:r>
      <w:r w:rsidR="00EE1F93">
        <w:rPr>
          <w:rFonts w:ascii="Times New Roman" w:hAnsi="Times New Roman" w:cs="Times New Roman"/>
          <w:sz w:val="20"/>
          <w:szCs w:val="20"/>
          <w:lang w:val="es-ES" w:eastAsia="es-ES"/>
        </w:rPr>
        <w:t>, ya que el mismo no ha sido enviado a ellos</w:t>
      </w:r>
      <w:r w:rsidR="00B01506" w:rsidRPr="00B01506">
        <w:rPr>
          <w:rFonts w:ascii="Times New Roman" w:hAnsi="Times New Roman" w:cs="Times New Roman"/>
          <w:sz w:val="20"/>
          <w:szCs w:val="20"/>
          <w:lang w:val="es-ES" w:eastAsia="es-ES"/>
        </w:rPr>
        <w:t>. El único que maneja y dirige los documentos es la Presidencia, por tanto no es culpa de la Comisión.</w:t>
      </w:r>
    </w:p>
    <w:p w:rsidR="00B01506" w:rsidRPr="00B01506" w:rsidRDefault="00B01506" w:rsidP="00DD4937">
      <w:pPr>
        <w:tabs>
          <w:tab w:val="left" w:pos="8505"/>
        </w:tabs>
        <w:spacing w:after="0" w:line="240" w:lineRule="auto"/>
        <w:jc w:val="both"/>
        <w:rPr>
          <w:rFonts w:ascii="Times New Roman" w:hAnsi="Times New Roman" w:cs="Times New Roman"/>
          <w:sz w:val="20"/>
          <w:szCs w:val="20"/>
          <w:lang w:val="es-ES" w:eastAsia="es-ES"/>
        </w:rPr>
      </w:pPr>
    </w:p>
    <w:p w:rsidR="00B01506" w:rsidRPr="00B01506" w:rsidRDefault="00EE1F93" w:rsidP="00DD4937">
      <w:pPr>
        <w:tabs>
          <w:tab w:val="left" w:pos="8505"/>
        </w:tabs>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indica que es </w:t>
      </w:r>
      <w:r w:rsidR="00B01506" w:rsidRPr="00B01506">
        <w:rPr>
          <w:rFonts w:ascii="Times New Roman" w:hAnsi="Times New Roman" w:cs="Times New Roman"/>
          <w:sz w:val="20"/>
          <w:szCs w:val="20"/>
          <w:lang w:val="es-ES" w:eastAsia="es-ES"/>
        </w:rPr>
        <w:t>un reglamento bastante moderno y asum</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sus</w:t>
      </w:r>
      <w:r w:rsidR="00B01506" w:rsidRPr="00B01506">
        <w:rPr>
          <w:rFonts w:ascii="Times New Roman" w:hAnsi="Times New Roman" w:cs="Times New Roman"/>
          <w:sz w:val="20"/>
          <w:szCs w:val="20"/>
          <w:lang w:val="es-ES" w:eastAsia="es-ES"/>
        </w:rPr>
        <w:t xml:space="preserve"> errores o ligereza para agilizar la administración. No tiene ningún problema en que esto se traslade a la Comisión de Cement</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 xml:space="preserve">rio para </w:t>
      </w:r>
      <w:r>
        <w:rPr>
          <w:rFonts w:ascii="Times New Roman" w:hAnsi="Times New Roman" w:cs="Times New Roman"/>
          <w:sz w:val="20"/>
          <w:szCs w:val="20"/>
          <w:lang w:val="es-ES" w:eastAsia="es-ES"/>
        </w:rPr>
        <w:t>q</w:t>
      </w:r>
      <w:r w:rsidR="00B01506" w:rsidRPr="00B01506">
        <w:rPr>
          <w:rFonts w:ascii="Times New Roman" w:hAnsi="Times New Roman" w:cs="Times New Roman"/>
          <w:sz w:val="20"/>
          <w:szCs w:val="20"/>
          <w:lang w:val="es-ES" w:eastAsia="es-ES"/>
        </w:rPr>
        <w:t xml:space="preserve">ue revisen </w:t>
      </w:r>
      <w:r>
        <w:rPr>
          <w:rFonts w:ascii="Times New Roman" w:hAnsi="Times New Roman" w:cs="Times New Roman"/>
          <w:sz w:val="20"/>
          <w:szCs w:val="20"/>
          <w:lang w:val="es-ES" w:eastAsia="es-ES"/>
        </w:rPr>
        <w:t xml:space="preserve">el reglamento </w:t>
      </w:r>
      <w:r w:rsidR="00B01506" w:rsidRPr="00B01506">
        <w:rPr>
          <w:rFonts w:ascii="Times New Roman" w:hAnsi="Times New Roman" w:cs="Times New Roman"/>
          <w:sz w:val="20"/>
          <w:szCs w:val="20"/>
          <w:lang w:val="es-ES" w:eastAsia="es-ES"/>
        </w:rPr>
        <w:t>en c</w:t>
      </w:r>
      <w:r>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 xml:space="preserve">njunto con </w:t>
      </w:r>
      <w:r>
        <w:rPr>
          <w:rFonts w:ascii="Times New Roman" w:hAnsi="Times New Roman" w:cs="Times New Roman"/>
          <w:sz w:val="20"/>
          <w:szCs w:val="20"/>
          <w:lang w:val="es-ES" w:eastAsia="es-ES"/>
        </w:rPr>
        <w:t>la Licda. P</w:t>
      </w:r>
      <w:r w:rsidR="00B01506" w:rsidRPr="00B01506">
        <w:rPr>
          <w:rFonts w:ascii="Times New Roman" w:hAnsi="Times New Roman" w:cs="Times New Roman"/>
          <w:sz w:val="20"/>
          <w:szCs w:val="20"/>
          <w:lang w:val="es-ES" w:eastAsia="es-ES"/>
        </w:rPr>
        <w:t>ris</w:t>
      </w:r>
      <w:r>
        <w:rPr>
          <w:rFonts w:ascii="Times New Roman" w:hAnsi="Times New Roman" w:cs="Times New Roman"/>
          <w:sz w:val="20"/>
          <w:szCs w:val="20"/>
          <w:lang w:val="es-ES" w:eastAsia="es-ES"/>
        </w:rPr>
        <w:t>cila Quirós</w:t>
      </w:r>
      <w:r w:rsidR="00B01506" w:rsidRPr="00B01506">
        <w:rPr>
          <w:rFonts w:ascii="Times New Roman" w:hAnsi="Times New Roman" w:cs="Times New Roman"/>
          <w:sz w:val="20"/>
          <w:szCs w:val="20"/>
          <w:lang w:val="es-ES" w:eastAsia="es-ES"/>
        </w:rPr>
        <w:t>.</w:t>
      </w:r>
    </w:p>
    <w:p w:rsidR="00B01506" w:rsidRPr="00B01506" w:rsidRDefault="00B01506" w:rsidP="00B01506">
      <w:pPr>
        <w:tabs>
          <w:tab w:val="left" w:pos="8505"/>
        </w:tabs>
        <w:spacing w:after="0" w:line="240" w:lineRule="auto"/>
        <w:rPr>
          <w:rFonts w:ascii="Times New Roman" w:hAnsi="Times New Roman" w:cs="Times New Roman"/>
          <w:sz w:val="20"/>
          <w:szCs w:val="20"/>
          <w:lang w:val="es-ES" w:eastAsia="es-ES"/>
        </w:rPr>
      </w:pPr>
    </w:p>
    <w:p w:rsidR="00B01506" w:rsidRPr="00296AE2" w:rsidRDefault="00296AE2" w:rsidP="00296AE2">
      <w:pPr>
        <w:tabs>
          <w:tab w:val="left" w:pos="8505"/>
        </w:tabs>
        <w:spacing w:after="0" w:line="240" w:lineRule="auto"/>
        <w:jc w:val="both"/>
        <w:rPr>
          <w:rFonts w:ascii="Times New Roman" w:hAnsi="Times New Roman" w:cs="Times New Roman"/>
          <w:b/>
          <w:sz w:val="20"/>
          <w:szCs w:val="20"/>
          <w:lang w:val="es-ES" w:eastAsia="es-ES"/>
        </w:rPr>
      </w:pPr>
      <w:r w:rsidRPr="00296AE2">
        <w:rPr>
          <w:rFonts w:ascii="Times New Roman" w:hAnsi="Times New Roman" w:cs="Times New Roman"/>
          <w:b/>
          <w:sz w:val="20"/>
          <w:szCs w:val="20"/>
          <w:lang w:val="es-ES" w:eastAsia="es-ES"/>
        </w:rPr>
        <w:t xml:space="preserve">// ANALIZADO EL TEMA Y ESCUCHADOS LOS CRITERIOS AL RESPECTO, SE ACUERDA POR UNANIMIDAD: TRASLADAR EL REGLAMENTO DE LOS CEMENTERIOS MUNICIPALES DE HEREDIA A LA COMISIÓN DE CEMENTERIO PARA QUE SE REVISE CONJUNTAMENTE CON LA LICDA, PRISCILA QUIRÓS – ASESORA LEGAL DEL CONCEJO MUNICIPAL Y POSTERIORMENTE SE PRESENTE EL INFORME AL CONCEJO MUNICIPAL PARA MEJOR RESOLVER. ACUERDO DEFINITIVAMENTE APROBADO.  </w:t>
      </w:r>
    </w:p>
    <w:p w:rsidR="00B01506" w:rsidRPr="00B01506" w:rsidRDefault="00B01506" w:rsidP="00B01506">
      <w:pPr>
        <w:tabs>
          <w:tab w:val="left" w:pos="8505"/>
        </w:tabs>
        <w:spacing w:after="0" w:line="240" w:lineRule="auto"/>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3"/>
        </w:numPr>
        <w:spacing w:after="0" w:line="240" w:lineRule="auto"/>
        <w:jc w:val="both"/>
        <w:rPr>
          <w:rFonts w:ascii="Times New Roman" w:hAnsi="Times New Roman" w:cs="Times New Roman"/>
          <w:b/>
          <w:color w:val="31849B"/>
          <w:sz w:val="20"/>
          <w:szCs w:val="20"/>
          <w:lang w:val="es-ES_tradnl" w:eastAsia="es-ES"/>
        </w:rPr>
      </w:pPr>
      <w:r w:rsidRPr="00B01506">
        <w:rPr>
          <w:rFonts w:ascii="Times New Roman" w:hAnsi="Times New Roman" w:cs="Times New Roman"/>
          <w:sz w:val="20"/>
          <w:szCs w:val="20"/>
          <w:lang w:val="es-ES" w:eastAsia="es-ES"/>
        </w:rPr>
        <w:t>Daniel Corea y otros</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Asunto: Solicitud de colaboración para que valoren situación que han estado viviendo 25 familias de la Urbanización La Pamela. </w:t>
      </w:r>
    </w:p>
    <w:p w:rsidR="00296AE2" w:rsidRDefault="00296AE2" w:rsidP="00B01506">
      <w:pPr>
        <w:tabs>
          <w:tab w:val="left" w:pos="8505"/>
        </w:tabs>
        <w:spacing w:after="0" w:line="240" w:lineRule="auto"/>
        <w:rPr>
          <w:rFonts w:ascii="Times New Roman" w:hAnsi="Times New Roman" w:cs="Times New Roman"/>
          <w:b/>
          <w:color w:val="31849B"/>
          <w:sz w:val="20"/>
          <w:szCs w:val="20"/>
          <w:lang w:val="es-ES_tradnl" w:eastAsia="es-ES"/>
        </w:rPr>
      </w:pPr>
    </w:p>
    <w:p w:rsidR="00296AE2" w:rsidRDefault="00296AE2" w:rsidP="00B01506">
      <w:pPr>
        <w:tabs>
          <w:tab w:val="left" w:pos="8505"/>
        </w:tabs>
        <w:spacing w:after="0" w:line="240" w:lineRule="auto"/>
        <w:rPr>
          <w:rFonts w:ascii="Times New Roman" w:hAnsi="Times New Roman" w:cs="Times New Roman"/>
          <w:color w:val="000000" w:themeColor="text1"/>
          <w:sz w:val="20"/>
          <w:szCs w:val="20"/>
          <w:lang w:val="es-ES_tradnl" w:eastAsia="es-ES"/>
        </w:rPr>
      </w:pPr>
      <w:r w:rsidRPr="00296AE2">
        <w:rPr>
          <w:rFonts w:ascii="Times New Roman" w:hAnsi="Times New Roman" w:cs="Times New Roman"/>
          <w:color w:val="000000" w:themeColor="text1"/>
          <w:sz w:val="20"/>
          <w:szCs w:val="20"/>
          <w:lang w:val="es-ES_tradnl" w:eastAsia="es-ES"/>
        </w:rPr>
        <w:t>Se transcribe un resumen de la petitoria, la cual dice:</w:t>
      </w:r>
    </w:p>
    <w:p w:rsidR="00296AE2" w:rsidRPr="00296AE2" w:rsidRDefault="00296AE2" w:rsidP="00B01506">
      <w:pPr>
        <w:tabs>
          <w:tab w:val="left" w:pos="8505"/>
        </w:tabs>
        <w:spacing w:after="0" w:line="240" w:lineRule="auto"/>
        <w:rPr>
          <w:rFonts w:ascii="Times New Roman" w:hAnsi="Times New Roman" w:cs="Times New Roman"/>
          <w:color w:val="000000" w:themeColor="text1"/>
          <w:sz w:val="20"/>
          <w:szCs w:val="20"/>
          <w:lang w:val="es-ES_tradnl" w:eastAsia="es-ES"/>
        </w:rPr>
      </w:pPr>
    </w:p>
    <w:p w:rsidR="00296AE2" w:rsidRDefault="00296AE2" w:rsidP="00296AE2">
      <w:pPr>
        <w:tabs>
          <w:tab w:val="left" w:pos="8505"/>
        </w:tabs>
        <w:spacing w:after="0" w:line="240" w:lineRule="auto"/>
        <w:ind w:left="567" w:right="335"/>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“En resumen, basados en que llegaron primero las viviendas que el parque, ya que los planos de las casas así lo demuestra, al haber sido inscritos desde 1990 mientras el plano municipal del terreno baldío traspasado por la MUCAP es del 2014 y con base en razones humanitarias, es que les solicitamos la excepción para que la malla con que se cerrará está área para parque se levante siguiendo la línea de las tapias y que en el caso de la parte sur del área, se deje un acceso para que puedan ingresar las personas con los vehículos hasta sus cocheras.</w:t>
      </w:r>
    </w:p>
    <w:p w:rsidR="00296AE2" w:rsidRDefault="00296AE2" w:rsidP="00296AE2">
      <w:pPr>
        <w:tabs>
          <w:tab w:val="left" w:pos="8505"/>
        </w:tabs>
        <w:spacing w:after="0" w:line="240" w:lineRule="auto"/>
        <w:ind w:left="567" w:right="335"/>
        <w:jc w:val="both"/>
        <w:rPr>
          <w:rFonts w:ascii="Times New Roman" w:hAnsi="Times New Roman" w:cs="Times New Roman"/>
          <w:color w:val="000000" w:themeColor="text1"/>
          <w:sz w:val="20"/>
          <w:szCs w:val="20"/>
          <w:lang w:val="es-ES_tradnl" w:eastAsia="es-ES"/>
        </w:rPr>
      </w:pPr>
    </w:p>
    <w:p w:rsidR="00296AE2" w:rsidRDefault="00296AE2" w:rsidP="00296AE2">
      <w:pPr>
        <w:tabs>
          <w:tab w:val="left" w:pos="8505"/>
        </w:tabs>
        <w:spacing w:after="0" w:line="240" w:lineRule="auto"/>
        <w:ind w:left="567" w:right="335"/>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Y nosotros como los vecinos más cercanos estaremos totalmente comprometidos a proteger el parque del hampa que pueda causar daños en la infraestructura que ustedes van a levantar y a sr vigilantes del correcto uso de los juegos, canchas o lo que se instale, seremos como lo hemos sido hasta ahora, guardianes de esa zona y quedaremos eternamente agradecidos con ustedes por la comprensión.”</w:t>
      </w:r>
    </w:p>
    <w:p w:rsidR="00296AE2" w:rsidRPr="00296AE2" w:rsidRDefault="00296AE2" w:rsidP="00296AE2">
      <w:pPr>
        <w:tabs>
          <w:tab w:val="left" w:pos="8505"/>
        </w:tabs>
        <w:spacing w:after="0" w:line="240" w:lineRule="auto"/>
        <w:ind w:left="567" w:right="335"/>
        <w:jc w:val="both"/>
        <w:rPr>
          <w:rFonts w:ascii="Times New Roman" w:hAnsi="Times New Roman" w:cs="Times New Roman"/>
          <w:color w:val="000000" w:themeColor="text1"/>
          <w:sz w:val="20"/>
          <w:szCs w:val="20"/>
          <w:lang w:val="es-ES_tradnl" w:eastAsia="es-ES"/>
        </w:rPr>
      </w:pPr>
    </w:p>
    <w:p w:rsidR="00B01506" w:rsidRDefault="00EE1F93"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w:t>
      </w:r>
      <w:r w:rsidR="00B01506" w:rsidRPr="00296AE2">
        <w:rPr>
          <w:rFonts w:ascii="Times New Roman" w:hAnsi="Times New Roman" w:cs="Times New Roman"/>
          <w:color w:val="000000" w:themeColor="text1"/>
          <w:sz w:val="20"/>
          <w:szCs w:val="20"/>
          <w:lang w:val="es-ES_tradnl" w:eastAsia="es-ES"/>
        </w:rPr>
        <w:t xml:space="preserve">Laureen </w:t>
      </w:r>
      <w:r>
        <w:rPr>
          <w:rFonts w:ascii="Times New Roman" w:hAnsi="Times New Roman" w:cs="Times New Roman"/>
          <w:color w:val="000000" w:themeColor="text1"/>
          <w:sz w:val="20"/>
          <w:szCs w:val="20"/>
          <w:lang w:val="es-ES_tradnl" w:eastAsia="es-ES"/>
        </w:rPr>
        <w:t xml:space="preserve">Bolaños comenta que </w:t>
      </w:r>
      <w:r w:rsidR="00B01506" w:rsidRPr="00296AE2">
        <w:rPr>
          <w:rFonts w:ascii="Times New Roman" w:hAnsi="Times New Roman" w:cs="Times New Roman"/>
          <w:color w:val="000000" w:themeColor="text1"/>
          <w:sz w:val="20"/>
          <w:szCs w:val="20"/>
          <w:lang w:val="es-ES_tradnl" w:eastAsia="es-ES"/>
        </w:rPr>
        <w:t xml:space="preserve">no encuentra </w:t>
      </w:r>
      <w:r w:rsidR="00556D55">
        <w:rPr>
          <w:rFonts w:ascii="Times New Roman" w:hAnsi="Times New Roman" w:cs="Times New Roman"/>
          <w:color w:val="000000" w:themeColor="text1"/>
          <w:sz w:val="20"/>
          <w:szCs w:val="20"/>
          <w:lang w:val="es-ES_tradnl" w:eastAsia="es-ES"/>
        </w:rPr>
        <w:t xml:space="preserve">adjunto al documento la </w:t>
      </w:r>
      <w:r w:rsidR="00B01506" w:rsidRPr="00296AE2">
        <w:rPr>
          <w:rFonts w:ascii="Times New Roman" w:hAnsi="Times New Roman" w:cs="Times New Roman"/>
          <w:color w:val="000000" w:themeColor="text1"/>
          <w:sz w:val="20"/>
          <w:szCs w:val="20"/>
          <w:lang w:val="es-ES_tradnl" w:eastAsia="es-ES"/>
        </w:rPr>
        <w:t>opinión de</w:t>
      </w:r>
      <w:r w:rsidR="00556D55">
        <w:rPr>
          <w:rFonts w:ascii="Times New Roman" w:hAnsi="Times New Roman" w:cs="Times New Roman"/>
          <w:color w:val="000000" w:themeColor="text1"/>
          <w:sz w:val="20"/>
          <w:szCs w:val="20"/>
          <w:lang w:val="es-ES_tradnl" w:eastAsia="es-ES"/>
        </w:rPr>
        <w:t>l Arq. Alejandro Chaves Di Luca ni la opinión del Ing. P</w:t>
      </w:r>
      <w:r w:rsidR="00B01506" w:rsidRPr="00296AE2">
        <w:rPr>
          <w:rFonts w:ascii="Times New Roman" w:hAnsi="Times New Roman" w:cs="Times New Roman"/>
          <w:color w:val="000000" w:themeColor="text1"/>
          <w:sz w:val="20"/>
          <w:szCs w:val="20"/>
          <w:lang w:val="es-ES_tradnl" w:eastAsia="es-ES"/>
        </w:rPr>
        <w:t>ablo</w:t>
      </w:r>
      <w:r w:rsidR="00556D55">
        <w:rPr>
          <w:rFonts w:ascii="Times New Roman" w:hAnsi="Times New Roman" w:cs="Times New Roman"/>
          <w:color w:val="000000" w:themeColor="text1"/>
          <w:sz w:val="20"/>
          <w:szCs w:val="20"/>
          <w:lang w:val="es-ES_tradnl" w:eastAsia="es-ES"/>
        </w:rPr>
        <w:t xml:space="preserve"> Córdoba </w:t>
      </w:r>
      <w:r w:rsidR="00B01506" w:rsidRPr="00296AE2">
        <w:rPr>
          <w:rFonts w:ascii="Times New Roman" w:hAnsi="Times New Roman" w:cs="Times New Roman"/>
          <w:color w:val="000000" w:themeColor="text1"/>
          <w:sz w:val="20"/>
          <w:szCs w:val="20"/>
          <w:lang w:val="es-ES_tradnl" w:eastAsia="es-ES"/>
        </w:rPr>
        <w:t xml:space="preserve">ni el proceder de la </w:t>
      </w:r>
      <w:r w:rsidR="00556D55">
        <w:rPr>
          <w:rFonts w:ascii="Times New Roman" w:hAnsi="Times New Roman" w:cs="Times New Roman"/>
          <w:color w:val="000000" w:themeColor="text1"/>
          <w:sz w:val="20"/>
          <w:szCs w:val="20"/>
          <w:lang w:val="es-ES_tradnl" w:eastAsia="es-ES"/>
        </w:rPr>
        <w:t>A</w:t>
      </w:r>
      <w:r w:rsidR="00B01506" w:rsidRPr="00296AE2">
        <w:rPr>
          <w:rFonts w:ascii="Times New Roman" w:hAnsi="Times New Roman" w:cs="Times New Roman"/>
          <w:color w:val="000000" w:themeColor="text1"/>
          <w:sz w:val="20"/>
          <w:szCs w:val="20"/>
          <w:lang w:val="es-ES_tradnl" w:eastAsia="es-ES"/>
        </w:rPr>
        <w:t xml:space="preserve">sesoría </w:t>
      </w:r>
      <w:r w:rsidR="00556D55">
        <w:rPr>
          <w:rFonts w:ascii="Times New Roman" w:hAnsi="Times New Roman" w:cs="Times New Roman"/>
          <w:color w:val="000000" w:themeColor="text1"/>
          <w:sz w:val="20"/>
          <w:szCs w:val="20"/>
          <w:lang w:val="es-ES_tradnl" w:eastAsia="es-ES"/>
        </w:rPr>
        <w:t xml:space="preserve">Jurídica </w:t>
      </w:r>
      <w:r w:rsidR="00B01506" w:rsidRPr="00296AE2">
        <w:rPr>
          <w:rFonts w:ascii="Times New Roman" w:hAnsi="Times New Roman" w:cs="Times New Roman"/>
          <w:color w:val="000000" w:themeColor="text1"/>
          <w:sz w:val="20"/>
          <w:szCs w:val="20"/>
          <w:lang w:val="es-ES_tradnl" w:eastAsia="es-ES"/>
        </w:rPr>
        <w:t>de la Muni</w:t>
      </w:r>
      <w:r w:rsidR="00556D55">
        <w:rPr>
          <w:rFonts w:ascii="Times New Roman" w:hAnsi="Times New Roman" w:cs="Times New Roman"/>
          <w:color w:val="000000" w:themeColor="text1"/>
          <w:sz w:val="20"/>
          <w:szCs w:val="20"/>
          <w:lang w:val="es-ES_tradnl" w:eastAsia="es-ES"/>
        </w:rPr>
        <w:t>cipalidad</w:t>
      </w:r>
      <w:r w:rsidR="00B01506" w:rsidRPr="00296AE2">
        <w:rPr>
          <w:rFonts w:ascii="Times New Roman" w:hAnsi="Times New Roman" w:cs="Times New Roman"/>
          <w:color w:val="000000" w:themeColor="text1"/>
          <w:sz w:val="20"/>
          <w:szCs w:val="20"/>
          <w:lang w:val="es-ES_tradnl" w:eastAsia="es-ES"/>
        </w:rPr>
        <w:t>.</w:t>
      </w:r>
    </w:p>
    <w:p w:rsidR="00556D55" w:rsidRPr="00296AE2" w:rsidRDefault="00556D55"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556D55"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señora </w:t>
      </w:r>
      <w:r w:rsidR="00B01506" w:rsidRPr="00296AE2">
        <w:rPr>
          <w:rFonts w:ascii="Times New Roman" w:hAnsi="Times New Roman" w:cs="Times New Roman"/>
          <w:color w:val="000000" w:themeColor="text1"/>
          <w:sz w:val="20"/>
          <w:szCs w:val="20"/>
          <w:lang w:val="es-ES_tradnl" w:eastAsia="es-ES"/>
        </w:rPr>
        <w:t xml:space="preserve">Olga </w:t>
      </w:r>
      <w:r>
        <w:rPr>
          <w:rFonts w:ascii="Times New Roman" w:hAnsi="Times New Roman" w:cs="Times New Roman"/>
          <w:color w:val="000000" w:themeColor="text1"/>
          <w:sz w:val="20"/>
          <w:szCs w:val="20"/>
          <w:lang w:val="es-ES_tradnl" w:eastAsia="es-ES"/>
        </w:rPr>
        <w:t xml:space="preserve">Solís explica que la Municipalidad </w:t>
      </w:r>
      <w:r w:rsidR="00B01506" w:rsidRPr="00296AE2">
        <w:rPr>
          <w:rFonts w:ascii="Times New Roman" w:hAnsi="Times New Roman" w:cs="Times New Roman"/>
          <w:color w:val="000000" w:themeColor="text1"/>
          <w:sz w:val="20"/>
          <w:szCs w:val="20"/>
          <w:lang w:val="es-ES_tradnl" w:eastAsia="es-ES"/>
        </w:rPr>
        <w:t>ya los notific</w:t>
      </w:r>
      <w:r>
        <w:rPr>
          <w:rFonts w:ascii="Times New Roman" w:hAnsi="Times New Roman" w:cs="Times New Roman"/>
          <w:color w:val="000000" w:themeColor="text1"/>
          <w:sz w:val="20"/>
          <w:szCs w:val="20"/>
          <w:lang w:val="es-ES_tradnl" w:eastAsia="es-ES"/>
        </w:rPr>
        <w:t>ó</w:t>
      </w:r>
      <w:r w:rsidR="00B01506" w:rsidRPr="00296AE2">
        <w:rPr>
          <w:rFonts w:ascii="Times New Roman" w:hAnsi="Times New Roman" w:cs="Times New Roman"/>
          <w:color w:val="000000" w:themeColor="text1"/>
          <w:sz w:val="20"/>
          <w:szCs w:val="20"/>
          <w:lang w:val="es-ES_tradnl" w:eastAsia="es-ES"/>
        </w:rPr>
        <w:t xml:space="preserve"> y</w:t>
      </w:r>
      <w:r w:rsidR="001C211E">
        <w:rPr>
          <w:rFonts w:ascii="Times New Roman" w:hAnsi="Times New Roman" w:cs="Times New Roman"/>
          <w:color w:val="000000" w:themeColor="text1"/>
          <w:sz w:val="20"/>
          <w:szCs w:val="20"/>
          <w:lang w:val="es-ES_tradnl" w:eastAsia="es-ES"/>
        </w:rPr>
        <w:t xml:space="preserve"> les dio 10 días de tiempo para corregir la situación y</w:t>
      </w:r>
      <w:r w:rsidR="00B01506" w:rsidRPr="00296AE2">
        <w:rPr>
          <w:rFonts w:ascii="Times New Roman" w:hAnsi="Times New Roman" w:cs="Times New Roman"/>
          <w:color w:val="000000" w:themeColor="text1"/>
          <w:sz w:val="20"/>
          <w:szCs w:val="20"/>
          <w:lang w:val="es-ES_tradnl" w:eastAsia="es-ES"/>
        </w:rPr>
        <w:t xml:space="preserve"> </w:t>
      </w:r>
      <w:r>
        <w:rPr>
          <w:rFonts w:ascii="Times New Roman" w:hAnsi="Times New Roman" w:cs="Times New Roman"/>
          <w:color w:val="000000" w:themeColor="text1"/>
          <w:sz w:val="20"/>
          <w:szCs w:val="20"/>
          <w:lang w:val="es-ES_tradnl" w:eastAsia="es-ES"/>
        </w:rPr>
        <w:t xml:space="preserve">esto </w:t>
      </w:r>
      <w:r w:rsidR="00B01506" w:rsidRPr="00296AE2">
        <w:rPr>
          <w:rFonts w:ascii="Times New Roman" w:hAnsi="Times New Roman" w:cs="Times New Roman"/>
          <w:color w:val="000000" w:themeColor="text1"/>
          <w:sz w:val="20"/>
          <w:szCs w:val="20"/>
          <w:lang w:val="es-ES_tradnl" w:eastAsia="es-ES"/>
        </w:rPr>
        <w:t>surge a raíz de es</w:t>
      </w:r>
      <w:r>
        <w:rPr>
          <w:rFonts w:ascii="Times New Roman" w:hAnsi="Times New Roman" w:cs="Times New Roman"/>
          <w:color w:val="000000" w:themeColor="text1"/>
          <w:sz w:val="20"/>
          <w:szCs w:val="20"/>
          <w:lang w:val="es-ES_tradnl" w:eastAsia="es-ES"/>
        </w:rPr>
        <w:t>a notificación</w:t>
      </w:r>
      <w:r w:rsidR="00B01506" w:rsidRPr="00296AE2">
        <w:rPr>
          <w:rFonts w:ascii="Times New Roman" w:hAnsi="Times New Roman" w:cs="Times New Roman"/>
          <w:color w:val="000000" w:themeColor="text1"/>
          <w:sz w:val="20"/>
          <w:szCs w:val="20"/>
          <w:lang w:val="es-ES_tradnl" w:eastAsia="es-ES"/>
        </w:rPr>
        <w:t xml:space="preserve">. </w:t>
      </w:r>
      <w:r>
        <w:rPr>
          <w:rFonts w:ascii="Times New Roman" w:hAnsi="Times New Roman" w:cs="Times New Roman"/>
          <w:color w:val="000000" w:themeColor="text1"/>
          <w:sz w:val="20"/>
          <w:szCs w:val="20"/>
          <w:lang w:val="es-ES_tradnl" w:eastAsia="es-ES"/>
        </w:rPr>
        <w:t xml:space="preserve">Agrega que ya </w:t>
      </w:r>
      <w:r w:rsidR="00B01506" w:rsidRPr="00296AE2">
        <w:rPr>
          <w:rFonts w:ascii="Times New Roman" w:hAnsi="Times New Roman" w:cs="Times New Roman"/>
          <w:color w:val="000000" w:themeColor="text1"/>
          <w:sz w:val="20"/>
          <w:szCs w:val="20"/>
          <w:lang w:val="es-ES_tradnl" w:eastAsia="es-ES"/>
        </w:rPr>
        <w:t>el tr</w:t>
      </w:r>
      <w:r>
        <w:rPr>
          <w:rFonts w:ascii="Times New Roman" w:hAnsi="Times New Roman" w:cs="Times New Roman"/>
          <w:color w:val="000000" w:themeColor="text1"/>
          <w:sz w:val="20"/>
          <w:szCs w:val="20"/>
          <w:lang w:val="es-ES_tradnl" w:eastAsia="es-ES"/>
        </w:rPr>
        <w:t>á</w:t>
      </w:r>
      <w:r w:rsidR="00B01506" w:rsidRPr="00296AE2">
        <w:rPr>
          <w:rFonts w:ascii="Times New Roman" w:hAnsi="Times New Roman" w:cs="Times New Roman"/>
          <w:color w:val="000000" w:themeColor="text1"/>
          <w:sz w:val="20"/>
          <w:szCs w:val="20"/>
          <w:lang w:val="es-ES_tradnl" w:eastAsia="es-ES"/>
        </w:rPr>
        <w:t>mite lo hizo la adm</w:t>
      </w:r>
      <w:r>
        <w:rPr>
          <w:rFonts w:ascii="Times New Roman" w:hAnsi="Times New Roman" w:cs="Times New Roman"/>
          <w:color w:val="000000" w:themeColor="text1"/>
          <w:sz w:val="20"/>
          <w:szCs w:val="20"/>
          <w:lang w:val="es-ES_tradnl" w:eastAsia="es-ES"/>
        </w:rPr>
        <w:t>inistración</w:t>
      </w:r>
      <w:r w:rsidR="00B01506" w:rsidRPr="00296AE2">
        <w:rPr>
          <w:rFonts w:ascii="Times New Roman" w:hAnsi="Times New Roman" w:cs="Times New Roman"/>
          <w:color w:val="000000" w:themeColor="text1"/>
          <w:sz w:val="20"/>
          <w:szCs w:val="20"/>
          <w:lang w:val="es-ES_tradnl" w:eastAsia="es-ES"/>
        </w:rPr>
        <w:t xml:space="preserve">. Unos </w:t>
      </w:r>
      <w:r>
        <w:rPr>
          <w:rFonts w:ascii="Times New Roman" w:hAnsi="Times New Roman" w:cs="Times New Roman"/>
          <w:color w:val="000000" w:themeColor="text1"/>
          <w:sz w:val="20"/>
          <w:szCs w:val="20"/>
          <w:lang w:val="es-ES_tradnl" w:eastAsia="es-ES"/>
        </w:rPr>
        <w:t xml:space="preserve">tienen </w:t>
      </w:r>
      <w:r w:rsidR="00B01506" w:rsidRPr="00296AE2">
        <w:rPr>
          <w:rFonts w:ascii="Times New Roman" w:hAnsi="Times New Roman" w:cs="Times New Roman"/>
          <w:color w:val="000000" w:themeColor="text1"/>
          <w:sz w:val="20"/>
          <w:szCs w:val="20"/>
          <w:lang w:val="es-ES_tradnl" w:eastAsia="es-ES"/>
        </w:rPr>
        <w:t xml:space="preserve">1 metro o </w:t>
      </w:r>
      <w:r>
        <w:rPr>
          <w:rFonts w:ascii="Times New Roman" w:hAnsi="Times New Roman" w:cs="Times New Roman"/>
          <w:color w:val="000000" w:themeColor="text1"/>
          <w:sz w:val="20"/>
          <w:szCs w:val="20"/>
          <w:lang w:val="es-ES_tradnl" w:eastAsia="es-ES"/>
        </w:rPr>
        <w:t xml:space="preserve">1 </w:t>
      </w:r>
      <w:r w:rsidR="00B01506" w:rsidRPr="00296AE2">
        <w:rPr>
          <w:rFonts w:ascii="Times New Roman" w:hAnsi="Times New Roman" w:cs="Times New Roman"/>
          <w:color w:val="000000" w:themeColor="text1"/>
          <w:sz w:val="20"/>
          <w:szCs w:val="20"/>
          <w:lang w:val="es-ES_tradnl" w:eastAsia="es-ES"/>
        </w:rPr>
        <w:t>metro 80</w:t>
      </w:r>
      <w:r>
        <w:rPr>
          <w:rFonts w:ascii="Times New Roman" w:hAnsi="Times New Roman" w:cs="Times New Roman"/>
          <w:color w:val="000000" w:themeColor="text1"/>
          <w:sz w:val="20"/>
          <w:szCs w:val="20"/>
          <w:lang w:val="es-ES_tradnl" w:eastAsia="es-ES"/>
        </w:rPr>
        <w:t xml:space="preserve"> y ya se</w:t>
      </w:r>
      <w:r w:rsidR="00B01506" w:rsidRPr="00296AE2">
        <w:rPr>
          <w:rFonts w:ascii="Times New Roman" w:hAnsi="Times New Roman" w:cs="Times New Roman"/>
          <w:color w:val="000000" w:themeColor="text1"/>
          <w:sz w:val="20"/>
          <w:szCs w:val="20"/>
          <w:lang w:val="es-ES_tradnl" w:eastAsia="es-ES"/>
        </w:rPr>
        <w:t xml:space="preserve"> reunieron con ellos</w:t>
      </w:r>
      <w:r w:rsidR="001C211E">
        <w:rPr>
          <w:rFonts w:ascii="Times New Roman" w:hAnsi="Times New Roman" w:cs="Times New Roman"/>
          <w:color w:val="000000" w:themeColor="text1"/>
          <w:sz w:val="20"/>
          <w:szCs w:val="20"/>
          <w:lang w:val="es-ES_tradnl" w:eastAsia="es-ES"/>
        </w:rPr>
        <w:t xml:space="preserve"> porque vinieron a apelar la notificación</w:t>
      </w:r>
      <w:r>
        <w:rPr>
          <w:rFonts w:ascii="Times New Roman" w:hAnsi="Times New Roman" w:cs="Times New Roman"/>
          <w:color w:val="000000" w:themeColor="text1"/>
          <w:sz w:val="20"/>
          <w:szCs w:val="20"/>
          <w:lang w:val="es-ES_tradnl" w:eastAsia="es-ES"/>
        </w:rPr>
        <w:t xml:space="preserve">, inclusive </w:t>
      </w:r>
      <w:r w:rsidR="00B01506" w:rsidRPr="00296AE2">
        <w:rPr>
          <w:rFonts w:ascii="Times New Roman" w:hAnsi="Times New Roman" w:cs="Times New Roman"/>
          <w:color w:val="000000" w:themeColor="text1"/>
          <w:sz w:val="20"/>
          <w:szCs w:val="20"/>
          <w:lang w:val="es-ES_tradnl" w:eastAsia="es-ES"/>
        </w:rPr>
        <w:t xml:space="preserve">estuvo </w:t>
      </w:r>
      <w:r w:rsidR="001C211E">
        <w:rPr>
          <w:rFonts w:ascii="Times New Roman" w:hAnsi="Times New Roman" w:cs="Times New Roman"/>
          <w:color w:val="000000" w:themeColor="text1"/>
          <w:sz w:val="20"/>
          <w:szCs w:val="20"/>
          <w:lang w:val="es-ES_tradnl" w:eastAsia="es-ES"/>
        </w:rPr>
        <w:t xml:space="preserve">la abogada, </w:t>
      </w:r>
      <w:r>
        <w:rPr>
          <w:rFonts w:ascii="Times New Roman" w:hAnsi="Times New Roman" w:cs="Times New Roman"/>
          <w:color w:val="000000" w:themeColor="text1"/>
          <w:sz w:val="20"/>
          <w:szCs w:val="20"/>
          <w:lang w:val="es-ES_tradnl" w:eastAsia="es-ES"/>
        </w:rPr>
        <w:t xml:space="preserve">el Arquitecto </w:t>
      </w:r>
      <w:r w:rsidR="00B01506" w:rsidRPr="00296AE2">
        <w:rPr>
          <w:rFonts w:ascii="Times New Roman" w:hAnsi="Times New Roman" w:cs="Times New Roman"/>
          <w:color w:val="000000" w:themeColor="text1"/>
          <w:sz w:val="20"/>
          <w:szCs w:val="20"/>
          <w:lang w:val="es-ES_tradnl" w:eastAsia="es-ES"/>
        </w:rPr>
        <w:t>Alejandro Chaves</w:t>
      </w:r>
      <w:r w:rsidR="001C211E">
        <w:rPr>
          <w:rFonts w:ascii="Times New Roman" w:hAnsi="Times New Roman" w:cs="Times New Roman"/>
          <w:color w:val="000000" w:themeColor="text1"/>
          <w:sz w:val="20"/>
          <w:szCs w:val="20"/>
          <w:lang w:val="es-ES_tradnl" w:eastAsia="es-ES"/>
        </w:rPr>
        <w:t xml:space="preserve"> entre otros. Indica que eso es ilegal</w:t>
      </w:r>
      <w:r>
        <w:rPr>
          <w:rFonts w:ascii="Times New Roman" w:hAnsi="Times New Roman" w:cs="Times New Roman"/>
          <w:color w:val="000000" w:themeColor="text1"/>
          <w:sz w:val="20"/>
          <w:szCs w:val="20"/>
          <w:lang w:val="es-ES_tradnl" w:eastAsia="es-ES"/>
        </w:rPr>
        <w:t xml:space="preserve">, pero los vecinos </w:t>
      </w:r>
      <w:r w:rsidR="00B01506" w:rsidRPr="00296AE2">
        <w:rPr>
          <w:rFonts w:ascii="Times New Roman" w:hAnsi="Times New Roman" w:cs="Times New Roman"/>
          <w:color w:val="000000" w:themeColor="text1"/>
          <w:sz w:val="20"/>
          <w:szCs w:val="20"/>
          <w:lang w:val="es-ES_tradnl" w:eastAsia="es-ES"/>
        </w:rPr>
        <w:t xml:space="preserve">decidieron venir aquí para que el Concejo los ayude y </w:t>
      </w:r>
      <w:r>
        <w:rPr>
          <w:rFonts w:ascii="Times New Roman" w:hAnsi="Times New Roman" w:cs="Times New Roman"/>
          <w:color w:val="000000" w:themeColor="text1"/>
          <w:sz w:val="20"/>
          <w:szCs w:val="20"/>
          <w:lang w:val="es-ES_tradnl" w:eastAsia="es-ES"/>
        </w:rPr>
        <w:t xml:space="preserve">le </w:t>
      </w:r>
      <w:r w:rsidR="00B01506" w:rsidRPr="00296AE2">
        <w:rPr>
          <w:rFonts w:ascii="Times New Roman" w:hAnsi="Times New Roman" w:cs="Times New Roman"/>
          <w:color w:val="000000" w:themeColor="text1"/>
          <w:sz w:val="20"/>
          <w:szCs w:val="20"/>
          <w:lang w:val="es-ES_tradnl" w:eastAsia="es-ES"/>
        </w:rPr>
        <w:t xml:space="preserve">digan al </w:t>
      </w:r>
      <w:r>
        <w:rPr>
          <w:rFonts w:ascii="Times New Roman" w:hAnsi="Times New Roman" w:cs="Times New Roman"/>
          <w:color w:val="000000" w:themeColor="text1"/>
          <w:sz w:val="20"/>
          <w:szCs w:val="20"/>
          <w:lang w:val="es-ES_tradnl" w:eastAsia="es-ES"/>
        </w:rPr>
        <w:t xml:space="preserve">señor </w:t>
      </w:r>
      <w:r w:rsidR="00B01506" w:rsidRPr="00296AE2">
        <w:rPr>
          <w:rFonts w:ascii="Times New Roman" w:hAnsi="Times New Roman" w:cs="Times New Roman"/>
          <w:color w:val="000000" w:themeColor="text1"/>
          <w:sz w:val="20"/>
          <w:szCs w:val="20"/>
          <w:lang w:val="es-ES_tradnl" w:eastAsia="es-ES"/>
        </w:rPr>
        <w:t>Alcalde que no ejecute</w:t>
      </w:r>
      <w:r>
        <w:rPr>
          <w:rFonts w:ascii="Times New Roman" w:hAnsi="Times New Roman" w:cs="Times New Roman"/>
          <w:color w:val="000000" w:themeColor="text1"/>
          <w:sz w:val="20"/>
          <w:szCs w:val="20"/>
          <w:lang w:val="es-ES_tradnl" w:eastAsia="es-ES"/>
        </w:rPr>
        <w:t xml:space="preserve"> la orden</w:t>
      </w:r>
      <w:r w:rsidR="00B01506" w:rsidRPr="00296AE2">
        <w:rPr>
          <w:rFonts w:ascii="Times New Roman" w:hAnsi="Times New Roman" w:cs="Times New Roman"/>
          <w:color w:val="000000" w:themeColor="text1"/>
          <w:sz w:val="20"/>
          <w:szCs w:val="20"/>
          <w:lang w:val="es-ES_tradnl" w:eastAsia="es-ES"/>
        </w:rPr>
        <w:t>.</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556D55"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w:t>
      </w:r>
      <w:r w:rsidR="00B01506" w:rsidRPr="00296AE2">
        <w:rPr>
          <w:rFonts w:ascii="Times New Roman" w:hAnsi="Times New Roman" w:cs="Times New Roman"/>
          <w:color w:val="000000" w:themeColor="text1"/>
          <w:sz w:val="20"/>
          <w:szCs w:val="20"/>
          <w:lang w:val="es-ES_tradnl" w:eastAsia="es-ES"/>
        </w:rPr>
        <w:t xml:space="preserve">Gerly </w:t>
      </w:r>
      <w:r>
        <w:rPr>
          <w:rFonts w:ascii="Times New Roman" w:hAnsi="Times New Roman" w:cs="Times New Roman"/>
          <w:color w:val="000000" w:themeColor="text1"/>
          <w:sz w:val="20"/>
          <w:szCs w:val="20"/>
          <w:lang w:val="es-ES_tradnl" w:eastAsia="es-ES"/>
        </w:rPr>
        <w:t xml:space="preserve">Garreta explica que </w:t>
      </w:r>
      <w:r w:rsidR="001C211E">
        <w:rPr>
          <w:rFonts w:ascii="Times New Roman" w:hAnsi="Times New Roman" w:cs="Times New Roman"/>
          <w:color w:val="000000" w:themeColor="text1"/>
          <w:sz w:val="20"/>
          <w:szCs w:val="20"/>
          <w:lang w:val="es-ES_tradnl" w:eastAsia="es-ES"/>
        </w:rPr>
        <w:t xml:space="preserve">cuando vio esto lo primero que sintió fue que </w:t>
      </w:r>
      <w:r w:rsidR="00B01506" w:rsidRPr="00296AE2">
        <w:rPr>
          <w:rFonts w:ascii="Times New Roman" w:hAnsi="Times New Roman" w:cs="Times New Roman"/>
          <w:color w:val="000000" w:themeColor="text1"/>
          <w:sz w:val="20"/>
          <w:szCs w:val="20"/>
          <w:lang w:val="es-ES_tradnl" w:eastAsia="es-ES"/>
        </w:rPr>
        <w:t>por m</w:t>
      </w:r>
      <w:r>
        <w:rPr>
          <w:rFonts w:ascii="Times New Roman" w:hAnsi="Times New Roman" w:cs="Times New Roman"/>
          <w:color w:val="000000" w:themeColor="text1"/>
          <w:sz w:val="20"/>
          <w:szCs w:val="20"/>
          <w:lang w:val="es-ES_tradnl" w:eastAsia="es-ES"/>
        </w:rPr>
        <w:t>á</w:t>
      </w:r>
      <w:r w:rsidR="00B01506" w:rsidRPr="00296AE2">
        <w:rPr>
          <w:rFonts w:ascii="Times New Roman" w:hAnsi="Times New Roman" w:cs="Times New Roman"/>
          <w:color w:val="000000" w:themeColor="text1"/>
          <w:sz w:val="20"/>
          <w:szCs w:val="20"/>
          <w:lang w:val="es-ES_tradnl" w:eastAsia="es-ES"/>
        </w:rPr>
        <w:t>s que le duela esto es ilegal</w:t>
      </w:r>
      <w:r>
        <w:rPr>
          <w:rFonts w:ascii="Times New Roman" w:hAnsi="Times New Roman" w:cs="Times New Roman"/>
          <w:color w:val="000000" w:themeColor="text1"/>
          <w:sz w:val="20"/>
          <w:szCs w:val="20"/>
          <w:lang w:val="es-ES_tradnl" w:eastAsia="es-ES"/>
        </w:rPr>
        <w:t>, inclusive en L</w:t>
      </w:r>
      <w:r w:rsidR="00B01506" w:rsidRPr="00296AE2">
        <w:rPr>
          <w:rFonts w:ascii="Times New Roman" w:hAnsi="Times New Roman" w:cs="Times New Roman"/>
          <w:color w:val="000000" w:themeColor="text1"/>
          <w:sz w:val="20"/>
          <w:szCs w:val="20"/>
          <w:lang w:val="es-ES_tradnl" w:eastAsia="es-ES"/>
        </w:rPr>
        <w:t xml:space="preserve">a </w:t>
      </w:r>
      <w:r>
        <w:rPr>
          <w:rFonts w:ascii="Times New Roman" w:hAnsi="Times New Roman" w:cs="Times New Roman"/>
          <w:color w:val="000000" w:themeColor="text1"/>
          <w:sz w:val="20"/>
          <w:szCs w:val="20"/>
          <w:lang w:val="es-ES_tradnl" w:eastAsia="es-ES"/>
        </w:rPr>
        <w:t>A</w:t>
      </w:r>
      <w:r w:rsidR="00B01506" w:rsidRPr="00296AE2">
        <w:rPr>
          <w:rFonts w:ascii="Times New Roman" w:hAnsi="Times New Roman" w:cs="Times New Roman"/>
          <w:color w:val="000000" w:themeColor="text1"/>
          <w:sz w:val="20"/>
          <w:szCs w:val="20"/>
          <w:lang w:val="es-ES_tradnl" w:eastAsia="es-ES"/>
        </w:rPr>
        <w:t>urora también pasa y es ilegal.</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556D55"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B01506" w:rsidRPr="00296AE2">
        <w:rPr>
          <w:rFonts w:ascii="Times New Roman" w:hAnsi="Times New Roman" w:cs="Times New Roman"/>
          <w:color w:val="000000" w:themeColor="text1"/>
          <w:sz w:val="20"/>
          <w:szCs w:val="20"/>
          <w:lang w:val="es-ES_tradnl" w:eastAsia="es-ES"/>
        </w:rPr>
        <w:t xml:space="preserve">Nelson </w:t>
      </w:r>
      <w:r>
        <w:rPr>
          <w:rFonts w:ascii="Times New Roman" w:hAnsi="Times New Roman" w:cs="Times New Roman"/>
          <w:color w:val="000000" w:themeColor="text1"/>
          <w:sz w:val="20"/>
          <w:szCs w:val="20"/>
          <w:lang w:val="es-ES_tradnl" w:eastAsia="es-ES"/>
        </w:rPr>
        <w:t xml:space="preserve">Rivas </w:t>
      </w:r>
      <w:r w:rsidR="001C211E">
        <w:rPr>
          <w:rFonts w:ascii="Times New Roman" w:hAnsi="Times New Roman" w:cs="Times New Roman"/>
          <w:color w:val="000000" w:themeColor="text1"/>
          <w:sz w:val="20"/>
          <w:szCs w:val="20"/>
          <w:lang w:val="es-ES_tradnl" w:eastAsia="es-ES"/>
        </w:rPr>
        <w:t xml:space="preserve">indica que </w:t>
      </w:r>
      <w:r w:rsidR="00B01506" w:rsidRPr="00296AE2">
        <w:rPr>
          <w:rFonts w:ascii="Times New Roman" w:hAnsi="Times New Roman" w:cs="Times New Roman"/>
          <w:color w:val="000000" w:themeColor="text1"/>
          <w:sz w:val="20"/>
          <w:szCs w:val="20"/>
          <w:lang w:val="es-ES_tradnl" w:eastAsia="es-ES"/>
        </w:rPr>
        <w:t xml:space="preserve">esto es </w:t>
      </w:r>
      <w:r w:rsidR="001C211E">
        <w:rPr>
          <w:rFonts w:ascii="Times New Roman" w:hAnsi="Times New Roman" w:cs="Times New Roman"/>
          <w:color w:val="000000" w:themeColor="text1"/>
          <w:sz w:val="20"/>
          <w:szCs w:val="20"/>
          <w:lang w:val="es-ES_tradnl" w:eastAsia="es-ES"/>
        </w:rPr>
        <w:t xml:space="preserve">un asunto </w:t>
      </w:r>
      <w:r w:rsidR="00B01506" w:rsidRPr="00296AE2">
        <w:rPr>
          <w:rFonts w:ascii="Times New Roman" w:hAnsi="Times New Roman" w:cs="Times New Roman"/>
          <w:color w:val="000000" w:themeColor="text1"/>
          <w:sz w:val="20"/>
          <w:szCs w:val="20"/>
          <w:lang w:val="es-ES_tradnl" w:eastAsia="es-ES"/>
        </w:rPr>
        <w:t>de la adm</w:t>
      </w:r>
      <w:r w:rsidR="001C211E">
        <w:rPr>
          <w:rFonts w:ascii="Times New Roman" w:hAnsi="Times New Roman" w:cs="Times New Roman"/>
          <w:color w:val="000000" w:themeColor="text1"/>
          <w:sz w:val="20"/>
          <w:szCs w:val="20"/>
          <w:lang w:val="es-ES_tradnl" w:eastAsia="es-ES"/>
        </w:rPr>
        <w:t>inistración, por tanto no quiere pensar que es un asunto de la administración y quieren simplemente por no tener problema y no querer cumplir con su obligación  trasladar al Concejo para que este resuelva y simplemente lavarse las manos, por tanto pide trasladar esto a la administración para que lo resuelvan rápidamente.</w:t>
      </w:r>
      <w:r w:rsidR="00B01506" w:rsidRPr="00296AE2">
        <w:rPr>
          <w:rFonts w:ascii="Times New Roman" w:hAnsi="Times New Roman" w:cs="Times New Roman"/>
          <w:color w:val="000000" w:themeColor="text1"/>
          <w:sz w:val="20"/>
          <w:szCs w:val="20"/>
          <w:lang w:val="es-ES_tradnl" w:eastAsia="es-ES"/>
        </w:rPr>
        <w:t xml:space="preserve"> </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1C211E"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Maritza </w:t>
      </w:r>
      <w:r w:rsidR="00B01506" w:rsidRPr="00296AE2">
        <w:rPr>
          <w:rFonts w:ascii="Times New Roman" w:hAnsi="Times New Roman" w:cs="Times New Roman"/>
          <w:color w:val="000000" w:themeColor="text1"/>
          <w:sz w:val="20"/>
          <w:szCs w:val="20"/>
          <w:lang w:val="es-ES_tradnl" w:eastAsia="es-ES"/>
        </w:rPr>
        <w:t xml:space="preserve">Segura </w:t>
      </w:r>
      <w:r>
        <w:rPr>
          <w:rFonts w:ascii="Times New Roman" w:hAnsi="Times New Roman" w:cs="Times New Roman"/>
          <w:color w:val="000000" w:themeColor="text1"/>
          <w:sz w:val="20"/>
          <w:szCs w:val="20"/>
          <w:lang w:val="es-ES_tradnl" w:eastAsia="es-ES"/>
        </w:rPr>
        <w:t xml:space="preserve">indica que </w:t>
      </w:r>
      <w:r w:rsidR="00B01506" w:rsidRPr="00296AE2">
        <w:rPr>
          <w:rFonts w:ascii="Times New Roman" w:hAnsi="Times New Roman" w:cs="Times New Roman"/>
          <w:color w:val="000000" w:themeColor="text1"/>
          <w:sz w:val="20"/>
          <w:szCs w:val="20"/>
          <w:lang w:val="es-ES_tradnl" w:eastAsia="es-ES"/>
        </w:rPr>
        <w:t>doña Betania vino a ver qu</w:t>
      </w:r>
      <w:r>
        <w:rPr>
          <w:rFonts w:ascii="Times New Roman" w:hAnsi="Times New Roman" w:cs="Times New Roman"/>
          <w:color w:val="000000" w:themeColor="text1"/>
          <w:sz w:val="20"/>
          <w:szCs w:val="20"/>
          <w:lang w:val="es-ES_tradnl" w:eastAsia="es-ES"/>
        </w:rPr>
        <w:t>é</w:t>
      </w:r>
      <w:r w:rsidR="00B01506" w:rsidRPr="00296AE2">
        <w:rPr>
          <w:rFonts w:ascii="Times New Roman" w:hAnsi="Times New Roman" w:cs="Times New Roman"/>
          <w:color w:val="000000" w:themeColor="text1"/>
          <w:sz w:val="20"/>
          <w:szCs w:val="20"/>
          <w:lang w:val="es-ES_tradnl" w:eastAsia="es-ES"/>
        </w:rPr>
        <w:t xml:space="preserve"> posibilidad había para que les ayudara</w:t>
      </w:r>
      <w:r>
        <w:rPr>
          <w:rFonts w:ascii="Times New Roman" w:hAnsi="Times New Roman" w:cs="Times New Roman"/>
          <w:color w:val="000000" w:themeColor="text1"/>
          <w:sz w:val="20"/>
          <w:szCs w:val="20"/>
          <w:lang w:val="es-ES_tradnl" w:eastAsia="es-ES"/>
        </w:rPr>
        <w:t xml:space="preserve">n. Indica que </w:t>
      </w:r>
      <w:r w:rsidR="00B01506" w:rsidRPr="00296AE2">
        <w:rPr>
          <w:rFonts w:ascii="Times New Roman" w:hAnsi="Times New Roman" w:cs="Times New Roman"/>
          <w:color w:val="000000" w:themeColor="text1"/>
          <w:sz w:val="20"/>
          <w:szCs w:val="20"/>
          <w:lang w:val="es-ES_tradnl" w:eastAsia="es-ES"/>
        </w:rPr>
        <w:t>esto no lo ha tra</w:t>
      </w:r>
      <w:r>
        <w:rPr>
          <w:rFonts w:ascii="Times New Roman" w:hAnsi="Times New Roman" w:cs="Times New Roman"/>
          <w:color w:val="000000" w:themeColor="text1"/>
          <w:sz w:val="20"/>
          <w:szCs w:val="20"/>
          <w:lang w:val="es-ES_tradnl" w:eastAsia="es-ES"/>
        </w:rPr>
        <w:t>í</w:t>
      </w:r>
      <w:r w:rsidR="00B01506" w:rsidRPr="00296AE2">
        <w:rPr>
          <w:rFonts w:ascii="Times New Roman" w:hAnsi="Times New Roman" w:cs="Times New Roman"/>
          <w:color w:val="000000" w:themeColor="text1"/>
          <w:sz w:val="20"/>
          <w:szCs w:val="20"/>
          <w:lang w:val="es-ES_tradnl" w:eastAsia="es-ES"/>
        </w:rPr>
        <w:t>do la adm</w:t>
      </w:r>
      <w:r>
        <w:rPr>
          <w:rFonts w:ascii="Times New Roman" w:hAnsi="Times New Roman" w:cs="Times New Roman"/>
          <w:color w:val="000000" w:themeColor="text1"/>
          <w:sz w:val="20"/>
          <w:szCs w:val="20"/>
          <w:lang w:val="es-ES_tradnl" w:eastAsia="es-ES"/>
        </w:rPr>
        <w:t xml:space="preserve">inistración ya que </w:t>
      </w:r>
      <w:r w:rsidR="00B01506" w:rsidRPr="00296AE2">
        <w:rPr>
          <w:rFonts w:ascii="Times New Roman" w:hAnsi="Times New Roman" w:cs="Times New Roman"/>
          <w:color w:val="000000" w:themeColor="text1"/>
          <w:sz w:val="20"/>
          <w:szCs w:val="20"/>
          <w:lang w:val="es-ES_tradnl" w:eastAsia="es-ES"/>
        </w:rPr>
        <w:t xml:space="preserve">fueron los vecinos </w:t>
      </w:r>
      <w:r>
        <w:rPr>
          <w:rFonts w:ascii="Times New Roman" w:hAnsi="Times New Roman" w:cs="Times New Roman"/>
          <w:color w:val="000000" w:themeColor="text1"/>
          <w:sz w:val="20"/>
          <w:szCs w:val="20"/>
          <w:lang w:val="es-ES_tradnl" w:eastAsia="es-ES"/>
        </w:rPr>
        <w:t xml:space="preserve">los que lo enviaron acá </w:t>
      </w:r>
      <w:r w:rsidR="00B01506" w:rsidRPr="00296AE2">
        <w:rPr>
          <w:rFonts w:ascii="Times New Roman" w:hAnsi="Times New Roman" w:cs="Times New Roman"/>
          <w:color w:val="000000" w:themeColor="text1"/>
          <w:sz w:val="20"/>
          <w:szCs w:val="20"/>
          <w:lang w:val="es-ES_tradnl" w:eastAsia="es-ES"/>
        </w:rPr>
        <w:t xml:space="preserve">con </w:t>
      </w:r>
      <w:r>
        <w:rPr>
          <w:rFonts w:ascii="Times New Roman" w:hAnsi="Times New Roman" w:cs="Times New Roman"/>
          <w:color w:val="000000" w:themeColor="text1"/>
          <w:sz w:val="20"/>
          <w:szCs w:val="20"/>
          <w:lang w:val="es-ES_tradnl" w:eastAsia="es-ES"/>
        </w:rPr>
        <w:t xml:space="preserve">la </w:t>
      </w:r>
      <w:r w:rsidR="00B01506" w:rsidRPr="00296AE2">
        <w:rPr>
          <w:rFonts w:ascii="Times New Roman" w:hAnsi="Times New Roman" w:cs="Times New Roman"/>
          <w:color w:val="000000" w:themeColor="text1"/>
          <w:sz w:val="20"/>
          <w:szCs w:val="20"/>
          <w:lang w:val="es-ES_tradnl" w:eastAsia="es-ES"/>
        </w:rPr>
        <w:t>esperanza de que les ayudaran. Son unas familias que vinieron a buscar ayuda</w:t>
      </w:r>
      <w:r>
        <w:rPr>
          <w:rFonts w:ascii="Times New Roman" w:hAnsi="Times New Roman" w:cs="Times New Roman"/>
          <w:color w:val="000000" w:themeColor="text1"/>
          <w:sz w:val="20"/>
          <w:szCs w:val="20"/>
          <w:lang w:val="es-ES_tradnl" w:eastAsia="es-ES"/>
        </w:rPr>
        <w:t>.</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1C211E"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B01506" w:rsidRPr="00296AE2">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 xml:space="preserve">León explica que esto </w:t>
      </w:r>
      <w:r w:rsidR="00B01506" w:rsidRPr="00296AE2">
        <w:rPr>
          <w:rFonts w:ascii="Times New Roman" w:hAnsi="Times New Roman" w:cs="Times New Roman"/>
          <w:color w:val="000000" w:themeColor="text1"/>
          <w:sz w:val="20"/>
          <w:szCs w:val="20"/>
          <w:lang w:val="es-ES_tradnl" w:eastAsia="es-ES"/>
        </w:rPr>
        <w:t xml:space="preserve">genera suspicacia por la </w:t>
      </w:r>
      <w:r w:rsidRPr="00296AE2">
        <w:rPr>
          <w:rFonts w:ascii="Times New Roman" w:hAnsi="Times New Roman" w:cs="Times New Roman"/>
          <w:color w:val="000000" w:themeColor="text1"/>
          <w:sz w:val="20"/>
          <w:szCs w:val="20"/>
          <w:lang w:val="es-ES_tradnl" w:eastAsia="es-ES"/>
        </w:rPr>
        <w:t>r</w:t>
      </w:r>
      <w:r>
        <w:rPr>
          <w:rFonts w:ascii="Times New Roman" w:hAnsi="Times New Roman" w:cs="Times New Roman"/>
          <w:color w:val="000000" w:themeColor="text1"/>
          <w:sz w:val="20"/>
          <w:szCs w:val="20"/>
          <w:lang w:val="es-ES_tradnl" w:eastAsia="es-ES"/>
        </w:rPr>
        <w:t>a</w:t>
      </w:r>
      <w:r w:rsidRPr="00296AE2">
        <w:rPr>
          <w:rFonts w:ascii="Times New Roman" w:hAnsi="Times New Roman" w:cs="Times New Roman"/>
          <w:color w:val="000000" w:themeColor="text1"/>
          <w:sz w:val="20"/>
          <w:szCs w:val="20"/>
          <w:lang w:val="es-ES_tradnl" w:eastAsia="es-ES"/>
        </w:rPr>
        <w:t>pidez</w:t>
      </w:r>
      <w:r w:rsidR="00B01506" w:rsidRPr="00296AE2">
        <w:rPr>
          <w:rFonts w:ascii="Times New Roman" w:hAnsi="Times New Roman" w:cs="Times New Roman"/>
          <w:color w:val="000000" w:themeColor="text1"/>
          <w:sz w:val="20"/>
          <w:szCs w:val="20"/>
          <w:lang w:val="es-ES_tradnl" w:eastAsia="es-ES"/>
        </w:rPr>
        <w:t xml:space="preserve"> del tr</w:t>
      </w:r>
      <w:r>
        <w:rPr>
          <w:rFonts w:ascii="Times New Roman" w:hAnsi="Times New Roman" w:cs="Times New Roman"/>
          <w:color w:val="000000" w:themeColor="text1"/>
          <w:sz w:val="20"/>
          <w:szCs w:val="20"/>
          <w:lang w:val="es-ES_tradnl" w:eastAsia="es-ES"/>
        </w:rPr>
        <w:t>á</w:t>
      </w:r>
      <w:r w:rsidR="00B01506" w:rsidRPr="00296AE2">
        <w:rPr>
          <w:rFonts w:ascii="Times New Roman" w:hAnsi="Times New Roman" w:cs="Times New Roman"/>
          <w:color w:val="000000" w:themeColor="text1"/>
          <w:sz w:val="20"/>
          <w:szCs w:val="20"/>
          <w:lang w:val="es-ES_tradnl" w:eastAsia="es-ES"/>
        </w:rPr>
        <w:t>mite</w:t>
      </w:r>
      <w:r>
        <w:rPr>
          <w:rFonts w:ascii="Times New Roman" w:hAnsi="Times New Roman" w:cs="Times New Roman"/>
          <w:color w:val="000000" w:themeColor="text1"/>
          <w:sz w:val="20"/>
          <w:szCs w:val="20"/>
          <w:lang w:val="es-ES_tradnl" w:eastAsia="es-ES"/>
        </w:rPr>
        <w:t xml:space="preserve"> y es que unas </w:t>
      </w:r>
      <w:r w:rsidR="00B01506" w:rsidRPr="00296AE2">
        <w:rPr>
          <w:rFonts w:ascii="Times New Roman" w:hAnsi="Times New Roman" w:cs="Times New Roman"/>
          <w:color w:val="000000" w:themeColor="text1"/>
          <w:sz w:val="20"/>
          <w:szCs w:val="20"/>
          <w:lang w:val="es-ES_tradnl" w:eastAsia="es-ES"/>
        </w:rPr>
        <w:t xml:space="preserve">cosas se tramitan de una forma y otras a la rapidez. No quiere pensar que esto sea otra intentona para que se actúe de </w:t>
      </w:r>
      <w:r w:rsidR="00B01506" w:rsidRPr="00296AE2">
        <w:rPr>
          <w:rFonts w:ascii="Times New Roman" w:hAnsi="Times New Roman" w:cs="Times New Roman"/>
          <w:color w:val="000000" w:themeColor="text1"/>
          <w:sz w:val="20"/>
          <w:szCs w:val="20"/>
          <w:lang w:val="es-ES_tradnl" w:eastAsia="es-ES"/>
        </w:rPr>
        <w:lastRenderedPageBreak/>
        <w:t xml:space="preserve">oficio y </w:t>
      </w:r>
      <w:r>
        <w:rPr>
          <w:rFonts w:ascii="Times New Roman" w:hAnsi="Times New Roman" w:cs="Times New Roman"/>
          <w:color w:val="000000" w:themeColor="text1"/>
          <w:sz w:val="20"/>
          <w:szCs w:val="20"/>
          <w:lang w:val="es-ES_tradnl" w:eastAsia="es-ES"/>
        </w:rPr>
        <w:t>el C</w:t>
      </w:r>
      <w:r w:rsidR="00B01506" w:rsidRPr="00296AE2">
        <w:rPr>
          <w:rFonts w:ascii="Times New Roman" w:hAnsi="Times New Roman" w:cs="Times New Roman"/>
          <w:color w:val="000000" w:themeColor="text1"/>
          <w:sz w:val="20"/>
          <w:szCs w:val="20"/>
          <w:lang w:val="es-ES_tradnl" w:eastAsia="es-ES"/>
        </w:rPr>
        <w:t>oncejo resu</w:t>
      </w:r>
      <w:r>
        <w:rPr>
          <w:rFonts w:ascii="Times New Roman" w:hAnsi="Times New Roman" w:cs="Times New Roman"/>
          <w:color w:val="000000" w:themeColor="text1"/>
          <w:sz w:val="20"/>
          <w:szCs w:val="20"/>
          <w:lang w:val="es-ES_tradnl" w:eastAsia="es-ES"/>
        </w:rPr>
        <w:t>elva</w:t>
      </w:r>
      <w:r w:rsidR="00B01506" w:rsidRPr="00296AE2">
        <w:rPr>
          <w:rFonts w:ascii="Times New Roman" w:hAnsi="Times New Roman" w:cs="Times New Roman"/>
          <w:color w:val="000000" w:themeColor="text1"/>
          <w:sz w:val="20"/>
          <w:szCs w:val="20"/>
          <w:lang w:val="es-ES_tradnl" w:eastAsia="es-ES"/>
        </w:rPr>
        <w:t xml:space="preserve"> lo que le corresponde a la adm</w:t>
      </w:r>
      <w:r>
        <w:rPr>
          <w:rFonts w:ascii="Times New Roman" w:hAnsi="Times New Roman" w:cs="Times New Roman"/>
          <w:color w:val="000000" w:themeColor="text1"/>
          <w:sz w:val="20"/>
          <w:szCs w:val="20"/>
          <w:lang w:val="es-ES_tradnl" w:eastAsia="es-ES"/>
        </w:rPr>
        <w:t>inistración</w:t>
      </w:r>
      <w:r w:rsidR="00B01506" w:rsidRPr="00296AE2">
        <w:rPr>
          <w:rFonts w:ascii="Times New Roman" w:hAnsi="Times New Roman" w:cs="Times New Roman"/>
          <w:color w:val="000000" w:themeColor="text1"/>
          <w:sz w:val="20"/>
          <w:szCs w:val="20"/>
          <w:lang w:val="es-ES_tradnl" w:eastAsia="es-ES"/>
        </w:rPr>
        <w:t xml:space="preserve">.  </w:t>
      </w:r>
      <w:r>
        <w:rPr>
          <w:rFonts w:ascii="Times New Roman" w:hAnsi="Times New Roman" w:cs="Times New Roman"/>
          <w:color w:val="000000" w:themeColor="text1"/>
          <w:sz w:val="20"/>
          <w:szCs w:val="20"/>
          <w:lang w:val="es-ES_tradnl" w:eastAsia="es-ES"/>
        </w:rPr>
        <w:t xml:space="preserve">Considera que la administración debe </w:t>
      </w:r>
      <w:r w:rsidR="00B01506" w:rsidRPr="00296AE2">
        <w:rPr>
          <w:rFonts w:ascii="Times New Roman" w:hAnsi="Times New Roman" w:cs="Times New Roman"/>
          <w:color w:val="000000" w:themeColor="text1"/>
          <w:sz w:val="20"/>
          <w:szCs w:val="20"/>
          <w:lang w:val="es-ES_tradnl" w:eastAsia="es-ES"/>
        </w:rPr>
        <w:t>decir</w:t>
      </w:r>
      <w:r>
        <w:rPr>
          <w:rFonts w:ascii="Times New Roman" w:hAnsi="Times New Roman" w:cs="Times New Roman"/>
          <w:color w:val="000000" w:themeColor="text1"/>
          <w:sz w:val="20"/>
          <w:szCs w:val="20"/>
          <w:lang w:val="es-ES_tradnl" w:eastAsia="es-ES"/>
        </w:rPr>
        <w:t>les</w:t>
      </w:r>
      <w:r w:rsidR="00B01506" w:rsidRPr="00296AE2">
        <w:rPr>
          <w:rFonts w:ascii="Times New Roman" w:hAnsi="Times New Roman" w:cs="Times New Roman"/>
          <w:color w:val="000000" w:themeColor="text1"/>
          <w:sz w:val="20"/>
          <w:szCs w:val="20"/>
          <w:lang w:val="es-ES_tradnl" w:eastAsia="es-ES"/>
        </w:rPr>
        <w:t xml:space="preserve"> porque no es posible </w:t>
      </w:r>
      <w:r>
        <w:rPr>
          <w:rFonts w:ascii="Times New Roman" w:hAnsi="Times New Roman" w:cs="Times New Roman"/>
          <w:color w:val="000000" w:themeColor="text1"/>
          <w:sz w:val="20"/>
          <w:szCs w:val="20"/>
          <w:lang w:val="es-ES_tradnl" w:eastAsia="es-ES"/>
        </w:rPr>
        <w:t>y el C</w:t>
      </w:r>
      <w:r w:rsidR="00B01506" w:rsidRPr="00296AE2">
        <w:rPr>
          <w:rFonts w:ascii="Times New Roman" w:hAnsi="Times New Roman" w:cs="Times New Roman"/>
          <w:color w:val="000000" w:themeColor="text1"/>
          <w:sz w:val="20"/>
          <w:szCs w:val="20"/>
          <w:lang w:val="es-ES_tradnl" w:eastAsia="es-ES"/>
        </w:rPr>
        <w:t>oncejo no debe actuar en este asunto.</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1C211E"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señora </w:t>
      </w:r>
      <w:r w:rsidR="00B01506" w:rsidRPr="00296AE2">
        <w:rPr>
          <w:rFonts w:ascii="Times New Roman" w:hAnsi="Times New Roman" w:cs="Times New Roman"/>
          <w:color w:val="000000" w:themeColor="text1"/>
          <w:sz w:val="20"/>
          <w:szCs w:val="20"/>
          <w:lang w:val="es-ES_tradnl" w:eastAsia="es-ES"/>
        </w:rPr>
        <w:t xml:space="preserve">Olga </w:t>
      </w:r>
      <w:r>
        <w:rPr>
          <w:rFonts w:ascii="Times New Roman" w:hAnsi="Times New Roman" w:cs="Times New Roman"/>
          <w:color w:val="000000" w:themeColor="text1"/>
          <w:sz w:val="20"/>
          <w:szCs w:val="20"/>
          <w:lang w:val="es-ES_tradnl" w:eastAsia="es-ES"/>
        </w:rPr>
        <w:t xml:space="preserve">Solís comenta que </w:t>
      </w:r>
      <w:r w:rsidR="00B01506" w:rsidRPr="00296AE2">
        <w:rPr>
          <w:rFonts w:ascii="Times New Roman" w:hAnsi="Times New Roman" w:cs="Times New Roman"/>
          <w:color w:val="000000" w:themeColor="text1"/>
          <w:sz w:val="20"/>
          <w:szCs w:val="20"/>
          <w:lang w:val="es-ES_tradnl" w:eastAsia="es-ES"/>
        </w:rPr>
        <w:t>le da pena escuchar esas insinuaciones de</w:t>
      </w:r>
      <w:r>
        <w:rPr>
          <w:rFonts w:ascii="Times New Roman" w:hAnsi="Times New Roman" w:cs="Times New Roman"/>
          <w:color w:val="000000" w:themeColor="text1"/>
          <w:sz w:val="20"/>
          <w:szCs w:val="20"/>
          <w:lang w:val="es-ES_tradnl" w:eastAsia="es-ES"/>
        </w:rPr>
        <w:t xml:space="preserve">l regidor </w:t>
      </w:r>
      <w:r w:rsidR="00B01506" w:rsidRPr="00296AE2">
        <w:rPr>
          <w:rFonts w:ascii="Times New Roman" w:hAnsi="Times New Roman" w:cs="Times New Roman"/>
          <w:color w:val="000000" w:themeColor="text1"/>
          <w:sz w:val="20"/>
          <w:szCs w:val="20"/>
          <w:lang w:val="es-ES_tradnl" w:eastAsia="es-ES"/>
        </w:rPr>
        <w:t>Nelson</w:t>
      </w:r>
      <w:r>
        <w:rPr>
          <w:rFonts w:ascii="Times New Roman" w:hAnsi="Times New Roman" w:cs="Times New Roman"/>
          <w:color w:val="000000" w:themeColor="text1"/>
          <w:sz w:val="20"/>
          <w:szCs w:val="20"/>
          <w:lang w:val="es-ES_tradnl" w:eastAsia="es-ES"/>
        </w:rPr>
        <w:t xml:space="preserve"> Rivas, porque a </w:t>
      </w:r>
      <w:r w:rsidR="00B01506" w:rsidRPr="00296AE2">
        <w:rPr>
          <w:rFonts w:ascii="Times New Roman" w:hAnsi="Times New Roman" w:cs="Times New Roman"/>
          <w:color w:val="000000" w:themeColor="text1"/>
          <w:sz w:val="20"/>
          <w:szCs w:val="20"/>
          <w:lang w:val="es-ES_tradnl" w:eastAsia="es-ES"/>
        </w:rPr>
        <w:t>ellos se les dijo lo que se ha indicado</w:t>
      </w:r>
      <w:r w:rsidR="009F35AF">
        <w:rPr>
          <w:rFonts w:ascii="Times New Roman" w:hAnsi="Times New Roman" w:cs="Times New Roman"/>
          <w:color w:val="000000" w:themeColor="text1"/>
          <w:sz w:val="20"/>
          <w:szCs w:val="20"/>
          <w:lang w:val="es-ES_tradnl" w:eastAsia="es-ES"/>
        </w:rPr>
        <w:t>; sin embargo c</w:t>
      </w:r>
      <w:r w:rsidR="00B01506" w:rsidRPr="00296AE2">
        <w:rPr>
          <w:rFonts w:ascii="Times New Roman" w:hAnsi="Times New Roman" w:cs="Times New Roman"/>
          <w:color w:val="000000" w:themeColor="text1"/>
          <w:sz w:val="20"/>
          <w:szCs w:val="20"/>
          <w:lang w:val="es-ES_tradnl" w:eastAsia="es-ES"/>
        </w:rPr>
        <w:t xml:space="preserve">ualquiera puede venir a pedir lo que desea, </w:t>
      </w:r>
      <w:r w:rsidR="009F35AF">
        <w:rPr>
          <w:rFonts w:ascii="Times New Roman" w:hAnsi="Times New Roman" w:cs="Times New Roman"/>
          <w:color w:val="000000" w:themeColor="text1"/>
          <w:sz w:val="20"/>
          <w:szCs w:val="20"/>
          <w:lang w:val="es-ES_tradnl" w:eastAsia="es-ES"/>
        </w:rPr>
        <w:t xml:space="preserve">ya que </w:t>
      </w:r>
      <w:r w:rsidR="00B01506" w:rsidRPr="00296AE2">
        <w:rPr>
          <w:rFonts w:ascii="Times New Roman" w:hAnsi="Times New Roman" w:cs="Times New Roman"/>
          <w:color w:val="000000" w:themeColor="text1"/>
          <w:sz w:val="20"/>
          <w:szCs w:val="20"/>
          <w:lang w:val="es-ES_tradnl" w:eastAsia="es-ES"/>
        </w:rPr>
        <w:t>la gente decide ad</w:t>
      </w:r>
      <w:r w:rsidR="009F35AF">
        <w:rPr>
          <w:rFonts w:ascii="Times New Roman" w:hAnsi="Times New Roman" w:cs="Times New Roman"/>
          <w:color w:val="000000" w:themeColor="text1"/>
          <w:sz w:val="20"/>
          <w:szCs w:val="20"/>
          <w:lang w:val="es-ES_tradnl" w:eastAsia="es-ES"/>
        </w:rPr>
        <w:t>ó</w:t>
      </w:r>
      <w:r w:rsidR="00B01506" w:rsidRPr="00296AE2">
        <w:rPr>
          <w:rFonts w:ascii="Times New Roman" w:hAnsi="Times New Roman" w:cs="Times New Roman"/>
          <w:color w:val="000000" w:themeColor="text1"/>
          <w:sz w:val="20"/>
          <w:szCs w:val="20"/>
          <w:lang w:val="es-ES_tradnl" w:eastAsia="es-ES"/>
        </w:rPr>
        <w:t>nde va a pedir ayuda.</w:t>
      </w:r>
      <w:r w:rsidR="009F35AF">
        <w:rPr>
          <w:rFonts w:ascii="Times New Roman" w:hAnsi="Times New Roman" w:cs="Times New Roman"/>
          <w:color w:val="000000" w:themeColor="text1"/>
          <w:sz w:val="20"/>
          <w:szCs w:val="20"/>
          <w:lang w:val="es-ES_tradnl" w:eastAsia="es-ES"/>
        </w:rPr>
        <w:t xml:space="preserve"> Agrega que d</w:t>
      </w:r>
      <w:r w:rsidR="00B01506" w:rsidRPr="00296AE2">
        <w:rPr>
          <w:rFonts w:ascii="Times New Roman" w:hAnsi="Times New Roman" w:cs="Times New Roman"/>
          <w:color w:val="000000" w:themeColor="text1"/>
          <w:sz w:val="20"/>
          <w:szCs w:val="20"/>
          <w:lang w:val="es-ES_tradnl" w:eastAsia="es-ES"/>
        </w:rPr>
        <w:t>uelen estos comentarios porque la gente busca ayuda y viene</w:t>
      </w:r>
      <w:r w:rsidR="009F35AF">
        <w:rPr>
          <w:rFonts w:ascii="Times New Roman" w:hAnsi="Times New Roman" w:cs="Times New Roman"/>
          <w:color w:val="000000" w:themeColor="text1"/>
          <w:sz w:val="20"/>
          <w:szCs w:val="20"/>
          <w:lang w:val="es-ES_tradnl" w:eastAsia="es-ES"/>
        </w:rPr>
        <w:t>n</w:t>
      </w:r>
      <w:r w:rsidR="00B01506" w:rsidRPr="00296AE2">
        <w:rPr>
          <w:rFonts w:ascii="Times New Roman" w:hAnsi="Times New Roman" w:cs="Times New Roman"/>
          <w:color w:val="000000" w:themeColor="text1"/>
          <w:sz w:val="20"/>
          <w:szCs w:val="20"/>
          <w:lang w:val="es-ES_tradnl" w:eastAsia="es-ES"/>
        </w:rPr>
        <w:t xml:space="preserve"> acá.</w:t>
      </w:r>
    </w:p>
    <w:p w:rsidR="00B01506"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891707" w:rsidRPr="00296AE2" w:rsidRDefault="00891707"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9F35AF"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B01506" w:rsidRPr="00296AE2">
        <w:rPr>
          <w:rFonts w:ascii="Times New Roman" w:hAnsi="Times New Roman" w:cs="Times New Roman"/>
          <w:color w:val="000000" w:themeColor="text1"/>
          <w:sz w:val="20"/>
          <w:szCs w:val="20"/>
          <w:lang w:val="es-ES_tradnl" w:eastAsia="es-ES"/>
        </w:rPr>
        <w:t xml:space="preserve">Daniel </w:t>
      </w:r>
      <w:r>
        <w:rPr>
          <w:rFonts w:ascii="Times New Roman" w:hAnsi="Times New Roman" w:cs="Times New Roman"/>
          <w:color w:val="000000" w:themeColor="text1"/>
          <w:sz w:val="20"/>
          <w:szCs w:val="20"/>
          <w:lang w:val="es-ES_tradnl" w:eastAsia="es-ES"/>
        </w:rPr>
        <w:t xml:space="preserve">Trejos señala que </w:t>
      </w:r>
      <w:r w:rsidR="00B01506" w:rsidRPr="00296AE2">
        <w:rPr>
          <w:rFonts w:ascii="Times New Roman" w:hAnsi="Times New Roman" w:cs="Times New Roman"/>
          <w:color w:val="000000" w:themeColor="text1"/>
          <w:sz w:val="20"/>
          <w:szCs w:val="20"/>
          <w:lang w:val="es-ES_tradnl" w:eastAsia="es-ES"/>
        </w:rPr>
        <w:t>decir que ac</w:t>
      </w:r>
      <w:r>
        <w:rPr>
          <w:rFonts w:ascii="Times New Roman" w:hAnsi="Times New Roman" w:cs="Times New Roman"/>
          <w:color w:val="000000" w:themeColor="text1"/>
          <w:sz w:val="20"/>
          <w:szCs w:val="20"/>
          <w:lang w:val="es-ES_tradnl" w:eastAsia="es-ES"/>
        </w:rPr>
        <w:t>á</w:t>
      </w:r>
      <w:r w:rsidR="00B01506" w:rsidRPr="00296AE2">
        <w:rPr>
          <w:rFonts w:ascii="Times New Roman" w:hAnsi="Times New Roman" w:cs="Times New Roman"/>
          <w:color w:val="000000" w:themeColor="text1"/>
          <w:sz w:val="20"/>
          <w:szCs w:val="20"/>
          <w:lang w:val="es-ES_tradnl" w:eastAsia="es-ES"/>
        </w:rPr>
        <w:t xml:space="preserve"> es la competencia es simplem</w:t>
      </w:r>
      <w:r>
        <w:rPr>
          <w:rFonts w:ascii="Times New Roman" w:hAnsi="Times New Roman" w:cs="Times New Roman"/>
          <w:color w:val="000000" w:themeColor="text1"/>
          <w:sz w:val="20"/>
          <w:szCs w:val="20"/>
          <w:lang w:val="es-ES_tradnl" w:eastAsia="es-ES"/>
        </w:rPr>
        <w:t>e</w:t>
      </w:r>
      <w:r w:rsidR="00B01506" w:rsidRPr="00296AE2">
        <w:rPr>
          <w:rFonts w:ascii="Times New Roman" w:hAnsi="Times New Roman" w:cs="Times New Roman"/>
          <w:color w:val="000000" w:themeColor="text1"/>
          <w:sz w:val="20"/>
          <w:szCs w:val="20"/>
          <w:lang w:val="es-ES_tradnl" w:eastAsia="es-ES"/>
        </w:rPr>
        <w:t>nte errado. Cualquier ciudadano puede venir a pres</w:t>
      </w:r>
      <w:r>
        <w:rPr>
          <w:rFonts w:ascii="Times New Roman" w:hAnsi="Times New Roman" w:cs="Times New Roman"/>
          <w:color w:val="000000" w:themeColor="text1"/>
          <w:sz w:val="20"/>
          <w:szCs w:val="20"/>
          <w:lang w:val="es-ES_tradnl" w:eastAsia="es-ES"/>
        </w:rPr>
        <w:t xml:space="preserve">entar </w:t>
      </w:r>
      <w:r w:rsidR="00B01506" w:rsidRPr="00296AE2">
        <w:rPr>
          <w:rFonts w:ascii="Times New Roman" w:hAnsi="Times New Roman" w:cs="Times New Roman"/>
          <w:color w:val="000000" w:themeColor="text1"/>
          <w:sz w:val="20"/>
          <w:szCs w:val="20"/>
          <w:lang w:val="es-ES_tradnl" w:eastAsia="es-ES"/>
        </w:rPr>
        <w:t>la petición que desea. No hay conspiración y eso es irresponsable decirlo</w:t>
      </w:r>
      <w:r>
        <w:rPr>
          <w:rFonts w:ascii="Times New Roman" w:hAnsi="Times New Roman" w:cs="Times New Roman"/>
          <w:color w:val="000000" w:themeColor="text1"/>
          <w:sz w:val="20"/>
          <w:szCs w:val="20"/>
          <w:lang w:val="es-ES_tradnl" w:eastAsia="es-ES"/>
        </w:rPr>
        <w:t>. E</w:t>
      </w:r>
      <w:r w:rsidR="00B01506" w:rsidRPr="00296AE2">
        <w:rPr>
          <w:rFonts w:ascii="Times New Roman" w:hAnsi="Times New Roman" w:cs="Times New Roman"/>
          <w:color w:val="000000" w:themeColor="text1"/>
          <w:sz w:val="20"/>
          <w:szCs w:val="20"/>
          <w:lang w:val="es-ES_tradnl" w:eastAsia="es-ES"/>
        </w:rPr>
        <w:t>s una falta de respeto pensar que no tienen iniciativa</w:t>
      </w:r>
      <w:r>
        <w:rPr>
          <w:rFonts w:ascii="Times New Roman" w:hAnsi="Times New Roman" w:cs="Times New Roman"/>
          <w:color w:val="000000" w:themeColor="text1"/>
          <w:sz w:val="20"/>
          <w:szCs w:val="20"/>
          <w:lang w:val="es-ES_tradnl" w:eastAsia="es-ES"/>
        </w:rPr>
        <w:t xml:space="preserve">, ya que este es </w:t>
      </w:r>
      <w:r w:rsidR="00B01506" w:rsidRPr="00296AE2">
        <w:rPr>
          <w:rFonts w:ascii="Times New Roman" w:hAnsi="Times New Roman" w:cs="Times New Roman"/>
          <w:color w:val="000000" w:themeColor="text1"/>
          <w:sz w:val="20"/>
          <w:szCs w:val="20"/>
          <w:lang w:val="es-ES_tradnl" w:eastAsia="es-ES"/>
        </w:rPr>
        <w:t>el gobierno local y las personas tocan las puertas y van hasta donde deseen. Aquí se resu</w:t>
      </w:r>
      <w:r>
        <w:rPr>
          <w:rFonts w:ascii="Times New Roman" w:hAnsi="Times New Roman" w:cs="Times New Roman"/>
          <w:color w:val="000000" w:themeColor="text1"/>
          <w:sz w:val="20"/>
          <w:szCs w:val="20"/>
          <w:lang w:val="es-ES_tradnl" w:eastAsia="es-ES"/>
        </w:rPr>
        <w:t>elven los temas con</w:t>
      </w:r>
      <w:r w:rsidR="00B01506" w:rsidRPr="00296AE2">
        <w:rPr>
          <w:rFonts w:ascii="Times New Roman" w:hAnsi="Times New Roman" w:cs="Times New Roman"/>
          <w:color w:val="000000" w:themeColor="text1"/>
          <w:sz w:val="20"/>
          <w:szCs w:val="20"/>
          <w:lang w:val="es-ES_tradnl" w:eastAsia="es-ES"/>
        </w:rPr>
        <w:t xml:space="preserve"> derecho y como se debe</w:t>
      </w:r>
      <w:r>
        <w:rPr>
          <w:rFonts w:ascii="Times New Roman" w:hAnsi="Times New Roman" w:cs="Times New Roman"/>
          <w:color w:val="000000" w:themeColor="text1"/>
          <w:sz w:val="20"/>
          <w:szCs w:val="20"/>
          <w:lang w:val="es-ES_tradnl" w:eastAsia="es-ES"/>
        </w:rPr>
        <w:t>, porque se sabe que esa es</w:t>
      </w:r>
      <w:r w:rsidR="00B01506" w:rsidRPr="00296AE2">
        <w:rPr>
          <w:rFonts w:ascii="Times New Roman" w:hAnsi="Times New Roman" w:cs="Times New Roman"/>
          <w:color w:val="000000" w:themeColor="text1"/>
          <w:sz w:val="20"/>
          <w:szCs w:val="20"/>
          <w:lang w:val="es-ES_tradnl" w:eastAsia="es-ES"/>
        </w:rPr>
        <w:t xml:space="preserve"> la competencia. Es una iniciativa de un grupo de vecinos</w:t>
      </w:r>
      <w:r>
        <w:rPr>
          <w:rFonts w:ascii="Times New Roman" w:hAnsi="Times New Roman" w:cs="Times New Roman"/>
          <w:color w:val="000000" w:themeColor="text1"/>
          <w:sz w:val="20"/>
          <w:szCs w:val="20"/>
          <w:lang w:val="es-ES_tradnl" w:eastAsia="es-ES"/>
        </w:rPr>
        <w:t xml:space="preserve"> y si p</w:t>
      </w:r>
      <w:r w:rsidR="00B01506" w:rsidRPr="00296AE2">
        <w:rPr>
          <w:rFonts w:ascii="Times New Roman" w:hAnsi="Times New Roman" w:cs="Times New Roman"/>
          <w:color w:val="000000" w:themeColor="text1"/>
          <w:sz w:val="20"/>
          <w:szCs w:val="20"/>
          <w:lang w:val="es-ES_tradnl" w:eastAsia="es-ES"/>
        </w:rPr>
        <w:t xml:space="preserve">or ignorancia invadieron </w:t>
      </w:r>
      <w:r>
        <w:rPr>
          <w:rFonts w:ascii="Times New Roman" w:hAnsi="Times New Roman" w:cs="Times New Roman"/>
          <w:color w:val="000000" w:themeColor="text1"/>
          <w:sz w:val="20"/>
          <w:szCs w:val="20"/>
          <w:lang w:val="es-ES_tradnl" w:eastAsia="es-ES"/>
        </w:rPr>
        <w:t xml:space="preserve">un espacio público y la </w:t>
      </w:r>
      <w:r w:rsidR="00B01506" w:rsidRPr="00296AE2">
        <w:rPr>
          <w:rFonts w:ascii="Times New Roman" w:hAnsi="Times New Roman" w:cs="Times New Roman"/>
          <w:color w:val="000000" w:themeColor="text1"/>
          <w:sz w:val="20"/>
          <w:szCs w:val="20"/>
          <w:lang w:val="es-ES_tradnl" w:eastAsia="es-ES"/>
        </w:rPr>
        <w:t>adm</w:t>
      </w:r>
      <w:r>
        <w:rPr>
          <w:rFonts w:ascii="Times New Roman" w:hAnsi="Times New Roman" w:cs="Times New Roman"/>
          <w:color w:val="000000" w:themeColor="text1"/>
          <w:sz w:val="20"/>
          <w:szCs w:val="20"/>
          <w:lang w:val="es-ES_tradnl" w:eastAsia="es-ES"/>
        </w:rPr>
        <w:t>inistración</w:t>
      </w:r>
      <w:r w:rsidR="00B01506" w:rsidRPr="00296AE2">
        <w:rPr>
          <w:rFonts w:ascii="Times New Roman" w:hAnsi="Times New Roman" w:cs="Times New Roman"/>
          <w:color w:val="000000" w:themeColor="text1"/>
          <w:sz w:val="20"/>
          <w:szCs w:val="20"/>
          <w:lang w:val="es-ES_tradnl" w:eastAsia="es-ES"/>
        </w:rPr>
        <w:t xml:space="preserve"> sabe que es lo que hay que hacer</w:t>
      </w:r>
      <w:r>
        <w:rPr>
          <w:rFonts w:ascii="Times New Roman" w:hAnsi="Times New Roman" w:cs="Times New Roman"/>
          <w:color w:val="000000" w:themeColor="text1"/>
          <w:sz w:val="20"/>
          <w:szCs w:val="20"/>
          <w:lang w:val="es-ES_tradnl" w:eastAsia="es-ES"/>
        </w:rPr>
        <w:t xml:space="preserve">, por tanto pide que no se pierda esa </w:t>
      </w:r>
      <w:r w:rsidR="00B01506" w:rsidRPr="00296AE2">
        <w:rPr>
          <w:rFonts w:ascii="Times New Roman" w:hAnsi="Times New Roman" w:cs="Times New Roman"/>
          <w:color w:val="000000" w:themeColor="text1"/>
          <w:sz w:val="20"/>
          <w:szCs w:val="20"/>
          <w:lang w:val="es-ES_tradnl" w:eastAsia="es-ES"/>
        </w:rPr>
        <w:t>suspicacia que trae</w:t>
      </w:r>
      <w:r>
        <w:rPr>
          <w:rFonts w:ascii="Times New Roman" w:hAnsi="Times New Roman" w:cs="Times New Roman"/>
          <w:color w:val="000000" w:themeColor="text1"/>
          <w:sz w:val="20"/>
          <w:szCs w:val="20"/>
          <w:lang w:val="es-ES_tradnl" w:eastAsia="es-ES"/>
        </w:rPr>
        <w:t>n</w:t>
      </w:r>
      <w:r w:rsidR="00B01506" w:rsidRPr="00296AE2">
        <w:rPr>
          <w:rFonts w:ascii="Times New Roman" w:hAnsi="Times New Roman" w:cs="Times New Roman"/>
          <w:color w:val="000000" w:themeColor="text1"/>
          <w:sz w:val="20"/>
          <w:szCs w:val="20"/>
          <w:lang w:val="es-ES_tradnl" w:eastAsia="es-ES"/>
        </w:rPr>
        <w:t xml:space="preserve"> para resolver</w:t>
      </w:r>
      <w:r>
        <w:rPr>
          <w:rFonts w:ascii="Times New Roman" w:hAnsi="Times New Roman" w:cs="Times New Roman"/>
          <w:color w:val="000000" w:themeColor="text1"/>
          <w:sz w:val="20"/>
          <w:szCs w:val="20"/>
          <w:lang w:val="es-ES_tradnl" w:eastAsia="es-ES"/>
        </w:rPr>
        <w:t>, sino que se use esa suspicacia para resolver bien</w:t>
      </w:r>
      <w:r w:rsidR="00B01506" w:rsidRPr="00296AE2">
        <w:rPr>
          <w:rFonts w:ascii="Times New Roman" w:hAnsi="Times New Roman" w:cs="Times New Roman"/>
          <w:color w:val="000000" w:themeColor="text1"/>
          <w:sz w:val="20"/>
          <w:szCs w:val="20"/>
          <w:lang w:val="es-ES_tradnl" w:eastAsia="es-ES"/>
        </w:rPr>
        <w:t>.</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sidRPr="00296AE2">
        <w:rPr>
          <w:rFonts w:ascii="Times New Roman" w:hAnsi="Times New Roman" w:cs="Times New Roman"/>
          <w:color w:val="000000" w:themeColor="text1"/>
          <w:sz w:val="20"/>
          <w:szCs w:val="20"/>
          <w:lang w:val="es-ES_tradnl" w:eastAsia="es-ES"/>
        </w:rPr>
        <w:t xml:space="preserve"> </w:t>
      </w:r>
      <w:r w:rsidR="009F35AF">
        <w:rPr>
          <w:rFonts w:ascii="Times New Roman" w:hAnsi="Times New Roman" w:cs="Times New Roman"/>
          <w:color w:val="000000" w:themeColor="text1"/>
          <w:sz w:val="20"/>
          <w:szCs w:val="20"/>
          <w:lang w:val="es-ES_tradnl" w:eastAsia="es-ES"/>
        </w:rPr>
        <w:t xml:space="preserve">El regidor </w:t>
      </w:r>
      <w:r w:rsidRPr="00296AE2">
        <w:rPr>
          <w:rFonts w:ascii="Times New Roman" w:hAnsi="Times New Roman" w:cs="Times New Roman"/>
          <w:color w:val="000000" w:themeColor="text1"/>
          <w:sz w:val="20"/>
          <w:szCs w:val="20"/>
          <w:lang w:val="es-ES_tradnl" w:eastAsia="es-ES"/>
        </w:rPr>
        <w:t>M</w:t>
      </w:r>
      <w:r w:rsidR="009F35AF">
        <w:rPr>
          <w:rFonts w:ascii="Times New Roman" w:hAnsi="Times New Roman" w:cs="Times New Roman"/>
          <w:color w:val="000000" w:themeColor="text1"/>
          <w:sz w:val="20"/>
          <w:szCs w:val="20"/>
          <w:lang w:val="es-ES_tradnl" w:eastAsia="es-ES"/>
        </w:rPr>
        <w:t>i</w:t>
      </w:r>
      <w:r w:rsidRPr="00296AE2">
        <w:rPr>
          <w:rFonts w:ascii="Times New Roman" w:hAnsi="Times New Roman" w:cs="Times New Roman"/>
          <w:color w:val="000000" w:themeColor="text1"/>
          <w:sz w:val="20"/>
          <w:szCs w:val="20"/>
          <w:lang w:val="es-ES_tradnl" w:eastAsia="es-ES"/>
        </w:rPr>
        <w:t xml:space="preserve">nor </w:t>
      </w:r>
      <w:r w:rsidR="009F35AF">
        <w:rPr>
          <w:rFonts w:ascii="Times New Roman" w:hAnsi="Times New Roman" w:cs="Times New Roman"/>
          <w:color w:val="000000" w:themeColor="text1"/>
          <w:sz w:val="20"/>
          <w:szCs w:val="20"/>
          <w:lang w:val="es-ES_tradnl" w:eastAsia="es-ES"/>
        </w:rPr>
        <w:t xml:space="preserve">Meléndez manifiesta que </w:t>
      </w:r>
      <w:r w:rsidRPr="00296AE2">
        <w:rPr>
          <w:rFonts w:ascii="Times New Roman" w:hAnsi="Times New Roman" w:cs="Times New Roman"/>
          <w:color w:val="000000" w:themeColor="text1"/>
          <w:sz w:val="20"/>
          <w:szCs w:val="20"/>
          <w:lang w:val="es-ES_tradnl" w:eastAsia="es-ES"/>
        </w:rPr>
        <w:t>es conveniente desde un inicio hacer ver lo que dice la ley. Debe</w:t>
      </w:r>
      <w:r w:rsidR="009F35AF">
        <w:rPr>
          <w:rFonts w:ascii="Times New Roman" w:hAnsi="Times New Roman" w:cs="Times New Roman"/>
          <w:color w:val="000000" w:themeColor="text1"/>
          <w:sz w:val="20"/>
          <w:szCs w:val="20"/>
          <w:lang w:val="es-ES_tradnl" w:eastAsia="es-ES"/>
        </w:rPr>
        <w:t>n</w:t>
      </w:r>
      <w:r w:rsidRPr="00296AE2">
        <w:rPr>
          <w:rFonts w:ascii="Times New Roman" w:hAnsi="Times New Roman" w:cs="Times New Roman"/>
          <w:color w:val="000000" w:themeColor="text1"/>
          <w:sz w:val="20"/>
          <w:szCs w:val="20"/>
          <w:lang w:val="es-ES_tradnl" w:eastAsia="es-ES"/>
        </w:rPr>
        <w:t xml:space="preserve"> cumplir con los que est</w:t>
      </w:r>
      <w:r w:rsidR="009F35AF">
        <w:rPr>
          <w:rFonts w:ascii="Times New Roman" w:hAnsi="Times New Roman" w:cs="Times New Roman"/>
          <w:color w:val="000000" w:themeColor="text1"/>
          <w:sz w:val="20"/>
          <w:szCs w:val="20"/>
          <w:lang w:val="es-ES_tradnl" w:eastAsia="es-ES"/>
        </w:rPr>
        <w:t>á</w:t>
      </w:r>
      <w:r w:rsidRPr="00296AE2">
        <w:rPr>
          <w:rFonts w:ascii="Times New Roman" w:hAnsi="Times New Roman" w:cs="Times New Roman"/>
          <w:color w:val="000000" w:themeColor="text1"/>
          <w:sz w:val="20"/>
          <w:szCs w:val="20"/>
          <w:lang w:val="es-ES_tradnl" w:eastAsia="es-ES"/>
        </w:rPr>
        <w:t xml:space="preserve"> establecido en la ley</w:t>
      </w:r>
      <w:r w:rsidR="009F35AF">
        <w:rPr>
          <w:rFonts w:ascii="Times New Roman" w:hAnsi="Times New Roman" w:cs="Times New Roman"/>
          <w:color w:val="000000" w:themeColor="text1"/>
          <w:sz w:val="20"/>
          <w:szCs w:val="20"/>
          <w:lang w:val="es-ES_tradnl" w:eastAsia="es-ES"/>
        </w:rPr>
        <w:t xml:space="preserve"> y e</w:t>
      </w:r>
      <w:r w:rsidRPr="00296AE2">
        <w:rPr>
          <w:rFonts w:ascii="Times New Roman" w:hAnsi="Times New Roman" w:cs="Times New Roman"/>
          <w:color w:val="000000" w:themeColor="text1"/>
          <w:sz w:val="20"/>
          <w:szCs w:val="20"/>
          <w:lang w:val="es-ES_tradnl" w:eastAsia="es-ES"/>
        </w:rPr>
        <w:t xml:space="preserve">s una competencia directa de la administración.  Lo que amerita es la votación </w:t>
      </w:r>
      <w:r w:rsidR="009F35AF">
        <w:rPr>
          <w:rFonts w:ascii="Times New Roman" w:hAnsi="Times New Roman" w:cs="Times New Roman"/>
          <w:color w:val="000000" w:themeColor="text1"/>
          <w:sz w:val="20"/>
          <w:szCs w:val="20"/>
          <w:lang w:val="es-ES_tradnl" w:eastAsia="es-ES"/>
        </w:rPr>
        <w:t xml:space="preserve">y </w:t>
      </w:r>
      <w:r w:rsidRPr="00296AE2">
        <w:rPr>
          <w:rFonts w:ascii="Times New Roman" w:hAnsi="Times New Roman" w:cs="Times New Roman"/>
          <w:color w:val="000000" w:themeColor="text1"/>
          <w:sz w:val="20"/>
          <w:szCs w:val="20"/>
          <w:lang w:val="es-ES_tradnl" w:eastAsia="es-ES"/>
        </w:rPr>
        <w:t>po</w:t>
      </w:r>
      <w:r w:rsidR="009F35AF">
        <w:rPr>
          <w:rFonts w:ascii="Times New Roman" w:hAnsi="Times New Roman" w:cs="Times New Roman"/>
          <w:color w:val="000000" w:themeColor="text1"/>
          <w:sz w:val="20"/>
          <w:szCs w:val="20"/>
          <w:lang w:val="es-ES_tradnl" w:eastAsia="es-ES"/>
        </w:rPr>
        <w:t>r</w:t>
      </w:r>
      <w:r w:rsidRPr="00296AE2">
        <w:rPr>
          <w:rFonts w:ascii="Times New Roman" w:hAnsi="Times New Roman" w:cs="Times New Roman"/>
          <w:color w:val="000000" w:themeColor="text1"/>
          <w:sz w:val="20"/>
          <w:szCs w:val="20"/>
          <w:lang w:val="es-ES_tradnl" w:eastAsia="es-ES"/>
        </w:rPr>
        <w:t xml:space="preserve"> m</w:t>
      </w:r>
      <w:r w:rsidR="009F35AF">
        <w:rPr>
          <w:rFonts w:ascii="Times New Roman" w:hAnsi="Times New Roman" w:cs="Times New Roman"/>
          <w:color w:val="000000" w:themeColor="text1"/>
          <w:sz w:val="20"/>
          <w:szCs w:val="20"/>
          <w:lang w:val="es-ES_tradnl" w:eastAsia="es-ES"/>
        </w:rPr>
        <w:t>á</w:t>
      </w:r>
      <w:r w:rsidRPr="00296AE2">
        <w:rPr>
          <w:rFonts w:ascii="Times New Roman" w:hAnsi="Times New Roman" w:cs="Times New Roman"/>
          <w:color w:val="000000" w:themeColor="text1"/>
          <w:sz w:val="20"/>
          <w:szCs w:val="20"/>
          <w:lang w:val="es-ES_tradnl" w:eastAsia="es-ES"/>
        </w:rPr>
        <w:t>s buenos dese</w:t>
      </w:r>
      <w:r w:rsidR="009F35AF">
        <w:rPr>
          <w:rFonts w:ascii="Times New Roman" w:hAnsi="Times New Roman" w:cs="Times New Roman"/>
          <w:color w:val="000000" w:themeColor="text1"/>
          <w:sz w:val="20"/>
          <w:szCs w:val="20"/>
          <w:lang w:val="es-ES_tradnl" w:eastAsia="es-ES"/>
        </w:rPr>
        <w:t xml:space="preserve">os </w:t>
      </w:r>
      <w:r w:rsidRPr="00296AE2">
        <w:rPr>
          <w:rFonts w:ascii="Times New Roman" w:hAnsi="Times New Roman" w:cs="Times New Roman"/>
          <w:color w:val="000000" w:themeColor="text1"/>
          <w:sz w:val="20"/>
          <w:szCs w:val="20"/>
          <w:lang w:val="es-ES_tradnl" w:eastAsia="es-ES"/>
        </w:rPr>
        <w:t xml:space="preserve">es ilegal ceder </w:t>
      </w:r>
      <w:r w:rsidR="00F81ADB">
        <w:rPr>
          <w:rFonts w:ascii="Times New Roman" w:hAnsi="Times New Roman" w:cs="Times New Roman"/>
          <w:color w:val="000000" w:themeColor="text1"/>
          <w:sz w:val="20"/>
          <w:szCs w:val="20"/>
          <w:lang w:val="es-ES_tradnl" w:eastAsia="es-ES"/>
        </w:rPr>
        <w:t>un</w:t>
      </w:r>
      <w:r w:rsidR="009F35AF">
        <w:rPr>
          <w:rFonts w:ascii="Times New Roman" w:hAnsi="Times New Roman" w:cs="Times New Roman"/>
          <w:color w:val="000000" w:themeColor="text1"/>
          <w:sz w:val="20"/>
          <w:szCs w:val="20"/>
          <w:lang w:val="es-ES_tradnl" w:eastAsia="es-ES"/>
        </w:rPr>
        <w:t xml:space="preserve"> </w:t>
      </w:r>
      <w:r w:rsidRPr="00296AE2">
        <w:rPr>
          <w:rFonts w:ascii="Times New Roman" w:hAnsi="Times New Roman" w:cs="Times New Roman"/>
          <w:color w:val="000000" w:themeColor="text1"/>
          <w:sz w:val="20"/>
          <w:szCs w:val="20"/>
          <w:lang w:val="es-ES_tradnl" w:eastAsia="es-ES"/>
        </w:rPr>
        <w:t xml:space="preserve">área </w:t>
      </w:r>
      <w:r w:rsidR="009F35AF" w:rsidRPr="00296AE2">
        <w:rPr>
          <w:rFonts w:ascii="Times New Roman" w:hAnsi="Times New Roman" w:cs="Times New Roman"/>
          <w:color w:val="000000" w:themeColor="text1"/>
          <w:sz w:val="20"/>
          <w:szCs w:val="20"/>
          <w:lang w:val="es-ES_tradnl" w:eastAsia="es-ES"/>
        </w:rPr>
        <w:t>pública</w:t>
      </w:r>
      <w:r w:rsidRPr="00296AE2">
        <w:rPr>
          <w:rFonts w:ascii="Times New Roman" w:hAnsi="Times New Roman" w:cs="Times New Roman"/>
          <w:color w:val="000000" w:themeColor="text1"/>
          <w:sz w:val="20"/>
          <w:szCs w:val="20"/>
          <w:lang w:val="es-ES_tradnl" w:eastAsia="es-ES"/>
        </w:rPr>
        <w:t xml:space="preserve"> porque as</w:t>
      </w:r>
      <w:r w:rsidR="009F35AF">
        <w:rPr>
          <w:rFonts w:ascii="Times New Roman" w:hAnsi="Times New Roman" w:cs="Times New Roman"/>
          <w:color w:val="000000" w:themeColor="text1"/>
          <w:sz w:val="20"/>
          <w:szCs w:val="20"/>
          <w:lang w:val="es-ES_tradnl" w:eastAsia="es-ES"/>
        </w:rPr>
        <w:t>í</w:t>
      </w:r>
      <w:r w:rsidRPr="00296AE2">
        <w:rPr>
          <w:rFonts w:ascii="Times New Roman" w:hAnsi="Times New Roman" w:cs="Times New Roman"/>
          <w:color w:val="000000" w:themeColor="text1"/>
          <w:sz w:val="20"/>
          <w:szCs w:val="20"/>
          <w:lang w:val="es-ES_tradnl" w:eastAsia="es-ES"/>
        </w:rPr>
        <w:t xml:space="preserve"> est</w:t>
      </w:r>
      <w:r w:rsidR="009F35AF">
        <w:rPr>
          <w:rFonts w:ascii="Times New Roman" w:hAnsi="Times New Roman" w:cs="Times New Roman"/>
          <w:color w:val="000000" w:themeColor="text1"/>
          <w:sz w:val="20"/>
          <w:szCs w:val="20"/>
          <w:lang w:val="es-ES_tradnl" w:eastAsia="es-ES"/>
        </w:rPr>
        <w:t>á</w:t>
      </w:r>
      <w:r w:rsidRPr="00296AE2">
        <w:rPr>
          <w:rFonts w:ascii="Times New Roman" w:hAnsi="Times New Roman" w:cs="Times New Roman"/>
          <w:color w:val="000000" w:themeColor="text1"/>
          <w:sz w:val="20"/>
          <w:szCs w:val="20"/>
          <w:lang w:val="es-ES_tradnl" w:eastAsia="es-ES"/>
        </w:rPr>
        <w:t xml:space="preserve"> declarado.</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Default="009F35AF"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Maritza </w:t>
      </w:r>
      <w:r w:rsidR="00B01506" w:rsidRPr="00296AE2">
        <w:rPr>
          <w:rFonts w:ascii="Times New Roman" w:hAnsi="Times New Roman" w:cs="Times New Roman"/>
          <w:color w:val="000000" w:themeColor="text1"/>
          <w:sz w:val="20"/>
          <w:szCs w:val="20"/>
          <w:lang w:val="es-ES_tradnl" w:eastAsia="es-ES"/>
        </w:rPr>
        <w:t xml:space="preserve">Segura </w:t>
      </w:r>
      <w:r>
        <w:rPr>
          <w:rFonts w:ascii="Times New Roman" w:hAnsi="Times New Roman" w:cs="Times New Roman"/>
          <w:color w:val="000000" w:themeColor="text1"/>
          <w:sz w:val="20"/>
          <w:szCs w:val="20"/>
          <w:lang w:val="es-ES_tradnl" w:eastAsia="es-ES"/>
        </w:rPr>
        <w:t xml:space="preserve">desea aclarar que </w:t>
      </w:r>
      <w:r w:rsidR="00B01506" w:rsidRPr="00296AE2">
        <w:rPr>
          <w:rFonts w:ascii="Times New Roman" w:hAnsi="Times New Roman" w:cs="Times New Roman"/>
          <w:color w:val="000000" w:themeColor="text1"/>
          <w:sz w:val="20"/>
          <w:szCs w:val="20"/>
          <w:lang w:val="es-ES_tradnl" w:eastAsia="es-ES"/>
        </w:rPr>
        <w:t>est</w:t>
      </w:r>
      <w:r>
        <w:rPr>
          <w:rFonts w:ascii="Times New Roman" w:hAnsi="Times New Roman" w:cs="Times New Roman"/>
          <w:color w:val="000000" w:themeColor="text1"/>
          <w:sz w:val="20"/>
          <w:szCs w:val="20"/>
          <w:lang w:val="es-ES_tradnl" w:eastAsia="es-ES"/>
        </w:rPr>
        <w:t>á</w:t>
      </w:r>
      <w:r w:rsidR="00B01506" w:rsidRPr="00296AE2">
        <w:rPr>
          <w:rFonts w:ascii="Times New Roman" w:hAnsi="Times New Roman" w:cs="Times New Roman"/>
          <w:color w:val="000000" w:themeColor="text1"/>
          <w:sz w:val="20"/>
          <w:szCs w:val="20"/>
          <w:lang w:val="es-ES_tradnl" w:eastAsia="es-ES"/>
        </w:rPr>
        <w:t xml:space="preserve">n defendiendo el derecho que </w:t>
      </w:r>
      <w:r>
        <w:rPr>
          <w:rFonts w:ascii="Times New Roman" w:hAnsi="Times New Roman" w:cs="Times New Roman"/>
          <w:color w:val="000000" w:themeColor="text1"/>
          <w:sz w:val="20"/>
          <w:szCs w:val="20"/>
          <w:lang w:val="es-ES_tradnl" w:eastAsia="es-ES"/>
        </w:rPr>
        <w:t xml:space="preserve">tiene </w:t>
      </w:r>
      <w:r w:rsidR="00B01506" w:rsidRPr="00296AE2">
        <w:rPr>
          <w:rFonts w:ascii="Times New Roman" w:hAnsi="Times New Roman" w:cs="Times New Roman"/>
          <w:color w:val="000000" w:themeColor="text1"/>
          <w:sz w:val="20"/>
          <w:szCs w:val="20"/>
          <w:lang w:val="es-ES_tradnl" w:eastAsia="es-ES"/>
        </w:rPr>
        <w:t>cualquier persona</w:t>
      </w:r>
      <w:r>
        <w:rPr>
          <w:rFonts w:ascii="Times New Roman" w:hAnsi="Times New Roman" w:cs="Times New Roman"/>
          <w:color w:val="000000" w:themeColor="text1"/>
          <w:sz w:val="20"/>
          <w:szCs w:val="20"/>
          <w:lang w:val="es-ES_tradnl" w:eastAsia="es-ES"/>
        </w:rPr>
        <w:t xml:space="preserve">, ya que </w:t>
      </w:r>
      <w:r w:rsidR="00B01506" w:rsidRPr="00296AE2">
        <w:rPr>
          <w:rFonts w:ascii="Times New Roman" w:hAnsi="Times New Roman" w:cs="Times New Roman"/>
          <w:color w:val="000000" w:themeColor="text1"/>
          <w:sz w:val="20"/>
          <w:szCs w:val="20"/>
          <w:lang w:val="es-ES_tradnl" w:eastAsia="es-ES"/>
        </w:rPr>
        <w:t xml:space="preserve"> puede</w:t>
      </w:r>
      <w:r>
        <w:rPr>
          <w:rFonts w:ascii="Times New Roman" w:hAnsi="Times New Roman" w:cs="Times New Roman"/>
          <w:color w:val="000000" w:themeColor="text1"/>
          <w:sz w:val="20"/>
          <w:szCs w:val="20"/>
          <w:lang w:val="es-ES_tradnl" w:eastAsia="es-ES"/>
        </w:rPr>
        <w:t>n</w:t>
      </w:r>
      <w:r w:rsidR="00B01506" w:rsidRPr="00296AE2">
        <w:rPr>
          <w:rFonts w:ascii="Times New Roman" w:hAnsi="Times New Roman" w:cs="Times New Roman"/>
          <w:color w:val="000000" w:themeColor="text1"/>
          <w:sz w:val="20"/>
          <w:szCs w:val="20"/>
          <w:lang w:val="es-ES_tradnl" w:eastAsia="es-ES"/>
        </w:rPr>
        <w:t xml:space="preserve"> venir y presentar una queja</w:t>
      </w:r>
      <w:r w:rsidR="00F81ADB">
        <w:rPr>
          <w:rFonts w:ascii="Times New Roman" w:hAnsi="Times New Roman" w:cs="Times New Roman"/>
          <w:color w:val="000000" w:themeColor="text1"/>
          <w:sz w:val="20"/>
          <w:szCs w:val="20"/>
          <w:lang w:val="es-ES_tradnl" w:eastAsia="es-ES"/>
        </w:rPr>
        <w:t xml:space="preserve"> y buscar una ayuda</w:t>
      </w:r>
      <w:r w:rsidR="00B01506" w:rsidRPr="00296AE2">
        <w:rPr>
          <w:rFonts w:ascii="Times New Roman" w:hAnsi="Times New Roman" w:cs="Times New Roman"/>
          <w:color w:val="000000" w:themeColor="text1"/>
          <w:sz w:val="20"/>
          <w:szCs w:val="20"/>
          <w:lang w:val="es-ES_tradnl" w:eastAsia="es-ES"/>
        </w:rPr>
        <w:t>, pero solo eso defienden</w:t>
      </w:r>
      <w:r w:rsidR="00F81ADB">
        <w:rPr>
          <w:rFonts w:ascii="Times New Roman" w:hAnsi="Times New Roman" w:cs="Times New Roman"/>
          <w:color w:val="000000" w:themeColor="text1"/>
          <w:sz w:val="20"/>
          <w:szCs w:val="20"/>
          <w:lang w:val="es-ES_tradnl" w:eastAsia="es-ES"/>
        </w:rPr>
        <w:t xml:space="preserve">, que toda persona puede venir a dejar una nota al Concejo Municipal y se sabe que </w:t>
      </w:r>
      <w:r w:rsidR="00BA4B44">
        <w:rPr>
          <w:rFonts w:ascii="Times New Roman" w:hAnsi="Times New Roman" w:cs="Times New Roman"/>
          <w:color w:val="000000" w:themeColor="text1"/>
          <w:sz w:val="20"/>
          <w:szCs w:val="20"/>
          <w:lang w:val="es-ES_tradnl" w:eastAsia="es-ES"/>
        </w:rPr>
        <w:t xml:space="preserve">deben verla porque </w:t>
      </w:r>
      <w:r w:rsidR="00F81ADB">
        <w:rPr>
          <w:rFonts w:ascii="Times New Roman" w:hAnsi="Times New Roman" w:cs="Times New Roman"/>
          <w:color w:val="000000" w:themeColor="text1"/>
          <w:sz w:val="20"/>
          <w:szCs w:val="20"/>
          <w:lang w:val="es-ES_tradnl" w:eastAsia="es-ES"/>
        </w:rPr>
        <w:t>hay un plazo para resolver</w:t>
      </w:r>
      <w:r w:rsidR="00BA4B44">
        <w:rPr>
          <w:rFonts w:ascii="Times New Roman" w:hAnsi="Times New Roman" w:cs="Times New Roman"/>
          <w:color w:val="000000" w:themeColor="text1"/>
          <w:sz w:val="20"/>
          <w:szCs w:val="20"/>
          <w:lang w:val="es-ES_tradnl" w:eastAsia="es-ES"/>
        </w:rPr>
        <w:t>.</w:t>
      </w:r>
    </w:p>
    <w:p w:rsidR="009F35AF" w:rsidRPr="00296AE2" w:rsidRDefault="009F35AF"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F81ADB"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B01506" w:rsidRPr="00296AE2">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 xml:space="preserve">León indica que la señora Vice Alcaldesa </w:t>
      </w:r>
      <w:r w:rsidR="00BA4B44">
        <w:rPr>
          <w:rFonts w:ascii="Times New Roman" w:hAnsi="Times New Roman" w:cs="Times New Roman"/>
          <w:color w:val="000000" w:themeColor="text1"/>
          <w:sz w:val="20"/>
          <w:szCs w:val="20"/>
          <w:lang w:val="es-ES_tradnl" w:eastAsia="es-ES"/>
        </w:rPr>
        <w:t xml:space="preserve">hace el señalamiento que fueron a reunión y ellos pidieron tiempo para ir al Concejo, de manera que está muy claro y cuando se incluye por parte de la presidencia en agenda queda más claro. Hay cosas que deben tramitarse en menos tiempo y </w:t>
      </w:r>
      <w:r w:rsidR="00A61F5F">
        <w:rPr>
          <w:rFonts w:ascii="Times New Roman" w:hAnsi="Times New Roman" w:cs="Times New Roman"/>
          <w:color w:val="000000" w:themeColor="text1"/>
          <w:sz w:val="20"/>
          <w:szCs w:val="20"/>
          <w:lang w:val="es-ES_tradnl" w:eastAsia="es-ES"/>
        </w:rPr>
        <w:t>hay cosas que de oficio se tramitan</w:t>
      </w:r>
      <w:r w:rsidR="00BA4B44">
        <w:rPr>
          <w:rFonts w:ascii="Times New Roman" w:hAnsi="Times New Roman" w:cs="Times New Roman"/>
          <w:color w:val="000000" w:themeColor="text1"/>
          <w:sz w:val="20"/>
          <w:szCs w:val="20"/>
          <w:lang w:val="es-ES_tradnl" w:eastAsia="es-ES"/>
        </w:rPr>
        <w:t xml:space="preserve">. </w:t>
      </w:r>
      <w:r w:rsidR="00A61F5F">
        <w:rPr>
          <w:rFonts w:ascii="Times New Roman" w:hAnsi="Times New Roman" w:cs="Times New Roman"/>
          <w:color w:val="000000" w:themeColor="text1"/>
          <w:sz w:val="20"/>
          <w:szCs w:val="20"/>
          <w:lang w:val="es-ES_tradnl" w:eastAsia="es-ES"/>
        </w:rPr>
        <w:t>T</w:t>
      </w:r>
      <w:r w:rsidR="00B01506" w:rsidRPr="00296AE2">
        <w:rPr>
          <w:rFonts w:ascii="Times New Roman" w:hAnsi="Times New Roman" w:cs="Times New Roman"/>
          <w:color w:val="000000" w:themeColor="text1"/>
          <w:sz w:val="20"/>
          <w:szCs w:val="20"/>
          <w:lang w:val="es-ES_tradnl" w:eastAsia="es-ES"/>
        </w:rPr>
        <w:t>rasmite la transparencia de la señora Vice Alcaldesa</w:t>
      </w:r>
      <w:r w:rsidR="00A61F5F">
        <w:rPr>
          <w:rFonts w:ascii="Times New Roman" w:hAnsi="Times New Roman" w:cs="Times New Roman"/>
          <w:color w:val="000000" w:themeColor="text1"/>
          <w:sz w:val="20"/>
          <w:szCs w:val="20"/>
          <w:lang w:val="es-ES_tradnl" w:eastAsia="es-ES"/>
        </w:rPr>
        <w:t xml:space="preserve"> y r</w:t>
      </w:r>
      <w:r w:rsidR="00B01506" w:rsidRPr="00296AE2">
        <w:rPr>
          <w:rFonts w:ascii="Times New Roman" w:hAnsi="Times New Roman" w:cs="Times New Roman"/>
          <w:color w:val="000000" w:themeColor="text1"/>
          <w:sz w:val="20"/>
          <w:szCs w:val="20"/>
          <w:lang w:val="es-ES_tradnl" w:eastAsia="es-ES"/>
        </w:rPr>
        <w:t>econoce la transparencia de doña Olga</w:t>
      </w:r>
      <w:r w:rsidR="00A61F5F">
        <w:rPr>
          <w:rFonts w:ascii="Times New Roman" w:hAnsi="Times New Roman" w:cs="Times New Roman"/>
          <w:color w:val="000000" w:themeColor="text1"/>
          <w:sz w:val="20"/>
          <w:szCs w:val="20"/>
          <w:lang w:val="es-ES_tradnl" w:eastAsia="es-ES"/>
        </w:rPr>
        <w:t xml:space="preserve"> c</w:t>
      </w:r>
      <w:r w:rsidR="00B01506" w:rsidRPr="00296AE2">
        <w:rPr>
          <w:rFonts w:ascii="Times New Roman" w:hAnsi="Times New Roman" w:cs="Times New Roman"/>
          <w:color w:val="000000" w:themeColor="text1"/>
          <w:sz w:val="20"/>
          <w:szCs w:val="20"/>
          <w:lang w:val="es-ES_tradnl" w:eastAsia="es-ES"/>
        </w:rPr>
        <w:t>uando di</w:t>
      </w:r>
      <w:r w:rsidR="00A61F5F">
        <w:rPr>
          <w:rFonts w:ascii="Times New Roman" w:hAnsi="Times New Roman" w:cs="Times New Roman"/>
          <w:color w:val="000000" w:themeColor="text1"/>
          <w:sz w:val="20"/>
          <w:szCs w:val="20"/>
          <w:lang w:val="es-ES_tradnl" w:eastAsia="es-ES"/>
        </w:rPr>
        <w:t>jo</w:t>
      </w:r>
      <w:r w:rsidR="00B01506" w:rsidRPr="00296AE2">
        <w:rPr>
          <w:rFonts w:ascii="Times New Roman" w:hAnsi="Times New Roman" w:cs="Times New Roman"/>
          <w:color w:val="000000" w:themeColor="text1"/>
          <w:sz w:val="20"/>
          <w:szCs w:val="20"/>
          <w:lang w:val="es-ES_tradnl" w:eastAsia="es-ES"/>
        </w:rPr>
        <w:t xml:space="preserve"> que </w:t>
      </w:r>
      <w:r w:rsidR="00A61F5F">
        <w:rPr>
          <w:rFonts w:ascii="Times New Roman" w:hAnsi="Times New Roman" w:cs="Times New Roman"/>
          <w:color w:val="000000" w:themeColor="text1"/>
          <w:sz w:val="20"/>
          <w:szCs w:val="20"/>
          <w:lang w:val="es-ES_tradnl" w:eastAsia="es-ES"/>
        </w:rPr>
        <w:t>si un regidor tiene una multa de tránsito puede ir donde el acalde y se le rompe y esto lo dijo cuando el  Concejo analizó el tema de los campos,</w:t>
      </w:r>
      <w:r w:rsidR="00BA4B44">
        <w:rPr>
          <w:rFonts w:ascii="Times New Roman" w:hAnsi="Times New Roman" w:cs="Times New Roman"/>
          <w:color w:val="000000" w:themeColor="text1"/>
          <w:sz w:val="20"/>
          <w:szCs w:val="20"/>
          <w:lang w:val="es-ES_tradnl" w:eastAsia="es-ES"/>
        </w:rPr>
        <w:t xml:space="preserve"> de ahí la transparencia de la señora Vice Alcaldesa. </w:t>
      </w:r>
    </w:p>
    <w:p w:rsidR="00BA4B44" w:rsidRDefault="00BA4B44"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B01506" w:rsidRPr="00296AE2" w:rsidRDefault="00A61F5F"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Presidencia señala que </w:t>
      </w:r>
      <w:r w:rsidR="00B01506" w:rsidRPr="00296AE2">
        <w:rPr>
          <w:rFonts w:ascii="Times New Roman" w:hAnsi="Times New Roman" w:cs="Times New Roman"/>
          <w:color w:val="000000" w:themeColor="text1"/>
          <w:sz w:val="20"/>
          <w:szCs w:val="20"/>
          <w:lang w:val="es-ES_tradnl" w:eastAsia="es-ES"/>
        </w:rPr>
        <w:t xml:space="preserve">cuando </w:t>
      </w:r>
      <w:r>
        <w:rPr>
          <w:rFonts w:ascii="Times New Roman" w:hAnsi="Times New Roman" w:cs="Times New Roman"/>
          <w:color w:val="000000" w:themeColor="text1"/>
          <w:sz w:val="20"/>
          <w:szCs w:val="20"/>
          <w:lang w:val="es-ES_tradnl" w:eastAsia="es-ES"/>
        </w:rPr>
        <w:t>se</w:t>
      </w:r>
      <w:r w:rsidR="00B01506" w:rsidRPr="00296AE2">
        <w:rPr>
          <w:rFonts w:ascii="Times New Roman" w:hAnsi="Times New Roman" w:cs="Times New Roman"/>
          <w:color w:val="000000" w:themeColor="text1"/>
          <w:sz w:val="20"/>
          <w:szCs w:val="20"/>
          <w:lang w:val="es-ES_tradnl" w:eastAsia="es-ES"/>
        </w:rPr>
        <w:t xml:space="preserve"> ve </w:t>
      </w:r>
      <w:r w:rsidR="007233FA">
        <w:rPr>
          <w:rFonts w:ascii="Times New Roman" w:hAnsi="Times New Roman" w:cs="Times New Roman"/>
          <w:color w:val="000000" w:themeColor="text1"/>
          <w:sz w:val="20"/>
          <w:szCs w:val="20"/>
          <w:lang w:val="es-ES_tradnl" w:eastAsia="es-ES"/>
        </w:rPr>
        <w:t>un documento de esta naturaleza</w:t>
      </w:r>
      <w:r w:rsidR="00B01506" w:rsidRPr="00296AE2">
        <w:rPr>
          <w:rFonts w:ascii="Times New Roman" w:hAnsi="Times New Roman" w:cs="Times New Roman"/>
          <w:color w:val="000000" w:themeColor="text1"/>
          <w:sz w:val="20"/>
          <w:szCs w:val="20"/>
          <w:lang w:val="es-ES_tradnl" w:eastAsia="es-ES"/>
        </w:rPr>
        <w:t xml:space="preserve">, </w:t>
      </w:r>
      <w:r w:rsidR="00BA4B44">
        <w:rPr>
          <w:rFonts w:ascii="Times New Roman" w:hAnsi="Times New Roman" w:cs="Times New Roman"/>
          <w:color w:val="000000" w:themeColor="text1"/>
          <w:sz w:val="20"/>
          <w:szCs w:val="20"/>
          <w:lang w:val="es-ES_tradnl" w:eastAsia="es-ES"/>
        </w:rPr>
        <w:t>lo</w:t>
      </w:r>
      <w:r>
        <w:rPr>
          <w:rFonts w:ascii="Times New Roman" w:hAnsi="Times New Roman" w:cs="Times New Roman"/>
          <w:color w:val="000000" w:themeColor="text1"/>
          <w:sz w:val="20"/>
          <w:szCs w:val="20"/>
          <w:lang w:val="es-ES_tradnl" w:eastAsia="es-ES"/>
        </w:rPr>
        <w:t xml:space="preserve"> </w:t>
      </w:r>
      <w:r w:rsidR="00BA4B44">
        <w:rPr>
          <w:rFonts w:ascii="Times New Roman" w:hAnsi="Times New Roman" w:cs="Times New Roman"/>
          <w:color w:val="000000" w:themeColor="text1"/>
          <w:sz w:val="20"/>
          <w:szCs w:val="20"/>
          <w:lang w:val="es-ES_tradnl" w:eastAsia="es-ES"/>
        </w:rPr>
        <w:t xml:space="preserve">primero que </w:t>
      </w:r>
      <w:r w:rsidR="007233FA">
        <w:rPr>
          <w:rFonts w:ascii="Times New Roman" w:hAnsi="Times New Roman" w:cs="Times New Roman"/>
          <w:color w:val="000000" w:themeColor="text1"/>
          <w:sz w:val="20"/>
          <w:szCs w:val="20"/>
          <w:lang w:val="es-ES_tradnl" w:eastAsia="es-ES"/>
        </w:rPr>
        <w:t>siente e</w:t>
      </w:r>
      <w:r w:rsidR="00BA4B44">
        <w:rPr>
          <w:rFonts w:ascii="Times New Roman" w:hAnsi="Times New Roman" w:cs="Times New Roman"/>
          <w:color w:val="000000" w:themeColor="text1"/>
          <w:sz w:val="20"/>
          <w:szCs w:val="20"/>
          <w:lang w:val="es-ES_tradnl" w:eastAsia="es-ES"/>
        </w:rPr>
        <w:t xml:space="preserve">s que </w:t>
      </w:r>
      <w:r w:rsidR="00B01506" w:rsidRPr="00296AE2">
        <w:rPr>
          <w:rFonts w:ascii="Times New Roman" w:hAnsi="Times New Roman" w:cs="Times New Roman"/>
          <w:color w:val="000000" w:themeColor="text1"/>
          <w:sz w:val="20"/>
          <w:szCs w:val="20"/>
          <w:lang w:val="es-ES_tradnl" w:eastAsia="es-ES"/>
        </w:rPr>
        <w:t xml:space="preserve">no le cabe en </w:t>
      </w:r>
      <w:r w:rsidR="007233FA">
        <w:rPr>
          <w:rFonts w:ascii="Times New Roman" w:hAnsi="Times New Roman" w:cs="Times New Roman"/>
          <w:color w:val="000000" w:themeColor="text1"/>
          <w:sz w:val="20"/>
          <w:szCs w:val="20"/>
          <w:lang w:val="es-ES_tradnl" w:eastAsia="es-ES"/>
        </w:rPr>
        <w:t xml:space="preserve">la </w:t>
      </w:r>
      <w:r w:rsidR="00B01506" w:rsidRPr="00296AE2">
        <w:rPr>
          <w:rFonts w:ascii="Times New Roman" w:hAnsi="Times New Roman" w:cs="Times New Roman"/>
          <w:color w:val="000000" w:themeColor="text1"/>
          <w:sz w:val="20"/>
          <w:szCs w:val="20"/>
          <w:lang w:val="es-ES_tradnl" w:eastAsia="es-ES"/>
        </w:rPr>
        <w:t>cabeza votar es</w:t>
      </w:r>
      <w:r w:rsidR="007233FA">
        <w:rPr>
          <w:rFonts w:ascii="Times New Roman" w:hAnsi="Times New Roman" w:cs="Times New Roman"/>
          <w:color w:val="000000" w:themeColor="text1"/>
          <w:sz w:val="20"/>
          <w:szCs w:val="20"/>
          <w:lang w:val="es-ES_tradnl" w:eastAsia="es-ES"/>
        </w:rPr>
        <w:t>t</w:t>
      </w:r>
      <w:r w:rsidR="00B01506" w:rsidRPr="00296AE2">
        <w:rPr>
          <w:rFonts w:ascii="Times New Roman" w:hAnsi="Times New Roman" w:cs="Times New Roman"/>
          <w:color w:val="000000" w:themeColor="text1"/>
          <w:sz w:val="20"/>
          <w:szCs w:val="20"/>
          <w:lang w:val="es-ES_tradnl" w:eastAsia="es-ES"/>
        </w:rPr>
        <w:t xml:space="preserve">o, </w:t>
      </w:r>
      <w:r w:rsidR="00BA4B44">
        <w:rPr>
          <w:rFonts w:ascii="Times New Roman" w:hAnsi="Times New Roman" w:cs="Times New Roman"/>
          <w:color w:val="000000" w:themeColor="text1"/>
          <w:sz w:val="20"/>
          <w:szCs w:val="20"/>
          <w:lang w:val="es-ES_tradnl" w:eastAsia="es-ES"/>
        </w:rPr>
        <w:t>porque es ilegal,</w:t>
      </w:r>
      <w:r w:rsidR="007233FA">
        <w:rPr>
          <w:rFonts w:ascii="Times New Roman" w:hAnsi="Times New Roman" w:cs="Times New Roman"/>
          <w:color w:val="000000" w:themeColor="text1"/>
          <w:sz w:val="20"/>
          <w:szCs w:val="20"/>
          <w:lang w:val="es-ES_tradnl" w:eastAsia="es-ES"/>
        </w:rPr>
        <w:t xml:space="preserve"> </w:t>
      </w:r>
      <w:r w:rsidR="00B01506" w:rsidRPr="00296AE2">
        <w:rPr>
          <w:rFonts w:ascii="Times New Roman" w:hAnsi="Times New Roman" w:cs="Times New Roman"/>
          <w:color w:val="000000" w:themeColor="text1"/>
          <w:sz w:val="20"/>
          <w:szCs w:val="20"/>
          <w:lang w:val="es-ES_tradnl" w:eastAsia="es-ES"/>
        </w:rPr>
        <w:t>pero es una carta que viene al Concejo y por eso lo paso para que todos lo conocieran</w:t>
      </w:r>
      <w:r w:rsidR="007233FA">
        <w:rPr>
          <w:rFonts w:ascii="Times New Roman" w:hAnsi="Times New Roman" w:cs="Times New Roman"/>
          <w:color w:val="000000" w:themeColor="text1"/>
          <w:sz w:val="20"/>
          <w:szCs w:val="20"/>
          <w:lang w:val="es-ES_tradnl" w:eastAsia="es-ES"/>
        </w:rPr>
        <w:t xml:space="preserve">, porque es su </w:t>
      </w:r>
      <w:r w:rsidR="00BA4B44">
        <w:rPr>
          <w:rFonts w:ascii="Times New Roman" w:hAnsi="Times New Roman" w:cs="Times New Roman"/>
          <w:color w:val="000000" w:themeColor="text1"/>
          <w:sz w:val="20"/>
          <w:szCs w:val="20"/>
          <w:lang w:val="es-ES_tradnl" w:eastAsia="es-ES"/>
        </w:rPr>
        <w:t>obligación que todo el Concejo lo conociera.</w:t>
      </w:r>
    </w:p>
    <w:p w:rsidR="00B01506" w:rsidRPr="00296AE2" w:rsidRDefault="00B01506" w:rsidP="00DD4937">
      <w:pPr>
        <w:tabs>
          <w:tab w:val="left" w:pos="8505"/>
        </w:tabs>
        <w:spacing w:after="0" w:line="240" w:lineRule="auto"/>
        <w:jc w:val="both"/>
        <w:rPr>
          <w:rFonts w:ascii="Times New Roman" w:hAnsi="Times New Roman" w:cs="Times New Roman"/>
          <w:color w:val="000000" w:themeColor="text1"/>
          <w:sz w:val="20"/>
          <w:szCs w:val="20"/>
          <w:lang w:val="es-ES_tradnl" w:eastAsia="es-ES"/>
        </w:rPr>
      </w:pPr>
    </w:p>
    <w:p w:rsidR="00446494" w:rsidRPr="00446494" w:rsidRDefault="00446494" w:rsidP="00446494">
      <w:pPr>
        <w:spacing w:after="0" w:line="240" w:lineRule="auto"/>
        <w:jc w:val="both"/>
        <w:rPr>
          <w:rFonts w:ascii="Times New Roman" w:hAnsi="Times New Roman" w:cs="Times New Roman"/>
          <w:b/>
          <w:color w:val="000000" w:themeColor="text1"/>
          <w:sz w:val="20"/>
          <w:szCs w:val="20"/>
          <w:lang w:val="es-ES_tradnl" w:eastAsia="es-ES"/>
        </w:rPr>
      </w:pPr>
      <w:r w:rsidRPr="00446494">
        <w:rPr>
          <w:rFonts w:ascii="Times New Roman" w:hAnsi="Times New Roman" w:cs="Times New Roman"/>
          <w:b/>
          <w:color w:val="000000" w:themeColor="text1"/>
          <w:sz w:val="20"/>
          <w:szCs w:val="20"/>
          <w:lang w:val="es-ES_tradnl" w:eastAsia="es-ES"/>
        </w:rPr>
        <w:t>// VISTO EL DOCU</w:t>
      </w:r>
      <w:r w:rsidR="00961B61">
        <w:rPr>
          <w:rFonts w:ascii="Times New Roman" w:hAnsi="Times New Roman" w:cs="Times New Roman"/>
          <w:b/>
          <w:color w:val="000000" w:themeColor="text1"/>
          <w:sz w:val="20"/>
          <w:szCs w:val="20"/>
          <w:lang w:val="es-ES_tradnl" w:eastAsia="es-ES"/>
        </w:rPr>
        <w:t>MENTO</w:t>
      </w:r>
      <w:r w:rsidRPr="00446494">
        <w:rPr>
          <w:rFonts w:ascii="Times New Roman" w:hAnsi="Times New Roman" w:cs="Times New Roman"/>
          <w:b/>
          <w:color w:val="000000" w:themeColor="text1"/>
          <w:sz w:val="20"/>
          <w:szCs w:val="20"/>
          <w:lang w:val="es-ES_tradnl" w:eastAsia="es-ES"/>
        </w:rPr>
        <w:t xml:space="preserve"> PRESENTADO POR EL SEÑOR </w:t>
      </w:r>
      <w:r w:rsidRPr="00446494">
        <w:rPr>
          <w:rFonts w:ascii="Times New Roman" w:hAnsi="Times New Roman" w:cs="Times New Roman"/>
          <w:b/>
          <w:sz w:val="20"/>
          <w:szCs w:val="20"/>
          <w:lang w:val="es-ES" w:eastAsia="es-ES"/>
        </w:rPr>
        <w:t>DANIEL COREA Y OTROS VECINOS, SOBRE</w:t>
      </w:r>
      <w:r w:rsidRPr="00446494">
        <w:rPr>
          <w:rFonts w:ascii="Times New Roman" w:hAnsi="Times New Roman" w:cs="Times New Roman"/>
          <w:b/>
          <w:sz w:val="20"/>
          <w:szCs w:val="20"/>
          <w:lang w:val="es-ES_tradnl" w:eastAsia="es-ES"/>
        </w:rPr>
        <w:t xml:space="preserve"> SOLICITUD DE COLABORACIÓN PARA QUE VALOREN SITUACIÓN QUE HAN ESTADO VIVIENDO 25 FAMILIAS DE LA URBANIZACIÓN LA PAMELA, SE ACUERDA POR UNANIMIDAD: TRASLADAR LA GESTIÓN </w:t>
      </w:r>
      <w:r w:rsidRPr="00446494">
        <w:rPr>
          <w:rFonts w:ascii="Times New Roman" w:hAnsi="Times New Roman" w:cs="Times New Roman"/>
          <w:b/>
          <w:color w:val="000000" w:themeColor="text1"/>
          <w:sz w:val="20"/>
          <w:szCs w:val="20"/>
          <w:lang w:val="es-ES_tradnl" w:eastAsia="es-ES"/>
        </w:rPr>
        <w:t>A LA ADMINISTRACIÓN PARA QUE DE RESPUESTA A LOS PETENTES, YA QUE EL CONCEJO NO PUEDE ACTUAR EN ESTE CASO. ACUERDO DEFINITIVAMENTE APROBADO.</w:t>
      </w:r>
    </w:p>
    <w:p w:rsidR="00B01506" w:rsidRPr="00B01506" w:rsidRDefault="00B01506" w:rsidP="00B01506">
      <w:pPr>
        <w:tabs>
          <w:tab w:val="left" w:pos="8505"/>
        </w:tabs>
        <w:spacing w:after="0" w:line="240" w:lineRule="auto"/>
        <w:rPr>
          <w:rFonts w:ascii="Times New Roman" w:hAnsi="Times New Roman" w:cs="Times New Roman"/>
          <w:b/>
          <w:color w:val="31849B"/>
          <w:sz w:val="20"/>
          <w:szCs w:val="20"/>
          <w:lang w:val="es-ES_tradnl" w:eastAsia="es-ES"/>
        </w:rPr>
      </w:pPr>
    </w:p>
    <w:p w:rsidR="00B01506" w:rsidRPr="00446494" w:rsidRDefault="00B01506" w:rsidP="0044649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446494">
        <w:rPr>
          <w:rFonts w:ascii="Times New Roman" w:hAnsi="Times New Roman" w:cs="Times New Roman"/>
          <w:sz w:val="20"/>
          <w:szCs w:val="20"/>
          <w:lang w:val="es-ES" w:eastAsia="es-ES"/>
        </w:rPr>
        <w:t>MBA. José Manuel Ulate – Alcalde Municipal</w:t>
      </w:r>
    </w:p>
    <w:p w:rsidR="00B01506" w:rsidRPr="00B01506" w:rsidRDefault="00B01506" w:rsidP="00B01506">
      <w:pPr>
        <w:pStyle w:val="Prrafodelista"/>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 xml:space="preserve">Asunto: Remite AJ 487-16, referente a proyecto denominado “Convenio Interinstitucional de ayuda recíproca para el préstamo de maquinaria, equipo y recurso humano entre la Municipalidad de Heredia y la de San Rafael. </w:t>
      </w:r>
      <w:r w:rsidRPr="00B01506">
        <w:rPr>
          <w:rFonts w:ascii="Times New Roman" w:hAnsi="Times New Roman" w:cs="Times New Roman"/>
          <w:b/>
          <w:color w:val="31849B"/>
          <w:sz w:val="20"/>
          <w:szCs w:val="20"/>
          <w:lang w:val="es-ES" w:eastAsia="es-ES"/>
        </w:rPr>
        <w:t>AMH-922-2016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color w:val="ED7D31" w:themeColor="accent2"/>
          <w:sz w:val="20"/>
          <w:szCs w:val="20"/>
          <w:u w:val="single"/>
          <w:lang w:val="es-ES" w:eastAsia="es-ES"/>
        </w:rPr>
        <w:t>N° 527</w:t>
      </w:r>
    </w:p>
    <w:p w:rsidR="00B01506" w:rsidRDefault="00B01506" w:rsidP="00B01506">
      <w:pPr>
        <w:spacing w:after="0" w:line="240" w:lineRule="auto"/>
        <w:jc w:val="both"/>
        <w:rPr>
          <w:rFonts w:ascii="Times New Roman" w:hAnsi="Times New Roman" w:cs="Times New Roman"/>
          <w:b/>
          <w:color w:val="31849B"/>
          <w:sz w:val="20"/>
          <w:szCs w:val="20"/>
          <w:lang w:val="es-ES_tradnl" w:eastAsia="es-ES"/>
        </w:rPr>
      </w:pPr>
    </w:p>
    <w:p w:rsidR="00446494" w:rsidRPr="00402490" w:rsidRDefault="00446494" w:rsidP="00B01506">
      <w:pPr>
        <w:spacing w:after="0" w:line="240" w:lineRule="auto"/>
        <w:jc w:val="both"/>
        <w:rPr>
          <w:rFonts w:ascii="Times New Roman" w:hAnsi="Times New Roman" w:cs="Times New Roman"/>
          <w:color w:val="000000" w:themeColor="text1"/>
          <w:sz w:val="20"/>
          <w:szCs w:val="20"/>
          <w:lang w:val="es-ES_tradnl" w:eastAsia="es-ES"/>
        </w:rPr>
      </w:pPr>
      <w:r w:rsidRPr="00402490">
        <w:rPr>
          <w:rFonts w:ascii="Times New Roman" w:hAnsi="Times New Roman" w:cs="Times New Roman"/>
          <w:color w:val="000000" w:themeColor="text1"/>
          <w:sz w:val="20"/>
          <w:szCs w:val="20"/>
          <w:lang w:val="es-ES_tradnl" w:eastAsia="es-ES"/>
        </w:rPr>
        <w:t>Texto del AMH-922-2016 suscrito por el señor Alcalde, el cual dice:</w:t>
      </w:r>
    </w:p>
    <w:p w:rsidR="00446494" w:rsidRDefault="00446494" w:rsidP="00B01506">
      <w:pPr>
        <w:spacing w:after="0" w:line="240" w:lineRule="auto"/>
        <w:jc w:val="both"/>
        <w:rPr>
          <w:rFonts w:ascii="Times New Roman" w:hAnsi="Times New Roman" w:cs="Times New Roman"/>
          <w:b/>
          <w:color w:val="31849B"/>
          <w:sz w:val="20"/>
          <w:szCs w:val="20"/>
          <w:lang w:val="es-ES_tradnl" w:eastAsia="es-ES"/>
        </w:rPr>
      </w:pPr>
    </w:p>
    <w:p w:rsidR="00446494" w:rsidRPr="00402490" w:rsidRDefault="00446494" w:rsidP="00436634">
      <w:pPr>
        <w:spacing w:after="0" w:line="240" w:lineRule="auto"/>
        <w:ind w:left="567" w:right="335"/>
        <w:jc w:val="both"/>
        <w:rPr>
          <w:rFonts w:ascii="Times New Roman" w:hAnsi="Times New Roman" w:cs="Times New Roman"/>
          <w:b/>
          <w:sz w:val="20"/>
          <w:szCs w:val="20"/>
          <w:lang w:val="es-MX"/>
        </w:rPr>
      </w:pPr>
      <w:r w:rsidRPr="00402490">
        <w:rPr>
          <w:rFonts w:ascii="Times New Roman" w:hAnsi="Times New Roman" w:cs="Times New Roman"/>
          <w:sz w:val="20"/>
          <w:szCs w:val="20"/>
          <w:lang w:val="es-MX"/>
        </w:rPr>
        <w:t xml:space="preserve">Mediante el Oficio AJ-487-2016 del 07 de julio del 2016, la </w:t>
      </w:r>
      <w:r w:rsidRPr="00402490">
        <w:rPr>
          <w:rFonts w:ascii="Times New Roman" w:eastAsia="Times New Roman" w:hAnsi="Times New Roman" w:cs="Times New Roman"/>
          <w:sz w:val="20"/>
          <w:szCs w:val="20"/>
          <w:lang w:val="es-MX" w:eastAsia="es-ES"/>
        </w:rPr>
        <w:t>Licda. Maria Isabel Saenz Soto Directora de Asesoría de Gestión Jurídica</w:t>
      </w:r>
      <w:r w:rsidRPr="00402490">
        <w:rPr>
          <w:rFonts w:ascii="Times New Roman" w:hAnsi="Times New Roman" w:cs="Times New Roman"/>
          <w:sz w:val="20"/>
          <w:szCs w:val="20"/>
          <w:lang w:val="es-MX"/>
        </w:rPr>
        <w:t>, presenta el proyecto denominado</w:t>
      </w:r>
      <w:r w:rsidRPr="00402490">
        <w:rPr>
          <w:rFonts w:ascii="Times New Roman" w:hAnsi="Times New Roman" w:cs="Times New Roman"/>
          <w:b/>
          <w:sz w:val="20"/>
          <w:szCs w:val="20"/>
          <w:lang w:val="es-MX"/>
        </w:rPr>
        <w:t xml:space="preserve"> “CONVENIO INTERINSTITUCIONAL DE AYUDA RECIPROCA PARA EL PRÉSTAMO DE MAQUINARIA, EQUIPO Y RECURSO HUMANO ENTRE LA MUNICIPALIDAD DE HEREDIA Y LA MUNICIPALIDAD DE SAN RAFAEL”.</w:t>
      </w:r>
      <w:r w:rsidRPr="00402490">
        <w:rPr>
          <w:rFonts w:ascii="Times New Roman" w:hAnsi="Times New Roman" w:cs="Times New Roman"/>
          <w:sz w:val="20"/>
          <w:szCs w:val="20"/>
          <w:lang w:val="es-MX"/>
        </w:rPr>
        <w:t xml:space="preserve"> </w:t>
      </w:r>
    </w:p>
    <w:p w:rsidR="00446494" w:rsidRPr="00402490" w:rsidRDefault="00446494" w:rsidP="00436634">
      <w:pPr>
        <w:spacing w:after="0" w:line="240" w:lineRule="auto"/>
        <w:ind w:left="567" w:right="335"/>
        <w:jc w:val="both"/>
        <w:rPr>
          <w:rFonts w:ascii="Times New Roman" w:eastAsia="Times New Roman" w:hAnsi="Times New Roman" w:cs="Times New Roman"/>
          <w:sz w:val="20"/>
          <w:szCs w:val="20"/>
          <w:lang w:val="es-MX" w:eastAsia="es-ES"/>
        </w:rPr>
      </w:pPr>
      <w:r w:rsidRPr="00402490">
        <w:rPr>
          <w:rFonts w:ascii="Times New Roman" w:hAnsi="Times New Roman" w:cs="Times New Roman"/>
          <w:b/>
          <w:sz w:val="20"/>
          <w:szCs w:val="20"/>
          <w:lang w:val="es-MX"/>
        </w:rPr>
        <w:t xml:space="preserve"> </w:t>
      </w:r>
    </w:p>
    <w:p w:rsidR="00446494" w:rsidRPr="00402490" w:rsidRDefault="00446494" w:rsidP="00436634">
      <w:pPr>
        <w:spacing w:after="0" w:line="240" w:lineRule="auto"/>
        <w:ind w:left="567" w:right="335"/>
        <w:jc w:val="both"/>
        <w:rPr>
          <w:rFonts w:ascii="Times New Roman" w:eastAsia="Times New Roman" w:hAnsi="Times New Roman" w:cs="Times New Roman"/>
          <w:sz w:val="20"/>
          <w:szCs w:val="20"/>
          <w:lang w:val="es-MX" w:eastAsia="es-ES"/>
        </w:rPr>
      </w:pPr>
      <w:r w:rsidRPr="00402490">
        <w:rPr>
          <w:rFonts w:ascii="Times New Roman" w:eastAsia="Times New Roman" w:hAnsi="Times New Roman" w:cs="Times New Roman"/>
          <w:sz w:val="20"/>
          <w:szCs w:val="20"/>
          <w:lang w:val="es-MX" w:eastAsia="es-ES"/>
        </w:rPr>
        <w:t>Por lo tanto solicito si a bien lo tienen los señores regidores se tome el acuerdo de aprobación, y de esta forma se autoricé al suscrito a la firma del convenio; para lo cual se anexa copia de la documentación presentada a este municipio.</w:t>
      </w:r>
    </w:p>
    <w:p w:rsidR="00446494" w:rsidRPr="00402490" w:rsidRDefault="00446494" w:rsidP="00446494">
      <w:pPr>
        <w:spacing w:after="0"/>
        <w:ind w:left="567" w:right="335"/>
        <w:jc w:val="both"/>
        <w:rPr>
          <w:rFonts w:ascii="Times New Roman" w:hAnsi="Times New Roman" w:cs="Times New Roman"/>
          <w:sz w:val="20"/>
          <w:szCs w:val="20"/>
          <w:lang w:val="es-MX"/>
        </w:rPr>
      </w:pPr>
    </w:p>
    <w:p w:rsidR="00402490" w:rsidRPr="00402490" w:rsidRDefault="00402490" w:rsidP="00402490">
      <w:pPr>
        <w:pStyle w:val="Sinespaciado"/>
        <w:ind w:right="-232"/>
        <w:jc w:val="both"/>
        <w:rPr>
          <w:rFonts w:ascii="Times New Roman" w:hAnsi="Times New Roman"/>
          <w:sz w:val="20"/>
          <w:szCs w:val="20"/>
        </w:rPr>
      </w:pPr>
      <w:r w:rsidRPr="00402490">
        <w:rPr>
          <w:rFonts w:ascii="Times New Roman" w:hAnsi="Times New Roman"/>
          <w:sz w:val="20"/>
          <w:szCs w:val="20"/>
        </w:rPr>
        <w:t>Texto del documento AJ-0487-2016 suscrito por la Licda. María Isabel Sáenz Soto - Asesora de Gestión Jurídica. El cual dice:</w:t>
      </w:r>
    </w:p>
    <w:p w:rsidR="00402490" w:rsidRPr="00402490" w:rsidRDefault="00402490" w:rsidP="00436634">
      <w:pPr>
        <w:pStyle w:val="Sinespaciado"/>
        <w:ind w:left="567" w:right="335"/>
        <w:jc w:val="both"/>
        <w:rPr>
          <w:rFonts w:ascii="Times New Roman" w:hAnsi="Times New Roman"/>
          <w:sz w:val="20"/>
          <w:szCs w:val="20"/>
        </w:rPr>
      </w:pPr>
      <w:r w:rsidRPr="00402490">
        <w:rPr>
          <w:rFonts w:ascii="Times New Roman" w:hAnsi="Times New Roman"/>
          <w:sz w:val="20"/>
          <w:szCs w:val="20"/>
        </w:rPr>
        <w:t>Esta Asesoría recibió la propuesta de Convenio interinstitucional de ayuda recíproca para el préstamo de maquinaria, equipo y recurso humano entre este Gobierno Local y la Municipalidad de San Rafael de Heredia, con el fin de realizar el análisis de legalidad respectivo.</w:t>
      </w:r>
    </w:p>
    <w:p w:rsidR="00402490" w:rsidRPr="00402490" w:rsidRDefault="00402490" w:rsidP="00436634">
      <w:pPr>
        <w:pStyle w:val="Sinespaciado"/>
        <w:ind w:left="567" w:right="335"/>
        <w:jc w:val="both"/>
        <w:rPr>
          <w:rFonts w:ascii="Times New Roman" w:hAnsi="Times New Roman"/>
          <w:sz w:val="20"/>
          <w:szCs w:val="20"/>
        </w:rPr>
      </w:pPr>
    </w:p>
    <w:p w:rsidR="00402490" w:rsidRPr="00402490" w:rsidRDefault="00402490" w:rsidP="00436634">
      <w:pPr>
        <w:pStyle w:val="Sinespaciado"/>
        <w:ind w:left="567" w:right="335"/>
        <w:jc w:val="both"/>
        <w:rPr>
          <w:rFonts w:ascii="Times New Roman" w:hAnsi="Times New Roman"/>
          <w:sz w:val="20"/>
          <w:szCs w:val="20"/>
        </w:rPr>
      </w:pPr>
      <w:r w:rsidRPr="00402490">
        <w:rPr>
          <w:rFonts w:ascii="Times New Roman" w:hAnsi="Times New Roman"/>
          <w:sz w:val="20"/>
          <w:szCs w:val="20"/>
        </w:rPr>
        <w:t xml:space="preserve">Para los efectos, se realizaron modificaciones en el considerando noveno que hacía referencia a la anterior Ley de Tránsito, cláusulas terceras en cuanto al responsable de coordinar por parte de la </w:t>
      </w:r>
      <w:r w:rsidRPr="00402490">
        <w:rPr>
          <w:rFonts w:ascii="Times New Roman" w:hAnsi="Times New Roman"/>
          <w:sz w:val="20"/>
          <w:szCs w:val="20"/>
        </w:rPr>
        <w:lastRenderedPageBreak/>
        <w:t>Municipalidad de Heredia, quinta sobre los costos por el uso de la maquinaria y sexta respecto al plazo del convenio. Asimismo, se adicionó la cláusula décima que describe la autorización por parte de los Concejo Municipales a los Alcaldes para firmar el convenio.</w:t>
      </w:r>
    </w:p>
    <w:p w:rsidR="00402490" w:rsidRDefault="00402490" w:rsidP="00436634">
      <w:pPr>
        <w:pStyle w:val="Sinespaciado"/>
        <w:ind w:left="567" w:right="335"/>
        <w:jc w:val="both"/>
        <w:rPr>
          <w:rFonts w:ascii="Times New Roman" w:hAnsi="Times New Roman"/>
          <w:sz w:val="20"/>
          <w:szCs w:val="20"/>
        </w:rPr>
      </w:pPr>
    </w:p>
    <w:p w:rsidR="00436634" w:rsidRDefault="00436634" w:rsidP="00436634">
      <w:pPr>
        <w:pStyle w:val="Sinespaciado"/>
        <w:ind w:left="567" w:right="335"/>
        <w:jc w:val="both"/>
        <w:rPr>
          <w:rFonts w:ascii="Times New Roman" w:hAnsi="Times New Roman"/>
          <w:sz w:val="20"/>
          <w:szCs w:val="20"/>
        </w:rPr>
      </w:pPr>
    </w:p>
    <w:p w:rsidR="00436634" w:rsidRDefault="00436634" w:rsidP="00436634">
      <w:pPr>
        <w:pStyle w:val="Sinespaciado"/>
        <w:ind w:left="567" w:right="335"/>
        <w:jc w:val="both"/>
        <w:rPr>
          <w:rFonts w:ascii="Times New Roman" w:hAnsi="Times New Roman"/>
          <w:sz w:val="20"/>
          <w:szCs w:val="20"/>
        </w:rPr>
      </w:pPr>
    </w:p>
    <w:p w:rsidR="00436634" w:rsidRPr="00402490" w:rsidRDefault="00436634" w:rsidP="00436634">
      <w:pPr>
        <w:pStyle w:val="Sinespaciado"/>
        <w:ind w:left="567" w:right="335"/>
        <w:jc w:val="both"/>
        <w:rPr>
          <w:rFonts w:ascii="Times New Roman" w:hAnsi="Times New Roman"/>
          <w:sz w:val="20"/>
          <w:szCs w:val="20"/>
        </w:rPr>
      </w:pPr>
    </w:p>
    <w:p w:rsidR="00402490" w:rsidRPr="00402490" w:rsidRDefault="00402490" w:rsidP="00436634">
      <w:pPr>
        <w:pStyle w:val="Sinespaciado"/>
        <w:ind w:left="567" w:right="335"/>
        <w:jc w:val="both"/>
        <w:rPr>
          <w:rFonts w:ascii="Times New Roman" w:hAnsi="Times New Roman"/>
          <w:sz w:val="20"/>
          <w:szCs w:val="20"/>
        </w:rPr>
      </w:pPr>
      <w:r w:rsidRPr="00402490">
        <w:rPr>
          <w:rFonts w:ascii="Times New Roman" w:hAnsi="Times New Roman"/>
          <w:sz w:val="20"/>
          <w:szCs w:val="20"/>
        </w:rPr>
        <w:t>En consecuencia, se adjunta el proyecto de Convenio debidamente revisado y avalado por la Municipalidad de San Rafael de Heredia para que, en caso de compartirlo, lo eleve a conocimiento y aprobación del Concejo Municipal.</w:t>
      </w:r>
    </w:p>
    <w:p w:rsidR="00402490" w:rsidRDefault="00402490" w:rsidP="00436634">
      <w:pPr>
        <w:pStyle w:val="Sinespaciado"/>
        <w:tabs>
          <w:tab w:val="left" w:pos="3357"/>
        </w:tabs>
        <w:ind w:left="567" w:right="335"/>
        <w:jc w:val="both"/>
        <w:rPr>
          <w:rFonts w:ascii="Times New Roman" w:hAnsi="Times New Roman"/>
          <w:sz w:val="20"/>
          <w:szCs w:val="20"/>
        </w:rPr>
      </w:pPr>
      <w:r>
        <w:rPr>
          <w:rFonts w:ascii="Times New Roman" w:hAnsi="Times New Roman"/>
          <w:sz w:val="20"/>
          <w:szCs w:val="20"/>
        </w:rPr>
        <w:tab/>
      </w:r>
    </w:p>
    <w:p w:rsidR="00402490" w:rsidRPr="00402490" w:rsidRDefault="00402490" w:rsidP="00436634">
      <w:pPr>
        <w:spacing w:after="0" w:line="240" w:lineRule="auto"/>
        <w:ind w:left="567" w:right="335"/>
        <w:jc w:val="center"/>
        <w:rPr>
          <w:rFonts w:ascii="Times New Roman" w:hAnsi="Times New Roman" w:cs="Times New Roman"/>
          <w:b/>
          <w:sz w:val="20"/>
          <w:szCs w:val="20"/>
          <w:lang w:val="es-MX"/>
        </w:rPr>
      </w:pPr>
      <w:r w:rsidRPr="00402490">
        <w:rPr>
          <w:rFonts w:ascii="Times New Roman" w:hAnsi="Times New Roman" w:cs="Times New Roman"/>
          <w:b/>
          <w:sz w:val="20"/>
          <w:szCs w:val="20"/>
          <w:lang w:val="es-MX"/>
        </w:rPr>
        <w:t>“CONVENIO INTERINSTITUCIONAL DE AYUDA RECIPROCA PARA EL PRÉSTAMO DE MAQUINARIA, EQUIPO Y RECURSO HUMANO ENTRE LA MUNICIPALIDAD DE SAN RAFAEL Y LA MUNICIPALIDAD</w:t>
      </w:r>
      <w:r>
        <w:rPr>
          <w:rFonts w:ascii="Times New Roman" w:hAnsi="Times New Roman" w:cs="Times New Roman"/>
          <w:b/>
          <w:sz w:val="20"/>
          <w:szCs w:val="20"/>
          <w:lang w:val="es-MX"/>
        </w:rPr>
        <w:t xml:space="preserve"> </w:t>
      </w:r>
      <w:r w:rsidRPr="00402490">
        <w:rPr>
          <w:rFonts w:ascii="Times New Roman" w:hAnsi="Times New Roman" w:cs="Times New Roman"/>
          <w:b/>
          <w:sz w:val="20"/>
          <w:szCs w:val="20"/>
          <w:lang w:val="es-MX"/>
        </w:rPr>
        <w:t>DE HEREDIA”.</w:t>
      </w:r>
    </w:p>
    <w:p w:rsidR="00402490" w:rsidRPr="00402490" w:rsidRDefault="00402490" w:rsidP="00436634">
      <w:pPr>
        <w:pStyle w:val="Sinespaciado"/>
        <w:tabs>
          <w:tab w:val="left" w:pos="3357"/>
        </w:tabs>
        <w:ind w:left="567" w:right="335"/>
        <w:jc w:val="both"/>
        <w:rPr>
          <w:rFonts w:ascii="Times New Roman" w:hAnsi="Times New Roman"/>
          <w:sz w:val="20"/>
          <w:szCs w:val="20"/>
          <w:lang w:val="es-MX"/>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sz w:val="20"/>
          <w:szCs w:val="20"/>
          <w:lang w:eastAsia="es-ES"/>
        </w:rPr>
        <w:t xml:space="preserve">Entre nosotros, </w:t>
      </w:r>
      <w:r w:rsidRPr="00402490">
        <w:rPr>
          <w:rFonts w:ascii="Times New Roman" w:eastAsia="Times New Roman" w:hAnsi="Times New Roman" w:cs="Times New Roman"/>
          <w:b/>
          <w:bCs/>
          <w:sz w:val="20"/>
          <w:szCs w:val="20"/>
          <w:lang w:eastAsia="es-ES"/>
        </w:rPr>
        <w:t>VERNY VALERIO HERNÁNDEZ,</w:t>
      </w:r>
      <w:r w:rsidRPr="00402490">
        <w:rPr>
          <w:rFonts w:ascii="Times New Roman" w:eastAsia="Times New Roman" w:hAnsi="Times New Roman" w:cs="Times New Roman"/>
          <w:sz w:val="20"/>
          <w:szCs w:val="20"/>
          <w:lang w:eastAsia="es-ES"/>
        </w:rPr>
        <w:t xml:space="preserve"> mayor, casado una vez,  Abogado, cédula de identidad número uno, cero novecientos dos, cero ciento setenta y siete, vecino de San Rafael de Heredia, en mi condición de Alcalde Municipal, declarado así mediante resolución del Tribunal Supremo de Elecciones mil trescientos once-E once-dos mil dieciséis, de las diez horas con cuarenta y cinco minutos del veinticinco de febrero de dos mil dieciséis y con fundamento en las disposiciones de los artículos 102, inciso 8), 169, 171 y 172 de la Constitución Política, 14 y 15 del Código Municipal, 97 y 99 del Código Electoral, para el período legal comprendido entre el </w:t>
      </w:r>
      <w:r w:rsidRPr="00402490">
        <w:rPr>
          <w:rFonts w:ascii="Times New Roman" w:eastAsia="Times New Roman" w:hAnsi="Times New Roman" w:cs="Times New Roman"/>
          <w:bCs/>
          <w:sz w:val="20"/>
          <w:szCs w:val="20"/>
          <w:lang w:eastAsia="es-ES"/>
        </w:rPr>
        <w:t>primero de mayo de dos mil dieciséis y el treinta de abril de dos mil veinte</w:t>
      </w:r>
      <w:r w:rsidRPr="00402490">
        <w:rPr>
          <w:rFonts w:ascii="Times New Roman" w:eastAsia="Times New Roman" w:hAnsi="Times New Roman" w:cs="Times New Roman"/>
          <w:b/>
          <w:bCs/>
          <w:sz w:val="20"/>
          <w:szCs w:val="20"/>
          <w:lang w:eastAsia="es-ES"/>
        </w:rPr>
        <w:t xml:space="preserve">, </w:t>
      </w:r>
      <w:r w:rsidRPr="00402490">
        <w:rPr>
          <w:rFonts w:ascii="Times New Roman" w:eastAsia="Times New Roman" w:hAnsi="Times New Roman" w:cs="Times New Roman"/>
          <w:bCs/>
          <w:sz w:val="20"/>
          <w:szCs w:val="20"/>
          <w:lang w:eastAsia="es-ES"/>
        </w:rPr>
        <w:t>p</w:t>
      </w:r>
      <w:r w:rsidRPr="00402490">
        <w:rPr>
          <w:rFonts w:ascii="Times New Roman" w:eastAsia="Times New Roman" w:hAnsi="Times New Roman" w:cs="Times New Roman"/>
          <w:sz w:val="20"/>
          <w:szCs w:val="20"/>
          <w:lang w:eastAsia="es-ES"/>
        </w:rPr>
        <w:t xml:space="preserve">ublicado en La Gaceta ochenta y uno del veintiocho de abril del dos mil dieciséis y juramentado en la </w:t>
      </w:r>
      <w:r w:rsidRPr="00402490">
        <w:rPr>
          <w:rFonts w:ascii="Times New Roman" w:eastAsia="Times New Roman" w:hAnsi="Times New Roman" w:cs="Times New Roman"/>
          <w:bCs/>
          <w:sz w:val="20"/>
          <w:szCs w:val="20"/>
          <w:lang w:eastAsia="es-ES"/>
        </w:rPr>
        <w:t>Sesión Extraordinaria</w:t>
      </w:r>
      <w:r w:rsidRPr="00402490">
        <w:rPr>
          <w:rFonts w:ascii="Times New Roman" w:eastAsia="Times New Roman" w:hAnsi="Times New Roman" w:cs="Times New Roman"/>
          <w:b/>
          <w:bCs/>
          <w:sz w:val="20"/>
          <w:szCs w:val="20"/>
          <w:lang w:eastAsia="es-ES"/>
        </w:rPr>
        <w:t xml:space="preserve"> </w:t>
      </w:r>
      <w:r w:rsidRPr="00402490">
        <w:rPr>
          <w:rFonts w:ascii="Times New Roman" w:eastAsia="Times New Roman" w:hAnsi="Times New Roman" w:cs="Times New Roman"/>
          <w:bCs/>
          <w:sz w:val="20"/>
          <w:szCs w:val="20"/>
          <w:lang w:eastAsia="es-ES"/>
        </w:rPr>
        <w:t>número uno</w:t>
      </w:r>
      <w:r w:rsidRPr="00402490">
        <w:rPr>
          <w:rFonts w:ascii="Times New Roman" w:eastAsia="Times New Roman" w:hAnsi="Times New Roman" w:cs="Times New Roman"/>
          <w:sz w:val="20"/>
          <w:szCs w:val="20"/>
          <w:lang w:eastAsia="es-ES"/>
        </w:rPr>
        <w:t xml:space="preserve">, celebrada por el Concejo Municipal el primero de mayo del dos mil dieciséis, actuando en su condición de Alcalde Municipal del Cantón de San Rafael, con suficientes facultades para éste acto de la </w:t>
      </w:r>
      <w:r w:rsidRPr="00402490">
        <w:rPr>
          <w:rFonts w:ascii="Times New Roman" w:eastAsia="Times New Roman" w:hAnsi="Times New Roman" w:cs="Times New Roman"/>
          <w:b/>
          <w:sz w:val="20"/>
          <w:szCs w:val="20"/>
          <w:lang w:eastAsia="es-ES"/>
        </w:rPr>
        <w:t>MUNICIPALIDAD DE SAN RAFAEL DE HEREDIA</w:t>
      </w:r>
      <w:r w:rsidRPr="00402490">
        <w:rPr>
          <w:rFonts w:ascii="Times New Roman" w:eastAsia="Times New Roman" w:hAnsi="Times New Roman" w:cs="Times New Roman"/>
          <w:sz w:val="20"/>
          <w:szCs w:val="20"/>
          <w:lang w:eastAsia="es-ES"/>
        </w:rPr>
        <w:t xml:space="preserve">, cédula jurídica tres – cero uno cuatro – cero cuatro dos cero nueve cinco y </w:t>
      </w:r>
      <w:r w:rsidRPr="00402490">
        <w:rPr>
          <w:rFonts w:ascii="Times New Roman" w:eastAsia="Times New Roman" w:hAnsi="Times New Roman" w:cs="Times New Roman"/>
          <w:b/>
          <w:sz w:val="20"/>
          <w:szCs w:val="20"/>
          <w:lang w:eastAsia="es-ES"/>
        </w:rPr>
        <w:t>JOSÉ MANUEL ULATE AVENDAÑO</w:t>
      </w:r>
      <w:r w:rsidRPr="00402490">
        <w:rPr>
          <w:rFonts w:ascii="Times New Roman" w:eastAsia="Times New Roman" w:hAnsi="Times New Roman" w:cs="Times New Roman"/>
          <w:sz w:val="20"/>
          <w:szCs w:val="20"/>
          <w:lang w:eastAsia="es-ES"/>
        </w:rPr>
        <w:t xml:space="preserve">, mayor, divorciado, Máster en Administración de Negocios, cédula de identidad nueve-cero cero cuarenta y nueve-cero trescientos setenta y seis, vecino de Mercedes Norte de Heredia, en mi condición de Alcalde Municipal, declarado así mediante resolución del Tribunal Supremo de Elecciones mil trescientos once-E once-dos mil dieciséis, de las diez horas con cuarenta y cinco minutos del veinticinco de febrero de dos mil dieciséis, juramentado por el Concejo Municipal en la Sesión Ordinaria Solemne uno – dos mil dieciséis, celebrada por el Concejo Municipal el primero de mayo de dos mil dieciséis, con suficientes facultades para este acto de la </w:t>
      </w:r>
      <w:r w:rsidRPr="00402490">
        <w:rPr>
          <w:rFonts w:ascii="Times New Roman" w:eastAsia="Times New Roman" w:hAnsi="Times New Roman" w:cs="Times New Roman"/>
          <w:b/>
          <w:sz w:val="20"/>
          <w:szCs w:val="20"/>
          <w:lang w:eastAsia="es-ES"/>
        </w:rPr>
        <w:t>MUNICIPALIDAD DE HEREDIA</w:t>
      </w:r>
      <w:r w:rsidRPr="00402490">
        <w:rPr>
          <w:rFonts w:ascii="Times New Roman" w:eastAsia="Times New Roman" w:hAnsi="Times New Roman" w:cs="Times New Roman"/>
          <w:sz w:val="20"/>
          <w:szCs w:val="20"/>
          <w:lang w:eastAsia="es-ES"/>
        </w:rPr>
        <w:t xml:space="preserve">, cédula jurídica tres – cero uno cuatro – cero cuatro dos cero nueve dos, acordamos celebrar el presente convenio interinstitucional de cooperación y ayuda mutua, </w:t>
      </w:r>
      <w:r w:rsidRPr="00402490">
        <w:rPr>
          <w:rFonts w:ascii="Times New Roman" w:eastAsia="Times New Roman" w:hAnsi="Times New Roman" w:cs="Times New Roman"/>
          <w:b/>
          <w:sz w:val="20"/>
          <w:szCs w:val="20"/>
          <w:lang w:eastAsia="es-ES"/>
        </w:rPr>
        <w:t>CONSIDERANDO</w:t>
      </w:r>
      <w:r w:rsidRPr="00402490">
        <w:rPr>
          <w:rFonts w:ascii="Times New Roman" w:eastAsia="Times New Roman" w:hAnsi="Times New Roman" w:cs="Times New Roman"/>
          <w:sz w:val="20"/>
          <w:szCs w:val="20"/>
          <w:lang w:eastAsia="es-ES"/>
        </w:rPr>
        <w:t>:</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PRIMERO:</w:t>
      </w:r>
      <w:r w:rsidRPr="00402490">
        <w:rPr>
          <w:rFonts w:ascii="Times New Roman" w:eastAsia="Times New Roman" w:hAnsi="Times New Roman" w:cs="Times New Roman"/>
          <w:sz w:val="20"/>
          <w:szCs w:val="20"/>
          <w:lang w:eastAsia="es-ES"/>
        </w:rPr>
        <w:t xml:space="preserve"> Que corresponde a los gobiernos locales, velar por los intereses y servicios locales, de conformidad con lo que establece el artículo 169 de Constitución Política y el articulo 3 del Código Municipal; que dentro de esas potestades las Municipalidades se constituyen en el ente rector en lo correspondiente a la planificación, construcción y mejoramiento de las carreteras y caminos de la red vial cantonal de cada municipio.</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SEGUNDO:</w:t>
      </w:r>
      <w:r w:rsidRPr="00402490">
        <w:rPr>
          <w:rFonts w:ascii="Times New Roman" w:eastAsia="Times New Roman" w:hAnsi="Times New Roman" w:cs="Times New Roman"/>
          <w:sz w:val="20"/>
          <w:szCs w:val="20"/>
          <w:lang w:eastAsia="es-ES"/>
        </w:rPr>
        <w:t xml:space="preserve"> Que dentro del marco de los intereses y servicios locales, corresponde a los ayuntamientos el velar por la construcción, mantenimiento y el adecuado funcionamiento de las obras de infraestructura cantonal necesarias para el progreso socioeconómico del cantón respectivo y de la región como conjunto.</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sz w:val="20"/>
          <w:szCs w:val="20"/>
          <w:lang w:eastAsia="es-ES"/>
        </w:rPr>
        <w:t xml:space="preserve">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TERCERO:</w:t>
      </w:r>
      <w:r w:rsidRPr="00402490">
        <w:rPr>
          <w:rFonts w:ascii="Times New Roman" w:eastAsia="Times New Roman" w:hAnsi="Times New Roman" w:cs="Times New Roman"/>
          <w:sz w:val="20"/>
          <w:szCs w:val="20"/>
          <w:lang w:eastAsia="es-ES"/>
        </w:rPr>
        <w:t xml:space="preserve"> que las necesidades en materia de infraestructura, salud, educación y culturales en las diferentes Municipalidades de Heredia son ilimitadas, mientras que los recursos con que cuentan cada una de ellas son insuficientes para satisfacer dichas necesidades impidiendo de esta forma un adecuado desarrollo socioeconómico de sus pueblos, de tal forma que se requieren mecanismos que vengan a minimizar dichas necesidades.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CUARTO:</w:t>
      </w:r>
      <w:r w:rsidRPr="00402490">
        <w:rPr>
          <w:rFonts w:ascii="Times New Roman" w:eastAsia="Times New Roman" w:hAnsi="Times New Roman" w:cs="Times New Roman"/>
          <w:sz w:val="20"/>
          <w:szCs w:val="20"/>
          <w:lang w:eastAsia="es-ES"/>
        </w:rPr>
        <w:t xml:space="preserve"> Que la coordinación de los proyectos, el trabajo en conjunto, el compartir los recursos y el intercambio de experiencias y de recurso humano constituyen el mecanismo más adecuado, para el cumplimiento de los fines infraestructurales y de desarrollo socioeconómico de cada uno de los municipios signatarios, ya que dicha cooperación viene a dotar de eficacia, eficiencia, prontitud y economía en la labor Municipal.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QUINTO:</w:t>
      </w:r>
      <w:r w:rsidRPr="00402490">
        <w:rPr>
          <w:rFonts w:ascii="Times New Roman" w:eastAsia="Times New Roman" w:hAnsi="Times New Roman" w:cs="Times New Roman"/>
          <w:sz w:val="20"/>
          <w:szCs w:val="20"/>
          <w:lang w:eastAsia="es-ES"/>
        </w:rPr>
        <w:t xml:space="preserve"> Que el artículo 9 del Código Municipal promueve las relaciones intermunicipales en aras de pactar convenios entre distintas Municipalidades, cuyo objeto sea facilitar y posibilitar el cumplimiento de objetivos. Así mismo, la Ley Orgánica del Ministerio de Obras Públicas y Transportes posibilita la celebración de convenios de cooperación con las Municipalidades para la ejecución de proyectos en forma conjunta y coordinada.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lastRenderedPageBreak/>
        <w:t>SEXTO:</w:t>
      </w:r>
      <w:r w:rsidRPr="00402490">
        <w:rPr>
          <w:rFonts w:ascii="Times New Roman" w:eastAsia="Times New Roman" w:hAnsi="Times New Roman" w:cs="Times New Roman"/>
          <w:sz w:val="20"/>
          <w:szCs w:val="20"/>
          <w:lang w:eastAsia="es-ES"/>
        </w:rPr>
        <w:t xml:space="preserve"> Que la red vial nacional y cantonal por su naturaleza no beneficia a un solo cantón sino que forma parte de una sola unidad, por lo que las mejoras de los caminos de un cantón redundaran el beneficio de toda la provincia herediana.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SÉTIMO:</w:t>
      </w:r>
      <w:r w:rsidRPr="00402490">
        <w:rPr>
          <w:rFonts w:ascii="Times New Roman" w:eastAsia="Times New Roman" w:hAnsi="Times New Roman" w:cs="Times New Roman"/>
          <w:sz w:val="20"/>
          <w:szCs w:val="20"/>
          <w:lang w:eastAsia="es-ES"/>
        </w:rPr>
        <w:t xml:space="preserve"> Que todos los caminos y carreteras administradas por cada uno de los Municipios firmantes deben considerarse parte de una red provincial que debe ser desarrollada de manera conjunta.</w:t>
      </w:r>
    </w:p>
    <w:p w:rsid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36634" w:rsidRDefault="00436634" w:rsidP="00436634">
      <w:pPr>
        <w:spacing w:after="0" w:line="240" w:lineRule="auto"/>
        <w:ind w:left="567" w:right="335"/>
        <w:jc w:val="both"/>
        <w:rPr>
          <w:rFonts w:ascii="Times New Roman" w:eastAsia="Times New Roman" w:hAnsi="Times New Roman" w:cs="Times New Roman"/>
          <w:sz w:val="20"/>
          <w:szCs w:val="20"/>
          <w:lang w:eastAsia="es-ES"/>
        </w:rPr>
      </w:pPr>
    </w:p>
    <w:p w:rsidR="00436634" w:rsidRPr="00402490" w:rsidRDefault="00436634"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OCTAVO:</w:t>
      </w:r>
      <w:r w:rsidRPr="00402490">
        <w:rPr>
          <w:rFonts w:ascii="Times New Roman" w:eastAsia="Times New Roman" w:hAnsi="Times New Roman" w:cs="Times New Roman"/>
          <w:sz w:val="20"/>
          <w:szCs w:val="20"/>
          <w:lang w:eastAsia="es-ES"/>
        </w:rPr>
        <w:t xml:space="preserve"> Que los gobiernos locales deben procurarse los mecanismos para economizar recursos y para maximizar los escasos fondos con que cuentan por lo que resulta trascendental la mutua cooperación entre las Municipalidades de la provincia para la adecuada ejecución de los objetivos y funciones que les corresponden.</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u w:val="single"/>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NOVENO:</w:t>
      </w:r>
      <w:r w:rsidRPr="00402490">
        <w:rPr>
          <w:rFonts w:ascii="Times New Roman" w:eastAsia="Times New Roman" w:hAnsi="Times New Roman" w:cs="Times New Roman"/>
          <w:sz w:val="20"/>
          <w:szCs w:val="20"/>
          <w:lang w:eastAsia="es-ES"/>
        </w:rPr>
        <w:t xml:space="preserve"> Que el artículo 243 de la Ley de Tránsito por Vías Públicas y Seguridad Vial, N°9078, Establece que “</w:t>
      </w:r>
      <w:r w:rsidRPr="00402490">
        <w:rPr>
          <w:rFonts w:ascii="Times New Roman" w:eastAsia="Times New Roman" w:hAnsi="Times New Roman" w:cs="Times New Roman"/>
          <w:i/>
          <w:sz w:val="20"/>
          <w:szCs w:val="20"/>
          <w:lang w:eastAsia="es-ES"/>
        </w:rPr>
        <w:t>Los vehículos del Estado, sus instituciones centralizadas y descentralizadas y gobiernos locales pueden ser utilizados, en casos de excepción, por otra institución. Salvo norma expresa en contrario, el beneficiario asume la responsabilidad de su operación. En caso de pérdida total, por accidente o robo, los costos corresponden al beneficiario</w:t>
      </w:r>
      <w:r w:rsidRPr="00402490">
        <w:rPr>
          <w:rFonts w:ascii="Times New Roman" w:eastAsia="Times New Roman" w:hAnsi="Times New Roman" w:cs="Times New Roman"/>
          <w:sz w:val="20"/>
          <w:szCs w:val="20"/>
          <w:lang w:eastAsia="es-ES"/>
        </w:rPr>
        <w:t>.”</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b/>
          <w:sz w:val="20"/>
          <w:szCs w:val="20"/>
          <w:lang w:eastAsia="es-ES"/>
        </w:rPr>
      </w:pPr>
      <w:r w:rsidRPr="00402490">
        <w:rPr>
          <w:rFonts w:ascii="Times New Roman" w:eastAsia="Times New Roman" w:hAnsi="Times New Roman" w:cs="Times New Roman"/>
          <w:b/>
          <w:sz w:val="20"/>
          <w:szCs w:val="20"/>
          <w:lang w:eastAsia="es-ES"/>
        </w:rPr>
        <w:t>POR TANTO</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sz w:val="20"/>
          <w:szCs w:val="20"/>
          <w:lang w:eastAsia="es-ES"/>
        </w:rPr>
        <w:t>Acordamos celebrar el presente convenio interinstitucional de cooperación y ayuda mutua, que se regirá por las normas generales que rigen este tipo de convenio, así como por las siguientes cláusulas:</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PRIMERA:</w:t>
      </w:r>
      <w:r w:rsidRPr="00402490">
        <w:rPr>
          <w:rFonts w:ascii="Times New Roman" w:eastAsia="Times New Roman" w:hAnsi="Times New Roman" w:cs="Times New Roman"/>
          <w:sz w:val="20"/>
          <w:szCs w:val="20"/>
          <w:lang w:eastAsia="es-ES"/>
        </w:rPr>
        <w:t xml:space="preserve"> Ambas partes convenimos en llevar a cabo el préstamo de maquinaria pesada, equipos especializados y recurso humano, utilizados en la construcción y mantenimiento de obras de infraestructura cantonal. Además, nos comprometemos a establecer espacios apropiados para el intercambio de experiencias y conocimientos en las áreas técnica y administrativa.</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SEGUNDA:</w:t>
      </w:r>
      <w:r w:rsidRPr="00402490">
        <w:rPr>
          <w:rFonts w:ascii="Times New Roman" w:eastAsia="Times New Roman" w:hAnsi="Times New Roman" w:cs="Times New Roman"/>
          <w:sz w:val="20"/>
          <w:szCs w:val="20"/>
          <w:lang w:eastAsia="es-ES"/>
        </w:rPr>
        <w:t xml:space="preserve"> Previo que se haga efectivo el préstamo, deberá existir una solicitud por escrito de la parte interesada, en la cual indiquen las razones técnicas por las cuales se requiere que se les facilite el equipo o maquinaria, así mismo se deberá indicar el lugar donde se utilizará y el plazo por el que se va a requerir.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TERCERA:</w:t>
      </w:r>
      <w:r w:rsidRPr="00402490">
        <w:rPr>
          <w:rFonts w:ascii="Times New Roman" w:eastAsia="Times New Roman" w:hAnsi="Times New Roman" w:cs="Times New Roman"/>
          <w:sz w:val="20"/>
          <w:szCs w:val="20"/>
          <w:lang w:eastAsia="es-ES"/>
        </w:rPr>
        <w:t xml:space="preserve"> Una vez recibida la solicitud, la Dirección de Obras, en el caso de la Municipalidad de San Rafael o la Dirección de Inversión Pública de la Municipalidad de Heredia, como unidades responsables de la administración y custodia de la maquinaria, valoraran de forma inmediata la posibilidad de facilitar los activos requeridos según la programación de los proyectos en ejecución que posea el municipio; además, deberán considerar que el préstamo no afecte la atención de las necesidades y proyectos propios de la institución según su plan anual operativo. En caso de emergencias provocadas por la  naturaleza, se podrá prescindir de la solicitud indicada y establecerse préstamos de maquinaria en forma inmediata para atender oportunamente la emergencia acaecida, teniendo claro que en caso de que se presenten emergencias simultáneamente en los cantones, ambas instituciones emplearán prioritariamente los equipos de su propiedad en su jurisdicción.</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CUARTA:</w:t>
      </w:r>
      <w:r w:rsidRPr="00402490">
        <w:rPr>
          <w:rFonts w:ascii="Times New Roman" w:eastAsia="Times New Roman" w:hAnsi="Times New Roman" w:cs="Times New Roman"/>
          <w:sz w:val="20"/>
          <w:szCs w:val="20"/>
          <w:lang w:eastAsia="es-ES"/>
        </w:rPr>
        <w:t xml:space="preserve"> Es entendido que en el préstamo de equipo y maquinaria que se harán las municipalidades, el prestatario deberá emplearlas con el cuidado como el de un buen padre de familia. Es obligación de cada Municipalidad administrar, vigilar y fiscalizar de la mejor manera posible el recurso humano y el equipo técnico objeto de este convenio de acuerdo a las correctas prácticas administrativas.</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QUINTA:</w:t>
      </w:r>
      <w:r w:rsidRPr="00402490">
        <w:rPr>
          <w:rFonts w:ascii="Times New Roman" w:eastAsia="Times New Roman" w:hAnsi="Times New Roman" w:cs="Times New Roman"/>
          <w:sz w:val="20"/>
          <w:szCs w:val="20"/>
          <w:lang w:eastAsia="es-ES"/>
        </w:rPr>
        <w:t xml:space="preserve"> Los costos que genere el proyecto, tales como combustible, repuestos, así como los daños que se le ocasionen al equipo de los prestamistas derivados del proyecto que se ejecuta, correrán por cuenta de la municipalidad solicitante, salvo en los casos en que se coordine un trabajo conjunto, en beneficio de ambos cantones, para lo cual previamente deberá pactarse las obligaciones de cada parte. Cada Municipalidad conservará sus derechos y obligaciones de carácter obrero-patronal para con sus servidores. El préstamo de maquinaria y/o personal se hará preferiblemente en la jornada ordinaria; sin embargo, la parte beneficiaria del préstamo queda facultada para realizar el pago de tiempo extraordinario al personal utilizado en la labor, cuando lo considere necesario, y, de acuerdo con su disponibilidad presupuestaria.</w:t>
      </w:r>
    </w:p>
    <w:p w:rsidR="00402490" w:rsidRPr="00402490" w:rsidRDefault="00402490" w:rsidP="00436634">
      <w:pPr>
        <w:spacing w:after="0" w:line="240" w:lineRule="auto"/>
        <w:ind w:left="567" w:right="335"/>
        <w:jc w:val="both"/>
        <w:rPr>
          <w:rFonts w:ascii="Times New Roman" w:eastAsia="Times New Roman" w:hAnsi="Times New Roman" w:cs="Times New Roman"/>
          <w:color w:val="FF0000"/>
          <w:sz w:val="20"/>
          <w:szCs w:val="20"/>
          <w:lang w:eastAsia="es-ES"/>
        </w:rPr>
      </w:pPr>
      <w:r w:rsidRPr="00402490">
        <w:rPr>
          <w:rFonts w:ascii="Times New Roman" w:eastAsia="Times New Roman" w:hAnsi="Times New Roman" w:cs="Times New Roman"/>
          <w:sz w:val="20"/>
          <w:szCs w:val="20"/>
          <w:lang w:eastAsia="es-ES"/>
        </w:rPr>
        <w:t xml:space="preserve">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SEXTA:</w:t>
      </w:r>
      <w:r w:rsidRPr="00402490">
        <w:rPr>
          <w:rFonts w:ascii="Times New Roman" w:eastAsia="Times New Roman" w:hAnsi="Times New Roman" w:cs="Times New Roman"/>
          <w:sz w:val="20"/>
          <w:szCs w:val="20"/>
          <w:lang w:eastAsia="es-ES"/>
        </w:rPr>
        <w:t xml:space="preserve"> El plazo de este convenio será de dos años a partir de su firma y podrá ser prorrogado de común acuerdo escrito entre las partes, por el tiempo que determinen.</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SÉTIMA:</w:t>
      </w:r>
      <w:r w:rsidRPr="00402490">
        <w:rPr>
          <w:rFonts w:ascii="Times New Roman" w:eastAsia="Times New Roman" w:hAnsi="Times New Roman" w:cs="Times New Roman"/>
          <w:sz w:val="20"/>
          <w:szCs w:val="20"/>
          <w:lang w:eastAsia="es-ES"/>
        </w:rPr>
        <w:t xml:space="preserve"> Cualquiera de los signatarios podrá solicitar la rescisión de este convenio, siempre y cuando que lo solicite por escrito con un mes de anticipación, de tal modo que la otra parte pueda adoptar las medidas de acomodo pertinentes. En caso de que al momento de rescindir el convenio </w:t>
      </w:r>
      <w:r w:rsidRPr="00402490">
        <w:rPr>
          <w:rFonts w:ascii="Times New Roman" w:eastAsia="Times New Roman" w:hAnsi="Times New Roman" w:cs="Times New Roman"/>
          <w:sz w:val="20"/>
          <w:szCs w:val="20"/>
          <w:lang w:eastAsia="es-ES"/>
        </w:rPr>
        <w:lastRenderedPageBreak/>
        <w:t>se encuentre en ejecución un proyecto con maquinaria prestada, las partes convienen facilitar la maquinaria hasta que concluyan las obras  previamente programadas.</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OCTAVA:</w:t>
      </w:r>
      <w:r w:rsidRPr="00402490">
        <w:rPr>
          <w:rFonts w:ascii="Times New Roman" w:eastAsia="Times New Roman" w:hAnsi="Times New Roman" w:cs="Times New Roman"/>
          <w:sz w:val="20"/>
          <w:szCs w:val="20"/>
          <w:lang w:eastAsia="es-ES"/>
        </w:rPr>
        <w:t xml:space="preserve"> Por ser este convenio de cooperación para el préstamo de maquinaria y recurso humano, su cuantía es inestimable. Ambas partes hacemos constar que contamos con los activos y los recursos económicos para hacer frente a los compromisos derivados de este convenio. </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NOVENA:</w:t>
      </w:r>
      <w:r w:rsidRPr="00402490">
        <w:rPr>
          <w:rFonts w:ascii="Times New Roman" w:eastAsia="Times New Roman" w:hAnsi="Times New Roman" w:cs="Times New Roman"/>
          <w:sz w:val="20"/>
          <w:szCs w:val="20"/>
          <w:lang w:eastAsia="es-ES"/>
        </w:rPr>
        <w:t xml:space="preserve"> En caso de que surja  algún conflicto por la aplicación de este convenio, las partes podrán nombrar un árbitro de común acuerdo para que se resuelva el diferendo o interprete su contenido.</w:t>
      </w:r>
    </w:p>
    <w:p w:rsid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36634" w:rsidRPr="00402490" w:rsidRDefault="00436634"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b/>
          <w:sz w:val="20"/>
          <w:szCs w:val="20"/>
          <w:lang w:eastAsia="es-ES"/>
        </w:rPr>
        <w:t>DÉCIMA:</w:t>
      </w:r>
      <w:r w:rsidRPr="00402490">
        <w:rPr>
          <w:rFonts w:ascii="Times New Roman" w:eastAsia="Times New Roman" w:hAnsi="Times New Roman" w:cs="Times New Roman"/>
          <w:sz w:val="20"/>
          <w:szCs w:val="20"/>
          <w:lang w:eastAsia="es-ES"/>
        </w:rPr>
        <w:t xml:space="preserve"> Ambas partes están legitimadas para la firma de este convenio, para ello el Concejo Municipal de San Rafael de Heredia en sesión </w:t>
      </w:r>
      <w:r w:rsidRPr="00402490">
        <w:rPr>
          <w:rFonts w:ascii="Times New Roman" w:eastAsia="Times New Roman" w:hAnsi="Times New Roman" w:cs="Times New Roman"/>
          <w:sz w:val="20"/>
          <w:szCs w:val="20"/>
          <w:highlight w:val="yellow"/>
          <w:lang w:eastAsia="es-ES"/>
        </w:rPr>
        <w:t>xx</w:t>
      </w:r>
      <w:r w:rsidRPr="00402490">
        <w:rPr>
          <w:rFonts w:ascii="Times New Roman" w:eastAsia="Times New Roman" w:hAnsi="Times New Roman" w:cs="Times New Roman"/>
          <w:sz w:val="20"/>
          <w:szCs w:val="20"/>
          <w:lang w:eastAsia="es-ES"/>
        </w:rPr>
        <w:t xml:space="preserve">, celebrada el </w:t>
      </w:r>
      <w:r w:rsidRPr="00402490">
        <w:rPr>
          <w:rFonts w:ascii="Times New Roman" w:eastAsia="Times New Roman" w:hAnsi="Times New Roman" w:cs="Times New Roman"/>
          <w:sz w:val="20"/>
          <w:szCs w:val="20"/>
          <w:highlight w:val="yellow"/>
          <w:lang w:eastAsia="es-ES"/>
        </w:rPr>
        <w:t>xx</w:t>
      </w:r>
      <w:r w:rsidRPr="00402490">
        <w:rPr>
          <w:rFonts w:ascii="Times New Roman" w:eastAsia="Times New Roman" w:hAnsi="Times New Roman" w:cs="Times New Roman"/>
          <w:sz w:val="20"/>
          <w:szCs w:val="20"/>
          <w:lang w:eastAsia="es-ES"/>
        </w:rPr>
        <w:t xml:space="preserve">, autorizó al señor Alcalde a firmar el convenio. Por su parte, en sesión </w:t>
      </w:r>
      <w:r w:rsidRPr="00402490">
        <w:rPr>
          <w:rFonts w:ascii="Times New Roman" w:eastAsia="Times New Roman" w:hAnsi="Times New Roman" w:cs="Times New Roman"/>
          <w:sz w:val="20"/>
          <w:szCs w:val="20"/>
          <w:highlight w:val="yellow"/>
          <w:lang w:eastAsia="es-ES"/>
        </w:rPr>
        <w:t>xx</w:t>
      </w:r>
      <w:r w:rsidRPr="00402490">
        <w:rPr>
          <w:rFonts w:ascii="Times New Roman" w:eastAsia="Times New Roman" w:hAnsi="Times New Roman" w:cs="Times New Roman"/>
          <w:sz w:val="20"/>
          <w:szCs w:val="20"/>
          <w:lang w:eastAsia="es-ES"/>
        </w:rPr>
        <w:t xml:space="preserve">, artículo </w:t>
      </w:r>
      <w:r w:rsidRPr="00402490">
        <w:rPr>
          <w:rFonts w:ascii="Times New Roman" w:eastAsia="Times New Roman" w:hAnsi="Times New Roman" w:cs="Times New Roman"/>
          <w:sz w:val="20"/>
          <w:szCs w:val="20"/>
          <w:highlight w:val="yellow"/>
          <w:lang w:eastAsia="es-ES"/>
        </w:rPr>
        <w:t>xx</w:t>
      </w:r>
      <w:r w:rsidRPr="00402490">
        <w:rPr>
          <w:rFonts w:ascii="Times New Roman" w:eastAsia="Times New Roman" w:hAnsi="Times New Roman" w:cs="Times New Roman"/>
          <w:sz w:val="20"/>
          <w:szCs w:val="20"/>
          <w:lang w:eastAsia="es-ES"/>
        </w:rPr>
        <w:t xml:space="preserve">, transcripción de acuerdo </w:t>
      </w:r>
      <w:r w:rsidRPr="00402490">
        <w:rPr>
          <w:rFonts w:ascii="Times New Roman" w:eastAsia="Times New Roman" w:hAnsi="Times New Roman" w:cs="Times New Roman"/>
          <w:sz w:val="20"/>
          <w:szCs w:val="20"/>
          <w:highlight w:val="yellow"/>
          <w:lang w:eastAsia="es-ES"/>
        </w:rPr>
        <w:t>SCM-xx-xxxx</w:t>
      </w:r>
      <w:r w:rsidRPr="00402490">
        <w:rPr>
          <w:rFonts w:ascii="Times New Roman" w:eastAsia="Times New Roman" w:hAnsi="Times New Roman" w:cs="Times New Roman"/>
          <w:sz w:val="20"/>
          <w:szCs w:val="20"/>
          <w:lang w:eastAsia="es-ES"/>
        </w:rPr>
        <w:t>, el Concejo Municipal de Heredia autorizó al señor Alcalde a suscribir este convenio.</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r w:rsidRPr="00402490">
        <w:rPr>
          <w:rFonts w:ascii="Times New Roman" w:eastAsia="Times New Roman" w:hAnsi="Times New Roman" w:cs="Times New Roman"/>
          <w:sz w:val="20"/>
          <w:szCs w:val="20"/>
          <w:lang w:eastAsia="es-ES"/>
        </w:rPr>
        <w:t xml:space="preserve">En fe de lo anterior, firmamos en dos tantos del mismo valor en la ciudad de </w:t>
      </w:r>
      <w:r w:rsidRPr="00402490">
        <w:rPr>
          <w:rFonts w:ascii="Times New Roman" w:eastAsia="Times New Roman" w:hAnsi="Times New Roman" w:cs="Times New Roman"/>
          <w:sz w:val="20"/>
          <w:szCs w:val="20"/>
          <w:highlight w:val="yellow"/>
          <w:lang w:eastAsia="es-ES"/>
        </w:rPr>
        <w:t>xx</w:t>
      </w:r>
      <w:r w:rsidRPr="00402490">
        <w:rPr>
          <w:rFonts w:ascii="Times New Roman" w:eastAsia="Times New Roman" w:hAnsi="Times New Roman" w:cs="Times New Roman"/>
          <w:sz w:val="20"/>
          <w:szCs w:val="20"/>
          <w:lang w:eastAsia="es-ES"/>
        </w:rPr>
        <w:t xml:space="preserve">, al ser las </w:t>
      </w:r>
      <w:r w:rsidRPr="00402490">
        <w:rPr>
          <w:rFonts w:ascii="Times New Roman" w:eastAsia="Times New Roman" w:hAnsi="Times New Roman" w:cs="Times New Roman"/>
          <w:sz w:val="20"/>
          <w:szCs w:val="20"/>
          <w:highlight w:val="yellow"/>
          <w:lang w:eastAsia="es-ES"/>
        </w:rPr>
        <w:t>xx</w:t>
      </w:r>
      <w:r w:rsidRPr="00402490">
        <w:rPr>
          <w:rFonts w:ascii="Times New Roman" w:eastAsia="Times New Roman" w:hAnsi="Times New Roman" w:cs="Times New Roman"/>
          <w:sz w:val="20"/>
          <w:szCs w:val="20"/>
          <w:lang w:eastAsia="es-ES"/>
        </w:rPr>
        <w:t xml:space="preserve"> horas del </w:t>
      </w:r>
      <w:r w:rsidRPr="00402490">
        <w:rPr>
          <w:rFonts w:ascii="Times New Roman" w:eastAsia="Times New Roman" w:hAnsi="Times New Roman" w:cs="Times New Roman"/>
          <w:sz w:val="20"/>
          <w:szCs w:val="20"/>
          <w:highlight w:val="yellow"/>
          <w:lang w:eastAsia="es-ES"/>
        </w:rPr>
        <w:t>xx</w:t>
      </w:r>
      <w:r w:rsidRPr="00402490">
        <w:rPr>
          <w:rFonts w:ascii="Times New Roman" w:eastAsia="Times New Roman" w:hAnsi="Times New Roman" w:cs="Times New Roman"/>
          <w:sz w:val="20"/>
          <w:szCs w:val="20"/>
          <w:lang w:eastAsia="es-ES"/>
        </w:rPr>
        <w:t xml:space="preserve"> de 2016.</w:t>
      </w:r>
    </w:p>
    <w:p w:rsidR="00402490" w:rsidRPr="00402490" w:rsidRDefault="00402490" w:rsidP="00436634">
      <w:pPr>
        <w:spacing w:after="0" w:line="240" w:lineRule="auto"/>
        <w:ind w:left="567" w:right="335"/>
        <w:jc w:val="both"/>
        <w:rPr>
          <w:rFonts w:ascii="Times New Roman" w:eastAsia="Times New Roman" w:hAnsi="Times New Roman" w:cs="Times New Roman"/>
          <w:sz w:val="20"/>
          <w:szCs w:val="20"/>
          <w:lang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402490" w:rsidRPr="00954B77" w:rsidTr="00257E04">
        <w:tc>
          <w:tcPr>
            <w:tcW w:w="4322" w:type="dxa"/>
          </w:tcPr>
          <w:p w:rsidR="00402490" w:rsidRPr="00402490" w:rsidRDefault="00402490" w:rsidP="00436634">
            <w:pPr>
              <w:ind w:right="-1"/>
              <w:jc w:val="center"/>
              <w:rPr>
                <w:lang w:val="es-CR"/>
              </w:rPr>
            </w:pPr>
            <w:r w:rsidRPr="00402490">
              <w:rPr>
                <w:lang w:val="es-CR"/>
              </w:rPr>
              <w:t>Lic. Verny Valerio Hernández</w:t>
            </w:r>
          </w:p>
          <w:p w:rsidR="00402490" w:rsidRPr="00402490" w:rsidRDefault="00402490" w:rsidP="00436634">
            <w:pPr>
              <w:ind w:right="-1"/>
              <w:jc w:val="center"/>
              <w:rPr>
                <w:lang w:val="es-CR"/>
              </w:rPr>
            </w:pPr>
            <w:r w:rsidRPr="00402490">
              <w:rPr>
                <w:lang w:val="es-CR"/>
              </w:rPr>
              <w:t>Alcalde Municipal</w:t>
            </w:r>
          </w:p>
          <w:p w:rsidR="00402490" w:rsidRPr="00402490" w:rsidRDefault="00402490" w:rsidP="00436634">
            <w:pPr>
              <w:ind w:right="-1"/>
              <w:jc w:val="center"/>
              <w:rPr>
                <w:lang w:val="es-CR"/>
              </w:rPr>
            </w:pPr>
            <w:r w:rsidRPr="00402490">
              <w:rPr>
                <w:lang w:val="es-CR"/>
              </w:rPr>
              <w:t>Municipalidad de San Rafael de Heredia</w:t>
            </w:r>
          </w:p>
        </w:tc>
        <w:tc>
          <w:tcPr>
            <w:tcW w:w="4322" w:type="dxa"/>
          </w:tcPr>
          <w:p w:rsidR="00402490" w:rsidRPr="00402490" w:rsidRDefault="00402490" w:rsidP="00436634">
            <w:pPr>
              <w:ind w:right="-1"/>
              <w:jc w:val="center"/>
              <w:rPr>
                <w:lang w:val="es-CR"/>
              </w:rPr>
            </w:pPr>
            <w:r w:rsidRPr="00402490">
              <w:rPr>
                <w:lang w:val="es-CR"/>
              </w:rPr>
              <w:t>MBA. José Manuel Ulate Avendaño</w:t>
            </w:r>
          </w:p>
          <w:p w:rsidR="00402490" w:rsidRPr="00402490" w:rsidRDefault="00402490" w:rsidP="00436634">
            <w:pPr>
              <w:ind w:right="-1"/>
              <w:jc w:val="center"/>
              <w:rPr>
                <w:lang w:val="es-CR"/>
              </w:rPr>
            </w:pPr>
            <w:r w:rsidRPr="00402490">
              <w:rPr>
                <w:lang w:val="es-CR"/>
              </w:rPr>
              <w:t>Alcalde Municipal</w:t>
            </w:r>
          </w:p>
          <w:p w:rsidR="00402490" w:rsidRPr="00402490" w:rsidRDefault="00402490" w:rsidP="00436634">
            <w:pPr>
              <w:ind w:right="-1"/>
              <w:jc w:val="center"/>
              <w:rPr>
                <w:lang w:val="es-CR"/>
              </w:rPr>
            </w:pPr>
            <w:r w:rsidRPr="00402490">
              <w:rPr>
                <w:lang w:val="es-CR"/>
              </w:rPr>
              <w:t>Municipalidad de Heredia</w:t>
            </w:r>
          </w:p>
        </w:tc>
      </w:tr>
    </w:tbl>
    <w:p w:rsidR="00402490" w:rsidRPr="00954B77" w:rsidRDefault="00402490" w:rsidP="00436634">
      <w:pPr>
        <w:spacing w:after="0" w:line="240" w:lineRule="auto"/>
        <w:ind w:right="-1"/>
        <w:rPr>
          <w:rFonts w:ascii="Times New Roman" w:eastAsia="Times New Roman" w:hAnsi="Times New Roman"/>
          <w:sz w:val="24"/>
          <w:szCs w:val="24"/>
          <w:lang w:eastAsia="es-ES"/>
        </w:rPr>
      </w:pPr>
    </w:p>
    <w:p w:rsidR="00B01506" w:rsidRPr="00402490" w:rsidRDefault="007233FA" w:rsidP="00436634">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 Licda. </w:t>
      </w:r>
      <w:r w:rsidR="00B01506" w:rsidRPr="00402490">
        <w:rPr>
          <w:rFonts w:ascii="Times New Roman" w:hAnsi="Times New Roman" w:cs="Times New Roman"/>
          <w:sz w:val="20"/>
          <w:szCs w:val="20"/>
          <w:lang w:val="es-ES_tradnl" w:eastAsia="es-ES"/>
        </w:rPr>
        <w:t>Pris</w:t>
      </w:r>
      <w:r>
        <w:rPr>
          <w:rFonts w:ascii="Times New Roman" w:hAnsi="Times New Roman" w:cs="Times New Roman"/>
          <w:sz w:val="20"/>
          <w:szCs w:val="20"/>
          <w:lang w:val="es-ES_tradnl" w:eastAsia="es-ES"/>
        </w:rPr>
        <w:t xml:space="preserve">cila Quirós indica que </w:t>
      </w:r>
      <w:r w:rsidR="00B01506" w:rsidRPr="00402490">
        <w:rPr>
          <w:rFonts w:ascii="Times New Roman" w:hAnsi="Times New Roman" w:cs="Times New Roman"/>
          <w:sz w:val="20"/>
          <w:szCs w:val="20"/>
          <w:lang w:val="es-ES_tradnl" w:eastAsia="es-ES"/>
        </w:rPr>
        <w:t>es un convenio de cooperación y no tiene objeción</w:t>
      </w:r>
      <w:r>
        <w:rPr>
          <w:rFonts w:ascii="Times New Roman" w:hAnsi="Times New Roman" w:cs="Times New Roman"/>
          <w:sz w:val="20"/>
          <w:szCs w:val="20"/>
          <w:lang w:val="es-ES_tradnl" w:eastAsia="es-ES"/>
        </w:rPr>
        <w:t xml:space="preserve"> alguna.</w:t>
      </w:r>
      <w:r w:rsidR="00B01506" w:rsidRPr="00402490">
        <w:rPr>
          <w:rFonts w:ascii="Times New Roman" w:hAnsi="Times New Roman" w:cs="Times New Roman"/>
          <w:sz w:val="20"/>
          <w:szCs w:val="20"/>
          <w:lang w:val="es-ES_tradnl" w:eastAsia="es-ES"/>
        </w:rPr>
        <w:t xml:space="preserve"> Es para darse apoyo entre municipios.</w:t>
      </w:r>
    </w:p>
    <w:p w:rsidR="007233FA" w:rsidRDefault="007233FA" w:rsidP="00436634">
      <w:pPr>
        <w:spacing w:after="0" w:line="240" w:lineRule="auto"/>
        <w:jc w:val="both"/>
        <w:rPr>
          <w:rFonts w:ascii="Times New Roman" w:hAnsi="Times New Roman" w:cs="Times New Roman"/>
          <w:sz w:val="20"/>
          <w:szCs w:val="20"/>
          <w:lang w:val="es-ES_tradnl" w:eastAsia="es-ES"/>
        </w:rPr>
      </w:pPr>
    </w:p>
    <w:p w:rsidR="00B01506" w:rsidRPr="00402490" w:rsidRDefault="007233FA" w:rsidP="00436634">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 </w:t>
      </w:r>
      <w:r w:rsidR="00971654">
        <w:rPr>
          <w:rFonts w:ascii="Times New Roman" w:hAnsi="Times New Roman" w:cs="Times New Roman"/>
          <w:sz w:val="20"/>
          <w:szCs w:val="20"/>
          <w:lang w:val="es-ES_tradnl" w:eastAsia="es-ES"/>
        </w:rPr>
        <w:t xml:space="preserve">regidora María </w:t>
      </w:r>
      <w:r w:rsidR="00B01506" w:rsidRPr="00402490">
        <w:rPr>
          <w:rFonts w:ascii="Times New Roman" w:hAnsi="Times New Roman" w:cs="Times New Roman"/>
          <w:sz w:val="20"/>
          <w:szCs w:val="20"/>
          <w:lang w:val="es-ES_tradnl" w:eastAsia="es-ES"/>
        </w:rPr>
        <w:t>Anto</w:t>
      </w:r>
      <w:r w:rsidR="00971654">
        <w:rPr>
          <w:rFonts w:ascii="Times New Roman" w:hAnsi="Times New Roman" w:cs="Times New Roman"/>
          <w:sz w:val="20"/>
          <w:szCs w:val="20"/>
          <w:lang w:val="es-ES_tradnl" w:eastAsia="es-ES"/>
        </w:rPr>
        <w:t>nieta Campos señala que conversó con el señor A</w:t>
      </w:r>
      <w:r w:rsidR="00B01506" w:rsidRPr="00402490">
        <w:rPr>
          <w:rFonts w:ascii="Times New Roman" w:hAnsi="Times New Roman" w:cs="Times New Roman"/>
          <w:sz w:val="20"/>
          <w:szCs w:val="20"/>
          <w:lang w:val="es-ES_tradnl" w:eastAsia="es-ES"/>
        </w:rPr>
        <w:t>lcalde de san Rafael y le dijo que en otras ocasiones ya se ha hecho</w:t>
      </w:r>
      <w:r w:rsidR="00971654">
        <w:rPr>
          <w:rFonts w:ascii="Times New Roman" w:hAnsi="Times New Roman" w:cs="Times New Roman"/>
          <w:sz w:val="20"/>
          <w:szCs w:val="20"/>
          <w:lang w:val="es-ES_tradnl" w:eastAsia="es-ES"/>
        </w:rPr>
        <w:t xml:space="preserve"> y </w:t>
      </w:r>
      <w:r w:rsidR="00B01506" w:rsidRPr="00402490">
        <w:rPr>
          <w:rFonts w:ascii="Times New Roman" w:hAnsi="Times New Roman" w:cs="Times New Roman"/>
          <w:sz w:val="20"/>
          <w:szCs w:val="20"/>
          <w:lang w:val="es-ES_tradnl" w:eastAsia="es-ES"/>
        </w:rPr>
        <w:t xml:space="preserve">ellos pagan </w:t>
      </w:r>
      <w:r w:rsidR="00971654">
        <w:rPr>
          <w:rFonts w:ascii="Times New Roman" w:hAnsi="Times New Roman" w:cs="Times New Roman"/>
          <w:sz w:val="20"/>
          <w:szCs w:val="20"/>
          <w:lang w:val="es-ES_tradnl" w:eastAsia="es-ES"/>
        </w:rPr>
        <w:t xml:space="preserve">las </w:t>
      </w:r>
      <w:r w:rsidR="00B01506" w:rsidRPr="00402490">
        <w:rPr>
          <w:rFonts w:ascii="Times New Roman" w:hAnsi="Times New Roman" w:cs="Times New Roman"/>
          <w:sz w:val="20"/>
          <w:szCs w:val="20"/>
          <w:lang w:val="es-ES_tradnl" w:eastAsia="es-ES"/>
        </w:rPr>
        <w:t>horas extras</w:t>
      </w:r>
      <w:r w:rsidR="00971654">
        <w:rPr>
          <w:rFonts w:ascii="Times New Roman" w:hAnsi="Times New Roman" w:cs="Times New Roman"/>
          <w:sz w:val="20"/>
          <w:szCs w:val="20"/>
          <w:lang w:val="es-ES_tradnl" w:eastAsia="es-ES"/>
        </w:rPr>
        <w:t xml:space="preserve">, combustible </w:t>
      </w:r>
      <w:r w:rsidR="00B01506" w:rsidRPr="00402490">
        <w:rPr>
          <w:rFonts w:ascii="Times New Roman" w:hAnsi="Times New Roman" w:cs="Times New Roman"/>
          <w:sz w:val="20"/>
          <w:szCs w:val="20"/>
          <w:lang w:val="es-ES_tradnl" w:eastAsia="es-ES"/>
        </w:rPr>
        <w:t>y demás</w:t>
      </w:r>
      <w:r w:rsidR="00971654">
        <w:rPr>
          <w:rFonts w:ascii="Times New Roman" w:hAnsi="Times New Roman" w:cs="Times New Roman"/>
          <w:sz w:val="20"/>
          <w:szCs w:val="20"/>
          <w:lang w:val="es-ES_tradnl" w:eastAsia="es-ES"/>
        </w:rPr>
        <w:t xml:space="preserve"> gastos que la labor conlleva</w:t>
      </w:r>
      <w:r w:rsidR="00B01506" w:rsidRPr="00402490">
        <w:rPr>
          <w:rFonts w:ascii="Times New Roman" w:hAnsi="Times New Roman" w:cs="Times New Roman"/>
          <w:sz w:val="20"/>
          <w:szCs w:val="20"/>
          <w:lang w:val="es-ES_tradnl" w:eastAsia="es-ES"/>
        </w:rPr>
        <w:t>.</w:t>
      </w:r>
    </w:p>
    <w:p w:rsidR="00B01506" w:rsidRPr="00B01506" w:rsidRDefault="00B01506" w:rsidP="00436634">
      <w:pPr>
        <w:spacing w:after="0" w:line="240" w:lineRule="auto"/>
        <w:jc w:val="both"/>
        <w:rPr>
          <w:rFonts w:ascii="Times New Roman" w:hAnsi="Times New Roman" w:cs="Times New Roman"/>
          <w:b/>
          <w:color w:val="31849B"/>
          <w:sz w:val="20"/>
          <w:szCs w:val="20"/>
          <w:lang w:val="es-ES_tradnl" w:eastAsia="es-ES"/>
        </w:rPr>
      </w:pPr>
    </w:p>
    <w:p w:rsidR="00402490" w:rsidRPr="00402490" w:rsidRDefault="00402490" w:rsidP="00436634">
      <w:pPr>
        <w:spacing w:after="0" w:line="240" w:lineRule="auto"/>
        <w:ind w:right="-232"/>
        <w:jc w:val="both"/>
        <w:rPr>
          <w:rFonts w:ascii="Times New Roman" w:hAnsi="Times New Roman" w:cs="Times New Roman"/>
          <w:b/>
          <w:color w:val="000000" w:themeColor="text1"/>
          <w:sz w:val="20"/>
          <w:szCs w:val="20"/>
          <w:lang w:val="es-MX"/>
        </w:rPr>
      </w:pPr>
      <w:r w:rsidRPr="00402490">
        <w:rPr>
          <w:rFonts w:ascii="Times New Roman" w:hAnsi="Times New Roman" w:cs="Times New Roman"/>
          <w:b/>
          <w:color w:val="000000" w:themeColor="text1"/>
          <w:sz w:val="20"/>
          <w:szCs w:val="20"/>
          <w:lang w:val="es-ES_tradnl" w:eastAsia="es-ES"/>
        </w:rPr>
        <w:t>//CON BASE Y FUNDAMENTO EN EL DOCUM</w:t>
      </w:r>
      <w:r>
        <w:rPr>
          <w:rFonts w:ascii="Times New Roman" w:hAnsi="Times New Roman" w:cs="Times New Roman"/>
          <w:b/>
          <w:color w:val="000000" w:themeColor="text1"/>
          <w:sz w:val="20"/>
          <w:szCs w:val="20"/>
          <w:lang w:val="es-ES_tradnl" w:eastAsia="es-ES"/>
        </w:rPr>
        <w:t>EN</w:t>
      </w:r>
      <w:r w:rsidRPr="00402490">
        <w:rPr>
          <w:rFonts w:ascii="Times New Roman" w:hAnsi="Times New Roman" w:cs="Times New Roman"/>
          <w:b/>
          <w:color w:val="000000" w:themeColor="text1"/>
          <w:sz w:val="20"/>
          <w:szCs w:val="20"/>
          <w:lang w:val="es-ES_tradnl" w:eastAsia="es-ES"/>
        </w:rPr>
        <w:t>TO AMH-922-2016 Y EL DOCUM</w:t>
      </w:r>
      <w:r>
        <w:rPr>
          <w:rFonts w:ascii="Times New Roman" w:hAnsi="Times New Roman" w:cs="Times New Roman"/>
          <w:b/>
          <w:color w:val="000000" w:themeColor="text1"/>
          <w:sz w:val="20"/>
          <w:szCs w:val="20"/>
          <w:lang w:val="es-ES_tradnl" w:eastAsia="es-ES"/>
        </w:rPr>
        <w:t>E</w:t>
      </w:r>
      <w:r w:rsidRPr="00402490">
        <w:rPr>
          <w:rFonts w:ascii="Times New Roman" w:hAnsi="Times New Roman" w:cs="Times New Roman"/>
          <w:b/>
          <w:color w:val="000000" w:themeColor="text1"/>
          <w:sz w:val="20"/>
          <w:szCs w:val="20"/>
          <w:lang w:val="es-ES_tradnl" w:eastAsia="es-ES"/>
        </w:rPr>
        <w:t xml:space="preserve">NTO AJ-0487-2016 SUSCRITO POR AL LICDA. ISABEL SÁENZ – ASESORA DE GESTIÓN JURÍDICA, SE ACUERDA POR </w:t>
      </w:r>
      <w:r w:rsidR="00050131">
        <w:rPr>
          <w:rFonts w:ascii="Times New Roman" w:hAnsi="Times New Roman" w:cs="Times New Roman"/>
          <w:b/>
          <w:color w:val="000000" w:themeColor="text1"/>
          <w:sz w:val="20"/>
          <w:szCs w:val="20"/>
          <w:lang w:val="es-ES_tradnl" w:eastAsia="es-ES"/>
        </w:rPr>
        <w:t>MAYORÍA</w:t>
      </w:r>
      <w:r w:rsidRPr="00402490">
        <w:rPr>
          <w:rFonts w:ascii="Times New Roman" w:hAnsi="Times New Roman" w:cs="Times New Roman"/>
          <w:b/>
          <w:color w:val="000000" w:themeColor="text1"/>
          <w:sz w:val="20"/>
          <w:szCs w:val="20"/>
          <w:lang w:val="es-ES_tradnl" w:eastAsia="es-ES"/>
        </w:rPr>
        <w:t xml:space="preserve">: APROBAR EL </w:t>
      </w:r>
      <w:r w:rsidRPr="00402490">
        <w:rPr>
          <w:rFonts w:ascii="Times New Roman" w:hAnsi="Times New Roman" w:cs="Times New Roman"/>
          <w:b/>
          <w:color w:val="000000" w:themeColor="text1"/>
          <w:sz w:val="20"/>
          <w:szCs w:val="20"/>
          <w:lang w:val="es-MX"/>
        </w:rPr>
        <w:t>“CONVENIO INTERINSTITUCIONAL DE AYUDA RECIPROCA PARA EL PRÉSTAMO DE MAQUINARIA, EQUIPO Y RECURSO HUMANO ENTRE LA MUNICIPALIDAD DE SAN RAFAEL Y LA MUNICIPALIDAD DE HEREDIA”.</w:t>
      </w:r>
    </w:p>
    <w:p w:rsidR="00402490" w:rsidRDefault="00402490" w:rsidP="00B01506">
      <w:pPr>
        <w:spacing w:after="0" w:line="240" w:lineRule="auto"/>
        <w:jc w:val="both"/>
        <w:rPr>
          <w:rFonts w:ascii="Times New Roman" w:hAnsi="Times New Roman" w:cs="Times New Roman"/>
          <w:b/>
          <w:color w:val="31849B"/>
          <w:sz w:val="20"/>
          <w:szCs w:val="20"/>
          <w:lang w:val="es-ES_tradnl" w:eastAsia="es-ES"/>
        </w:rPr>
      </w:pPr>
    </w:p>
    <w:p w:rsidR="00B01506" w:rsidRPr="00402490" w:rsidRDefault="00402490" w:rsidP="00B01506">
      <w:pPr>
        <w:spacing w:after="0" w:line="240" w:lineRule="auto"/>
        <w:jc w:val="both"/>
        <w:rPr>
          <w:rFonts w:ascii="Times New Roman" w:hAnsi="Times New Roman" w:cs="Times New Roman"/>
          <w:color w:val="000000" w:themeColor="text1"/>
          <w:sz w:val="20"/>
          <w:szCs w:val="20"/>
          <w:lang w:val="es-ES_tradnl" w:eastAsia="es-ES"/>
        </w:rPr>
      </w:pPr>
      <w:r w:rsidRPr="00402490">
        <w:rPr>
          <w:rFonts w:ascii="Times New Roman" w:hAnsi="Times New Roman" w:cs="Times New Roman"/>
          <w:color w:val="000000" w:themeColor="text1"/>
          <w:sz w:val="20"/>
          <w:szCs w:val="20"/>
          <w:lang w:val="es-ES_tradnl" w:eastAsia="es-ES"/>
        </w:rPr>
        <w:t>Los regidores Minor Meléndez, Nelson Rivas, Laureen Bolaños y David León votan negativamente.</w:t>
      </w:r>
      <w:r w:rsidR="00B01506" w:rsidRPr="00402490">
        <w:rPr>
          <w:rFonts w:ascii="Times New Roman" w:hAnsi="Times New Roman" w:cs="Times New Roman"/>
          <w:color w:val="000000" w:themeColor="text1"/>
          <w:sz w:val="20"/>
          <w:szCs w:val="20"/>
          <w:lang w:val="es-ES_tradnl" w:eastAsia="es-ES"/>
        </w:rPr>
        <w:t xml:space="preserve">  </w:t>
      </w:r>
    </w:p>
    <w:p w:rsidR="00B01506" w:rsidRPr="00B01506" w:rsidRDefault="00B01506" w:rsidP="00B01506">
      <w:pPr>
        <w:spacing w:after="0" w:line="240" w:lineRule="auto"/>
        <w:jc w:val="both"/>
        <w:rPr>
          <w:rFonts w:ascii="Times New Roman" w:hAnsi="Times New Roman" w:cs="Times New Roman"/>
          <w:b/>
          <w:color w:val="31849B"/>
          <w:sz w:val="20"/>
          <w:szCs w:val="20"/>
          <w:lang w:val="es-ES_tradnl" w:eastAsia="es-ES"/>
        </w:rPr>
      </w:pPr>
    </w:p>
    <w:p w:rsidR="00B01506" w:rsidRPr="00B01506" w:rsidRDefault="00B01506" w:rsidP="0043663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MBA. José Manuel Ulate – Alcalde Municipal</w:t>
      </w:r>
    </w:p>
    <w:p w:rsidR="00B01506" w:rsidRPr="00B01506" w:rsidRDefault="00B01506" w:rsidP="00436634">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 w:eastAsia="es-ES"/>
        </w:rPr>
        <w:t xml:space="preserve">Asunto: Remite DIP-GA-39-2016, referente al informe de la Contraloría General de la Republica sobres las actividades llevadas a cabo. </w:t>
      </w:r>
      <w:r w:rsidRPr="00B01506">
        <w:rPr>
          <w:rFonts w:ascii="Times New Roman" w:hAnsi="Times New Roman" w:cs="Times New Roman"/>
          <w:b/>
          <w:color w:val="31849B"/>
          <w:sz w:val="20"/>
          <w:szCs w:val="20"/>
          <w:lang w:val="es-ES" w:eastAsia="es-ES"/>
        </w:rPr>
        <w:t>AMH-917-2016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523-16</w:t>
      </w:r>
    </w:p>
    <w:p w:rsidR="00B01506" w:rsidRDefault="00B01506" w:rsidP="00436634">
      <w:pPr>
        <w:spacing w:after="0" w:line="240" w:lineRule="auto"/>
        <w:jc w:val="both"/>
        <w:rPr>
          <w:rFonts w:ascii="Times New Roman" w:hAnsi="Times New Roman" w:cs="Times New Roman"/>
          <w:b/>
          <w:color w:val="31849B"/>
          <w:sz w:val="20"/>
          <w:szCs w:val="20"/>
          <w:lang w:val="es-ES_tradnl" w:eastAsia="es-ES"/>
        </w:rPr>
      </w:pPr>
    </w:p>
    <w:p w:rsidR="00402490" w:rsidRDefault="00402490" w:rsidP="00436634">
      <w:pPr>
        <w:spacing w:after="0" w:line="240" w:lineRule="auto"/>
        <w:jc w:val="both"/>
        <w:rPr>
          <w:rFonts w:ascii="Times New Roman" w:hAnsi="Times New Roman" w:cs="Times New Roman"/>
          <w:color w:val="000000" w:themeColor="text1"/>
          <w:sz w:val="20"/>
          <w:szCs w:val="20"/>
          <w:lang w:val="es-ES_tradnl" w:eastAsia="es-ES"/>
        </w:rPr>
      </w:pPr>
      <w:r w:rsidRPr="00402490">
        <w:rPr>
          <w:rFonts w:ascii="Times New Roman" w:hAnsi="Times New Roman" w:cs="Times New Roman"/>
          <w:color w:val="000000" w:themeColor="text1"/>
          <w:sz w:val="20"/>
          <w:szCs w:val="20"/>
          <w:lang w:val="es-ES_tradnl" w:eastAsia="es-ES"/>
        </w:rPr>
        <w:t>Texto del documento AMH-0917-2016 suscrito por el señor Alcalde Municipal, el cual dice:</w:t>
      </w:r>
    </w:p>
    <w:p w:rsidR="003D4F73" w:rsidRDefault="003D4F73" w:rsidP="00436634">
      <w:pPr>
        <w:spacing w:after="0" w:line="240" w:lineRule="auto"/>
        <w:jc w:val="both"/>
        <w:rPr>
          <w:rFonts w:ascii="Times New Roman" w:hAnsi="Times New Roman" w:cs="Times New Roman"/>
          <w:color w:val="000000" w:themeColor="text1"/>
          <w:sz w:val="20"/>
          <w:szCs w:val="20"/>
          <w:lang w:val="es-ES_tradnl" w:eastAsia="es-ES"/>
        </w:rPr>
      </w:pPr>
    </w:p>
    <w:p w:rsidR="003D4F73" w:rsidRPr="003D4F73" w:rsidRDefault="003D4F73" w:rsidP="00436634">
      <w:pPr>
        <w:pStyle w:val="Sinespaciado"/>
        <w:ind w:left="567" w:right="335"/>
        <w:jc w:val="both"/>
        <w:rPr>
          <w:rFonts w:ascii="Times New Roman" w:hAnsi="Times New Roman"/>
          <w:sz w:val="20"/>
          <w:szCs w:val="20"/>
          <w:lang w:val="es-MX"/>
        </w:rPr>
      </w:pPr>
      <w:r w:rsidRPr="003D4F73">
        <w:rPr>
          <w:rFonts w:ascii="Times New Roman" w:hAnsi="Times New Roman"/>
          <w:sz w:val="20"/>
          <w:szCs w:val="20"/>
          <w:u w:val="single"/>
          <w:lang w:val="es-MX"/>
        </w:rPr>
        <w:t>ASUNTO</w:t>
      </w:r>
      <w:r w:rsidRPr="003D4F73">
        <w:rPr>
          <w:rFonts w:ascii="Times New Roman" w:hAnsi="Times New Roman"/>
          <w:sz w:val="20"/>
          <w:szCs w:val="20"/>
          <w:lang w:val="es-MX"/>
        </w:rPr>
        <w:t>: Trámite SCM-1211-2016, Sesión 16-2016. Solicitud de un informe de las actividades llevadas a cabo por el Gestor Ambiental, con fundamento en el Informe de la Contraloría General de la República.</w:t>
      </w:r>
    </w:p>
    <w:p w:rsidR="003D4F73" w:rsidRPr="003D4F73" w:rsidRDefault="003D4F73" w:rsidP="00436634">
      <w:pPr>
        <w:pStyle w:val="Sinespaciado"/>
        <w:ind w:left="567" w:right="335"/>
        <w:jc w:val="both"/>
        <w:rPr>
          <w:rFonts w:ascii="Times New Roman" w:hAnsi="Times New Roman"/>
          <w:sz w:val="20"/>
          <w:szCs w:val="20"/>
          <w:lang w:val="es-MX"/>
        </w:rPr>
      </w:pPr>
    </w:p>
    <w:p w:rsidR="003D4F73" w:rsidRPr="003D4F73" w:rsidRDefault="003D4F73" w:rsidP="00436634">
      <w:pPr>
        <w:pStyle w:val="Sinespaciado"/>
        <w:ind w:left="567" w:right="335"/>
        <w:jc w:val="both"/>
        <w:rPr>
          <w:rFonts w:ascii="Times New Roman" w:hAnsi="Times New Roman"/>
          <w:sz w:val="20"/>
          <w:szCs w:val="20"/>
          <w:lang w:val="es-MX"/>
        </w:rPr>
      </w:pPr>
      <w:r w:rsidRPr="003D4F73">
        <w:rPr>
          <w:rFonts w:ascii="Times New Roman" w:hAnsi="Times New Roman"/>
          <w:sz w:val="20"/>
          <w:szCs w:val="20"/>
          <w:lang w:val="es-MX"/>
        </w:rPr>
        <w:t>Atendiendo solicitud y en cumplimiento del acuerdo tomado por el estimable Concejo, adjunto oficio DIP-GA-139-2016, emitido por el Lic. Rogers Araya Guerreo, mediante el cual presenta el  respectivo informe.</w:t>
      </w:r>
    </w:p>
    <w:p w:rsidR="003D4F73" w:rsidRPr="003D4F73" w:rsidRDefault="003D4F73" w:rsidP="00436634">
      <w:pPr>
        <w:pStyle w:val="Sinespaciado"/>
        <w:ind w:left="567" w:right="335"/>
        <w:jc w:val="both"/>
        <w:rPr>
          <w:rFonts w:ascii="Times New Roman" w:hAnsi="Times New Roman"/>
          <w:color w:val="000000" w:themeColor="text1"/>
          <w:sz w:val="20"/>
          <w:szCs w:val="20"/>
          <w:lang w:val="es-ES_tradnl" w:eastAsia="es-ES"/>
        </w:rPr>
      </w:pPr>
    </w:p>
    <w:p w:rsidR="00402490" w:rsidRDefault="003D4F73" w:rsidP="00436634">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Texto del informe DIP-GA-139-2016 suscrito por el Lic. Rogers Araya – Coordinador Ambiental, el cual dice:</w:t>
      </w:r>
    </w:p>
    <w:p w:rsidR="003D4F73" w:rsidRDefault="003D4F73" w:rsidP="00436634">
      <w:pPr>
        <w:spacing w:after="0" w:line="240" w:lineRule="auto"/>
        <w:jc w:val="both"/>
        <w:rPr>
          <w:rFonts w:ascii="Times New Roman" w:hAnsi="Times New Roman" w:cs="Times New Roman"/>
          <w:color w:val="000000" w:themeColor="text1"/>
          <w:sz w:val="20"/>
          <w:szCs w:val="20"/>
          <w:lang w:val="es-ES_tradnl" w:eastAsia="es-ES"/>
        </w:rPr>
      </w:pPr>
    </w:p>
    <w:p w:rsidR="003D4F73" w:rsidRPr="003D4F73" w:rsidRDefault="003D4F73" w:rsidP="00436634">
      <w:pPr>
        <w:pStyle w:val="Sinespaciado"/>
        <w:ind w:left="567" w:right="335"/>
        <w:jc w:val="both"/>
        <w:rPr>
          <w:rFonts w:ascii="Times New Roman" w:hAnsi="Times New Roman"/>
          <w:sz w:val="20"/>
          <w:szCs w:val="20"/>
        </w:rPr>
      </w:pPr>
      <w:r w:rsidRPr="003D4F73">
        <w:rPr>
          <w:rFonts w:ascii="Times New Roman" w:hAnsi="Times New Roman"/>
          <w:sz w:val="20"/>
          <w:szCs w:val="20"/>
        </w:rPr>
        <w:t>Por este medio le doy respuesta al Oficio SCM-1211-2016, el cual dice a la letra lo siguiente:</w:t>
      </w:r>
    </w:p>
    <w:p w:rsidR="003D4F73" w:rsidRPr="003D4F73" w:rsidRDefault="003D4F73" w:rsidP="00436634">
      <w:pPr>
        <w:pStyle w:val="Sinespaciado"/>
        <w:ind w:left="567" w:right="335"/>
        <w:jc w:val="both"/>
        <w:rPr>
          <w:rFonts w:ascii="Times New Roman" w:hAnsi="Times New Roman"/>
          <w:sz w:val="20"/>
          <w:szCs w:val="20"/>
        </w:rPr>
      </w:pPr>
      <w:r w:rsidRPr="003D4F73">
        <w:rPr>
          <w:rFonts w:ascii="Times New Roman" w:hAnsi="Times New Roman"/>
          <w:noProof/>
          <w:sz w:val="20"/>
          <w:szCs w:val="20"/>
          <w:lang w:eastAsia="es-CR"/>
        </w:rPr>
        <w:drawing>
          <wp:inline distT="0" distB="0" distL="0" distR="0" wp14:anchorId="46D4FE21" wp14:editId="74261C04">
            <wp:extent cx="4829810" cy="725841"/>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176" cy="728601"/>
                    </a:xfrm>
                    <a:prstGeom prst="rect">
                      <a:avLst/>
                    </a:prstGeom>
                    <a:noFill/>
                    <a:ln>
                      <a:noFill/>
                    </a:ln>
                  </pic:spPr>
                </pic:pic>
              </a:graphicData>
            </a:graphic>
          </wp:inline>
        </w:drawing>
      </w:r>
    </w:p>
    <w:p w:rsidR="003D4F73" w:rsidRPr="003D4F73" w:rsidRDefault="003D4F73" w:rsidP="00436634">
      <w:pPr>
        <w:pStyle w:val="Sinespaciado"/>
        <w:ind w:left="567" w:right="335"/>
        <w:jc w:val="both"/>
        <w:rPr>
          <w:rFonts w:ascii="Times New Roman" w:hAnsi="Times New Roman"/>
          <w:sz w:val="20"/>
          <w:szCs w:val="20"/>
        </w:rPr>
      </w:pPr>
      <w:r w:rsidRPr="003D4F73">
        <w:rPr>
          <w:rFonts w:ascii="Times New Roman" w:hAnsi="Times New Roman"/>
          <w:sz w:val="20"/>
          <w:szCs w:val="20"/>
        </w:rPr>
        <w:t xml:space="preserve">La Municipalidad de Heredia desde el año 2015, inicia el trabajo solicitado por la Contraloría General de la República, en el informe </w:t>
      </w:r>
      <w:r w:rsidRPr="003D4F73">
        <w:rPr>
          <w:rFonts w:ascii="Times New Roman" w:hAnsi="Times New Roman"/>
          <w:b/>
          <w:sz w:val="20"/>
          <w:szCs w:val="20"/>
        </w:rPr>
        <w:t xml:space="preserve">DFOE-AE-IF-14, </w:t>
      </w:r>
      <w:r w:rsidRPr="003D4F73">
        <w:rPr>
          <w:rFonts w:ascii="Times New Roman" w:hAnsi="Times New Roman"/>
          <w:sz w:val="20"/>
          <w:szCs w:val="20"/>
        </w:rPr>
        <w:t>a continuación se citan y se ajuntan los oficios que demuestran las acciones realizadas:</w:t>
      </w:r>
    </w:p>
    <w:p w:rsidR="003D4F73" w:rsidRPr="003D4F73" w:rsidRDefault="003D4F73" w:rsidP="00436634">
      <w:pPr>
        <w:pStyle w:val="Sinespaciado"/>
        <w:numPr>
          <w:ilvl w:val="0"/>
          <w:numId w:val="11"/>
        </w:numPr>
        <w:ind w:right="335"/>
        <w:jc w:val="both"/>
        <w:rPr>
          <w:rFonts w:ascii="Times New Roman" w:hAnsi="Times New Roman"/>
          <w:sz w:val="20"/>
          <w:szCs w:val="20"/>
        </w:rPr>
      </w:pPr>
      <w:r w:rsidRPr="003D4F73">
        <w:rPr>
          <w:rFonts w:ascii="Times New Roman" w:hAnsi="Times New Roman"/>
          <w:sz w:val="20"/>
          <w:szCs w:val="20"/>
        </w:rPr>
        <w:t xml:space="preserve">El 28 de abril del 2015, mediante oficio </w:t>
      </w:r>
      <w:r w:rsidRPr="003D4F73">
        <w:rPr>
          <w:rFonts w:ascii="Times New Roman" w:hAnsi="Times New Roman"/>
          <w:b/>
          <w:sz w:val="20"/>
          <w:szCs w:val="20"/>
        </w:rPr>
        <w:t>DIP-GA-132-2015</w:t>
      </w:r>
      <w:r w:rsidRPr="003D4F73">
        <w:rPr>
          <w:rFonts w:ascii="Times New Roman" w:hAnsi="Times New Roman"/>
          <w:sz w:val="20"/>
          <w:szCs w:val="20"/>
        </w:rPr>
        <w:t>, se le entrega una propuesta de Estrategia de Implementación de las Áreas Protección de los Ríos, a la Regional del ACCVC.</w:t>
      </w:r>
    </w:p>
    <w:p w:rsidR="003D4F73" w:rsidRPr="003D4F73" w:rsidRDefault="003D4F73" w:rsidP="00436634">
      <w:pPr>
        <w:pStyle w:val="Sinespaciado"/>
        <w:numPr>
          <w:ilvl w:val="0"/>
          <w:numId w:val="11"/>
        </w:numPr>
        <w:ind w:right="335"/>
        <w:jc w:val="both"/>
        <w:rPr>
          <w:rFonts w:ascii="Times New Roman" w:hAnsi="Times New Roman"/>
          <w:sz w:val="20"/>
          <w:szCs w:val="20"/>
        </w:rPr>
      </w:pPr>
      <w:r w:rsidRPr="003D4F73">
        <w:rPr>
          <w:rFonts w:ascii="Times New Roman" w:hAnsi="Times New Roman"/>
          <w:sz w:val="20"/>
          <w:szCs w:val="20"/>
        </w:rPr>
        <w:lastRenderedPageBreak/>
        <w:t xml:space="preserve">El 28 de abril del 2015, mediante oficio </w:t>
      </w:r>
      <w:r w:rsidRPr="003D4F73">
        <w:rPr>
          <w:rFonts w:ascii="Times New Roman" w:hAnsi="Times New Roman"/>
          <w:b/>
          <w:sz w:val="20"/>
          <w:szCs w:val="20"/>
        </w:rPr>
        <w:t>DIP-GA-133-2015</w:t>
      </w:r>
      <w:r w:rsidRPr="003D4F73">
        <w:rPr>
          <w:rFonts w:ascii="Times New Roman" w:hAnsi="Times New Roman"/>
          <w:sz w:val="20"/>
          <w:szCs w:val="20"/>
        </w:rPr>
        <w:t xml:space="preserve">, se le entrega una propuesta de Estrategia de Implementación de las Áreas Protección de los Ríos, a la Dirección de Urbanismo del INVU </w:t>
      </w:r>
    </w:p>
    <w:p w:rsidR="003D4F73" w:rsidRPr="003D4F73" w:rsidRDefault="003D4F73" w:rsidP="00436634">
      <w:pPr>
        <w:pStyle w:val="Sinespaciado"/>
        <w:numPr>
          <w:ilvl w:val="0"/>
          <w:numId w:val="11"/>
        </w:numPr>
        <w:ind w:right="335"/>
        <w:jc w:val="both"/>
        <w:rPr>
          <w:rFonts w:ascii="Times New Roman" w:hAnsi="Times New Roman"/>
          <w:sz w:val="20"/>
          <w:szCs w:val="20"/>
        </w:rPr>
      </w:pPr>
      <w:r w:rsidRPr="003D4F73">
        <w:rPr>
          <w:rFonts w:ascii="Times New Roman" w:hAnsi="Times New Roman"/>
          <w:sz w:val="20"/>
          <w:szCs w:val="20"/>
        </w:rPr>
        <w:t xml:space="preserve">El 26 de junio del 2015, mediante el oficio </w:t>
      </w:r>
      <w:r w:rsidRPr="003D4F73">
        <w:rPr>
          <w:rFonts w:ascii="Times New Roman" w:hAnsi="Times New Roman"/>
          <w:b/>
          <w:sz w:val="20"/>
          <w:szCs w:val="20"/>
        </w:rPr>
        <w:t>DIP-GA-201-2015</w:t>
      </w:r>
      <w:r w:rsidRPr="003D4F73">
        <w:rPr>
          <w:rFonts w:ascii="Times New Roman" w:hAnsi="Times New Roman"/>
          <w:sz w:val="20"/>
          <w:szCs w:val="20"/>
        </w:rPr>
        <w:t xml:space="preserve">, se le traslada el informe de labores del primer semestre a la Licda. Maria Isabel Saenz, con el fin de que se le comunique a la  Contraloría General de la República, las acciones realizadas por esta municipalidad </w:t>
      </w:r>
    </w:p>
    <w:p w:rsidR="003D4F73" w:rsidRPr="003D4F73" w:rsidRDefault="003D4F73" w:rsidP="00436634">
      <w:pPr>
        <w:pStyle w:val="Sinespaciado"/>
        <w:numPr>
          <w:ilvl w:val="0"/>
          <w:numId w:val="11"/>
        </w:numPr>
        <w:ind w:right="335"/>
        <w:jc w:val="both"/>
        <w:rPr>
          <w:rFonts w:ascii="Times New Roman" w:hAnsi="Times New Roman"/>
          <w:sz w:val="20"/>
          <w:szCs w:val="20"/>
        </w:rPr>
      </w:pPr>
      <w:r w:rsidRPr="003D4F73">
        <w:rPr>
          <w:rFonts w:ascii="Times New Roman" w:hAnsi="Times New Roman"/>
          <w:sz w:val="20"/>
          <w:szCs w:val="20"/>
        </w:rPr>
        <w:t xml:space="preserve">El 9 de Setiembre del 2015, mediante el oficio </w:t>
      </w:r>
      <w:r w:rsidRPr="003D4F73">
        <w:rPr>
          <w:rFonts w:ascii="Times New Roman" w:hAnsi="Times New Roman"/>
          <w:b/>
          <w:sz w:val="20"/>
          <w:szCs w:val="20"/>
        </w:rPr>
        <w:t>DIP-GA-270-2015</w:t>
      </w:r>
      <w:r w:rsidRPr="003D4F73">
        <w:rPr>
          <w:rFonts w:ascii="Times New Roman" w:hAnsi="Times New Roman"/>
          <w:sz w:val="20"/>
          <w:szCs w:val="20"/>
        </w:rPr>
        <w:t>, se le traslada el segundo informe a la Licda. Maria Isabel Saenz, con el fin de que se le comunique a la Contraloría General de la República, las acciones realizadas por esta municipalidad</w:t>
      </w:r>
      <w:r>
        <w:rPr>
          <w:rFonts w:ascii="Times New Roman" w:hAnsi="Times New Roman"/>
          <w:sz w:val="20"/>
          <w:szCs w:val="20"/>
        </w:rPr>
        <w:t>.</w:t>
      </w:r>
      <w:r w:rsidRPr="003D4F73">
        <w:rPr>
          <w:rFonts w:ascii="Times New Roman" w:hAnsi="Times New Roman"/>
          <w:sz w:val="20"/>
          <w:szCs w:val="20"/>
        </w:rPr>
        <w:t xml:space="preserve"> </w:t>
      </w:r>
    </w:p>
    <w:p w:rsidR="003D4F73" w:rsidRDefault="003D4F73" w:rsidP="00436634">
      <w:pPr>
        <w:pStyle w:val="Sinespaciado"/>
        <w:numPr>
          <w:ilvl w:val="0"/>
          <w:numId w:val="11"/>
        </w:numPr>
        <w:ind w:right="335"/>
        <w:jc w:val="both"/>
        <w:rPr>
          <w:rFonts w:ascii="Times New Roman" w:hAnsi="Times New Roman"/>
          <w:sz w:val="20"/>
          <w:szCs w:val="20"/>
        </w:rPr>
      </w:pPr>
      <w:r w:rsidRPr="003D4F73">
        <w:rPr>
          <w:rFonts w:ascii="Times New Roman" w:hAnsi="Times New Roman"/>
          <w:sz w:val="20"/>
          <w:szCs w:val="20"/>
        </w:rPr>
        <w:t xml:space="preserve">El 7 de diciembre del 2015, mediante el oficio </w:t>
      </w:r>
      <w:r w:rsidRPr="003D4F73">
        <w:rPr>
          <w:rFonts w:ascii="Times New Roman" w:hAnsi="Times New Roman"/>
          <w:b/>
          <w:sz w:val="20"/>
          <w:szCs w:val="20"/>
        </w:rPr>
        <w:t>DIP-GA-344-2015</w:t>
      </w:r>
      <w:r w:rsidRPr="003D4F73">
        <w:rPr>
          <w:rFonts w:ascii="Times New Roman" w:hAnsi="Times New Roman"/>
          <w:sz w:val="20"/>
          <w:szCs w:val="20"/>
        </w:rPr>
        <w:t xml:space="preserve">, se le traslada el </w:t>
      </w:r>
      <w:r w:rsidRPr="003D4F73">
        <w:rPr>
          <w:rFonts w:ascii="Times New Roman" w:hAnsi="Times New Roman"/>
          <w:b/>
          <w:sz w:val="20"/>
          <w:szCs w:val="20"/>
        </w:rPr>
        <w:t>Estudio Hidrológico e Hidráulico de la Cuenca Quebrada Seca</w:t>
      </w:r>
      <w:r w:rsidRPr="003D4F73">
        <w:rPr>
          <w:rFonts w:ascii="Times New Roman" w:hAnsi="Times New Roman"/>
          <w:sz w:val="20"/>
          <w:szCs w:val="20"/>
        </w:rPr>
        <w:t>, a la Licda. Maria Isabel Saenz, con el fin de que se le comunique a la Contraloría General de la República.</w:t>
      </w:r>
    </w:p>
    <w:p w:rsidR="00436634" w:rsidRDefault="003D4F73" w:rsidP="00436634">
      <w:pPr>
        <w:pStyle w:val="Sinespaciado"/>
        <w:numPr>
          <w:ilvl w:val="0"/>
          <w:numId w:val="11"/>
        </w:numPr>
        <w:ind w:right="335"/>
        <w:jc w:val="both"/>
        <w:rPr>
          <w:rFonts w:ascii="Times New Roman" w:hAnsi="Times New Roman"/>
          <w:sz w:val="20"/>
          <w:szCs w:val="20"/>
        </w:rPr>
      </w:pPr>
      <w:r w:rsidRPr="003D4F73">
        <w:rPr>
          <w:rFonts w:ascii="Times New Roman" w:hAnsi="Times New Roman"/>
          <w:sz w:val="20"/>
          <w:szCs w:val="20"/>
        </w:rPr>
        <w:t xml:space="preserve">El 13 de enero del 2016, se le solicita a la Dirección del Área de Conservación Cordillera Volcánica Central, como ente responsable de liderar la solicitud de la Contraloría, el documento </w:t>
      </w:r>
    </w:p>
    <w:p w:rsidR="00436634" w:rsidRDefault="00436634" w:rsidP="00436634">
      <w:pPr>
        <w:pStyle w:val="Sinespaciado"/>
        <w:ind w:left="1287" w:right="335"/>
        <w:jc w:val="both"/>
        <w:rPr>
          <w:rFonts w:ascii="Times New Roman" w:hAnsi="Times New Roman"/>
          <w:sz w:val="20"/>
          <w:szCs w:val="20"/>
        </w:rPr>
      </w:pPr>
    </w:p>
    <w:p w:rsidR="003D4F73" w:rsidRPr="003D4F73" w:rsidRDefault="003D4F73" w:rsidP="00436634">
      <w:pPr>
        <w:pStyle w:val="Sinespaciado"/>
        <w:ind w:left="1287" w:right="335"/>
        <w:jc w:val="both"/>
        <w:rPr>
          <w:rFonts w:ascii="Times New Roman" w:hAnsi="Times New Roman"/>
          <w:sz w:val="20"/>
          <w:szCs w:val="20"/>
        </w:rPr>
      </w:pPr>
      <w:r w:rsidRPr="003D4F73">
        <w:rPr>
          <w:rFonts w:ascii="Times New Roman" w:hAnsi="Times New Roman"/>
          <w:sz w:val="20"/>
          <w:szCs w:val="20"/>
        </w:rPr>
        <w:t>final de la Estrategia para la recuperación de la cobertura arbórea y el resguardo de las áreas de protección de los ríos, esto con el fin de hacerla legar al Concejo Municipal de Heredia</w:t>
      </w:r>
      <w:r>
        <w:rPr>
          <w:rFonts w:ascii="Times New Roman" w:hAnsi="Times New Roman"/>
          <w:sz w:val="20"/>
          <w:szCs w:val="20"/>
        </w:rPr>
        <w:t>.</w:t>
      </w:r>
    </w:p>
    <w:p w:rsidR="003D4F73" w:rsidRPr="003D4F73" w:rsidRDefault="003D4F73" w:rsidP="00436634">
      <w:pPr>
        <w:pStyle w:val="Sinespaciado"/>
        <w:numPr>
          <w:ilvl w:val="0"/>
          <w:numId w:val="11"/>
        </w:numPr>
        <w:ind w:right="335"/>
        <w:jc w:val="both"/>
        <w:rPr>
          <w:rFonts w:ascii="Times New Roman" w:hAnsi="Times New Roman"/>
          <w:sz w:val="20"/>
          <w:szCs w:val="20"/>
        </w:rPr>
      </w:pPr>
      <w:r w:rsidRPr="003D4F73">
        <w:rPr>
          <w:rFonts w:ascii="Times New Roman" w:hAnsi="Times New Roman"/>
          <w:sz w:val="20"/>
          <w:szCs w:val="20"/>
        </w:rPr>
        <w:t xml:space="preserve">El 6 de julio del 2016, se entrega el oficio </w:t>
      </w:r>
      <w:r w:rsidRPr="003D4F73">
        <w:rPr>
          <w:rFonts w:ascii="Times New Roman" w:hAnsi="Times New Roman"/>
          <w:b/>
          <w:sz w:val="20"/>
          <w:szCs w:val="20"/>
        </w:rPr>
        <w:t>DIP-GA-129-2016</w:t>
      </w:r>
      <w:r w:rsidRPr="003D4F73">
        <w:rPr>
          <w:rFonts w:ascii="Times New Roman" w:hAnsi="Times New Roman"/>
          <w:sz w:val="20"/>
          <w:szCs w:val="20"/>
        </w:rPr>
        <w:t xml:space="preserve">, a la oficina del SINAC-Heredia y a la señorita Hazel Gonzales actual coordinadora de la Comisión del </w:t>
      </w:r>
      <w:r>
        <w:rPr>
          <w:rFonts w:ascii="Times New Roman" w:hAnsi="Times New Roman"/>
          <w:sz w:val="20"/>
          <w:szCs w:val="20"/>
        </w:rPr>
        <w:t>Tá</w:t>
      </w:r>
      <w:r w:rsidRPr="003D4F73">
        <w:rPr>
          <w:rFonts w:ascii="Times New Roman" w:hAnsi="Times New Roman"/>
          <w:sz w:val="20"/>
          <w:szCs w:val="20"/>
        </w:rPr>
        <w:t>rc</w:t>
      </w:r>
      <w:r>
        <w:rPr>
          <w:rFonts w:ascii="Times New Roman" w:hAnsi="Times New Roman"/>
          <w:sz w:val="20"/>
          <w:szCs w:val="20"/>
        </w:rPr>
        <w:t>o</w:t>
      </w:r>
      <w:r w:rsidRPr="003D4F73">
        <w:rPr>
          <w:rFonts w:ascii="Times New Roman" w:hAnsi="Times New Roman"/>
          <w:sz w:val="20"/>
          <w:szCs w:val="20"/>
        </w:rPr>
        <w:t>les, esta comisión que está asumiendo la coordinación de lo solicitado por Contraloría General de la República</w:t>
      </w:r>
      <w:r>
        <w:rPr>
          <w:rFonts w:ascii="Times New Roman" w:hAnsi="Times New Roman"/>
          <w:sz w:val="20"/>
          <w:szCs w:val="20"/>
        </w:rPr>
        <w:t>.</w:t>
      </w:r>
    </w:p>
    <w:p w:rsidR="003D4F73" w:rsidRPr="00436634" w:rsidRDefault="003D4F73" w:rsidP="00436634">
      <w:pPr>
        <w:spacing w:after="0" w:line="240" w:lineRule="auto"/>
        <w:jc w:val="both"/>
        <w:rPr>
          <w:rFonts w:ascii="Times New Roman" w:hAnsi="Times New Roman" w:cs="Times New Roman"/>
          <w:color w:val="000000" w:themeColor="text1"/>
          <w:sz w:val="16"/>
          <w:szCs w:val="16"/>
          <w:lang w:eastAsia="es-ES"/>
        </w:rPr>
      </w:pPr>
    </w:p>
    <w:p w:rsidR="00B01506" w:rsidRPr="003D4F73" w:rsidRDefault="003D4F73" w:rsidP="00436634">
      <w:pPr>
        <w:spacing w:after="0" w:line="240" w:lineRule="auto"/>
        <w:ind w:right="-232"/>
        <w:jc w:val="both"/>
        <w:rPr>
          <w:rFonts w:ascii="Times New Roman" w:hAnsi="Times New Roman" w:cs="Times New Roman"/>
          <w:b/>
          <w:color w:val="000000" w:themeColor="text1"/>
          <w:sz w:val="20"/>
          <w:szCs w:val="20"/>
          <w:lang w:val="es-ES_tradnl" w:eastAsia="es-ES"/>
        </w:rPr>
      </w:pPr>
      <w:r w:rsidRPr="003D4F73">
        <w:rPr>
          <w:rFonts w:ascii="Times New Roman" w:hAnsi="Times New Roman" w:cs="Times New Roman"/>
          <w:b/>
          <w:color w:val="000000" w:themeColor="text1"/>
          <w:sz w:val="20"/>
          <w:szCs w:val="20"/>
          <w:lang w:val="es-ES_tradnl" w:eastAsia="es-ES"/>
        </w:rPr>
        <w:t xml:space="preserve">// VISTO EL DOCUMENTO AMH-0917-2016 Y EL INFORME DIP-GA-139-2016 SUSCRITO POR EL LIC. ROGERS ARAYA – COORDINADOR AMBIENTAL, SE ACUERDA POR UNANIMIDAD: DEJAR ESTOS INFORMES PARA </w:t>
      </w:r>
      <w:r w:rsidRPr="003D4F73">
        <w:rPr>
          <w:rFonts w:ascii="Times New Roman" w:hAnsi="Times New Roman" w:cs="Times New Roman"/>
          <w:b/>
          <w:color w:val="000000" w:themeColor="text1"/>
          <w:sz w:val="20"/>
          <w:szCs w:val="20"/>
          <w:u w:val="single"/>
          <w:lang w:val="es-ES_tradnl" w:eastAsia="es-ES"/>
        </w:rPr>
        <w:t>CONOCIMIENTO DEL CONCEJO MUNICIPAL</w:t>
      </w:r>
      <w:r w:rsidRPr="003D4F73">
        <w:rPr>
          <w:rFonts w:ascii="Times New Roman" w:hAnsi="Times New Roman" w:cs="Times New Roman"/>
          <w:b/>
          <w:color w:val="000000" w:themeColor="text1"/>
          <w:sz w:val="20"/>
          <w:szCs w:val="20"/>
          <w:lang w:val="es-ES_tradnl" w:eastAsia="es-ES"/>
        </w:rPr>
        <w:t xml:space="preserve">, ASIMISMO TRASLADARLOS </w:t>
      </w:r>
      <w:r w:rsidRPr="003D4F73">
        <w:rPr>
          <w:rFonts w:ascii="Times New Roman" w:hAnsi="Times New Roman" w:cs="Times New Roman"/>
          <w:b/>
          <w:color w:val="000000" w:themeColor="text1"/>
          <w:sz w:val="20"/>
          <w:szCs w:val="20"/>
          <w:u w:val="single"/>
          <w:lang w:val="es-ES_tradnl" w:eastAsia="es-ES"/>
        </w:rPr>
        <w:t>A LA COMISIÓN DE AMBIENTE</w:t>
      </w:r>
      <w:r w:rsidRPr="003D4F73">
        <w:rPr>
          <w:rFonts w:ascii="Times New Roman" w:hAnsi="Times New Roman" w:cs="Times New Roman"/>
          <w:b/>
          <w:color w:val="000000" w:themeColor="text1"/>
          <w:sz w:val="20"/>
          <w:szCs w:val="20"/>
          <w:lang w:val="es-ES_tradnl" w:eastAsia="es-ES"/>
        </w:rPr>
        <w:t>. ACUERDO DEFINITIVAMENTE APROBADO.</w:t>
      </w:r>
    </w:p>
    <w:p w:rsidR="00B01506" w:rsidRPr="00B01506" w:rsidRDefault="00B01506" w:rsidP="00436634">
      <w:pPr>
        <w:spacing w:after="0" w:line="240" w:lineRule="auto"/>
        <w:jc w:val="both"/>
        <w:rPr>
          <w:rFonts w:ascii="Times New Roman" w:hAnsi="Times New Roman" w:cs="Times New Roman"/>
          <w:b/>
          <w:color w:val="31849B"/>
          <w:sz w:val="20"/>
          <w:szCs w:val="20"/>
          <w:lang w:val="es-ES_tradnl" w:eastAsia="es-ES"/>
        </w:rPr>
      </w:pPr>
    </w:p>
    <w:p w:rsidR="00B01506" w:rsidRPr="00B01506" w:rsidRDefault="00B01506" w:rsidP="0043663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MBA. José Manuel Ulate – Alcalde Municipal</w:t>
      </w:r>
    </w:p>
    <w:p w:rsidR="00B01506" w:rsidRPr="00B01506" w:rsidRDefault="00B01506" w:rsidP="00436634">
      <w:pPr>
        <w:pStyle w:val="Prrafodelista"/>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sz w:val="20"/>
          <w:szCs w:val="20"/>
          <w:lang w:val="es-ES" w:eastAsia="es-ES"/>
        </w:rPr>
        <w:t>Asunto: Remite PRMH-461-2016, referente a inconformidad sobre respuesta a una licitación pública N° 2016LN-000006-01 Construcción de Gimnasio de Mercedes Norte</w:t>
      </w:r>
      <w:r w:rsidRPr="00B01506">
        <w:rPr>
          <w:rFonts w:ascii="Times New Roman" w:hAnsi="Times New Roman" w:cs="Times New Roman"/>
          <w:b/>
          <w:color w:val="31849B"/>
          <w:sz w:val="20"/>
          <w:szCs w:val="20"/>
          <w:lang w:val="es-ES" w:eastAsia="es-ES"/>
        </w:rPr>
        <w:t xml:space="preserve">. AMH-905-2016 </w:t>
      </w:r>
      <w:r w:rsidRPr="00B01506">
        <w:rPr>
          <w:rFonts w:ascii="Times New Roman" w:hAnsi="Times New Roman" w:cs="Times New Roman"/>
          <w:b/>
          <w:bCs/>
          <w:color w:val="ED7D31" w:themeColor="accent2"/>
          <w:sz w:val="20"/>
          <w:szCs w:val="20"/>
          <w:u w:val="single"/>
          <w:lang w:val="es-ES_tradnl" w:eastAsia="es-ES"/>
        </w:rPr>
        <w:t>N° 441</w:t>
      </w:r>
    </w:p>
    <w:p w:rsidR="00B01506" w:rsidRPr="00436634" w:rsidRDefault="00B01506" w:rsidP="00436634">
      <w:pPr>
        <w:pStyle w:val="Prrafodelista"/>
        <w:spacing w:after="0" w:line="240" w:lineRule="auto"/>
        <w:jc w:val="both"/>
        <w:rPr>
          <w:rFonts w:ascii="Times New Roman" w:hAnsi="Times New Roman" w:cs="Times New Roman"/>
          <w:bCs/>
          <w:color w:val="ED7D31" w:themeColor="accent2"/>
          <w:sz w:val="16"/>
          <w:szCs w:val="16"/>
          <w:u w:val="single"/>
          <w:lang w:val="es-ES_tradnl" w:eastAsia="es-ES"/>
        </w:rPr>
      </w:pPr>
    </w:p>
    <w:p w:rsidR="003D4F73" w:rsidRPr="003D4F73" w:rsidRDefault="003D4F73" w:rsidP="00436634">
      <w:pPr>
        <w:pStyle w:val="Prrafodelista"/>
        <w:spacing w:after="0" w:line="240" w:lineRule="auto"/>
        <w:ind w:left="0"/>
        <w:jc w:val="both"/>
        <w:rPr>
          <w:rFonts w:ascii="Times New Roman" w:hAnsi="Times New Roman" w:cs="Times New Roman"/>
          <w:bCs/>
          <w:sz w:val="20"/>
          <w:szCs w:val="20"/>
          <w:lang w:val="es-ES_tradnl" w:eastAsia="es-ES"/>
        </w:rPr>
      </w:pPr>
      <w:r w:rsidRPr="003D4F73">
        <w:rPr>
          <w:rFonts w:ascii="Times New Roman" w:hAnsi="Times New Roman" w:cs="Times New Roman"/>
          <w:bCs/>
          <w:sz w:val="20"/>
          <w:szCs w:val="20"/>
          <w:lang w:val="es-ES_tradnl" w:eastAsia="es-ES"/>
        </w:rPr>
        <w:t>Texto del documento AMH-0905-2016, el cual dice:</w:t>
      </w:r>
    </w:p>
    <w:p w:rsidR="003D4F73" w:rsidRPr="00436634" w:rsidRDefault="003D4F73" w:rsidP="00436634">
      <w:pPr>
        <w:pStyle w:val="Prrafodelista"/>
        <w:spacing w:after="0" w:line="240" w:lineRule="auto"/>
        <w:ind w:left="0"/>
        <w:jc w:val="both"/>
        <w:rPr>
          <w:rFonts w:ascii="Times New Roman" w:hAnsi="Times New Roman" w:cs="Times New Roman"/>
          <w:b/>
          <w:bCs/>
          <w:sz w:val="16"/>
          <w:szCs w:val="16"/>
          <w:lang w:val="es-ES_tradnl" w:eastAsia="es-ES"/>
        </w:rPr>
      </w:pPr>
    </w:p>
    <w:p w:rsidR="003D4F73" w:rsidRPr="003D4F73" w:rsidRDefault="003D4F73" w:rsidP="00436634">
      <w:pPr>
        <w:spacing w:after="0" w:line="240" w:lineRule="auto"/>
        <w:ind w:left="567" w:right="335"/>
        <w:contextualSpacing/>
        <w:jc w:val="both"/>
        <w:rPr>
          <w:rFonts w:ascii="Times New Roman" w:hAnsi="Times New Roman" w:cs="Times New Roman"/>
          <w:sz w:val="20"/>
          <w:szCs w:val="20"/>
          <w:lang w:val="es-MX"/>
        </w:rPr>
      </w:pPr>
      <w:r w:rsidRPr="003D4F73">
        <w:rPr>
          <w:rFonts w:ascii="Times New Roman" w:hAnsi="Times New Roman" w:cs="Times New Roman"/>
          <w:sz w:val="20"/>
          <w:szCs w:val="20"/>
          <w:u w:val="single"/>
          <w:lang w:val="es-MX"/>
        </w:rPr>
        <w:t>ASUNTO</w:t>
      </w:r>
      <w:r w:rsidRPr="003D4F73">
        <w:rPr>
          <w:rFonts w:ascii="Times New Roman" w:hAnsi="Times New Roman" w:cs="Times New Roman"/>
          <w:sz w:val="20"/>
          <w:szCs w:val="20"/>
          <w:lang w:val="es-MX"/>
        </w:rPr>
        <w:t>: Trámite SCM-1117-2016, Sesión 13-2016. Remite inconformidad sobre respuesta a una licitación pública No.2016LN-000006-01 Construcción de Gimnasio de Mercedes Norte.</w:t>
      </w:r>
    </w:p>
    <w:p w:rsidR="003D4F73" w:rsidRPr="003D4F73" w:rsidRDefault="003D4F73" w:rsidP="00436634">
      <w:pPr>
        <w:spacing w:after="0" w:line="240" w:lineRule="auto"/>
        <w:ind w:left="567" w:right="335"/>
        <w:contextualSpacing/>
        <w:jc w:val="both"/>
        <w:rPr>
          <w:rFonts w:ascii="Times New Roman" w:hAnsi="Times New Roman" w:cs="Times New Roman"/>
          <w:sz w:val="20"/>
          <w:szCs w:val="20"/>
          <w:lang w:val="es-MX"/>
        </w:rPr>
      </w:pPr>
    </w:p>
    <w:p w:rsidR="003D4F73" w:rsidRDefault="003D4F73" w:rsidP="00436634">
      <w:pPr>
        <w:spacing w:after="0" w:line="240" w:lineRule="auto"/>
        <w:ind w:left="567" w:right="335"/>
        <w:contextualSpacing/>
        <w:jc w:val="both"/>
        <w:rPr>
          <w:rFonts w:ascii="Times New Roman" w:hAnsi="Times New Roman" w:cs="Times New Roman"/>
          <w:sz w:val="20"/>
          <w:szCs w:val="20"/>
          <w:lang w:val="es-MX"/>
        </w:rPr>
      </w:pPr>
      <w:r w:rsidRPr="003D4F73">
        <w:rPr>
          <w:rFonts w:ascii="Times New Roman" w:hAnsi="Times New Roman" w:cs="Times New Roman"/>
          <w:sz w:val="20"/>
          <w:szCs w:val="20"/>
          <w:lang w:val="es-MX"/>
        </w:rPr>
        <w:t>Atendiendo solicitud y en cumplimiento del acuerdo tomado por el estimable Concejo, adjunto PRMH-0461-2016, emitido por el Lic. Enio Vargas Arrieta, Proveedor Municipal quien informa que mediante resolución de la Contraloría General de la República #R-DCA-570-2016, de la Licitación Abreviada No. 2016LN-000006-01 Construcción de Gimnasio de Mercedes Norte de Heredia, se rechaza de plano el recurso por improcedencia interpuesta por CONSTRUCTORA CONTEK.</w:t>
      </w:r>
    </w:p>
    <w:p w:rsidR="00436634" w:rsidRPr="003D4F73" w:rsidRDefault="00436634" w:rsidP="00436634">
      <w:pPr>
        <w:spacing w:after="0" w:line="240" w:lineRule="auto"/>
        <w:ind w:left="567" w:right="335"/>
        <w:contextualSpacing/>
        <w:jc w:val="both"/>
        <w:rPr>
          <w:rFonts w:ascii="Times New Roman" w:hAnsi="Times New Roman" w:cs="Times New Roman"/>
          <w:sz w:val="20"/>
          <w:szCs w:val="20"/>
          <w:lang w:val="es-MX"/>
        </w:rPr>
      </w:pPr>
    </w:p>
    <w:p w:rsidR="00B01506" w:rsidRPr="00E94BCD" w:rsidRDefault="00E94BCD" w:rsidP="00436634">
      <w:pPr>
        <w:pStyle w:val="Prrafodelista"/>
        <w:spacing w:after="0" w:line="240" w:lineRule="auto"/>
        <w:ind w:left="0"/>
        <w:jc w:val="both"/>
        <w:rPr>
          <w:rFonts w:ascii="Times New Roman" w:hAnsi="Times New Roman" w:cs="Times New Roman"/>
          <w:b/>
          <w:bCs/>
          <w:sz w:val="20"/>
          <w:szCs w:val="20"/>
          <w:lang w:val="es-ES_tradnl" w:eastAsia="es-ES"/>
        </w:rPr>
      </w:pPr>
      <w:r w:rsidRPr="00E94BCD">
        <w:rPr>
          <w:rFonts w:ascii="Times New Roman" w:hAnsi="Times New Roman" w:cs="Times New Roman"/>
          <w:b/>
          <w:bCs/>
          <w:sz w:val="20"/>
          <w:szCs w:val="20"/>
          <w:lang w:val="es-ES_tradnl" w:eastAsia="es-ES"/>
        </w:rPr>
        <w:t>// CON MOTIVO EN EL DOCUMENTO AMH-0905-2016 SUSCRITO POR EL SEÑOR ALCALDE MUNICIPAL, SE ACUERDA POR UNANIMIDAD: DEJAR PARA INFORMACIÓN Y CONOCIMIENTO DEL CONCEJO MUNICIPAL. ACUERDO DEFINITIVAMENTE APROBADO.</w:t>
      </w:r>
    </w:p>
    <w:p w:rsidR="00B01506" w:rsidRPr="00B01506" w:rsidRDefault="00B01506" w:rsidP="00436634">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p>
    <w:p w:rsidR="00B01506" w:rsidRPr="00B01506" w:rsidRDefault="00B01506" w:rsidP="0043663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Licda. Marilyn Esquivel Vargas</w:t>
      </w:r>
    </w:p>
    <w:p w:rsidR="00B01506" w:rsidRPr="00B01506" w:rsidRDefault="00B01506" w:rsidP="00436634">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 w:eastAsia="es-ES"/>
        </w:rPr>
        <w:t xml:space="preserve">Asunto: Solicitud de respuesta referente a convenio de préstamo para uso del Salón de los Lagos por parte de la Asociación. </w:t>
      </w:r>
      <w:r w:rsidRPr="00B01506">
        <w:rPr>
          <w:rFonts w:ascii="Times New Roman" w:hAnsi="Times New Roman" w:cs="Times New Roman"/>
          <w:b/>
          <w:color w:val="31849B"/>
          <w:sz w:val="20"/>
          <w:szCs w:val="20"/>
          <w:lang w:val="es-ES" w:eastAsia="es-ES"/>
        </w:rPr>
        <w:t xml:space="preserve">Email: </w:t>
      </w:r>
      <w:hyperlink r:id="rId10" w:history="1">
        <w:r w:rsidRPr="00B01506">
          <w:rPr>
            <w:rFonts w:ascii="Times New Roman" w:hAnsi="Times New Roman" w:cs="Times New Roman"/>
            <w:b/>
            <w:color w:val="31849B"/>
            <w:sz w:val="20"/>
            <w:szCs w:val="20"/>
            <w:lang w:val="es-ES" w:eastAsia="es-ES"/>
          </w:rPr>
          <w:t>lynesquivel@hotmail.com</w:t>
        </w:r>
      </w:hyperlink>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520-16</w:t>
      </w:r>
    </w:p>
    <w:p w:rsidR="00B01506" w:rsidRDefault="00B01506" w:rsidP="00436634">
      <w:pPr>
        <w:pStyle w:val="Prrafodelista"/>
        <w:spacing w:after="0" w:line="240" w:lineRule="auto"/>
        <w:jc w:val="both"/>
        <w:rPr>
          <w:rFonts w:ascii="Times New Roman" w:hAnsi="Times New Roman" w:cs="Times New Roman"/>
          <w:sz w:val="20"/>
          <w:szCs w:val="20"/>
          <w:lang w:val="es-ES" w:eastAsia="es-ES"/>
        </w:rPr>
      </w:pPr>
    </w:p>
    <w:p w:rsidR="00C16042" w:rsidRDefault="00C16042" w:rsidP="0043663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Texto del </w:t>
      </w:r>
      <w:r w:rsidR="000471CA">
        <w:rPr>
          <w:rFonts w:ascii="Times New Roman" w:hAnsi="Times New Roman" w:cs="Times New Roman"/>
          <w:sz w:val="20"/>
          <w:szCs w:val="20"/>
          <w:lang w:val="es-ES" w:eastAsia="es-ES"/>
        </w:rPr>
        <w:t>documento que presenta la Licda. Marilyn Esquivel, el cual dice:</w:t>
      </w:r>
    </w:p>
    <w:p w:rsidR="000471CA" w:rsidRDefault="000471CA" w:rsidP="00C16042">
      <w:pPr>
        <w:pStyle w:val="Prrafodelista"/>
        <w:spacing w:after="0" w:line="240" w:lineRule="auto"/>
        <w:ind w:left="0"/>
        <w:jc w:val="both"/>
        <w:rPr>
          <w:rFonts w:ascii="Times New Roman" w:hAnsi="Times New Roman" w:cs="Times New Roman"/>
          <w:sz w:val="20"/>
          <w:szCs w:val="20"/>
          <w:lang w:val="es-ES" w:eastAsia="es-ES"/>
        </w:rPr>
      </w:pPr>
    </w:p>
    <w:p w:rsidR="000471CA" w:rsidRDefault="000471CA" w:rsidP="00C16042">
      <w:pPr>
        <w:pStyle w:val="Prrafodelista"/>
        <w:spacing w:after="0" w:line="240" w:lineRule="auto"/>
        <w:ind w:left="0"/>
        <w:jc w:val="both"/>
        <w:rPr>
          <w:rFonts w:ascii="Times New Roman" w:hAnsi="Times New Roman" w:cs="Times New Roman"/>
          <w:sz w:val="20"/>
          <w:szCs w:val="20"/>
          <w:lang w:val="es-ES" w:eastAsia="es-ES"/>
        </w:rPr>
      </w:pPr>
      <w:r w:rsidRPr="000471CA">
        <w:rPr>
          <w:noProof/>
          <w:lang w:eastAsia="es-CR"/>
        </w:rPr>
        <w:lastRenderedPageBreak/>
        <w:drawing>
          <wp:inline distT="0" distB="0" distL="0" distR="0">
            <wp:extent cx="5222649" cy="432086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867" cy="4332625"/>
                    </a:xfrm>
                    <a:prstGeom prst="rect">
                      <a:avLst/>
                    </a:prstGeom>
                    <a:noFill/>
                    <a:ln>
                      <a:noFill/>
                    </a:ln>
                  </pic:spPr>
                </pic:pic>
              </a:graphicData>
            </a:graphic>
          </wp:inline>
        </w:drawing>
      </w:r>
    </w:p>
    <w:p w:rsidR="00C16042" w:rsidRPr="00B01506" w:rsidRDefault="00C16042" w:rsidP="00B01506">
      <w:pPr>
        <w:pStyle w:val="Prrafodelista"/>
        <w:spacing w:after="0" w:line="240" w:lineRule="auto"/>
        <w:jc w:val="both"/>
        <w:rPr>
          <w:rFonts w:ascii="Times New Roman" w:hAnsi="Times New Roman" w:cs="Times New Roman"/>
          <w:sz w:val="20"/>
          <w:szCs w:val="20"/>
          <w:lang w:val="es-ES" w:eastAsia="es-ES"/>
        </w:rPr>
      </w:pPr>
    </w:p>
    <w:p w:rsidR="000471CA" w:rsidRDefault="003E5EC2" w:rsidP="00B01506">
      <w:pPr>
        <w:pStyle w:val="Prrafodelista"/>
        <w:spacing w:after="0" w:line="240" w:lineRule="auto"/>
        <w:jc w:val="both"/>
        <w:rPr>
          <w:rFonts w:ascii="Times New Roman" w:hAnsi="Times New Roman" w:cs="Times New Roman"/>
          <w:sz w:val="20"/>
          <w:szCs w:val="20"/>
          <w:lang w:val="es-ES" w:eastAsia="es-ES"/>
        </w:rPr>
      </w:pPr>
      <w:r w:rsidRPr="003E5EC2">
        <w:rPr>
          <w:noProof/>
          <w:lang w:eastAsia="es-CR"/>
        </w:rPr>
        <w:drawing>
          <wp:inline distT="0" distB="0" distL="0" distR="0">
            <wp:extent cx="4633708" cy="20643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37" cy="2070847"/>
                    </a:xfrm>
                    <a:prstGeom prst="rect">
                      <a:avLst/>
                    </a:prstGeom>
                    <a:noFill/>
                    <a:ln>
                      <a:noFill/>
                    </a:ln>
                  </pic:spPr>
                </pic:pic>
              </a:graphicData>
            </a:graphic>
          </wp:inline>
        </w:drawing>
      </w:r>
    </w:p>
    <w:p w:rsidR="000471CA" w:rsidRDefault="000471CA" w:rsidP="00B01506">
      <w:pPr>
        <w:pStyle w:val="Prrafodelista"/>
        <w:spacing w:after="0" w:line="240" w:lineRule="auto"/>
        <w:jc w:val="both"/>
        <w:rPr>
          <w:rFonts w:ascii="Times New Roman" w:hAnsi="Times New Roman" w:cs="Times New Roman"/>
          <w:sz w:val="20"/>
          <w:szCs w:val="20"/>
          <w:lang w:val="es-ES" w:eastAsia="es-ES"/>
        </w:rPr>
      </w:pPr>
    </w:p>
    <w:p w:rsidR="000471CA" w:rsidRDefault="003E5EC2" w:rsidP="00B01506">
      <w:pPr>
        <w:pStyle w:val="Prrafodelista"/>
        <w:spacing w:after="0" w:line="240" w:lineRule="auto"/>
        <w:jc w:val="both"/>
        <w:rPr>
          <w:rFonts w:ascii="Times New Roman" w:hAnsi="Times New Roman" w:cs="Times New Roman"/>
          <w:sz w:val="20"/>
          <w:szCs w:val="20"/>
          <w:lang w:val="es-ES" w:eastAsia="es-ES"/>
        </w:rPr>
      </w:pPr>
      <w:r w:rsidRPr="003E5EC2">
        <w:rPr>
          <w:noProof/>
          <w:lang w:eastAsia="es-CR"/>
        </w:rPr>
        <w:drawing>
          <wp:inline distT="0" distB="0" distL="0" distR="0">
            <wp:extent cx="4369435" cy="21147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993" cy="2125176"/>
                    </a:xfrm>
                    <a:prstGeom prst="rect">
                      <a:avLst/>
                    </a:prstGeom>
                    <a:noFill/>
                    <a:ln>
                      <a:noFill/>
                    </a:ln>
                  </pic:spPr>
                </pic:pic>
              </a:graphicData>
            </a:graphic>
          </wp:inline>
        </w:drawing>
      </w:r>
    </w:p>
    <w:p w:rsidR="000471CA" w:rsidRDefault="000471CA" w:rsidP="00B01506">
      <w:pPr>
        <w:pStyle w:val="Prrafodelista"/>
        <w:spacing w:after="0" w:line="240" w:lineRule="auto"/>
        <w:jc w:val="both"/>
        <w:rPr>
          <w:rFonts w:ascii="Times New Roman" w:hAnsi="Times New Roman" w:cs="Times New Roman"/>
          <w:sz w:val="20"/>
          <w:szCs w:val="20"/>
          <w:lang w:val="es-ES" w:eastAsia="es-ES"/>
        </w:rPr>
      </w:pPr>
    </w:p>
    <w:p w:rsidR="005A1EDA" w:rsidRDefault="005A1EDA" w:rsidP="00B01506">
      <w:pPr>
        <w:pStyle w:val="Prrafodelista"/>
        <w:spacing w:after="0" w:line="240" w:lineRule="auto"/>
        <w:jc w:val="both"/>
        <w:rPr>
          <w:rFonts w:ascii="Times New Roman" w:hAnsi="Times New Roman" w:cs="Times New Roman"/>
          <w:sz w:val="20"/>
          <w:szCs w:val="20"/>
          <w:lang w:val="es-ES" w:eastAsia="es-ES"/>
        </w:rPr>
      </w:pPr>
      <w:r w:rsidRPr="005A1EDA">
        <w:rPr>
          <w:noProof/>
          <w:lang w:eastAsia="es-CR"/>
        </w:rPr>
        <w:lastRenderedPageBreak/>
        <w:drawing>
          <wp:inline distT="0" distB="0" distL="0" distR="0">
            <wp:extent cx="4650105" cy="20971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8579" cy="2109982"/>
                    </a:xfrm>
                    <a:prstGeom prst="rect">
                      <a:avLst/>
                    </a:prstGeom>
                    <a:noFill/>
                    <a:ln>
                      <a:noFill/>
                    </a:ln>
                  </pic:spPr>
                </pic:pic>
              </a:graphicData>
            </a:graphic>
          </wp:inline>
        </w:drawing>
      </w:r>
    </w:p>
    <w:p w:rsidR="005A1EDA" w:rsidRDefault="005A1EDA" w:rsidP="00B01506">
      <w:pPr>
        <w:pStyle w:val="Prrafodelista"/>
        <w:spacing w:after="0" w:line="240" w:lineRule="auto"/>
        <w:jc w:val="both"/>
        <w:rPr>
          <w:rFonts w:ascii="Times New Roman" w:hAnsi="Times New Roman" w:cs="Times New Roman"/>
          <w:sz w:val="20"/>
          <w:szCs w:val="20"/>
          <w:lang w:val="es-ES" w:eastAsia="es-ES"/>
        </w:rPr>
      </w:pPr>
    </w:p>
    <w:p w:rsidR="00B01506" w:rsidRPr="00B01506" w:rsidRDefault="00176FD8" w:rsidP="002B1328">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Pris</w:t>
      </w:r>
      <w:r>
        <w:rPr>
          <w:rFonts w:ascii="Times New Roman" w:hAnsi="Times New Roman" w:cs="Times New Roman"/>
          <w:sz w:val="20"/>
          <w:szCs w:val="20"/>
          <w:lang w:val="es-ES" w:eastAsia="es-ES"/>
        </w:rPr>
        <w:t xml:space="preserve">cila Quirós indica que la señora Esquivel </w:t>
      </w:r>
      <w:r w:rsidR="00B01506" w:rsidRPr="00B01506">
        <w:rPr>
          <w:rFonts w:ascii="Times New Roman" w:hAnsi="Times New Roman" w:cs="Times New Roman"/>
          <w:sz w:val="20"/>
          <w:szCs w:val="20"/>
          <w:lang w:val="es-ES" w:eastAsia="es-ES"/>
        </w:rPr>
        <w:t>est</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 xml:space="preserve"> haciendo </w:t>
      </w:r>
      <w:r>
        <w:rPr>
          <w:rFonts w:ascii="Times New Roman" w:hAnsi="Times New Roman" w:cs="Times New Roman"/>
          <w:sz w:val="20"/>
          <w:szCs w:val="20"/>
          <w:lang w:val="es-ES" w:eastAsia="es-ES"/>
        </w:rPr>
        <w:t xml:space="preserve">la </w:t>
      </w:r>
      <w:r w:rsidR="00B01506" w:rsidRPr="00B01506">
        <w:rPr>
          <w:rFonts w:ascii="Times New Roman" w:hAnsi="Times New Roman" w:cs="Times New Roman"/>
          <w:sz w:val="20"/>
          <w:szCs w:val="20"/>
          <w:lang w:val="es-ES" w:eastAsia="es-ES"/>
        </w:rPr>
        <w:t xml:space="preserve">petición amparada en </w:t>
      </w:r>
      <w:r>
        <w:rPr>
          <w:rFonts w:ascii="Times New Roman" w:hAnsi="Times New Roman" w:cs="Times New Roman"/>
          <w:sz w:val="20"/>
          <w:szCs w:val="20"/>
          <w:lang w:val="es-ES" w:eastAsia="es-ES"/>
        </w:rPr>
        <w:t xml:space="preserve">el </w:t>
      </w:r>
      <w:r w:rsidR="00B01506" w:rsidRPr="00B01506">
        <w:rPr>
          <w:rFonts w:ascii="Times New Roman" w:hAnsi="Times New Roman" w:cs="Times New Roman"/>
          <w:sz w:val="20"/>
          <w:szCs w:val="20"/>
          <w:lang w:val="es-ES" w:eastAsia="es-ES"/>
        </w:rPr>
        <w:t xml:space="preserve">derecho de respuesta. </w:t>
      </w:r>
      <w:r>
        <w:rPr>
          <w:rFonts w:ascii="Times New Roman" w:hAnsi="Times New Roman" w:cs="Times New Roman"/>
          <w:sz w:val="20"/>
          <w:szCs w:val="20"/>
          <w:lang w:val="es-ES" w:eastAsia="es-ES"/>
        </w:rPr>
        <w:t>Ella h</w:t>
      </w:r>
      <w:r w:rsidR="00B01506" w:rsidRPr="00B01506">
        <w:rPr>
          <w:rFonts w:ascii="Times New Roman" w:hAnsi="Times New Roman" w:cs="Times New Roman"/>
          <w:sz w:val="20"/>
          <w:szCs w:val="20"/>
          <w:lang w:val="es-ES" w:eastAsia="es-ES"/>
        </w:rPr>
        <w:t xml:space="preserve">ace </w:t>
      </w:r>
      <w:r>
        <w:rPr>
          <w:rFonts w:ascii="Times New Roman" w:hAnsi="Times New Roman" w:cs="Times New Roman"/>
          <w:sz w:val="20"/>
          <w:szCs w:val="20"/>
          <w:lang w:val="es-ES" w:eastAsia="es-ES"/>
        </w:rPr>
        <w:t xml:space="preserve">la </w:t>
      </w:r>
      <w:r w:rsidR="00B01506" w:rsidRPr="00B01506">
        <w:rPr>
          <w:rFonts w:ascii="Times New Roman" w:hAnsi="Times New Roman" w:cs="Times New Roman"/>
          <w:sz w:val="20"/>
          <w:szCs w:val="20"/>
          <w:lang w:val="es-ES" w:eastAsia="es-ES"/>
        </w:rPr>
        <w:t>denu</w:t>
      </w:r>
      <w:r>
        <w:rPr>
          <w:rFonts w:ascii="Times New Roman" w:hAnsi="Times New Roman" w:cs="Times New Roman"/>
          <w:sz w:val="20"/>
          <w:szCs w:val="20"/>
          <w:lang w:val="es-ES" w:eastAsia="es-ES"/>
        </w:rPr>
        <w:t xml:space="preserve">ncia </w:t>
      </w:r>
      <w:r w:rsidR="00B01506" w:rsidRPr="00B01506">
        <w:rPr>
          <w:rFonts w:ascii="Times New Roman" w:hAnsi="Times New Roman" w:cs="Times New Roman"/>
          <w:sz w:val="20"/>
          <w:szCs w:val="20"/>
          <w:lang w:val="es-ES" w:eastAsia="es-ES"/>
        </w:rPr>
        <w:t xml:space="preserve">de un bien </w:t>
      </w:r>
      <w:r>
        <w:rPr>
          <w:rFonts w:ascii="Times New Roman" w:hAnsi="Times New Roman" w:cs="Times New Roman"/>
          <w:sz w:val="20"/>
          <w:szCs w:val="20"/>
          <w:lang w:val="es-ES" w:eastAsia="es-ES"/>
        </w:rPr>
        <w:t xml:space="preserve">ya que se usa </w:t>
      </w:r>
      <w:r w:rsidR="00B01506" w:rsidRPr="00B01506">
        <w:rPr>
          <w:rFonts w:ascii="Times New Roman" w:hAnsi="Times New Roman" w:cs="Times New Roman"/>
          <w:sz w:val="20"/>
          <w:szCs w:val="20"/>
          <w:lang w:val="es-ES" w:eastAsia="es-ES"/>
        </w:rPr>
        <w:t xml:space="preserve">sin que medie un convenio. Hay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doc</w:t>
      </w:r>
      <w:r>
        <w:rPr>
          <w:rFonts w:ascii="Times New Roman" w:hAnsi="Times New Roman" w:cs="Times New Roman"/>
          <w:sz w:val="20"/>
          <w:szCs w:val="20"/>
          <w:lang w:val="es-ES" w:eastAsia="es-ES"/>
        </w:rPr>
        <w:t xml:space="preserve">umento </w:t>
      </w:r>
      <w:r w:rsidR="00B01506" w:rsidRPr="00B01506">
        <w:rPr>
          <w:rFonts w:ascii="Times New Roman" w:hAnsi="Times New Roman" w:cs="Times New Roman"/>
          <w:sz w:val="20"/>
          <w:szCs w:val="20"/>
          <w:lang w:val="es-ES" w:eastAsia="es-ES"/>
        </w:rPr>
        <w:t xml:space="preserve">de </w:t>
      </w:r>
      <w:r>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 xml:space="preserve">Isabel </w:t>
      </w:r>
      <w:r>
        <w:rPr>
          <w:rFonts w:ascii="Times New Roman" w:hAnsi="Times New Roman" w:cs="Times New Roman"/>
          <w:sz w:val="20"/>
          <w:szCs w:val="20"/>
          <w:lang w:val="es-ES" w:eastAsia="es-ES"/>
        </w:rPr>
        <w:t xml:space="preserve">Sáenz </w:t>
      </w:r>
      <w:r w:rsidR="00B01506" w:rsidRPr="00B01506">
        <w:rPr>
          <w:rFonts w:ascii="Times New Roman" w:hAnsi="Times New Roman" w:cs="Times New Roman"/>
          <w:sz w:val="20"/>
          <w:szCs w:val="20"/>
          <w:lang w:val="es-ES" w:eastAsia="es-ES"/>
        </w:rPr>
        <w:t>y qued</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 de </w:t>
      </w:r>
      <w:r>
        <w:rPr>
          <w:rFonts w:ascii="Times New Roman" w:hAnsi="Times New Roman" w:cs="Times New Roman"/>
          <w:sz w:val="20"/>
          <w:szCs w:val="20"/>
          <w:lang w:val="es-ES" w:eastAsia="es-ES"/>
        </w:rPr>
        <w:t xml:space="preserve">conocimiento del Concejo Municipal, por lo que se </w:t>
      </w:r>
      <w:r w:rsidR="00B01506" w:rsidRPr="00B01506">
        <w:rPr>
          <w:rFonts w:ascii="Times New Roman" w:hAnsi="Times New Roman" w:cs="Times New Roman"/>
          <w:sz w:val="20"/>
          <w:szCs w:val="20"/>
          <w:lang w:val="es-ES" w:eastAsia="es-ES"/>
        </w:rPr>
        <w:t>debe sacar y enviar de respuesta</w:t>
      </w:r>
      <w:r>
        <w:rPr>
          <w:rFonts w:ascii="Times New Roman" w:hAnsi="Times New Roman" w:cs="Times New Roman"/>
          <w:sz w:val="20"/>
          <w:szCs w:val="20"/>
          <w:lang w:val="es-ES" w:eastAsia="es-ES"/>
        </w:rPr>
        <w:t xml:space="preserve">, de manera que </w:t>
      </w:r>
      <w:r w:rsidR="00B01506" w:rsidRPr="00B01506">
        <w:rPr>
          <w:rFonts w:ascii="Times New Roman" w:hAnsi="Times New Roman" w:cs="Times New Roman"/>
          <w:sz w:val="20"/>
          <w:szCs w:val="20"/>
          <w:lang w:val="es-ES" w:eastAsia="es-ES"/>
        </w:rPr>
        <w:t>hay que revisar</w:t>
      </w:r>
      <w:r>
        <w:rPr>
          <w:rFonts w:ascii="Times New Roman" w:hAnsi="Times New Roman" w:cs="Times New Roman"/>
          <w:sz w:val="20"/>
          <w:szCs w:val="20"/>
          <w:lang w:val="es-ES" w:eastAsia="es-ES"/>
        </w:rPr>
        <w:t xml:space="preserve"> este asunto</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Agrega que h</w:t>
      </w:r>
      <w:r w:rsidR="00B01506" w:rsidRPr="00B01506">
        <w:rPr>
          <w:rFonts w:ascii="Times New Roman" w:hAnsi="Times New Roman" w:cs="Times New Roman"/>
          <w:sz w:val="20"/>
          <w:szCs w:val="20"/>
          <w:lang w:val="es-ES" w:eastAsia="es-ES"/>
        </w:rPr>
        <w:t>ay una consulta por parte de</w:t>
      </w:r>
      <w:r>
        <w:rPr>
          <w:rFonts w:ascii="Times New Roman" w:hAnsi="Times New Roman" w:cs="Times New Roman"/>
          <w:sz w:val="20"/>
          <w:szCs w:val="20"/>
          <w:lang w:val="es-ES" w:eastAsia="es-ES"/>
        </w:rPr>
        <w:t xml:space="preserve">l </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señor </w:t>
      </w:r>
      <w:r w:rsidR="00B01506" w:rsidRPr="00B01506">
        <w:rPr>
          <w:rFonts w:ascii="Times New Roman" w:hAnsi="Times New Roman" w:cs="Times New Roman"/>
          <w:sz w:val="20"/>
          <w:szCs w:val="20"/>
          <w:lang w:val="es-ES" w:eastAsia="es-ES"/>
        </w:rPr>
        <w:t>Ken</w:t>
      </w:r>
      <w:r>
        <w:rPr>
          <w:rFonts w:ascii="Times New Roman" w:hAnsi="Times New Roman" w:cs="Times New Roman"/>
          <w:sz w:val="20"/>
          <w:szCs w:val="20"/>
          <w:lang w:val="es-ES" w:eastAsia="es-ES"/>
        </w:rPr>
        <w:t>n</w:t>
      </w:r>
      <w:r w:rsidR="00B01506" w:rsidRPr="00B01506">
        <w:rPr>
          <w:rFonts w:ascii="Times New Roman" w:hAnsi="Times New Roman" w:cs="Times New Roman"/>
          <w:sz w:val="20"/>
          <w:szCs w:val="20"/>
          <w:lang w:val="es-ES" w:eastAsia="es-ES"/>
        </w:rPr>
        <w:t>ette</w:t>
      </w:r>
      <w:r>
        <w:rPr>
          <w:rFonts w:ascii="Times New Roman" w:hAnsi="Times New Roman" w:cs="Times New Roman"/>
          <w:sz w:val="20"/>
          <w:szCs w:val="20"/>
          <w:lang w:val="es-ES" w:eastAsia="es-ES"/>
        </w:rPr>
        <w:t xml:space="preserve"> Arguedas y la a</w:t>
      </w:r>
      <w:r w:rsidR="00B01506" w:rsidRPr="00B01506">
        <w:rPr>
          <w:rFonts w:ascii="Times New Roman" w:hAnsi="Times New Roman" w:cs="Times New Roman"/>
          <w:sz w:val="20"/>
          <w:szCs w:val="20"/>
          <w:lang w:val="es-ES" w:eastAsia="es-ES"/>
        </w:rPr>
        <w:t>dm</w:t>
      </w:r>
      <w:r>
        <w:rPr>
          <w:rFonts w:ascii="Times New Roman" w:hAnsi="Times New Roman" w:cs="Times New Roman"/>
          <w:sz w:val="20"/>
          <w:szCs w:val="20"/>
          <w:lang w:val="es-ES" w:eastAsia="es-ES"/>
        </w:rPr>
        <w:t xml:space="preserve">inistración </w:t>
      </w:r>
      <w:r w:rsidR="00B01506" w:rsidRPr="00B01506">
        <w:rPr>
          <w:rFonts w:ascii="Times New Roman" w:hAnsi="Times New Roman" w:cs="Times New Roman"/>
          <w:sz w:val="20"/>
          <w:szCs w:val="20"/>
          <w:lang w:val="es-ES" w:eastAsia="es-ES"/>
        </w:rPr>
        <w:t>debe t</w:t>
      </w:r>
      <w:r>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 xml:space="preserve">mar </w:t>
      </w:r>
      <w:r>
        <w:rPr>
          <w:rFonts w:ascii="Times New Roman" w:hAnsi="Times New Roman" w:cs="Times New Roman"/>
          <w:sz w:val="20"/>
          <w:szCs w:val="20"/>
          <w:lang w:val="es-ES" w:eastAsia="es-ES"/>
        </w:rPr>
        <w:t xml:space="preserve">una </w:t>
      </w:r>
      <w:r w:rsidR="00B01506" w:rsidRPr="00B01506">
        <w:rPr>
          <w:rFonts w:ascii="Times New Roman" w:hAnsi="Times New Roman" w:cs="Times New Roman"/>
          <w:sz w:val="20"/>
          <w:szCs w:val="20"/>
          <w:lang w:val="es-ES" w:eastAsia="es-ES"/>
        </w:rPr>
        <w:t xml:space="preserve">decisión con respecto a este bien. </w:t>
      </w:r>
      <w:r>
        <w:rPr>
          <w:rFonts w:ascii="Times New Roman" w:hAnsi="Times New Roman" w:cs="Times New Roman"/>
          <w:sz w:val="20"/>
          <w:szCs w:val="20"/>
          <w:lang w:val="es-ES" w:eastAsia="es-ES"/>
        </w:rPr>
        <w:t>En razón de lo anterior señala que s</w:t>
      </w:r>
      <w:r w:rsidR="00B01506" w:rsidRPr="00B01506">
        <w:rPr>
          <w:rFonts w:ascii="Times New Roman" w:hAnsi="Times New Roman" w:cs="Times New Roman"/>
          <w:sz w:val="20"/>
          <w:szCs w:val="20"/>
          <w:lang w:val="es-ES" w:eastAsia="es-ES"/>
        </w:rPr>
        <w:t>e debe pedir un informe a la adm</w:t>
      </w:r>
      <w:r>
        <w:rPr>
          <w:rFonts w:ascii="Times New Roman" w:hAnsi="Times New Roman" w:cs="Times New Roman"/>
          <w:sz w:val="20"/>
          <w:szCs w:val="20"/>
          <w:lang w:val="es-ES" w:eastAsia="es-ES"/>
        </w:rPr>
        <w:t>inistración</w:t>
      </w:r>
      <w:r w:rsidR="00B01506" w:rsidRPr="00B01506">
        <w:rPr>
          <w:rFonts w:ascii="Times New Roman" w:hAnsi="Times New Roman" w:cs="Times New Roman"/>
          <w:sz w:val="20"/>
          <w:szCs w:val="20"/>
          <w:lang w:val="es-ES" w:eastAsia="es-ES"/>
        </w:rPr>
        <w:t xml:space="preserve">, para responder a la señora Marylin </w:t>
      </w:r>
      <w:r>
        <w:rPr>
          <w:rFonts w:ascii="Times New Roman" w:hAnsi="Times New Roman" w:cs="Times New Roman"/>
          <w:sz w:val="20"/>
          <w:szCs w:val="20"/>
          <w:lang w:val="es-ES" w:eastAsia="es-ES"/>
        </w:rPr>
        <w:t xml:space="preserve">Esquivel </w:t>
      </w:r>
      <w:r w:rsidR="00B01506" w:rsidRPr="00B01506">
        <w:rPr>
          <w:rFonts w:ascii="Times New Roman" w:hAnsi="Times New Roman" w:cs="Times New Roman"/>
          <w:sz w:val="20"/>
          <w:szCs w:val="20"/>
          <w:lang w:val="es-ES" w:eastAsia="es-ES"/>
        </w:rPr>
        <w:t>y contestar</w:t>
      </w:r>
      <w:r>
        <w:rPr>
          <w:rFonts w:ascii="Times New Roman" w:hAnsi="Times New Roman" w:cs="Times New Roman"/>
          <w:sz w:val="20"/>
          <w:szCs w:val="20"/>
          <w:lang w:val="es-ES" w:eastAsia="es-ES"/>
        </w:rPr>
        <w:t>le</w:t>
      </w:r>
      <w:r w:rsidR="00B01506" w:rsidRPr="00B01506">
        <w:rPr>
          <w:rFonts w:ascii="Times New Roman" w:hAnsi="Times New Roman" w:cs="Times New Roman"/>
          <w:sz w:val="20"/>
          <w:szCs w:val="20"/>
          <w:lang w:val="es-ES" w:eastAsia="es-ES"/>
        </w:rPr>
        <w:t xml:space="preserve"> a ella que se está tramitando su gestión y que se ha pedido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informe a la adm</w:t>
      </w:r>
      <w:r>
        <w:rPr>
          <w:rFonts w:ascii="Times New Roman" w:hAnsi="Times New Roman" w:cs="Times New Roman"/>
          <w:sz w:val="20"/>
          <w:szCs w:val="20"/>
          <w:lang w:val="es-ES" w:eastAsia="es-ES"/>
        </w:rPr>
        <w:t>inistración</w:t>
      </w:r>
      <w:r w:rsidR="00B01506" w:rsidRPr="00B01506">
        <w:rPr>
          <w:rFonts w:ascii="Times New Roman" w:hAnsi="Times New Roman" w:cs="Times New Roman"/>
          <w:sz w:val="20"/>
          <w:szCs w:val="20"/>
          <w:lang w:val="es-ES" w:eastAsia="es-ES"/>
        </w:rPr>
        <w:t>.</w:t>
      </w:r>
    </w:p>
    <w:p w:rsidR="00B01506" w:rsidRPr="00B01506" w:rsidRDefault="00B01506" w:rsidP="00B01506">
      <w:pPr>
        <w:pStyle w:val="Prrafodelista"/>
        <w:spacing w:after="0" w:line="240" w:lineRule="auto"/>
        <w:jc w:val="both"/>
        <w:rPr>
          <w:rFonts w:ascii="Times New Roman" w:hAnsi="Times New Roman" w:cs="Times New Roman"/>
          <w:sz w:val="20"/>
          <w:szCs w:val="20"/>
          <w:lang w:val="es-ES" w:eastAsia="es-ES"/>
        </w:rPr>
      </w:pPr>
    </w:p>
    <w:p w:rsidR="00B01506" w:rsidRPr="00B01506" w:rsidRDefault="00176FD8" w:rsidP="00176FD8">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David</w:t>
      </w:r>
      <w:r>
        <w:rPr>
          <w:rFonts w:ascii="Times New Roman" w:hAnsi="Times New Roman" w:cs="Times New Roman"/>
          <w:sz w:val="20"/>
          <w:szCs w:val="20"/>
          <w:lang w:val="es-ES" w:eastAsia="es-ES"/>
        </w:rPr>
        <w:t xml:space="preserve"> León señala que h</w:t>
      </w:r>
      <w:r w:rsidR="00B01506" w:rsidRPr="00B01506">
        <w:rPr>
          <w:rFonts w:ascii="Times New Roman" w:hAnsi="Times New Roman" w:cs="Times New Roman"/>
          <w:sz w:val="20"/>
          <w:szCs w:val="20"/>
          <w:lang w:val="es-ES" w:eastAsia="es-ES"/>
        </w:rPr>
        <w:t xml:space="preserve">ay que tomar decisiones legales y correctas </w:t>
      </w:r>
      <w:r>
        <w:rPr>
          <w:rFonts w:ascii="Times New Roman" w:hAnsi="Times New Roman" w:cs="Times New Roman"/>
          <w:sz w:val="20"/>
          <w:szCs w:val="20"/>
          <w:lang w:val="es-ES" w:eastAsia="es-ES"/>
        </w:rPr>
        <w:t xml:space="preserve">ya que </w:t>
      </w:r>
      <w:r w:rsidR="00B01506" w:rsidRPr="00B01506">
        <w:rPr>
          <w:rFonts w:ascii="Times New Roman" w:hAnsi="Times New Roman" w:cs="Times New Roman"/>
          <w:sz w:val="20"/>
          <w:szCs w:val="20"/>
          <w:lang w:val="es-ES" w:eastAsia="es-ES"/>
        </w:rPr>
        <w:t>se lleva 3 años sin que eso se haga. El reglamento de consulta solo define tres vías</w:t>
      </w:r>
      <w:r>
        <w:rPr>
          <w:rFonts w:ascii="Times New Roman" w:hAnsi="Times New Roman" w:cs="Times New Roman"/>
          <w:sz w:val="20"/>
          <w:szCs w:val="20"/>
          <w:lang w:val="es-ES" w:eastAsia="es-ES"/>
        </w:rPr>
        <w:t xml:space="preserve"> y solo puede hacer la consulta el </w:t>
      </w:r>
      <w:r w:rsidR="00B01506" w:rsidRPr="00B01506">
        <w:rPr>
          <w:rFonts w:ascii="Times New Roman" w:hAnsi="Times New Roman" w:cs="Times New Roman"/>
          <w:sz w:val="20"/>
          <w:szCs w:val="20"/>
          <w:lang w:val="es-ES" w:eastAsia="es-ES"/>
        </w:rPr>
        <w:t xml:space="preserve">Concejo </w:t>
      </w:r>
      <w:r>
        <w:rPr>
          <w:rFonts w:ascii="Times New Roman" w:hAnsi="Times New Roman" w:cs="Times New Roman"/>
          <w:sz w:val="20"/>
          <w:szCs w:val="20"/>
          <w:lang w:val="es-ES" w:eastAsia="es-ES"/>
        </w:rPr>
        <w:t>d</w:t>
      </w:r>
      <w:r w:rsidR="00B01506" w:rsidRPr="00B01506">
        <w:rPr>
          <w:rFonts w:ascii="Times New Roman" w:hAnsi="Times New Roman" w:cs="Times New Roman"/>
          <w:sz w:val="20"/>
          <w:szCs w:val="20"/>
          <w:lang w:val="es-ES" w:eastAsia="es-ES"/>
        </w:rPr>
        <w:t xml:space="preserve">e </w:t>
      </w:r>
      <w:r>
        <w:rPr>
          <w:rFonts w:ascii="Times New Roman" w:hAnsi="Times New Roman" w:cs="Times New Roman"/>
          <w:sz w:val="20"/>
          <w:szCs w:val="20"/>
          <w:lang w:val="es-ES" w:eastAsia="es-ES"/>
        </w:rPr>
        <w:t>D</w:t>
      </w:r>
      <w:r w:rsidR="00B01506" w:rsidRPr="00B01506">
        <w:rPr>
          <w:rFonts w:ascii="Times New Roman" w:hAnsi="Times New Roman" w:cs="Times New Roman"/>
          <w:sz w:val="20"/>
          <w:szCs w:val="20"/>
          <w:lang w:val="es-ES" w:eastAsia="es-ES"/>
        </w:rPr>
        <w:t xml:space="preserve">istrito o 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 xml:space="preserve">oncejo </w:t>
      </w:r>
      <w:r>
        <w:rPr>
          <w:rFonts w:ascii="Times New Roman" w:hAnsi="Times New Roman" w:cs="Times New Roman"/>
          <w:sz w:val="20"/>
          <w:szCs w:val="20"/>
          <w:lang w:val="es-ES" w:eastAsia="es-ES"/>
        </w:rPr>
        <w:t>M</w:t>
      </w:r>
      <w:r w:rsidR="00B01506" w:rsidRPr="00B01506">
        <w:rPr>
          <w:rFonts w:ascii="Times New Roman" w:hAnsi="Times New Roman" w:cs="Times New Roman"/>
          <w:sz w:val="20"/>
          <w:szCs w:val="20"/>
          <w:lang w:val="es-ES" w:eastAsia="es-ES"/>
        </w:rPr>
        <w:t xml:space="preserve">unicipal, </w:t>
      </w:r>
      <w:r>
        <w:rPr>
          <w:rFonts w:ascii="Times New Roman" w:hAnsi="Times New Roman" w:cs="Times New Roman"/>
          <w:sz w:val="20"/>
          <w:szCs w:val="20"/>
          <w:lang w:val="es-ES" w:eastAsia="es-ES"/>
        </w:rPr>
        <w:t xml:space="preserve">de manera que </w:t>
      </w:r>
      <w:r w:rsidR="00B01506" w:rsidRPr="00B01506">
        <w:rPr>
          <w:rFonts w:ascii="Times New Roman" w:hAnsi="Times New Roman" w:cs="Times New Roman"/>
          <w:sz w:val="20"/>
          <w:szCs w:val="20"/>
          <w:lang w:val="es-ES" w:eastAsia="es-ES"/>
        </w:rPr>
        <w:t>se toman competencias por</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parte de la adm</w:t>
      </w:r>
      <w:r>
        <w:rPr>
          <w:rFonts w:ascii="Times New Roman" w:hAnsi="Times New Roman" w:cs="Times New Roman"/>
          <w:sz w:val="20"/>
          <w:szCs w:val="20"/>
          <w:lang w:val="es-ES" w:eastAsia="es-ES"/>
        </w:rPr>
        <w:t>inistración</w:t>
      </w:r>
      <w:r w:rsidR="00B01506" w:rsidRPr="00B01506">
        <w:rPr>
          <w:rFonts w:ascii="Times New Roman" w:hAnsi="Times New Roman" w:cs="Times New Roman"/>
          <w:sz w:val="20"/>
          <w:szCs w:val="20"/>
          <w:lang w:val="es-ES" w:eastAsia="es-ES"/>
        </w:rPr>
        <w:t xml:space="preserve">, que no puede desarrollar. </w:t>
      </w:r>
      <w:r>
        <w:rPr>
          <w:rFonts w:ascii="Times New Roman" w:hAnsi="Times New Roman" w:cs="Times New Roman"/>
          <w:sz w:val="20"/>
          <w:szCs w:val="20"/>
          <w:lang w:val="es-ES" w:eastAsia="es-ES"/>
        </w:rPr>
        <w:t xml:space="preserve">Indica que </w:t>
      </w:r>
      <w:r w:rsidR="00B01506" w:rsidRPr="00B01506">
        <w:rPr>
          <w:rFonts w:ascii="Times New Roman" w:hAnsi="Times New Roman" w:cs="Times New Roman"/>
          <w:sz w:val="20"/>
          <w:szCs w:val="20"/>
          <w:lang w:val="es-ES" w:eastAsia="es-ES"/>
        </w:rPr>
        <w:t>hay que decir</w:t>
      </w:r>
      <w:r>
        <w:rPr>
          <w:rFonts w:ascii="Times New Roman" w:hAnsi="Times New Roman" w:cs="Times New Roman"/>
          <w:sz w:val="20"/>
          <w:szCs w:val="20"/>
          <w:lang w:val="es-ES" w:eastAsia="es-ES"/>
        </w:rPr>
        <w:t xml:space="preserve">le a la administración municipal </w:t>
      </w:r>
      <w:r w:rsidR="00B01506" w:rsidRPr="00B01506">
        <w:rPr>
          <w:rFonts w:ascii="Times New Roman" w:hAnsi="Times New Roman" w:cs="Times New Roman"/>
          <w:sz w:val="20"/>
          <w:szCs w:val="20"/>
          <w:lang w:val="es-ES" w:eastAsia="es-ES"/>
        </w:rPr>
        <w:t xml:space="preserve">que </w:t>
      </w:r>
      <w:r>
        <w:rPr>
          <w:rFonts w:ascii="Times New Roman" w:hAnsi="Times New Roman" w:cs="Times New Roman"/>
          <w:sz w:val="20"/>
          <w:szCs w:val="20"/>
          <w:lang w:val="es-ES" w:eastAsia="es-ES"/>
        </w:rPr>
        <w:t xml:space="preserve">las </w:t>
      </w:r>
      <w:r w:rsidR="00B01506" w:rsidRPr="00B01506">
        <w:rPr>
          <w:rFonts w:ascii="Times New Roman" w:hAnsi="Times New Roman" w:cs="Times New Roman"/>
          <w:sz w:val="20"/>
          <w:szCs w:val="20"/>
          <w:lang w:val="es-ES" w:eastAsia="es-ES"/>
        </w:rPr>
        <w:t>consu</w:t>
      </w:r>
      <w:r>
        <w:rPr>
          <w:rFonts w:ascii="Times New Roman" w:hAnsi="Times New Roman" w:cs="Times New Roman"/>
          <w:sz w:val="20"/>
          <w:szCs w:val="20"/>
          <w:lang w:val="es-ES" w:eastAsia="es-ES"/>
        </w:rPr>
        <w:t>l</w:t>
      </w:r>
      <w:r w:rsidR="00B01506" w:rsidRPr="00B01506">
        <w:rPr>
          <w:rFonts w:ascii="Times New Roman" w:hAnsi="Times New Roman" w:cs="Times New Roman"/>
          <w:sz w:val="20"/>
          <w:szCs w:val="20"/>
          <w:lang w:val="es-ES" w:eastAsia="es-ES"/>
        </w:rPr>
        <w:t>tas son</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resorte de órganos políticos d</w:t>
      </w:r>
      <w:r>
        <w:rPr>
          <w:rFonts w:ascii="Times New Roman" w:hAnsi="Times New Roman" w:cs="Times New Roman"/>
          <w:sz w:val="20"/>
          <w:szCs w:val="20"/>
          <w:lang w:val="es-ES" w:eastAsia="es-ES"/>
        </w:rPr>
        <w:t>í</w:t>
      </w:r>
      <w:r w:rsidR="00B01506" w:rsidRPr="00B01506">
        <w:rPr>
          <w:rFonts w:ascii="Times New Roman" w:hAnsi="Times New Roman" w:cs="Times New Roman"/>
          <w:sz w:val="20"/>
          <w:szCs w:val="20"/>
          <w:lang w:val="es-ES" w:eastAsia="es-ES"/>
        </w:rPr>
        <w:t xml:space="preserve">gase </w:t>
      </w:r>
      <w:r>
        <w:rPr>
          <w:rFonts w:ascii="Times New Roman" w:hAnsi="Times New Roman" w:cs="Times New Roman"/>
          <w:sz w:val="20"/>
          <w:szCs w:val="20"/>
          <w:lang w:val="es-ES" w:eastAsia="es-ES"/>
        </w:rPr>
        <w:t xml:space="preserve">Concejo de Distrito o Concejo Municipal, de ahí que se debe instruir </w:t>
      </w:r>
      <w:r w:rsidR="00B01506" w:rsidRPr="00B01506">
        <w:rPr>
          <w:rFonts w:ascii="Times New Roman" w:hAnsi="Times New Roman" w:cs="Times New Roman"/>
          <w:sz w:val="20"/>
          <w:szCs w:val="20"/>
          <w:lang w:val="es-ES" w:eastAsia="es-ES"/>
        </w:rPr>
        <w:t xml:space="preserve">a la </w:t>
      </w:r>
      <w:r>
        <w:rPr>
          <w:rFonts w:ascii="Times New Roman" w:hAnsi="Times New Roman" w:cs="Times New Roman"/>
          <w:sz w:val="20"/>
          <w:szCs w:val="20"/>
          <w:lang w:val="es-ES" w:eastAsia="es-ES"/>
        </w:rPr>
        <w:t>administración y comunicarle q</w:t>
      </w:r>
      <w:r w:rsidR="00B01506" w:rsidRPr="00B01506">
        <w:rPr>
          <w:rFonts w:ascii="Times New Roman" w:hAnsi="Times New Roman" w:cs="Times New Roman"/>
          <w:sz w:val="20"/>
          <w:szCs w:val="20"/>
          <w:lang w:val="es-ES" w:eastAsia="es-ES"/>
        </w:rPr>
        <w:t xml:space="preserve">ue </w:t>
      </w:r>
      <w:r>
        <w:rPr>
          <w:rFonts w:ascii="Times New Roman" w:hAnsi="Times New Roman" w:cs="Times New Roman"/>
          <w:sz w:val="20"/>
          <w:szCs w:val="20"/>
          <w:lang w:val="es-ES" w:eastAsia="es-ES"/>
        </w:rPr>
        <w:t xml:space="preserve">las </w:t>
      </w:r>
      <w:r w:rsidR="00B01506" w:rsidRPr="00B01506">
        <w:rPr>
          <w:rFonts w:ascii="Times New Roman" w:hAnsi="Times New Roman" w:cs="Times New Roman"/>
          <w:sz w:val="20"/>
          <w:szCs w:val="20"/>
          <w:lang w:val="es-ES" w:eastAsia="es-ES"/>
        </w:rPr>
        <w:t>consultas no son de su competencia</w:t>
      </w:r>
      <w:r w:rsidR="00553089">
        <w:rPr>
          <w:rFonts w:ascii="Times New Roman" w:hAnsi="Times New Roman" w:cs="Times New Roman"/>
          <w:sz w:val="20"/>
          <w:szCs w:val="20"/>
          <w:lang w:val="es-ES" w:eastAsia="es-ES"/>
        </w:rPr>
        <w:t xml:space="preserve">, ya que </w:t>
      </w:r>
      <w:r w:rsidR="00B01506" w:rsidRPr="00B01506">
        <w:rPr>
          <w:rFonts w:ascii="Times New Roman" w:hAnsi="Times New Roman" w:cs="Times New Roman"/>
          <w:sz w:val="20"/>
          <w:szCs w:val="20"/>
          <w:lang w:val="es-ES" w:eastAsia="es-ES"/>
        </w:rPr>
        <w:t>se le ha dado largas al</w:t>
      </w:r>
      <w:r w:rsidR="00553089">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asunto.</w:t>
      </w:r>
    </w:p>
    <w:p w:rsidR="00B01506" w:rsidRPr="00B01506" w:rsidRDefault="00B01506" w:rsidP="00176FD8">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553089" w:rsidP="00176FD8">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manifiesta que </w:t>
      </w:r>
      <w:r w:rsidR="00B01506" w:rsidRPr="00B01506">
        <w:rPr>
          <w:rFonts w:ascii="Times New Roman" w:hAnsi="Times New Roman" w:cs="Times New Roman"/>
          <w:sz w:val="20"/>
          <w:szCs w:val="20"/>
          <w:lang w:val="es-ES" w:eastAsia="es-ES"/>
        </w:rPr>
        <w:t xml:space="preserve">se puede presentar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 xml:space="preserve">recurso por derecho </w:t>
      </w:r>
      <w:r>
        <w:rPr>
          <w:rFonts w:ascii="Times New Roman" w:hAnsi="Times New Roman" w:cs="Times New Roman"/>
          <w:sz w:val="20"/>
          <w:szCs w:val="20"/>
          <w:lang w:val="es-ES" w:eastAsia="es-ES"/>
        </w:rPr>
        <w:t xml:space="preserve">a la </w:t>
      </w:r>
      <w:r w:rsidR="00B01506" w:rsidRPr="00B01506">
        <w:rPr>
          <w:rFonts w:ascii="Times New Roman" w:hAnsi="Times New Roman" w:cs="Times New Roman"/>
          <w:sz w:val="20"/>
          <w:szCs w:val="20"/>
          <w:lang w:val="es-ES" w:eastAsia="es-ES"/>
        </w:rPr>
        <w:t>leg</w:t>
      </w:r>
      <w:r>
        <w:rPr>
          <w:rFonts w:ascii="Times New Roman" w:hAnsi="Times New Roman" w:cs="Times New Roman"/>
          <w:sz w:val="20"/>
          <w:szCs w:val="20"/>
          <w:lang w:val="es-ES" w:eastAsia="es-ES"/>
        </w:rPr>
        <w:t>í</w:t>
      </w:r>
      <w:r w:rsidR="00B01506" w:rsidRPr="00B01506">
        <w:rPr>
          <w:rFonts w:ascii="Times New Roman" w:hAnsi="Times New Roman" w:cs="Times New Roman"/>
          <w:sz w:val="20"/>
          <w:szCs w:val="20"/>
          <w:lang w:val="es-ES" w:eastAsia="es-ES"/>
        </w:rPr>
        <w:t>tima defensa</w:t>
      </w:r>
      <w:r>
        <w:rPr>
          <w:rFonts w:ascii="Times New Roman" w:hAnsi="Times New Roman" w:cs="Times New Roman"/>
          <w:sz w:val="20"/>
          <w:szCs w:val="20"/>
          <w:lang w:val="es-ES" w:eastAsia="es-ES"/>
        </w:rPr>
        <w:t xml:space="preserve">, de ahí que el Concejo </w:t>
      </w:r>
      <w:r w:rsidR="00B01506" w:rsidRPr="00B01506">
        <w:rPr>
          <w:rFonts w:ascii="Times New Roman" w:hAnsi="Times New Roman" w:cs="Times New Roman"/>
          <w:sz w:val="20"/>
          <w:szCs w:val="20"/>
          <w:lang w:val="es-ES" w:eastAsia="es-ES"/>
        </w:rPr>
        <w:t>est</w:t>
      </w:r>
      <w:r>
        <w:rPr>
          <w:rFonts w:ascii="Times New Roman" w:hAnsi="Times New Roman" w:cs="Times New Roman"/>
          <w:sz w:val="20"/>
          <w:szCs w:val="20"/>
          <w:lang w:val="es-ES" w:eastAsia="es-ES"/>
        </w:rPr>
        <w:t xml:space="preserve">ará </w:t>
      </w:r>
      <w:r w:rsidR="00B01506" w:rsidRPr="00B01506">
        <w:rPr>
          <w:rFonts w:ascii="Times New Roman" w:hAnsi="Times New Roman" w:cs="Times New Roman"/>
          <w:sz w:val="20"/>
          <w:szCs w:val="20"/>
          <w:lang w:val="es-ES" w:eastAsia="es-ES"/>
        </w:rPr>
        <w:t xml:space="preserve">pidiendo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informe completo a la adm</w:t>
      </w:r>
      <w:r>
        <w:rPr>
          <w:rFonts w:ascii="Times New Roman" w:hAnsi="Times New Roman" w:cs="Times New Roman"/>
          <w:sz w:val="20"/>
          <w:szCs w:val="20"/>
          <w:lang w:val="es-ES" w:eastAsia="es-ES"/>
        </w:rPr>
        <w:t xml:space="preserve">inistración </w:t>
      </w:r>
      <w:r w:rsidR="00B01506" w:rsidRPr="00B01506">
        <w:rPr>
          <w:rFonts w:ascii="Times New Roman" w:hAnsi="Times New Roman" w:cs="Times New Roman"/>
          <w:sz w:val="20"/>
          <w:szCs w:val="20"/>
          <w:lang w:val="es-ES" w:eastAsia="es-ES"/>
        </w:rPr>
        <w:t>para que ella pueda revisarlo</w:t>
      </w:r>
      <w:r>
        <w:rPr>
          <w:rFonts w:ascii="Times New Roman" w:hAnsi="Times New Roman" w:cs="Times New Roman"/>
          <w:sz w:val="20"/>
          <w:szCs w:val="20"/>
          <w:lang w:val="es-ES" w:eastAsia="es-ES"/>
        </w:rPr>
        <w:t>.</w:t>
      </w:r>
    </w:p>
    <w:p w:rsidR="00891707" w:rsidRDefault="00891707" w:rsidP="00B01506">
      <w:pPr>
        <w:pStyle w:val="Prrafodelista"/>
        <w:spacing w:after="0" w:line="240" w:lineRule="auto"/>
        <w:jc w:val="both"/>
        <w:rPr>
          <w:rFonts w:ascii="Times New Roman" w:hAnsi="Times New Roman" w:cs="Times New Roman"/>
          <w:sz w:val="20"/>
          <w:szCs w:val="20"/>
          <w:lang w:val="es-ES" w:eastAsia="es-ES"/>
        </w:rPr>
      </w:pPr>
    </w:p>
    <w:p w:rsidR="00891707" w:rsidRDefault="00891707" w:rsidP="00B01506">
      <w:pPr>
        <w:pStyle w:val="Prrafodelista"/>
        <w:spacing w:after="0" w:line="240" w:lineRule="auto"/>
        <w:jc w:val="both"/>
        <w:rPr>
          <w:rFonts w:ascii="Times New Roman" w:hAnsi="Times New Roman" w:cs="Times New Roman"/>
          <w:sz w:val="20"/>
          <w:szCs w:val="20"/>
          <w:lang w:val="es-ES" w:eastAsia="es-ES"/>
        </w:rPr>
      </w:pPr>
    </w:p>
    <w:p w:rsidR="00E94BCD" w:rsidRDefault="00B01506" w:rsidP="00B01506">
      <w:pPr>
        <w:pStyle w:val="Prrafodelista"/>
        <w:spacing w:after="0" w:line="240" w:lineRule="auto"/>
        <w:jc w:val="both"/>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 xml:space="preserve"> </w:t>
      </w:r>
    </w:p>
    <w:p w:rsidR="00E94BCD" w:rsidRDefault="00C16042" w:rsidP="00E94BCD">
      <w:pPr>
        <w:pStyle w:val="Prrafodelista"/>
        <w:spacing w:after="0" w:line="240" w:lineRule="auto"/>
        <w:ind w:left="0"/>
        <w:jc w:val="both"/>
        <w:rPr>
          <w:rFonts w:ascii="Times New Roman" w:hAnsi="Times New Roman" w:cs="Times New Roman"/>
          <w:b/>
          <w:sz w:val="20"/>
          <w:szCs w:val="20"/>
          <w:lang w:val="es-ES" w:eastAsia="es-ES"/>
        </w:rPr>
      </w:pPr>
      <w:r w:rsidRPr="00C16042">
        <w:rPr>
          <w:rFonts w:ascii="Times New Roman" w:hAnsi="Times New Roman" w:cs="Times New Roman"/>
          <w:b/>
          <w:sz w:val="20"/>
          <w:szCs w:val="20"/>
          <w:lang w:val="es-ES" w:eastAsia="es-ES"/>
        </w:rPr>
        <w:t>// ANALIZADO EL DOCUMENTO QUE PRESENTA LA LICDA. MARILYN ESQUIVEL VARGAS RESPECTO DEL CASO DEL SALÓN COMUNAL DE LOS LAGOS DE HEREDIA, SE ACUERDA POR UNANIMIDAD:</w:t>
      </w:r>
    </w:p>
    <w:p w:rsidR="00891707" w:rsidRPr="00C16042" w:rsidRDefault="00891707" w:rsidP="00E94BCD">
      <w:pPr>
        <w:pStyle w:val="Prrafodelista"/>
        <w:spacing w:after="0" w:line="240" w:lineRule="auto"/>
        <w:ind w:left="0"/>
        <w:jc w:val="both"/>
        <w:rPr>
          <w:rFonts w:ascii="Times New Roman" w:hAnsi="Times New Roman" w:cs="Times New Roman"/>
          <w:b/>
          <w:sz w:val="20"/>
          <w:szCs w:val="20"/>
          <w:lang w:val="es-ES" w:eastAsia="es-ES"/>
        </w:rPr>
      </w:pPr>
    </w:p>
    <w:p w:rsidR="00D719BA" w:rsidRPr="00C16042" w:rsidRDefault="00C16042" w:rsidP="00C16042">
      <w:pPr>
        <w:pStyle w:val="Prrafodelista"/>
        <w:numPr>
          <w:ilvl w:val="0"/>
          <w:numId w:val="12"/>
        </w:numPr>
        <w:spacing w:after="0" w:line="240" w:lineRule="auto"/>
        <w:jc w:val="both"/>
        <w:rPr>
          <w:rFonts w:ascii="Times New Roman" w:hAnsi="Times New Roman" w:cs="Times New Roman"/>
          <w:b/>
          <w:sz w:val="20"/>
          <w:szCs w:val="20"/>
          <w:lang w:val="es-ES" w:eastAsia="es-ES"/>
        </w:rPr>
      </w:pPr>
      <w:r w:rsidRPr="00C16042">
        <w:rPr>
          <w:rFonts w:ascii="Times New Roman" w:hAnsi="Times New Roman" w:cs="Times New Roman"/>
          <w:b/>
          <w:sz w:val="20"/>
          <w:szCs w:val="20"/>
          <w:lang w:val="es-ES" w:eastAsia="es-ES"/>
        </w:rPr>
        <w:t>INSTRUIR A LA ADMINISTRACIÓN PARA QUE PRESENTE A ESTE CONCEJO MUNICIPAL UN INFORME COMPLETO SOBRE LOS PUNTOS QUE SE INDICAN EN EL ESCRITO PRESENTADO POR LA LICDA. ESQUIVEL VARGAS A FIN DE VALORAR Y ENVIAR LA RESPUESTA A LA SEÑORA ESQUIVEL VARGAS.</w:t>
      </w:r>
    </w:p>
    <w:p w:rsidR="00E94BCD" w:rsidRPr="00C16042" w:rsidRDefault="00C16042" w:rsidP="00C16042">
      <w:pPr>
        <w:pStyle w:val="Prrafodelista"/>
        <w:numPr>
          <w:ilvl w:val="0"/>
          <w:numId w:val="12"/>
        </w:numPr>
        <w:spacing w:after="0" w:line="240" w:lineRule="auto"/>
        <w:jc w:val="both"/>
        <w:rPr>
          <w:rFonts w:ascii="Times New Roman" w:hAnsi="Times New Roman" w:cs="Times New Roman"/>
          <w:b/>
          <w:sz w:val="20"/>
          <w:szCs w:val="20"/>
          <w:lang w:val="es-ES" w:eastAsia="es-ES"/>
        </w:rPr>
      </w:pPr>
      <w:r w:rsidRPr="00C16042">
        <w:rPr>
          <w:rFonts w:ascii="Times New Roman" w:hAnsi="Times New Roman" w:cs="Times New Roman"/>
          <w:b/>
          <w:sz w:val="20"/>
          <w:szCs w:val="20"/>
          <w:lang w:val="es-ES" w:eastAsia="es-ES"/>
        </w:rPr>
        <w:t>NOTIFICAR ESTE ACUERDO A LA LICDA. MARILYN ESQUIVEL VARGAS PARA SU CONOCIMIENTO Y DEMÁS TRÁMITES.</w:t>
      </w:r>
    </w:p>
    <w:p w:rsidR="00B01506" w:rsidRPr="00C16042" w:rsidRDefault="00C16042" w:rsidP="00C16042">
      <w:pPr>
        <w:pStyle w:val="Prrafodelista"/>
        <w:spacing w:after="0" w:line="240" w:lineRule="auto"/>
        <w:ind w:left="0"/>
        <w:jc w:val="both"/>
        <w:rPr>
          <w:rFonts w:ascii="Times New Roman" w:hAnsi="Times New Roman" w:cs="Times New Roman"/>
          <w:b/>
          <w:sz w:val="20"/>
          <w:szCs w:val="20"/>
          <w:lang w:val="es-ES" w:eastAsia="es-ES"/>
        </w:rPr>
      </w:pPr>
      <w:r w:rsidRPr="00C16042">
        <w:rPr>
          <w:rFonts w:ascii="Times New Roman" w:hAnsi="Times New Roman" w:cs="Times New Roman"/>
          <w:b/>
          <w:sz w:val="20"/>
          <w:szCs w:val="20"/>
          <w:lang w:val="es-ES" w:eastAsia="es-ES"/>
        </w:rPr>
        <w:t>// ACUERDO DEFINITIVAMENTE APROBADO.</w:t>
      </w:r>
    </w:p>
    <w:p w:rsidR="00B01506" w:rsidRPr="00B01506" w:rsidRDefault="00B01506" w:rsidP="00B01506">
      <w:pPr>
        <w:pStyle w:val="Prrafodelista"/>
        <w:spacing w:after="0" w:line="240" w:lineRule="auto"/>
        <w:jc w:val="both"/>
        <w:rPr>
          <w:rFonts w:ascii="Times New Roman" w:hAnsi="Times New Roman" w:cs="Times New Roman"/>
          <w:sz w:val="20"/>
          <w:szCs w:val="20"/>
          <w:lang w:val="es-ES" w:eastAsia="es-ES"/>
        </w:rPr>
      </w:pPr>
    </w:p>
    <w:p w:rsidR="00B01506" w:rsidRPr="00B01506" w:rsidRDefault="00B01506" w:rsidP="0044649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MBA. José Manuel Ulate – Alcalde Municipal</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 w:eastAsia="es-ES"/>
        </w:rPr>
        <w:t xml:space="preserve">Asunto: Remite AJ-469-2016, referente a informe de la Comisión mixta de Ley de Impuestos. </w:t>
      </w:r>
      <w:r w:rsidRPr="00B01506">
        <w:rPr>
          <w:rFonts w:ascii="Times New Roman" w:hAnsi="Times New Roman" w:cs="Times New Roman"/>
          <w:b/>
          <w:color w:val="31849B"/>
          <w:sz w:val="20"/>
          <w:szCs w:val="20"/>
          <w:lang w:val="es-ES" w:eastAsia="es-ES"/>
        </w:rPr>
        <w:t>AMH-903-2016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518-16</w:t>
      </w:r>
    </w:p>
    <w:p w:rsidR="00B01506" w:rsidRPr="00B01506" w:rsidRDefault="00B01506" w:rsidP="00B01506">
      <w:pPr>
        <w:pStyle w:val="Prrafodelista"/>
        <w:spacing w:after="0" w:line="240" w:lineRule="auto"/>
        <w:jc w:val="both"/>
        <w:rPr>
          <w:rFonts w:ascii="Times New Roman" w:hAnsi="Times New Roman" w:cs="Times New Roman"/>
          <w:sz w:val="20"/>
          <w:szCs w:val="20"/>
          <w:lang w:val="es-ES" w:eastAsia="es-ES"/>
        </w:rPr>
      </w:pPr>
    </w:p>
    <w:p w:rsidR="00464EAF" w:rsidRDefault="00464EAF" w:rsidP="00891707">
      <w:pPr>
        <w:contextualSpacing/>
        <w:jc w:val="both"/>
        <w:rPr>
          <w:rFonts w:ascii="Times New Roman" w:hAnsi="Times New Roman" w:cs="Times New Roman"/>
          <w:sz w:val="20"/>
          <w:szCs w:val="20"/>
          <w:lang w:val="es-MX"/>
        </w:rPr>
      </w:pPr>
      <w:r w:rsidRPr="00464EAF">
        <w:rPr>
          <w:rFonts w:ascii="Times New Roman" w:hAnsi="Times New Roman" w:cs="Times New Roman"/>
          <w:sz w:val="20"/>
          <w:szCs w:val="20"/>
          <w:lang w:val="es-MX"/>
        </w:rPr>
        <w:t>Texto del documento AMH-0903-2016 suscrito por el señor Alcalde Municipal, el cual dice:</w:t>
      </w:r>
    </w:p>
    <w:p w:rsidR="00891707" w:rsidRPr="00891707" w:rsidRDefault="00891707" w:rsidP="00891707">
      <w:pPr>
        <w:contextualSpacing/>
        <w:jc w:val="both"/>
        <w:rPr>
          <w:rFonts w:ascii="Times New Roman" w:hAnsi="Times New Roman" w:cs="Times New Roman"/>
          <w:sz w:val="20"/>
          <w:szCs w:val="20"/>
          <w:lang w:val="es-MX"/>
        </w:rPr>
      </w:pPr>
    </w:p>
    <w:p w:rsidR="00464EAF" w:rsidRPr="00464EAF" w:rsidRDefault="00464EAF" w:rsidP="00436634">
      <w:pPr>
        <w:spacing w:after="0" w:line="240" w:lineRule="auto"/>
        <w:ind w:left="567" w:right="335"/>
        <w:contextualSpacing/>
        <w:jc w:val="both"/>
        <w:rPr>
          <w:rFonts w:ascii="Times New Roman" w:hAnsi="Times New Roman" w:cs="Times New Roman"/>
          <w:b/>
          <w:sz w:val="20"/>
          <w:szCs w:val="20"/>
          <w:lang w:val="es-MX"/>
        </w:rPr>
      </w:pPr>
      <w:r w:rsidRPr="00464EAF">
        <w:rPr>
          <w:rFonts w:ascii="Times New Roman" w:hAnsi="Times New Roman" w:cs="Times New Roman"/>
          <w:b/>
          <w:sz w:val="20"/>
          <w:szCs w:val="20"/>
          <w:u w:val="single"/>
          <w:lang w:val="es-MX"/>
        </w:rPr>
        <w:t>ASUNTO</w:t>
      </w:r>
      <w:r w:rsidRPr="00464EAF">
        <w:rPr>
          <w:rFonts w:ascii="Times New Roman" w:hAnsi="Times New Roman" w:cs="Times New Roman"/>
          <w:b/>
          <w:sz w:val="20"/>
          <w:szCs w:val="20"/>
          <w:lang w:val="es-MX"/>
        </w:rPr>
        <w:t>: Trámite SCM-515-2016, Sesión 479-2016. Transcripción de acuerdo sobre Informe de la Comisión Mixta de Reforma de Ley de Impuestos . SCM-036-2016.</w:t>
      </w:r>
    </w:p>
    <w:p w:rsidR="00464EAF" w:rsidRPr="00464EAF" w:rsidRDefault="00464EAF" w:rsidP="00436634">
      <w:pPr>
        <w:spacing w:after="0" w:line="240" w:lineRule="auto"/>
        <w:ind w:left="567" w:right="335"/>
        <w:contextualSpacing/>
        <w:jc w:val="both"/>
        <w:rPr>
          <w:rFonts w:ascii="Times New Roman" w:hAnsi="Times New Roman" w:cs="Times New Roman"/>
          <w:b/>
          <w:sz w:val="20"/>
          <w:szCs w:val="20"/>
          <w:lang w:val="es-MX"/>
        </w:rPr>
      </w:pPr>
    </w:p>
    <w:p w:rsidR="00464EAF" w:rsidRPr="00464EAF" w:rsidRDefault="00464EAF" w:rsidP="00436634">
      <w:pPr>
        <w:spacing w:after="0" w:line="240" w:lineRule="auto"/>
        <w:ind w:left="567" w:right="335"/>
        <w:contextualSpacing/>
        <w:jc w:val="both"/>
        <w:rPr>
          <w:rFonts w:ascii="Times New Roman" w:hAnsi="Times New Roman" w:cs="Times New Roman"/>
          <w:sz w:val="20"/>
          <w:szCs w:val="20"/>
          <w:lang w:val="es-MX"/>
        </w:rPr>
      </w:pPr>
      <w:r w:rsidRPr="00464EAF">
        <w:rPr>
          <w:rFonts w:ascii="Times New Roman" w:hAnsi="Times New Roman" w:cs="Times New Roman"/>
          <w:sz w:val="20"/>
          <w:szCs w:val="20"/>
          <w:lang w:val="es-MX"/>
        </w:rPr>
        <w:t>Atendiendo solicitud y en cumplimiento del acuerdo tomado por el estimable Concejo, adjunto oficio  AJ-0469-2016, emitido por el Lic. Franklin Vargas Rodríguez, con el visto bueno de la Asesora de Gestión Jurídica Licda. María Isabel Sáenz Soto, mediante el cual indican que la labor realizada por la Comisión Mixta fue comunicada a esta Alcaldía, mediante oficio DSI-077-2016 de fecha 06 de mayo 2016.</w:t>
      </w:r>
    </w:p>
    <w:p w:rsidR="00464EAF" w:rsidRPr="00464EAF" w:rsidRDefault="00464EAF" w:rsidP="00436634">
      <w:pPr>
        <w:spacing w:after="0" w:line="240" w:lineRule="auto"/>
        <w:ind w:left="567" w:right="335"/>
        <w:contextualSpacing/>
        <w:jc w:val="both"/>
        <w:rPr>
          <w:rFonts w:ascii="Times New Roman" w:hAnsi="Times New Roman" w:cs="Times New Roman"/>
          <w:sz w:val="20"/>
          <w:szCs w:val="20"/>
          <w:lang w:val="es-MX"/>
        </w:rPr>
      </w:pPr>
    </w:p>
    <w:p w:rsidR="00464EAF" w:rsidRPr="00464EAF" w:rsidRDefault="00464EAF" w:rsidP="00436634">
      <w:pPr>
        <w:spacing w:after="0" w:line="240" w:lineRule="auto"/>
        <w:ind w:left="567" w:right="335"/>
        <w:contextualSpacing/>
        <w:jc w:val="both"/>
        <w:rPr>
          <w:rFonts w:ascii="Times New Roman" w:hAnsi="Times New Roman" w:cs="Times New Roman"/>
          <w:sz w:val="20"/>
          <w:szCs w:val="20"/>
          <w:lang w:val="es-MX"/>
        </w:rPr>
      </w:pPr>
      <w:r w:rsidRPr="00464EAF">
        <w:rPr>
          <w:rFonts w:ascii="Times New Roman" w:hAnsi="Times New Roman" w:cs="Times New Roman"/>
          <w:sz w:val="20"/>
          <w:szCs w:val="20"/>
          <w:lang w:val="es-MX"/>
        </w:rPr>
        <w:t>Dado lo expuesto anteriormente, me permito informar a los señores Regidores que mediante el oficio AMH-0644-2016 de fecha 11 de mayo 2016, fue trasladado al Concejo Municipal  reforma a los artículos 11, 13-15 y 18 de la Ley 9023 ley de impuestos Municipales del Cantón Central de Heredia.</w:t>
      </w:r>
    </w:p>
    <w:p w:rsidR="00464EAF" w:rsidRPr="00464EAF" w:rsidRDefault="00464EAF" w:rsidP="00436634">
      <w:pPr>
        <w:pStyle w:val="NormalWeb"/>
        <w:shd w:val="clear" w:color="auto" w:fill="FFFFFF"/>
        <w:spacing w:before="0" w:beforeAutospacing="0" w:after="0" w:afterAutospacing="0"/>
        <w:ind w:right="-232"/>
        <w:jc w:val="both"/>
        <w:rPr>
          <w:rFonts w:ascii="Georgia" w:hAnsi="Georgia"/>
          <w:sz w:val="20"/>
          <w:szCs w:val="20"/>
        </w:rPr>
      </w:pPr>
      <w:r w:rsidRPr="00464EAF">
        <w:rPr>
          <w:rFonts w:ascii="Georgia" w:hAnsi="Georgia"/>
          <w:sz w:val="20"/>
          <w:szCs w:val="20"/>
        </w:rPr>
        <w:t>Texto del informe AJ-0469-2016 suscrito por el Lic. Franklin Vargas – Abogado de la Asesoría de Gestión Jurídica, el cual dice:</w:t>
      </w:r>
    </w:p>
    <w:p w:rsidR="00464EAF" w:rsidRPr="00436634" w:rsidRDefault="00464EAF" w:rsidP="00436634">
      <w:pPr>
        <w:pStyle w:val="NormalWeb"/>
        <w:shd w:val="clear" w:color="auto" w:fill="FFFFFF"/>
        <w:spacing w:before="0" w:beforeAutospacing="0" w:after="0" w:afterAutospacing="0"/>
        <w:jc w:val="both"/>
        <w:rPr>
          <w:rFonts w:ascii="Georgia" w:hAnsi="Georgia"/>
          <w:sz w:val="16"/>
          <w:szCs w:val="16"/>
        </w:rPr>
      </w:pPr>
    </w:p>
    <w:p w:rsidR="00464EAF" w:rsidRPr="00464EAF" w:rsidRDefault="00464EAF" w:rsidP="00436634">
      <w:pPr>
        <w:pStyle w:val="NormalWeb"/>
        <w:shd w:val="clear" w:color="auto" w:fill="FFFFFF"/>
        <w:spacing w:before="0" w:beforeAutospacing="0" w:after="0" w:afterAutospacing="0"/>
        <w:ind w:left="567" w:right="335"/>
        <w:jc w:val="both"/>
        <w:rPr>
          <w:sz w:val="20"/>
          <w:szCs w:val="20"/>
          <w:lang w:val="es-ES"/>
        </w:rPr>
      </w:pPr>
      <w:r w:rsidRPr="00464EAF">
        <w:rPr>
          <w:sz w:val="20"/>
          <w:szCs w:val="20"/>
          <w:lang w:val="es-ES"/>
        </w:rPr>
        <w:lastRenderedPageBreak/>
        <w:t>En respuesta al Traslado Directo N° SCM-515-2016 por parte de la MSc. Flory A. Álvarez Rodríguez, Secretaria del Concejo Municipal, en relación a la propuesta de reforma de los Ley de Impuestos Municipales del Cantón Central de Heredia le informo:</w:t>
      </w:r>
    </w:p>
    <w:p w:rsidR="00464EAF" w:rsidRPr="00464EAF" w:rsidRDefault="00464EAF" w:rsidP="00436634">
      <w:pPr>
        <w:pStyle w:val="NormalWeb"/>
        <w:shd w:val="clear" w:color="auto" w:fill="FFFFFF"/>
        <w:spacing w:before="0" w:beforeAutospacing="0" w:after="0" w:afterAutospacing="0"/>
        <w:ind w:left="567" w:right="335"/>
        <w:jc w:val="both"/>
        <w:rPr>
          <w:sz w:val="20"/>
          <w:szCs w:val="20"/>
          <w:lang w:val="es-ES"/>
        </w:rPr>
      </w:pPr>
    </w:p>
    <w:p w:rsidR="00464EAF" w:rsidRPr="00464EAF" w:rsidRDefault="00464EAF" w:rsidP="00436634">
      <w:pPr>
        <w:pStyle w:val="NormalWeb"/>
        <w:shd w:val="clear" w:color="auto" w:fill="FFFFFF"/>
        <w:spacing w:before="0" w:beforeAutospacing="0" w:after="0" w:afterAutospacing="0"/>
        <w:ind w:left="567" w:right="335"/>
        <w:jc w:val="both"/>
        <w:rPr>
          <w:sz w:val="20"/>
          <w:szCs w:val="20"/>
          <w:lang w:val="es-ES"/>
        </w:rPr>
      </w:pPr>
      <w:r w:rsidRPr="00464EAF">
        <w:rPr>
          <w:sz w:val="20"/>
          <w:szCs w:val="20"/>
          <w:lang w:val="es-ES"/>
        </w:rPr>
        <w:t>Para el estudio y análisis de la Ley indicada, se ordenó la creación de la Comisión Mixta conformada por la Licda. María Isabel Sáenz Soto, el Lic. Adrián Arguedas Vindas y el Lic. Francisco Javier Sánchez Gómez, quienes estudiaron y analizaron ese cuerpo normativo con el fin de determinar la posibilidad de disminuir la carga tributaria a los negocios que se instalen nuevos en el Cantón Central de Heredia así como la adecuación del cobro de impuestos a rótulos de los locales comerciales, proponiendo la modificación de los artículos 11, 13 al 15 y 18.</w:t>
      </w:r>
    </w:p>
    <w:p w:rsidR="00464EAF" w:rsidRPr="00464EAF" w:rsidRDefault="00464EAF" w:rsidP="00436634">
      <w:pPr>
        <w:pStyle w:val="NormalWeb"/>
        <w:shd w:val="clear" w:color="auto" w:fill="FFFFFF"/>
        <w:spacing w:before="0" w:beforeAutospacing="0" w:after="0" w:afterAutospacing="0"/>
        <w:ind w:left="567" w:right="335"/>
        <w:jc w:val="both"/>
        <w:rPr>
          <w:sz w:val="20"/>
          <w:szCs w:val="20"/>
          <w:lang w:val="es-ES"/>
        </w:rPr>
      </w:pPr>
    </w:p>
    <w:p w:rsidR="00464EAF" w:rsidRPr="00464EAF" w:rsidRDefault="00464EAF" w:rsidP="00436634">
      <w:pPr>
        <w:pStyle w:val="NormalWeb"/>
        <w:shd w:val="clear" w:color="auto" w:fill="FFFFFF"/>
        <w:spacing w:before="0" w:beforeAutospacing="0" w:after="0" w:afterAutospacing="0"/>
        <w:ind w:left="567" w:right="335"/>
        <w:jc w:val="both"/>
        <w:rPr>
          <w:sz w:val="20"/>
          <w:szCs w:val="20"/>
        </w:rPr>
      </w:pPr>
      <w:r w:rsidRPr="00464EAF">
        <w:rPr>
          <w:sz w:val="20"/>
          <w:szCs w:val="20"/>
          <w:lang w:val="es-ES"/>
        </w:rPr>
        <w:t>La labor realizada por la Comisión Mixta fue comunicada a esta Alcaldía mediante oficio DSI-077-2016 de fecha 06 de mayo del 2016, por lo cual se recomienda informar al Concejo Municipal del trabajo realizado en cumplimiento del Traslado Directo SCM-515-2016.</w:t>
      </w:r>
    </w:p>
    <w:p w:rsidR="00464EAF" w:rsidRPr="00F066BA" w:rsidRDefault="00464EAF" w:rsidP="00436634">
      <w:pPr>
        <w:pStyle w:val="NormalWeb"/>
        <w:shd w:val="clear" w:color="auto" w:fill="FFFFFF"/>
        <w:spacing w:before="0" w:beforeAutospacing="0" w:after="0" w:afterAutospacing="0"/>
        <w:jc w:val="both"/>
        <w:rPr>
          <w:rFonts w:ascii="Georgia" w:hAnsi="Georgia"/>
          <w:sz w:val="22"/>
          <w:szCs w:val="22"/>
        </w:rPr>
      </w:pPr>
    </w:p>
    <w:p w:rsidR="00464EAF" w:rsidRDefault="00464EAF" w:rsidP="00436634">
      <w:pPr>
        <w:pStyle w:val="NormalWeb"/>
        <w:shd w:val="clear" w:color="auto" w:fill="FFFFFF"/>
        <w:spacing w:before="0" w:beforeAutospacing="0" w:after="0" w:afterAutospacing="0"/>
        <w:ind w:right="-232"/>
        <w:jc w:val="both"/>
        <w:rPr>
          <w:b/>
          <w:sz w:val="20"/>
          <w:szCs w:val="20"/>
        </w:rPr>
      </w:pPr>
      <w:r w:rsidRPr="00464EAF">
        <w:rPr>
          <w:b/>
          <w:sz w:val="20"/>
          <w:szCs w:val="20"/>
        </w:rPr>
        <w:t>// VISTOS LOS DOCUMENTOS AMH-0903-20 Y AJ-0469-2016 PRESENTADOS POR EL SEÑOR ALCALDE Y ASESORÍA JURÍDICA, SE ACUERDA POR UNANIMIDAD: DEJAR PARA INFORMACIÓN Y CONOCIMIENTO DEL CONCEJO MUNICIPAL. ACUERDO DEFINITIVAMENTE APROBADO.</w:t>
      </w:r>
    </w:p>
    <w:p w:rsidR="00464EAF" w:rsidRPr="00464EAF" w:rsidRDefault="00464EAF" w:rsidP="00436634">
      <w:pPr>
        <w:pStyle w:val="NormalWeb"/>
        <w:shd w:val="clear" w:color="auto" w:fill="FFFFFF"/>
        <w:spacing w:before="0" w:beforeAutospacing="0" w:after="0" w:afterAutospacing="0"/>
        <w:ind w:right="-232"/>
        <w:jc w:val="both"/>
        <w:rPr>
          <w:b/>
          <w:sz w:val="20"/>
          <w:szCs w:val="20"/>
        </w:rPr>
      </w:pPr>
    </w:p>
    <w:p w:rsidR="00B01506" w:rsidRPr="00B01506" w:rsidRDefault="00B01506" w:rsidP="0043663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MBA. José Manuel Ulate – Alcalde Municipal</w:t>
      </w:r>
    </w:p>
    <w:p w:rsidR="00B01506" w:rsidRPr="00B01506" w:rsidRDefault="00B01506" w:rsidP="00436634">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 w:eastAsia="es-ES"/>
        </w:rPr>
        <w:t xml:space="preserve">Asunto: Remite DIP-DT-ONG-105-16, referente a proceder con partida de reforzamiento de la estructura del gimnasio de Urb. Dulce Nombre. </w:t>
      </w:r>
      <w:r w:rsidRPr="00B01506">
        <w:rPr>
          <w:rFonts w:ascii="Times New Roman" w:hAnsi="Times New Roman" w:cs="Times New Roman"/>
          <w:b/>
          <w:color w:val="31849B"/>
          <w:sz w:val="20"/>
          <w:szCs w:val="20"/>
          <w:lang w:val="es-ES" w:eastAsia="es-ES"/>
        </w:rPr>
        <w:t>AMH-904-16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517-16</w:t>
      </w:r>
    </w:p>
    <w:p w:rsidR="00B01506" w:rsidRPr="00B01506" w:rsidRDefault="00B01506" w:rsidP="00436634">
      <w:pPr>
        <w:spacing w:after="0" w:line="240" w:lineRule="auto"/>
        <w:jc w:val="both"/>
        <w:rPr>
          <w:rFonts w:ascii="Times New Roman" w:hAnsi="Times New Roman" w:cs="Times New Roman"/>
          <w:b/>
          <w:color w:val="31849B"/>
          <w:sz w:val="20"/>
          <w:szCs w:val="20"/>
          <w:lang w:val="es-ES" w:eastAsia="es-ES"/>
        </w:rPr>
      </w:pPr>
    </w:p>
    <w:p w:rsidR="00464EAF" w:rsidRDefault="00464EAF" w:rsidP="00436634">
      <w:pPr>
        <w:spacing w:after="0" w:line="240" w:lineRule="auto"/>
        <w:jc w:val="both"/>
        <w:rPr>
          <w:rFonts w:ascii="Times New Roman" w:hAnsi="Times New Roman" w:cs="Times New Roman"/>
          <w:sz w:val="20"/>
          <w:szCs w:val="20"/>
          <w:lang w:val="es-MX"/>
        </w:rPr>
      </w:pPr>
      <w:r w:rsidRPr="00897AAF">
        <w:rPr>
          <w:rFonts w:ascii="Times New Roman" w:hAnsi="Times New Roman" w:cs="Times New Roman"/>
          <w:sz w:val="20"/>
          <w:szCs w:val="20"/>
          <w:lang w:val="es-MX"/>
        </w:rPr>
        <w:t>Texto del documento AMH-0904-2016 suscrito por el se</w:t>
      </w:r>
      <w:r w:rsidR="00897AAF" w:rsidRPr="00897AAF">
        <w:rPr>
          <w:rFonts w:ascii="Times New Roman" w:hAnsi="Times New Roman" w:cs="Times New Roman"/>
          <w:sz w:val="20"/>
          <w:szCs w:val="20"/>
          <w:lang w:val="es-MX"/>
        </w:rPr>
        <w:t>ñor Alcalde Municipal, el cual dice:</w:t>
      </w:r>
    </w:p>
    <w:p w:rsidR="00436634" w:rsidRPr="00897AAF" w:rsidRDefault="00436634" w:rsidP="00436634">
      <w:pPr>
        <w:spacing w:after="0" w:line="240" w:lineRule="auto"/>
        <w:jc w:val="both"/>
        <w:rPr>
          <w:rFonts w:ascii="Times New Roman" w:hAnsi="Times New Roman" w:cs="Times New Roman"/>
          <w:sz w:val="20"/>
          <w:szCs w:val="20"/>
          <w:lang w:val="es-MX"/>
        </w:rPr>
      </w:pPr>
    </w:p>
    <w:p w:rsidR="00464EAF" w:rsidRPr="00897AAF" w:rsidRDefault="00464EAF" w:rsidP="00436634">
      <w:pPr>
        <w:spacing w:after="0" w:line="240" w:lineRule="auto"/>
        <w:ind w:left="567" w:right="335"/>
        <w:contextualSpacing/>
        <w:jc w:val="both"/>
        <w:rPr>
          <w:rFonts w:ascii="Times New Roman" w:hAnsi="Times New Roman" w:cs="Times New Roman"/>
          <w:b/>
          <w:sz w:val="20"/>
          <w:szCs w:val="20"/>
          <w:lang w:val="es-MX"/>
        </w:rPr>
      </w:pPr>
      <w:r w:rsidRPr="00897AAF">
        <w:rPr>
          <w:rFonts w:ascii="Times New Roman" w:hAnsi="Times New Roman" w:cs="Times New Roman"/>
          <w:b/>
          <w:sz w:val="20"/>
          <w:szCs w:val="20"/>
          <w:u w:val="single"/>
          <w:lang w:val="es-MX"/>
        </w:rPr>
        <w:t>ASUNTO</w:t>
      </w:r>
      <w:r w:rsidRPr="00897AAF">
        <w:rPr>
          <w:rFonts w:ascii="Times New Roman" w:hAnsi="Times New Roman" w:cs="Times New Roman"/>
          <w:b/>
          <w:sz w:val="20"/>
          <w:szCs w:val="20"/>
          <w:lang w:val="es-MX"/>
        </w:rPr>
        <w:t>: Trámite SCM-1119-2016, Sesión 13-2016. Solicitud de que se adopte un acuerdo en el proceder con el destino de partida reforzamiento de la estructura del Gimnasio Urbanización Dulce Nombre por situación que se ha presentado.</w:t>
      </w:r>
    </w:p>
    <w:p w:rsidR="00464EAF" w:rsidRPr="00897AAF" w:rsidRDefault="00464EAF" w:rsidP="00436634">
      <w:pPr>
        <w:spacing w:after="0" w:line="240" w:lineRule="auto"/>
        <w:ind w:left="567" w:right="335"/>
        <w:contextualSpacing/>
        <w:jc w:val="both"/>
        <w:rPr>
          <w:rFonts w:ascii="Times New Roman" w:hAnsi="Times New Roman" w:cs="Times New Roman"/>
          <w:b/>
          <w:sz w:val="20"/>
          <w:szCs w:val="20"/>
          <w:lang w:val="es-MX"/>
        </w:rPr>
      </w:pPr>
    </w:p>
    <w:p w:rsidR="00891707" w:rsidRDefault="00464EAF" w:rsidP="00436634">
      <w:pPr>
        <w:spacing w:after="0" w:line="240" w:lineRule="auto"/>
        <w:ind w:left="567" w:right="335"/>
        <w:contextualSpacing/>
        <w:jc w:val="both"/>
        <w:rPr>
          <w:rFonts w:ascii="Times New Roman" w:hAnsi="Times New Roman" w:cs="Times New Roman"/>
          <w:sz w:val="20"/>
          <w:szCs w:val="20"/>
          <w:lang w:val="es-MX"/>
        </w:rPr>
      </w:pPr>
      <w:r w:rsidRPr="00897AAF">
        <w:rPr>
          <w:rFonts w:ascii="Times New Roman" w:hAnsi="Times New Roman" w:cs="Times New Roman"/>
          <w:sz w:val="20"/>
          <w:szCs w:val="20"/>
          <w:lang w:val="es-MX"/>
        </w:rPr>
        <w:t xml:space="preserve">Atendiendo solicitud y en cumplimiento del acuerdo tomado por el estimable Concejo,  adjunto oficio  DIP-DT-ONG-0105-2016, emitido por el Ing. Rodolfo Rothe Cordero, MGP, mediante el cual indica que los problemas existentes, se pueden resolver realizando un reforzamiento estructural  principalmente en la pared </w:t>
      </w:r>
    </w:p>
    <w:p w:rsidR="00891707" w:rsidRDefault="00891707" w:rsidP="00436634">
      <w:pPr>
        <w:spacing w:after="0" w:line="240" w:lineRule="auto"/>
        <w:ind w:left="567" w:right="335"/>
        <w:contextualSpacing/>
        <w:jc w:val="both"/>
        <w:rPr>
          <w:rFonts w:ascii="Times New Roman" w:hAnsi="Times New Roman" w:cs="Times New Roman"/>
          <w:sz w:val="20"/>
          <w:szCs w:val="20"/>
          <w:lang w:val="es-MX"/>
        </w:rPr>
      </w:pPr>
    </w:p>
    <w:p w:rsidR="00891707" w:rsidRDefault="00891707" w:rsidP="00436634">
      <w:pPr>
        <w:spacing w:after="0" w:line="240" w:lineRule="auto"/>
        <w:ind w:left="567" w:right="335"/>
        <w:contextualSpacing/>
        <w:jc w:val="both"/>
        <w:rPr>
          <w:rFonts w:ascii="Times New Roman" w:hAnsi="Times New Roman" w:cs="Times New Roman"/>
          <w:sz w:val="20"/>
          <w:szCs w:val="20"/>
          <w:lang w:val="es-MX"/>
        </w:rPr>
      </w:pPr>
    </w:p>
    <w:p w:rsidR="00891707" w:rsidRDefault="00891707" w:rsidP="00436634">
      <w:pPr>
        <w:spacing w:after="0" w:line="240" w:lineRule="auto"/>
        <w:ind w:left="567" w:right="335"/>
        <w:contextualSpacing/>
        <w:jc w:val="both"/>
        <w:rPr>
          <w:rFonts w:ascii="Times New Roman" w:hAnsi="Times New Roman" w:cs="Times New Roman"/>
          <w:sz w:val="20"/>
          <w:szCs w:val="20"/>
          <w:lang w:val="es-MX"/>
        </w:rPr>
      </w:pPr>
    </w:p>
    <w:p w:rsidR="00891707" w:rsidRDefault="00891707" w:rsidP="00436634">
      <w:pPr>
        <w:spacing w:after="0" w:line="240" w:lineRule="auto"/>
        <w:ind w:left="567" w:right="335"/>
        <w:contextualSpacing/>
        <w:jc w:val="both"/>
        <w:rPr>
          <w:rFonts w:ascii="Times New Roman" w:hAnsi="Times New Roman" w:cs="Times New Roman"/>
          <w:sz w:val="20"/>
          <w:szCs w:val="20"/>
          <w:lang w:val="es-MX"/>
        </w:rPr>
      </w:pPr>
    </w:p>
    <w:p w:rsidR="00464EAF" w:rsidRDefault="00464EAF" w:rsidP="00436634">
      <w:pPr>
        <w:spacing w:after="0" w:line="240" w:lineRule="auto"/>
        <w:ind w:left="567" w:right="335"/>
        <w:contextualSpacing/>
        <w:jc w:val="both"/>
        <w:rPr>
          <w:rFonts w:ascii="Times New Roman" w:hAnsi="Times New Roman" w:cs="Times New Roman"/>
          <w:sz w:val="20"/>
          <w:szCs w:val="20"/>
          <w:lang w:val="es-MX"/>
        </w:rPr>
      </w:pPr>
      <w:r w:rsidRPr="00897AAF">
        <w:rPr>
          <w:rFonts w:ascii="Times New Roman" w:hAnsi="Times New Roman" w:cs="Times New Roman"/>
          <w:sz w:val="20"/>
          <w:szCs w:val="20"/>
          <w:lang w:val="es-MX"/>
        </w:rPr>
        <w:t>del sector sur.</w:t>
      </w:r>
    </w:p>
    <w:p w:rsidR="00436634" w:rsidRPr="00436634" w:rsidRDefault="00436634" w:rsidP="00436634">
      <w:pPr>
        <w:spacing w:after="0" w:line="240" w:lineRule="auto"/>
        <w:ind w:left="567" w:right="335"/>
        <w:contextualSpacing/>
        <w:jc w:val="both"/>
        <w:rPr>
          <w:rFonts w:ascii="Times New Roman" w:hAnsi="Times New Roman" w:cs="Times New Roman"/>
          <w:sz w:val="16"/>
          <w:szCs w:val="16"/>
          <w:lang w:val="es-MX"/>
        </w:rPr>
      </w:pPr>
    </w:p>
    <w:p w:rsidR="00897AAF" w:rsidRPr="00897AAF" w:rsidRDefault="00897AAF" w:rsidP="00436634">
      <w:pPr>
        <w:pStyle w:val="NormalWeb"/>
        <w:shd w:val="clear" w:color="auto" w:fill="FFFFFF"/>
        <w:spacing w:before="0" w:beforeAutospacing="0" w:after="0" w:afterAutospacing="0"/>
        <w:ind w:right="-232"/>
        <w:rPr>
          <w:sz w:val="20"/>
          <w:szCs w:val="20"/>
        </w:rPr>
      </w:pPr>
      <w:r w:rsidRPr="00897AAF">
        <w:rPr>
          <w:sz w:val="20"/>
          <w:szCs w:val="20"/>
        </w:rPr>
        <w:t>Texto del informe DIP-DT-ONG-0105-2016, suscrito por el Ing. Rodolfo Rothe Cordero, el cual dice:</w:t>
      </w:r>
    </w:p>
    <w:p w:rsidR="00897AAF" w:rsidRPr="00436634" w:rsidRDefault="00897AAF" w:rsidP="00897AAF">
      <w:pPr>
        <w:pStyle w:val="NormalWeb"/>
        <w:shd w:val="clear" w:color="auto" w:fill="FFFFFF"/>
        <w:spacing w:before="0" w:beforeAutospacing="0" w:after="0" w:afterAutospacing="0"/>
        <w:ind w:left="567" w:right="335"/>
        <w:jc w:val="both"/>
        <w:rPr>
          <w:sz w:val="16"/>
          <w:szCs w:val="16"/>
        </w:rPr>
      </w:pPr>
    </w:p>
    <w:p w:rsidR="00897AAF" w:rsidRPr="00897AAF" w:rsidRDefault="00897AAF" w:rsidP="00897AAF">
      <w:pPr>
        <w:ind w:left="567" w:right="335"/>
        <w:jc w:val="both"/>
        <w:rPr>
          <w:rFonts w:ascii="Times New Roman" w:eastAsia="Times New Roman" w:hAnsi="Times New Roman" w:cs="Times New Roman"/>
          <w:sz w:val="20"/>
          <w:szCs w:val="20"/>
          <w:lang w:eastAsia="es-CR"/>
        </w:rPr>
      </w:pPr>
      <w:r w:rsidRPr="00897AAF">
        <w:rPr>
          <w:rFonts w:ascii="Times New Roman" w:eastAsia="Times New Roman" w:hAnsi="Times New Roman" w:cs="Times New Roman"/>
          <w:sz w:val="20"/>
          <w:szCs w:val="20"/>
          <w:lang w:eastAsia="es-CR"/>
        </w:rPr>
        <w:t>Permítame saludarlo y a la vez  informarle que de acuerdo a la solicitud de una inspección por medio del oficio ADIMS-0030-2016 de la Asociación de Desarrollo Integral de Mercedes Sur con fecha del 20 de junio del 2016.  Donde solicitan valorar las estructuras perimetrales del Gimnasio en la Urb. Dulce Nombre.  Este departamento realizó la inspección y determinó que existen problemas que se pueden resolver realizando un reforzamiento estructural principalmente en la pared del sector sur.</w:t>
      </w:r>
    </w:p>
    <w:p w:rsidR="00897AAF" w:rsidRPr="00897AAF" w:rsidRDefault="00897AAF" w:rsidP="00897AAF">
      <w:pPr>
        <w:ind w:left="567" w:right="335"/>
        <w:jc w:val="both"/>
        <w:rPr>
          <w:rFonts w:ascii="Times New Roman" w:eastAsia="Times New Roman" w:hAnsi="Times New Roman" w:cs="Times New Roman"/>
          <w:sz w:val="20"/>
          <w:szCs w:val="20"/>
          <w:lang w:eastAsia="es-CR"/>
        </w:rPr>
      </w:pPr>
      <w:r w:rsidRPr="00897AAF">
        <w:rPr>
          <w:rFonts w:ascii="Times New Roman" w:eastAsia="Times New Roman" w:hAnsi="Times New Roman" w:cs="Times New Roman"/>
          <w:sz w:val="20"/>
          <w:szCs w:val="20"/>
          <w:lang w:eastAsia="es-CR"/>
        </w:rPr>
        <w:t>Esta pared fue construida en mampostería reforzada (bloques de concreto) pero no se observan columnas de refuerzo mientras que el Código Sísmico de Costa Rica indica que en paredes de este tipo deben existir columnas de refuerzo al menos cada 3.00m.</w:t>
      </w:r>
    </w:p>
    <w:p w:rsidR="00897AAF" w:rsidRPr="00897AAF" w:rsidRDefault="00897AAF" w:rsidP="00897AAF">
      <w:pPr>
        <w:ind w:left="567" w:right="335"/>
        <w:jc w:val="both"/>
        <w:rPr>
          <w:rFonts w:ascii="Times New Roman" w:eastAsia="Times New Roman" w:hAnsi="Times New Roman" w:cs="Times New Roman"/>
          <w:sz w:val="20"/>
          <w:szCs w:val="20"/>
          <w:lang w:eastAsia="es-CR"/>
        </w:rPr>
      </w:pPr>
      <w:r w:rsidRPr="00897AAF">
        <w:rPr>
          <w:rFonts w:ascii="Times New Roman" w:eastAsia="Times New Roman" w:hAnsi="Times New Roman" w:cs="Times New Roman"/>
          <w:sz w:val="20"/>
          <w:szCs w:val="20"/>
          <w:lang w:eastAsia="es-CR"/>
        </w:rPr>
        <w:t>Además, es una pared vieja y aunque no se observe</w:t>
      </w:r>
      <w:r>
        <w:rPr>
          <w:rFonts w:ascii="Times New Roman" w:eastAsia="Times New Roman" w:hAnsi="Times New Roman" w:cs="Times New Roman"/>
          <w:sz w:val="20"/>
          <w:szCs w:val="20"/>
          <w:lang w:eastAsia="es-CR"/>
        </w:rPr>
        <w:t xml:space="preserve"> </w:t>
      </w:r>
      <w:r w:rsidRPr="00897AAF">
        <w:rPr>
          <w:rFonts w:ascii="Times New Roman" w:eastAsia="Times New Roman" w:hAnsi="Times New Roman" w:cs="Times New Roman"/>
          <w:sz w:val="20"/>
          <w:szCs w:val="20"/>
          <w:lang w:eastAsia="es-CR"/>
        </w:rPr>
        <w:t xml:space="preserve">algún grado de inclinación o desplazamiento hacia la colindancia, es importante reforzarla ya que esto mejoraría su comportamiento en caso de sismos. Además, este reforzamiento ayudaría a que el proyecto que tiene la ADI de reforzar la estructura metálica del Gimnasio se lleve a cabo de mejor manera ya que estos refuerzos ayudarían a mejorar la capacidad soportante de cargas mayores a las previstas.  </w:t>
      </w:r>
    </w:p>
    <w:p w:rsidR="00897AAF" w:rsidRPr="00897AAF" w:rsidRDefault="00897AAF" w:rsidP="00897AAF">
      <w:pPr>
        <w:ind w:left="567" w:right="335"/>
        <w:jc w:val="both"/>
        <w:rPr>
          <w:rFonts w:ascii="Times New Roman" w:eastAsia="Times New Roman" w:hAnsi="Times New Roman" w:cs="Times New Roman"/>
          <w:sz w:val="20"/>
          <w:szCs w:val="20"/>
          <w:lang w:eastAsia="es-CR"/>
        </w:rPr>
      </w:pPr>
      <w:r w:rsidRPr="00897AAF">
        <w:rPr>
          <w:rFonts w:ascii="Times New Roman" w:eastAsia="Times New Roman" w:hAnsi="Times New Roman" w:cs="Times New Roman"/>
          <w:sz w:val="20"/>
          <w:szCs w:val="20"/>
          <w:lang w:eastAsia="es-CR"/>
        </w:rPr>
        <w:t>Actualmente la estructura de techo del gimnasio está soportada independientemente del muro ubicado al sector sur ya que las columnas de la estructura de techo son paralelas al muro pero son elementos continuos desde el nivel de la estructura de techo hasta llegar al nivel del contrapiso, no están anclados al muro, son independientes. Lo que pasa es que si la ADI desea colocarle algún tipo de cerramiento a esta estructura puede que no soporte debido a sus perfiles de bajo calibre y pequeñas dimensiones. Y si la ADI aumenta los calibres para reforzarlo y desea apoyarse al muro existente sin que este se haya reforzado, tampoco es factible ya que podría fallar por aumentarle las cargas.</w:t>
      </w:r>
    </w:p>
    <w:p w:rsidR="00897AAF" w:rsidRPr="00897AAF" w:rsidRDefault="00897AAF" w:rsidP="00897AAF">
      <w:pPr>
        <w:ind w:left="567" w:right="335"/>
        <w:jc w:val="both"/>
        <w:rPr>
          <w:rFonts w:ascii="Times New Roman" w:eastAsia="Times New Roman" w:hAnsi="Times New Roman" w:cs="Times New Roman"/>
          <w:sz w:val="20"/>
          <w:szCs w:val="20"/>
          <w:lang w:eastAsia="es-CR"/>
        </w:rPr>
      </w:pPr>
      <w:r w:rsidRPr="00897AAF">
        <w:rPr>
          <w:rFonts w:ascii="Times New Roman" w:eastAsia="Times New Roman" w:hAnsi="Times New Roman" w:cs="Times New Roman"/>
          <w:sz w:val="20"/>
          <w:szCs w:val="20"/>
          <w:lang w:eastAsia="es-CR"/>
        </w:rPr>
        <w:lastRenderedPageBreak/>
        <w:t xml:space="preserve">Con respecto a las grietas observadas en la pared de la capilla. Se observa que la capilla se construyó utilizando la misma tapia del sector sur, no se construyeron columnas o algún elemento estructural que uniera las paredes formando marcos estructurales que se muevan entre sí en caso de sino lo cual pudo haber provocado  que se reventaran las paredes, esto igual se puede solucionar reforzándolo con la construcción de columnas y hasta se podría construir una pared colindante y propia de la capilla para formar un aposento independiente del muro del costado sur. </w:t>
      </w:r>
    </w:p>
    <w:p w:rsidR="00897AAF" w:rsidRPr="00897AAF" w:rsidRDefault="00897AAF" w:rsidP="00897AAF">
      <w:pPr>
        <w:ind w:left="567" w:right="335"/>
        <w:jc w:val="both"/>
        <w:rPr>
          <w:rFonts w:ascii="Times New Roman" w:eastAsia="Times New Roman" w:hAnsi="Times New Roman" w:cs="Times New Roman"/>
          <w:sz w:val="20"/>
          <w:szCs w:val="20"/>
          <w:lang w:eastAsia="es-CR"/>
        </w:rPr>
      </w:pPr>
      <w:r w:rsidRPr="00897AAF">
        <w:rPr>
          <w:rFonts w:ascii="Times New Roman" w:eastAsia="Times New Roman" w:hAnsi="Times New Roman" w:cs="Times New Roman"/>
          <w:sz w:val="20"/>
          <w:szCs w:val="20"/>
          <w:lang w:eastAsia="es-CR"/>
        </w:rPr>
        <w:t>Con respecto al piso de la capilla, se observa que la fisura se dio en la sisa de fragua, donde normalmente ocurren por cambios de temperatura o porque en esa zona se pudo haber colocado mal la fragua y mortero de pega lo cual con algún movimiento del suelo pudo haber provocado la fisura pero no se observó que el piso tenga algún asentamiento. De igual forma se puede solucionar de manera simple.</w:t>
      </w:r>
    </w:p>
    <w:p w:rsidR="00897AAF" w:rsidRPr="00897AAF" w:rsidRDefault="00897AAF" w:rsidP="00897AAF">
      <w:pPr>
        <w:ind w:left="567" w:right="335"/>
        <w:jc w:val="both"/>
        <w:rPr>
          <w:rFonts w:ascii="Times New Roman" w:eastAsia="Times New Roman" w:hAnsi="Times New Roman" w:cs="Times New Roman"/>
          <w:b/>
          <w:sz w:val="20"/>
          <w:szCs w:val="20"/>
          <w:lang w:eastAsia="es-CR"/>
        </w:rPr>
      </w:pPr>
      <w:r w:rsidRPr="00897AAF">
        <w:rPr>
          <w:rFonts w:ascii="Times New Roman" w:eastAsia="Times New Roman" w:hAnsi="Times New Roman" w:cs="Times New Roman"/>
          <w:b/>
          <w:sz w:val="20"/>
          <w:szCs w:val="20"/>
          <w:lang w:eastAsia="es-CR"/>
        </w:rPr>
        <w:t>Es por todo esto que se procedió a realizar un presupuesto de las obras a mejorar para que lo valoren y lo incorporen en algún documento presupuestario. Las mejoras rondan alrededor de los ₵6.000.000,00 (seis millones de colones). Contempla únicamente la construcción de alrededor de 22 columnas con placas aisladas y los 5m.l. de pared que falta de la capilla para que esta trabaje de forma independiente al muro existente y la reparación del piso de la capilla.</w:t>
      </w:r>
    </w:p>
    <w:p w:rsidR="00897AAF" w:rsidRPr="00897AAF" w:rsidRDefault="00897AAF" w:rsidP="00897AAF">
      <w:pPr>
        <w:ind w:left="567" w:right="335"/>
        <w:jc w:val="both"/>
        <w:rPr>
          <w:rFonts w:ascii="Times New Roman" w:eastAsia="Times New Roman" w:hAnsi="Times New Roman" w:cs="Times New Roman"/>
          <w:b/>
          <w:sz w:val="20"/>
          <w:szCs w:val="20"/>
          <w:lang w:eastAsia="es-CR"/>
        </w:rPr>
      </w:pPr>
      <w:r w:rsidRPr="00897AAF">
        <w:rPr>
          <w:rFonts w:ascii="Times New Roman" w:eastAsia="Times New Roman" w:hAnsi="Times New Roman" w:cs="Times New Roman"/>
          <w:b/>
          <w:sz w:val="20"/>
          <w:szCs w:val="20"/>
          <w:lang w:eastAsia="es-CR"/>
        </w:rPr>
        <w:t>En caso de que la ADI desee construir un cerramiento del gimnasio u hacerle otras mejoras a futuro deberán solicitar e incorporar recursos adicionales.</w:t>
      </w:r>
    </w:p>
    <w:p w:rsidR="00897AAF" w:rsidRPr="00897AAF" w:rsidRDefault="00897AAF" w:rsidP="00897AAF">
      <w:pPr>
        <w:ind w:left="567" w:right="335"/>
        <w:jc w:val="both"/>
        <w:rPr>
          <w:rFonts w:ascii="Times New Roman" w:eastAsia="Times New Roman" w:hAnsi="Times New Roman" w:cs="Times New Roman"/>
          <w:sz w:val="20"/>
          <w:szCs w:val="20"/>
          <w:lang w:eastAsia="es-CR"/>
        </w:rPr>
      </w:pPr>
      <w:r w:rsidRPr="00897AAF">
        <w:rPr>
          <w:rFonts w:ascii="Times New Roman" w:eastAsia="Times New Roman" w:hAnsi="Times New Roman" w:cs="Times New Roman"/>
          <w:sz w:val="20"/>
          <w:szCs w:val="20"/>
          <w:lang w:eastAsia="es-CR"/>
        </w:rPr>
        <w:t>Se adjuntan fotos de la inspección:</w:t>
      </w:r>
    </w:p>
    <w:p w:rsidR="00897AAF" w:rsidRDefault="00897AAF" w:rsidP="00897AAF">
      <w:pPr>
        <w:jc w:val="center"/>
        <w:rPr>
          <w:rFonts w:ascii="Georgia" w:eastAsia="Times New Roman" w:hAnsi="Georgia" w:cs="Times New Roman"/>
          <w:noProof/>
          <w:lang w:eastAsia="es-CR"/>
        </w:rPr>
      </w:pPr>
      <w:r>
        <w:rPr>
          <w:rFonts w:ascii="Georgia" w:eastAsia="Times New Roman" w:hAnsi="Georgia" w:cs="Times New Roman"/>
          <w:noProof/>
          <w:lang w:eastAsia="es-CR"/>
        </w:rPr>
        <w:drawing>
          <wp:inline distT="0" distB="0" distL="0" distR="0" wp14:anchorId="51141264" wp14:editId="0A1268E6">
            <wp:extent cx="2399272" cy="1416676"/>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3515" cy="1419181"/>
                    </a:xfrm>
                    <a:prstGeom prst="rect">
                      <a:avLst/>
                    </a:prstGeom>
                  </pic:spPr>
                </pic:pic>
              </a:graphicData>
            </a:graphic>
          </wp:inline>
        </w:drawing>
      </w:r>
      <w:r>
        <w:rPr>
          <w:rFonts w:ascii="Georgia" w:eastAsia="Times New Roman" w:hAnsi="Georgia" w:cs="Times New Roman"/>
          <w:noProof/>
          <w:lang w:eastAsia="es-CR"/>
        </w:rPr>
        <w:t xml:space="preserve">  </w:t>
      </w:r>
      <w:r>
        <w:rPr>
          <w:rFonts w:ascii="Georgia" w:eastAsia="Times New Roman" w:hAnsi="Georgia" w:cs="Times New Roman"/>
          <w:noProof/>
          <w:lang w:eastAsia="es-CR"/>
        </w:rPr>
        <w:drawing>
          <wp:inline distT="0" distB="0" distL="0" distR="0" wp14:anchorId="7F4F042F" wp14:editId="15608DF7">
            <wp:extent cx="2399272" cy="1403797"/>
            <wp:effectExtent l="0" t="0" r="127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0662" cy="1410461"/>
                    </a:xfrm>
                    <a:prstGeom prst="rect">
                      <a:avLst/>
                    </a:prstGeom>
                  </pic:spPr>
                </pic:pic>
              </a:graphicData>
            </a:graphic>
          </wp:inline>
        </w:drawing>
      </w:r>
      <w:r>
        <w:rPr>
          <w:rFonts w:ascii="Georgia" w:eastAsia="Times New Roman" w:hAnsi="Georgia" w:cs="Times New Roman"/>
          <w:noProof/>
          <w:lang w:eastAsia="es-CR"/>
        </w:rPr>
        <w:t xml:space="preserve"> </w:t>
      </w:r>
    </w:p>
    <w:p w:rsidR="00897AAF" w:rsidRDefault="00897AAF" w:rsidP="00897AAF">
      <w:pPr>
        <w:jc w:val="center"/>
        <w:rPr>
          <w:rFonts w:ascii="Georgia" w:eastAsia="Times New Roman" w:hAnsi="Georgia" w:cs="Times New Roman"/>
          <w:lang w:eastAsia="es-CR"/>
        </w:rPr>
      </w:pPr>
      <w:r>
        <w:rPr>
          <w:rFonts w:ascii="Georgia" w:eastAsia="Times New Roman" w:hAnsi="Georgia" w:cs="Times New Roman"/>
          <w:noProof/>
          <w:lang w:eastAsia="es-CR"/>
        </w:rPr>
        <w:drawing>
          <wp:inline distT="0" distB="0" distL="0" distR="0" wp14:anchorId="3432FF31" wp14:editId="2374D910">
            <wp:extent cx="3196298" cy="1249250"/>
            <wp:effectExtent l="0" t="0" r="4445" b="825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9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8694" cy="1254095"/>
                    </a:xfrm>
                    <a:prstGeom prst="rect">
                      <a:avLst/>
                    </a:prstGeom>
                  </pic:spPr>
                </pic:pic>
              </a:graphicData>
            </a:graphic>
          </wp:inline>
        </w:drawing>
      </w:r>
    </w:p>
    <w:p w:rsidR="00897AAF" w:rsidRDefault="00897AAF" w:rsidP="00897AAF">
      <w:pPr>
        <w:jc w:val="center"/>
        <w:rPr>
          <w:rFonts w:ascii="Georgia" w:eastAsia="Times New Roman" w:hAnsi="Georgia" w:cs="Times New Roman"/>
          <w:lang w:eastAsia="es-CR"/>
        </w:rPr>
      </w:pPr>
      <w:r>
        <w:rPr>
          <w:rFonts w:ascii="Georgia" w:eastAsia="Times New Roman" w:hAnsi="Georgia" w:cs="Times New Roman"/>
          <w:noProof/>
          <w:lang w:eastAsia="es-CR"/>
        </w:rPr>
        <w:drawing>
          <wp:inline distT="0" distB="0" distL="0" distR="0" wp14:anchorId="54B8019E" wp14:editId="3222FD31">
            <wp:extent cx="3196298" cy="1468192"/>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6464" cy="1472862"/>
                    </a:xfrm>
                    <a:prstGeom prst="rect">
                      <a:avLst/>
                    </a:prstGeom>
                  </pic:spPr>
                </pic:pic>
              </a:graphicData>
            </a:graphic>
          </wp:inline>
        </w:drawing>
      </w:r>
    </w:p>
    <w:p w:rsidR="00B01506" w:rsidRPr="00897AAF" w:rsidRDefault="00553089" w:rsidP="00B01506">
      <w:pPr>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Presidencia explica que lo que corresponde es comunicar a la administración para que para que </w:t>
      </w:r>
      <w:r w:rsidR="00B01506" w:rsidRPr="00897AAF">
        <w:rPr>
          <w:rFonts w:ascii="Times New Roman" w:hAnsi="Times New Roman" w:cs="Times New Roman"/>
          <w:color w:val="000000" w:themeColor="text1"/>
          <w:sz w:val="20"/>
          <w:szCs w:val="20"/>
          <w:lang w:val="es-ES" w:eastAsia="es-ES"/>
        </w:rPr>
        <w:t>inclu</w:t>
      </w:r>
      <w:r>
        <w:rPr>
          <w:rFonts w:ascii="Times New Roman" w:hAnsi="Times New Roman" w:cs="Times New Roman"/>
          <w:color w:val="000000" w:themeColor="text1"/>
          <w:sz w:val="20"/>
          <w:szCs w:val="20"/>
          <w:lang w:val="es-ES" w:eastAsia="es-ES"/>
        </w:rPr>
        <w:t>ya</w:t>
      </w:r>
      <w:r w:rsidR="00B01506" w:rsidRPr="00897AAF">
        <w:rPr>
          <w:rFonts w:ascii="Times New Roman" w:hAnsi="Times New Roman" w:cs="Times New Roman"/>
          <w:color w:val="000000" w:themeColor="text1"/>
          <w:sz w:val="20"/>
          <w:szCs w:val="20"/>
          <w:lang w:val="es-ES" w:eastAsia="es-ES"/>
        </w:rPr>
        <w:t xml:space="preserve"> los recursos presupuestarios</w:t>
      </w:r>
      <w:r>
        <w:rPr>
          <w:rFonts w:ascii="Times New Roman" w:hAnsi="Times New Roman" w:cs="Times New Roman"/>
          <w:color w:val="000000" w:themeColor="text1"/>
          <w:sz w:val="20"/>
          <w:szCs w:val="20"/>
          <w:lang w:val="es-ES" w:eastAsia="es-ES"/>
        </w:rPr>
        <w:t xml:space="preserve"> en un documento, para lo cual deben coordinar en primera instancia con el Lic. Adrián Arguedas – Director Financiero a fin de que se valore.</w:t>
      </w:r>
      <w:r w:rsidR="00B01506" w:rsidRPr="00897AAF">
        <w:rPr>
          <w:rFonts w:ascii="Times New Roman" w:hAnsi="Times New Roman" w:cs="Times New Roman"/>
          <w:color w:val="000000" w:themeColor="text1"/>
          <w:sz w:val="20"/>
          <w:szCs w:val="20"/>
          <w:lang w:val="es-ES" w:eastAsia="es-ES"/>
        </w:rPr>
        <w:t xml:space="preserve"> </w:t>
      </w:r>
    </w:p>
    <w:p w:rsidR="00897AAF" w:rsidRDefault="00897AAF" w:rsidP="00436634">
      <w:pPr>
        <w:spacing w:after="0" w:line="240" w:lineRule="auto"/>
        <w:jc w:val="both"/>
        <w:rPr>
          <w:rFonts w:ascii="Times New Roman" w:hAnsi="Times New Roman" w:cs="Times New Roman"/>
          <w:b/>
          <w:color w:val="31849B"/>
          <w:sz w:val="20"/>
          <w:szCs w:val="20"/>
          <w:lang w:val="es-ES" w:eastAsia="es-ES"/>
        </w:rPr>
      </w:pPr>
    </w:p>
    <w:p w:rsidR="00B01506" w:rsidRPr="008B3F01" w:rsidRDefault="008B3F01" w:rsidP="00436634">
      <w:pPr>
        <w:spacing w:after="0" w:line="240" w:lineRule="auto"/>
        <w:jc w:val="both"/>
        <w:rPr>
          <w:rFonts w:ascii="Times New Roman" w:hAnsi="Times New Roman" w:cs="Times New Roman"/>
          <w:b/>
          <w:sz w:val="20"/>
          <w:szCs w:val="20"/>
          <w:lang w:val="es-ES" w:eastAsia="es-ES"/>
        </w:rPr>
      </w:pPr>
      <w:r w:rsidRPr="008B3F01">
        <w:rPr>
          <w:rFonts w:ascii="Times New Roman" w:hAnsi="Times New Roman" w:cs="Times New Roman"/>
          <w:b/>
          <w:sz w:val="20"/>
          <w:szCs w:val="20"/>
          <w:lang w:val="es-ES" w:eastAsia="es-ES"/>
        </w:rPr>
        <w:t>//CON MOTIVO Y FUNDAMENTO EN LOS DOCUMENTOS AMH-0904-2016 SUSCRITO POR EL SEÑOR ALCALDE MUNICIPAL Y EL INFORME DIP-DT-ONG-0015-2016, SE ACUERDA POR UNANIMIDAD: INSTRUIR A LA ADMINISTRACIÓN PARA QUE INCLUYA LOS RECURSOS EN UN DOCUMENTO PRESUPUESTARIO PREVIA COORDINACIÓN CON EL LICENCIADO ADRIÁN ARGUEDAS – DIRECTOR FINANCIERO. ACUERDO DEFINITIVAMENTE APROBADO.</w:t>
      </w:r>
    </w:p>
    <w:p w:rsidR="008B3F01" w:rsidRPr="00436634" w:rsidRDefault="008B3F01" w:rsidP="00436634">
      <w:pPr>
        <w:spacing w:after="0" w:line="240" w:lineRule="auto"/>
        <w:jc w:val="both"/>
        <w:rPr>
          <w:rFonts w:ascii="Times New Roman" w:hAnsi="Times New Roman" w:cs="Times New Roman"/>
          <w:b/>
          <w:sz w:val="16"/>
          <w:szCs w:val="16"/>
          <w:lang w:val="es-ES" w:eastAsia="es-ES"/>
        </w:rPr>
      </w:pPr>
    </w:p>
    <w:p w:rsidR="00B01506" w:rsidRPr="00B01506" w:rsidRDefault="00B01506" w:rsidP="0044649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María Fullmen – Viceministra de Seguridad</w:t>
      </w:r>
      <w:r w:rsidR="00553089">
        <w:rPr>
          <w:rFonts w:ascii="Times New Roman" w:hAnsi="Times New Roman" w:cs="Times New Roman"/>
          <w:sz w:val="20"/>
          <w:szCs w:val="20"/>
          <w:lang w:val="es-ES" w:eastAsia="es-ES"/>
        </w:rPr>
        <w:t xml:space="preserve"> </w:t>
      </w:r>
    </w:p>
    <w:p w:rsidR="00B01506" w:rsidRPr="00B01506" w:rsidRDefault="00B01506" w:rsidP="00B01506">
      <w:pPr>
        <w:pStyle w:val="Prrafodelista"/>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sz w:val="20"/>
          <w:szCs w:val="20"/>
          <w:lang w:val="es-ES" w:eastAsia="es-ES"/>
        </w:rPr>
        <w:t xml:space="preserve">Asunto: Invitación a Foro sobre Seguridad Ciudadana, a celebrarse el día 10 de agosto. </w:t>
      </w:r>
      <w:r w:rsidRPr="00B01506">
        <w:rPr>
          <w:rFonts w:ascii="Times New Roman" w:hAnsi="Times New Roman" w:cs="Times New Roman"/>
          <w:b/>
          <w:color w:val="31849B"/>
          <w:sz w:val="20"/>
          <w:szCs w:val="20"/>
          <w:lang w:val="es-ES" w:eastAsia="es-ES"/>
        </w:rPr>
        <w:t>Email: comunicacion@ifam.go.cr</w:t>
      </w:r>
    </w:p>
    <w:p w:rsidR="00B01506" w:rsidRPr="00436634" w:rsidRDefault="00B01506" w:rsidP="00B01506">
      <w:pPr>
        <w:pStyle w:val="Prrafodelista"/>
        <w:spacing w:after="0" w:line="240" w:lineRule="auto"/>
        <w:jc w:val="both"/>
        <w:rPr>
          <w:rFonts w:ascii="Times New Roman" w:hAnsi="Times New Roman" w:cs="Times New Roman"/>
          <w:sz w:val="16"/>
          <w:szCs w:val="16"/>
          <w:lang w:val="es-ES" w:eastAsia="es-ES"/>
        </w:rPr>
      </w:pPr>
    </w:p>
    <w:p w:rsidR="00B01506" w:rsidRPr="00B01506" w:rsidRDefault="00553089"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indica que se debe confirmar la participación de la regidora Maritza </w:t>
      </w:r>
      <w:r w:rsidR="00B01506" w:rsidRPr="00B01506">
        <w:rPr>
          <w:rFonts w:ascii="Times New Roman" w:hAnsi="Times New Roman" w:cs="Times New Roman"/>
          <w:sz w:val="20"/>
          <w:szCs w:val="20"/>
          <w:lang w:val="es-ES" w:eastAsia="es-ES"/>
        </w:rPr>
        <w:t>Segura</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Vilma</w:t>
      </w:r>
      <w:r>
        <w:rPr>
          <w:rFonts w:ascii="Times New Roman" w:hAnsi="Times New Roman" w:cs="Times New Roman"/>
          <w:sz w:val="20"/>
          <w:szCs w:val="20"/>
          <w:lang w:val="es-ES" w:eastAsia="es-ES"/>
        </w:rPr>
        <w:t xml:space="preserve"> Nuñez, la síndica </w:t>
      </w:r>
      <w:r w:rsidR="00B01506" w:rsidRPr="00B01506">
        <w:rPr>
          <w:rFonts w:ascii="Times New Roman" w:hAnsi="Times New Roman" w:cs="Times New Roman"/>
          <w:sz w:val="20"/>
          <w:szCs w:val="20"/>
          <w:lang w:val="es-ES" w:eastAsia="es-ES"/>
        </w:rPr>
        <w:t>Nancy</w:t>
      </w:r>
      <w:r>
        <w:rPr>
          <w:rFonts w:ascii="Times New Roman" w:hAnsi="Times New Roman" w:cs="Times New Roman"/>
          <w:sz w:val="20"/>
          <w:szCs w:val="20"/>
          <w:lang w:val="es-ES" w:eastAsia="es-ES"/>
        </w:rPr>
        <w:t xml:space="preserve"> Córdoba, la regidora Laureen Bolaños, el regidor </w:t>
      </w:r>
      <w:r w:rsidR="00B01506" w:rsidRPr="00B01506">
        <w:rPr>
          <w:rFonts w:ascii="Times New Roman" w:hAnsi="Times New Roman" w:cs="Times New Roman"/>
          <w:sz w:val="20"/>
          <w:szCs w:val="20"/>
          <w:lang w:val="es-ES" w:eastAsia="es-ES"/>
        </w:rPr>
        <w:t>Minor</w:t>
      </w:r>
      <w:r>
        <w:rPr>
          <w:rFonts w:ascii="Times New Roman" w:hAnsi="Times New Roman" w:cs="Times New Roman"/>
          <w:sz w:val="20"/>
          <w:szCs w:val="20"/>
          <w:lang w:val="es-ES" w:eastAsia="es-ES"/>
        </w:rPr>
        <w:t xml:space="preserve"> Meléndez el cual comenta que </w:t>
      </w:r>
      <w:r w:rsidR="00B01506" w:rsidRPr="00B01506">
        <w:rPr>
          <w:rFonts w:ascii="Times New Roman" w:hAnsi="Times New Roman" w:cs="Times New Roman"/>
          <w:sz w:val="20"/>
          <w:szCs w:val="20"/>
          <w:lang w:val="es-ES" w:eastAsia="es-ES"/>
        </w:rPr>
        <w:t xml:space="preserve">es importante </w:t>
      </w:r>
      <w:r>
        <w:rPr>
          <w:rFonts w:ascii="Times New Roman" w:hAnsi="Times New Roman" w:cs="Times New Roman"/>
          <w:sz w:val="20"/>
          <w:szCs w:val="20"/>
          <w:lang w:val="es-ES" w:eastAsia="es-ES"/>
        </w:rPr>
        <w:t xml:space="preserve">que </w:t>
      </w:r>
      <w:r w:rsidR="00B01506" w:rsidRPr="00B01506">
        <w:rPr>
          <w:rFonts w:ascii="Times New Roman" w:hAnsi="Times New Roman" w:cs="Times New Roman"/>
          <w:sz w:val="20"/>
          <w:szCs w:val="20"/>
          <w:lang w:val="es-ES" w:eastAsia="es-ES"/>
        </w:rPr>
        <w:t xml:space="preserve">aprovechen los contactos </w:t>
      </w:r>
      <w:r>
        <w:rPr>
          <w:rFonts w:ascii="Times New Roman" w:hAnsi="Times New Roman" w:cs="Times New Roman"/>
          <w:sz w:val="20"/>
          <w:szCs w:val="20"/>
          <w:lang w:val="es-ES" w:eastAsia="es-ES"/>
        </w:rPr>
        <w:t xml:space="preserve">para </w:t>
      </w:r>
      <w:r w:rsidR="00B01506" w:rsidRPr="00B01506">
        <w:rPr>
          <w:rFonts w:ascii="Times New Roman" w:hAnsi="Times New Roman" w:cs="Times New Roman"/>
          <w:sz w:val="20"/>
          <w:szCs w:val="20"/>
          <w:lang w:val="es-ES" w:eastAsia="es-ES"/>
        </w:rPr>
        <w:t xml:space="preserve">traerse la información </w:t>
      </w:r>
      <w:r>
        <w:rPr>
          <w:rFonts w:ascii="Times New Roman" w:hAnsi="Times New Roman" w:cs="Times New Roman"/>
          <w:sz w:val="20"/>
          <w:szCs w:val="20"/>
          <w:lang w:val="es-ES" w:eastAsia="es-ES"/>
        </w:rPr>
        <w:t>a fin de que la Policía Municipal</w:t>
      </w:r>
      <w:r w:rsidR="00B01506" w:rsidRPr="00B01506">
        <w:rPr>
          <w:rFonts w:ascii="Times New Roman" w:hAnsi="Times New Roman" w:cs="Times New Roman"/>
          <w:sz w:val="20"/>
          <w:szCs w:val="20"/>
          <w:lang w:val="es-ES" w:eastAsia="es-ES"/>
        </w:rPr>
        <w:t xml:space="preserve"> pueda sac</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r provecho.</w:t>
      </w:r>
      <w:r>
        <w:rPr>
          <w:rFonts w:ascii="Times New Roman" w:hAnsi="Times New Roman" w:cs="Times New Roman"/>
          <w:sz w:val="20"/>
          <w:szCs w:val="20"/>
          <w:lang w:val="es-ES" w:eastAsia="es-ES"/>
        </w:rPr>
        <w:t xml:space="preserve"> Además hay que confirmar la participación del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León</w:t>
      </w:r>
      <w:r w:rsidR="00D15DF3">
        <w:rPr>
          <w:rFonts w:ascii="Times New Roman" w:hAnsi="Times New Roman" w:cs="Times New Roman"/>
          <w:sz w:val="20"/>
          <w:szCs w:val="20"/>
          <w:lang w:val="es-ES" w:eastAsia="es-ES"/>
        </w:rPr>
        <w:t xml:space="preserve"> .</w:t>
      </w:r>
    </w:p>
    <w:p w:rsidR="00257E04" w:rsidRDefault="00257E04" w:rsidP="00257E04">
      <w:pPr>
        <w:pStyle w:val="Prrafodelista"/>
        <w:spacing w:after="0" w:line="240" w:lineRule="auto"/>
        <w:jc w:val="both"/>
        <w:rPr>
          <w:rFonts w:ascii="Times New Roman" w:hAnsi="Times New Roman" w:cs="Times New Roman"/>
          <w:sz w:val="20"/>
          <w:szCs w:val="20"/>
          <w:lang w:val="es-ES" w:eastAsia="es-ES"/>
        </w:rPr>
      </w:pPr>
    </w:p>
    <w:p w:rsidR="00257E04" w:rsidRPr="00257E04" w:rsidRDefault="00257E04" w:rsidP="00257E04">
      <w:pPr>
        <w:pStyle w:val="Prrafodelista"/>
        <w:spacing w:after="0" w:line="240" w:lineRule="auto"/>
        <w:ind w:left="0"/>
        <w:jc w:val="both"/>
        <w:rPr>
          <w:rFonts w:ascii="Times New Roman" w:hAnsi="Times New Roman" w:cs="Times New Roman"/>
          <w:b/>
          <w:sz w:val="20"/>
          <w:szCs w:val="20"/>
          <w:lang w:val="es-ES" w:eastAsia="es-ES"/>
        </w:rPr>
      </w:pPr>
      <w:r w:rsidRPr="00257E04">
        <w:rPr>
          <w:rFonts w:ascii="Times New Roman" w:hAnsi="Times New Roman" w:cs="Times New Roman"/>
          <w:b/>
          <w:sz w:val="20"/>
          <w:szCs w:val="20"/>
          <w:lang w:val="es-ES" w:eastAsia="es-ES"/>
        </w:rPr>
        <w:t xml:space="preserve">// VISTA LA INVITACIÓN, SE ACUERDA POR UNANIMIDAD: </w:t>
      </w:r>
    </w:p>
    <w:p w:rsidR="00257E04" w:rsidRPr="00257E04" w:rsidRDefault="00257E04" w:rsidP="00257E04">
      <w:pPr>
        <w:pStyle w:val="Prrafodelista"/>
        <w:numPr>
          <w:ilvl w:val="0"/>
          <w:numId w:val="13"/>
        </w:numPr>
        <w:spacing w:after="0" w:line="240" w:lineRule="auto"/>
        <w:jc w:val="both"/>
        <w:rPr>
          <w:rFonts w:ascii="Times New Roman" w:hAnsi="Times New Roman" w:cs="Times New Roman"/>
          <w:b/>
          <w:sz w:val="20"/>
          <w:szCs w:val="20"/>
          <w:lang w:val="es-ES" w:eastAsia="es-ES"/>
        </w:rPr>
      </w:pPr>
      <w:r w:rsidRPr="00257E04">
        <w:rPr>
          <w:rFonts w:ascii="Times New Roman" w:hAnsi="Times New Roman" w:cs="Times New Roman"/>
          <w:b/>
          <w:sz w:val="20"/>
          <w:szCs w:val="20"/>
          <w:lang w:val="es-ES" w:eastAsia="es-ES"/>
        </w:rPr>
        <w:t>CONFIRMAR LA PARTICIPACIÓN DE LA REGIDORA MARITZA SEGURA, LA REGIDORA VILMA NUÑEZ, LA SÍNDICA NANCY CÓRDOBA, LA REGIDORA LAUREEN BOLAÑOS, EL REGIDOR MINOR MELÉNDEZ Y EL REGIDOR DAVID LEÓN</w:t>
      </w:r>
      <w:r>
        <w:rPr>
          <w:rFonts w:ascii="Times New Roman" w:hAnsi="Times New Roman" w:cs="Times New Roman"/>
          <w:b/>
          <w:sz w:val="20"/>
          <w:szCs w:val="20"/>
          <w:lang w:val="es-ES" w:eastAsia="es-ES"/>
        </w:rPr>
        <w:t xml:space="preserve">, PARA QUE ASISTAN AL FORO SOBRE SEGURIDAD CIUDADANA EL PRÓXIMO 10 DE AGOSTO </w:t>
      </w:r>
      <w:r w:rsidRPr="00257E04">
        <w:rPr>
          <w:rFonts w:ascii="Times New Roman" w:hAnsi="Times New Roman" w:cs="Times New Roman"/>
          <w:b/>
          <w:sz w:val="20"/>
          <w:szCs w:val="20"/>
          <w:lang w:val="es-ES" w:eastAsia="es-ES"/>
        </w:rPr>
        <w:t>.</w:t>
      </w:r>
    </w:p>
    <w:p w:rsidR="00257E04" w:rsidRPr="00257E04" w:rsidRDefault="00257E04" w:rsidP="00257E04">
      <w:pPr>
        <w:pStyle w:val="Prrafodelista"/>
        <w:numPr>
          <w:ilvl w:val="0"/>
          <w:numId w:val="13"/>
        </w:numPr>
        <w:spacing w:after="0" w:line="240" w:lineRule="auto"/>
        <w:jc w:val="both"/>
        <w:rPr>
          <w:rFonts w:ascii="Times New Roman" w:hAnsi="Times New Roman" w:cs="Times New Roman"/>
          <w:b/>
          <w:sz w:val="20"/>
          <w:szCs w:val="20"/>
          <w:lang w:val="es-ES" w:eastAsia="es-ES"/>
        </w:rPr>
      </w:pPr>
      <w:r w:rsidRPr="00257E04">
        <w:rPr>
          <w:rFonts w:ascii="Times New Roman" w:hAnsi="Times New Roman" w:cs="Times New Roman"/>
          <w:b/>
          <w:sz w:val="20"/>
          <w:szCs w:val="20"/>
          <w:lang w:val="es-ES" w:eastAsia="es-ES"/>
        </w:rPr>
        <w:t xml:space="preserve">INSTRUIR A LA ADMINISTRACIÓN PARA QUE FACILITE EL TRANSPORTE A FIN DE QUE LOS MIEMBROS DEL CONCEJO PUEDAN ASISTIR A ESTE FORO. </w:t>
      </w:r>
    </w:p>
    <w:p w:rsidR="00B01506" w:rsidRPr="00257E04" w:rsidRDefault="00257E04" w:rsidP="00257E04">
      <w:pPr>
        <w:pStyle w:val="Prrafodelista"/>
        <w:spacing w:after="0" w:line="240" w:lineRule="auto"/>
        <w:ind w:left="0"/>
        <w:jc w:val="both"/>
        <w:rPr>
          <w:rFonts w:ascii="Times New Roman" w:hAnsi="Times New Roman" w:cs="Times New Roman"/>
          <w:b/>
          <w:sz w:val="20"/>
          <w:szCs w:val="20"/>
          <w:lang w:val="es-ES" w:eastAsia="es-ES"/>
        </w:rPr>
      </w:pPr>
      <w:r w:rsidRPr="00257E04">
        <w:rPr>
          <w:rFonts w:ascii="Times New Roman" w:hAnsi="Times New Roman" w:cs="Times New Roman"/>
          <w:b/>
          <w:sz w:val="20"/>
          <w:szCs w:val="20"/>
          <w:lang w:val="es-ES" w:eastAsia="es-ES"/>
        </w:rPr>
        <w:t>// ACUERDO DEFINITIVAMENTE APROBADO</w:t>
      </w:r>
      <w:r>
        <w:rPr>
          <w:rFonts w:ascii="Times New Roman" w:hAnsi="Times New Roman" w:cs="Times New Roman"/>
          <w:b/>
          <w:sz w:val="20"/>
          <w:szCs w:val="20"/>
          <w:lang w:val="es-ES" w:eastAsia="es-ES"/>
        </w:rPr>
        <w:t>.</w:t>
      </w:r>
    </w:p>
    <w:p w:rsidR="00B01506" w:rsidRPr="00B01506" w:rsidRDefault="00B01506" w:rsidP="00B01506">
      <w:pPr>
        <w:pStyle w:val="Prrafodelista"/>
        <w:spacing w:after="0" w:line="240" w:lineRule="auto"/>
        <w:jc w:val="both"/>
        <w:rPr>
          <w:rFonts w:ascii="Times New Roman" w:hAnsi="Times New Roman" w:cs="Times New Roman"/>
          <w:sz w:val="20"/>
          <w:szCs w:val="20"/>
          <w:lang w:val="es-ES" w:eastAsia="es-ES"/>
        </w:rPr>
      </w:pPr>
    </w:p>
    <w:p w:rsidR="00B01506" w:rsidRPr="00B01506" w:rsidRDefault="00B01506" w:rsidP="00446494">
      <w:pPr>
        <w:pStyle w:val="Prrafodelista"/>
        <w:numPr>
          <w:ilvl w:val="0"/>
          <w:numId w:val="3"/>
        </w:numPr>
        <w:spacing w:after="0" w:line="240" w:lineRule="auto"/>
        <w:jc w:val="both"/>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 xml:space="preserve">Franklin Vargas – Carlos Roberto Álvarez – Verny Arias – Órgano Director </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 w:eastAsia="es-ES"/>
        </w:rPr>
        <w:t xml:space="preserve">Asunto: Remite informe final referente al Órgano Director de la Sra. Maritza Segura Navarro, Regidora Municipal. </w:t>
      </w:r>
      <w:r w:rsidRPr="00B01506">
        <w:rPr>
          <w:rFonts w:ascii="Times New Roman" w:hAnsi="Times New Roman" w:cs="Times New Roman"/>
          <w:b/>
          <w:bCs/>
          <w:color w:val="ED7D31" w:themeColor="accent2"/>
          <w:sz w:val="20"/>
          <w:szCs w:val="20"/>
          <w:u w:val="single"/>
          <w:lang w:val="es-ES_tradnl" w:eastAsia="es-ES"/>
        </w:rPr>
        <w:t>N° 504-16</w:t>
      </w:r>
    </w:p>
    <w:p w:rsidR="00B01506" w:rsidRPr="00436634" w:rsidRDefault="00B01506" w:rsidP="00257E04">
      <w:pPr>
        <w:pStyle w:val="Prrafodelista"/>
        <w:spacing w:after="0" w:line="240" w:lineRule="auto"/>
        <w:ind w:left="0"/>
        <w:jc w:val="both"/>
        <w:rPr>
          <w:rFonts w:ascii="Times New Roman" w:hAnsi="Times New Roman" w:cs="Times New Roman"/>
          <w:sz w:val="16"/>
          <w:szCs w:val="16"/>
          <w:lang w:val="es-ES" w:eastAsia="es-ES"/>
        </w:rPr>
      </w:pPr>
    </w:p>
    <w:p w:rsidR="007931DF" w:rsidRPr="007931DF" w:rsidRDefault="00257E04" w:rsidP="007931DF">
      <w:pPr>
        <w:pStyle w:val="Prrafodelista"/>
        <w:spacing w:after="0" w:line="240" w:lineRule="auto"/>
        <w:ind w:left="0"/>
        <w:jc w:val="both"/>
        <w:rPr>
          <w:rFonts w:ascii="Times New Roman" w:hAnsi="Times New Roman" w:cs="Times New Roman"/>
          <w:sz w:val="20"/>
          <w:szCs w:val="20"/>
          <w:lang w:val="es-MX"/>
        </w:rPr>
      </w:pPr>
      <w:r w:rsidRPr="007931DF">
        <w:rPr>
          <w:rFonts w:ascii="Times New Roman" w:hAnsi="Times New Roman" w:cs="Times New Roman"/>
          <w:sz w:val="20"/>
          <w:szCs w:val="20"/>
          <w:lang w:val="es-ES" w:eastAsia="es-ES"/>
        </w:rPr>
        <w:t xml:space="preserve">Texto del Informe </w:t>
      </w:r>
      <w:r w:rsidR="007931DF" w:rsidRPr="007931DF">
        <w:rPr>
          <w:rFonts w:ascii="Times New Roman" w:hAnsi="Times New Roman" w:cs="Times New Roman"/>
          <w:sz w:val="20"/>
          <w:szCs w:val="20"/>
          <w:lang w:val="es-ES" w:eastAsia="es-ES"/>
        </w:rPr>
        <w:t xml:space="preserve"> </w:t>
      </w:r>
      <w:r w:rsidR="007931DF" w:rsidRPr="007931DF">
        <w:rPr>
          <w:rFonts w:ascii="Times New Roman" w:hAnsi="Times New Roman" w:cs="Times New Roman"/>
          <w:sz w:val="20"/>
          <w:szCs w:val="20"/>
          <w:lang w:val="es-MX"/>
        </w:rPr>
        <w:t>OD-001-1, suscrito por los Licenciados Vargas, Álvarez y Arias, el cual dice:</w:t>
      </w:r>
    </w:p>
    <w:p w:rsidR="007931DF" w:rsidRPr="00436634" w:rsidRDefault="007931DF" w:rsidP="007931DF">
      <w:pPr>
        <w:spacing w:after="0" w:line="240" w:lineRule="auto"/>
        <w:jc w:val="both"/>
        <w:rPr>
          <w:rFonts w:ascii="Georgia" w:hAnsi="Georgia"/>
          <w:sz w:val="16"/>
          <w:szCs w:val="16"/>
          <w:lang w:val="es-MX"/>
        </w:rPr>
      </w:pPr>
    </w:p>
    <w:p w:rsidR="007931DF" w:rsidRPr="007931DF" w:rsidRDefault="007931DF" w:rsidP="007931DF">
      <w:pPr>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Los suscritos en nuestra </w:t>
      </w:r>
      <w:r w:rsidRPr="007931DF">
        <w:rPr>
          <w:rFonts w:ascii="Times New Roman" w:hAnsi="Times New Roman" w:cs="Times New Roman"/>
          <w:b/>
          <w:sz w:val="20"/>
          <w:szCs w:val="20"/>
          <w:lang w:val="es-MX"/>
        </w:rPr>
        <w:t>condición de órgano</w:t>
      </w:r>
      <w:r w:rsidRPr="007931DF">
        <w:rPr>
          <w:rFonts w:ascii="Times New Roman" w:hAnsi="Times New Roman" w:cs="Times New Roman"/>
          <w:sz w:val="20"/>
          <w:szCs w:val="20"/>
          <w:lang w:val="es-MX"/>
        </w:rPr>
        <w:t xml:space="preserve"> director del procedimiento administrativo instaurado por esa instancia para determinar la verdad real de los hechos y la eventual transgresión al deber de probidad por parte de la Regidora Maritza Segura Navarro, </w:t>
      </w:r>
      <w:r w:rsidRPr="007931DF">
        <w:rPr>
          <w:rFonts w:ascii="Times New Roman" w:hAnsi="Times New Roman" w:cs="Times New Roman"/>
          <w:b/>
          <w:sz w:val="20"/>
          <w:szCs w:val="20"/>
          <w:u w:val="single"/>
          <w:lang w:val="es-MX"/>
        </w:rPr>
        <w:t>por la presunta desatención del informe de Auditoría N° AI-05-2015</w:t>
      </w:r>
      <w:r w:rsidRPr="007931DF">
        <w:rPr>
          <w:rFonts w:ascii="Times New Roman" w:hAnsi="Times New Roman" w:cs="Times New Roman"/>
          <w:sz w:val="20"/>
          <w:szCs w:val="20"/>
          <w:lang w:val="es-MX"/>
        </w:rPr>
        <w:t xml:space="preserve">; deseamos exponer ante su autoridad una serie de consideraciones que observamos del análisis del expediente y por las cuales estimamos que no existe mérito para continuar con la tramitación de este procedimiento por las razones que a continuación se dirán. </w:t>
      </w:r>
    </w:p>
    <w:p w:rsidR="007931DF" w:rsidRPr="007931DF" w:rsidRDefault="007931DF" w:rsidP="007931DF">
      <w:pPr>
        <w:spacing w:after="0" w:line="240" w:lineRule="auto"/>
        <w:ind w:left="567"/>
        <w:jc w:val="both"/>
        <w:rPr>
          <w:rFonts w:ascii="Times New Roman" w:hAnsi="Times New Roman" w:cs="Times New Roman"/>
          <w:sz w:val="20"/>
          <w:szCs w:val="20"/>
          <w:lang w:val="es-MX"/>
        </w:rPr>
      </w:pPr>
    </w:p>
    <w:p w:rsidR="007931DF" w:rsidRPr="007931DF" w:rsidRDefault="007931DF" w:rsidP="007931DF">
      <w:pPr>
        <w:numPr>
          <w:ilvl w:val="0"/>
          <w:numId w:val="16"/>
        </w:numPr>
        <w:spacing w:after="0" w:line="240" w:lineRule="auto"/>
        <w:ind w:left="567" w:firstLine="0"/>
        <w:jc w:val="both"/>
        <w:rPr>
          <w:rFonts w:ascii="Times New Roman" w:hAnsi="Times New Roman" w:cs="Times New Roman"/>
          <w:b/>
          <w:sz w:val="20"/>
          <w:szCs w:val="20"/>
          <w:lang w:val="es-MX"/>
        </w:rPr>
      </w:pPr>
      <w:r>
        <w:rPr>
          <w:rFonts w:ascii="Times New Roman" w:hAnsi="Times New Roman" w:cs="Times New Roman"/>
          <w:b/>
          <w:sz w:val="20"/>
          <w:szCs w:val="20"/>
          <w:lang w:val="es-MX"/>
        </w:rPr>
        <w:t xml:space="preserve"> </w:t>
      </w:r>
      <w:r w:rsidRPr="007931DF">
        <w:rPr>
          <w:rFonts w:ascii="Times New Roman" w:hAnsi="Times New Roman" w:cs="Times New Roman"/>
          <w:b/>
          <w:sz w:val="20"/>
          <w:szCs w:val="20"/>
          <w:lang w:val="es-MX"/>
        </w:rPr>
        <w:t>ANTECEDENTES DEL NOMBRAMIENTO DEL ÓRGANO DIRECTOR</w:t>
      </w:r>
    </w:p>
    <w:p w:rsidR="007931DF" w:rsidRPr="007931DF" w:rsidRDefault="007931DF" w:rsidP="007931DF">
      <w:pPr>
        <w:spacing w:after="0" w:line="240" w:lineRule="auto"/>
        <w:ind w:left="567"/>
        <w:jc w:val="both"/>
        <w:rPr>
          <w:rFonts w:ascii="Times New Roman" w:hAnsi="Times New Roman" w:cs="Times New Roman"/>
          <w:sz w:val="20"/>
          <w:szCs w:val="20"/>
          <w:lang w:val="es-MX"/>
        </w:rPr>
      </w:pPr>
    </w:p>
    <w:p w:rsidR="00891707" w:rsidRPr="00891707" w:rsidRDefault="007931DF" w:rsidP="00891707">
      <w:pPr>
        <w:pStyle w:val="Prrafodelista"/>
        <w:numPr>
          <w:ilvl w:val="0"/>
          <w:numId w:val="44"/>
        </w:numPr>
        <w:spacing w:after="0" w:line="240" w:lineRule="auto"/>
        <w:jc w:val="both"/>
        <w:rPr>
          <w:rFonts w:ascii="Times New Roman" w:hAnsi="Times New Roman" w:cs="Times New Roman"/>
          <w:sz w:val="20"/>
          <w:szCs w:val="20"/>
          <w:lang w:val="es-MX"/>
        </w:rPr>
      </w:pPr>
      <w:r w:rsidRPr="00891707">
        <w:rPr>
          <w:rFonts w:ascii="Times New Roman" w:hAnsi="Times New Roman" w:cs="Times New Roman"/>
          <w:sz w:val="20"/>
          <w:szCs w:val="20"/>
          <w:lang w:val="es-MX"/>
        </w:rPr>
        <w:t xml:space="preserve">Que en la Sesión Ordinaria </w:t>
      </w:r>
      <w:r w:rsidRPr="00891707">
        <w:rPr>
          <w:rFonts w:ascii="Times New Roman" w:hAnsi="Times New Roman" w:cs="Times New Roman"/>
          <w:b/>
          <w:sz w:val="20"/>
          <w:szCs w:val="20"/>
          <w:lang w:val="es-MX"/>
        </w:rPr>
        <w:t>N° Cuatrocientos setenta y seis- dos mil dieciséis,</w:t>
      </w:r>
      <w:r w:rsidRPr="00891707">
        <w:rPr>
          <w:rFonts w:ascii="Times New Roman" w:hAnsi="Times New Roman" w:cs="Times New Roman"/>
          <w:sz w:val="20"/>
          <w:szCs w:val="20"/>
          <w:lang w:val="es-MX"/>
        </w:rPr>
        <w:t xml:space="preserve"> se conoció el informe CM-</w:t>
      </w:r>
    </w:p>
    <w:p w:rsidR="00891707" w:rsidRDefault="00891707" w:rsidP="00891707">
      <w:pPr>
        <w:pStyle w:val="Prrafodelista"/>
        <w:spacing w:after="0" w:line="240" w:lineRule="auto"/>
        <w:ind w:left="927"/>
        <w:jc w:val="both"/>
        <w:rPr>
          <w:rFonts w:ascii="Times New Roman" w:hAnsi="Times New Roman" w:cs="Times New Roman"/>
          <w:sz w:val="20"/>
          <w:szCs w:val="20"/>
          <w:lang w:val="es-MX"/>
        </w:rPr>
      </w:pPr>
    </w:p>
    <w:p w:rsidR="00891707" w:rsidRDefault="00891707" w:rsidP="00891707">
      <w:pPr>
        <w:pStyle w:val="Prrafodelista"/>
        <w:spacing w:after="0" w:line="240" w:lineRule="auto"/>
        <w:ind w:left="927"/>
        <w:jc w:val="both"/>
        <w:rPr>
          <w:rFonts w:ascii="Times New Roman" w:hAnsi="Times New Roman" w:cs="Times New Roman"/>
          <w:sz w:val="20"/>
          <w:szCs w:val="20"/>
          <w:lang w:val="es-MX"/>
        </w:rPr>
      </w:pPr>
    </w:p>
    <w:p w:rsidR="007931DF" w:rsidRPr="00891707" w:rsidRDefault="007931DF" w:rsidP="00891707">
      <w:pPr>
        <w:pStyle w:val="Prrafodelista"/>
        <w:spacing w:after="0" w:line="240" w:lineRule="auto"/>
        <w:ind w:left="927"/>
        <w:jc w:val="both"/>
        <w:rPr>
          <w:rFonts w:ascii="Times New Roman" w:hAnsi="Times New Roman" w:cs="Times New Roman"/>
          <w:sz w:val="20"/>
          <w:szCs w:val="20"/>
          <w:lang w:val="es-MX"/>
        </w:rPr>
      </w:pPr>
      <w:r w:rsidRPr="00891707">
        <w:rPr>
          <w:rFonts w:ascii="Times New Roman" w:hAnsi="Times New Roman" w:cs="Times New Roman"/>
          <w:sz w:val="20"/>
          <w:szCs w:val="20"/>
          <w:lang w:val="es-MX"/>
        </w:rPr>
        <w:t xml:space="preserve">AL-00166-2015 de la Licda. Priscila Quirós, Asesora Legal del Concejo Municipal. En dicho informe se analizó la situación jurídica de la Regidora Maritza Segura Navarro con relación a la supuesta desatención a un informe de la Auditoría Interna del municipio. </w:t>
      </w:r>
    </w:p>
    <w:p w:rsidR="007931DF" w:rsidRPr="007931DF" w:rsidRDefault="007931DF" w:rsidP="007931DF">
      <w:pPr>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2.  En el informe se realiza un análisis de una resolución del Tribunal Supremo de Elecciones (TSE) de las nueve horas con cincuenta minutos del veinticuatro de noviembre de dos mil quince, en la cual se dispuso que el Concejo Municipal es el competente para realizar el proceso disciplinario que se le estaba solicitando a esa instancia que tramitara con respecto a la relación de Hechos de la Auditoría Interna N° 05-2015.  </w:t>
      </w:r>
    </w:p>
    <w:p w:rsidR="007931DF" w:rsidRDefault="007931DF" w:rsidP="007931DF">
      <w:pPr>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3. El TSE fue contundente en señalar que el municipio es competente para tramitar el órgano director del procedimiento administrativo,  en el cual se determine si existe responsabilidad por incumplimiento del informe de uno de los miembros del Concejo Municipal, en este caso de la regidora Maritza Segura Navarro.  Partiendo de lo anterior, el área legal del Concejo Municipal efectuó las valoraciones correspondientes del caso y realizó una serie de observaciones y recomendaciones para consideración del Concejo. </w:t>
      </w:r>
    </w:p>
    <w:p w:rsidR="00436634" w:rsidRPr="007931DF" w:rsidRDefault="00436634" w:rsidP="007931DF">
      <w:pPr>
        <w:spacing w:after="0" w:line="240" w:lineRule="auto"/>
        <w:ind w:left="567"/>
        <w:jc w:val="both"/>
        <w:rPr>
          <w:rFonts w:ascii="Times New Roman" w:hAnsi="Times New Roman" w:cs="Times New Roman"/>
          <w:sz w:val="20"/>
          <w:szCs w:val="20"/>
          <w:lang w:val="es-MX"/>
        </w:rPr>
      </w:pPr>
    </w:p>
    <w:p w:rsidR="007931DF" w:rsidRPr="007931DF" w:rsidRDefault="007931DF" w:rsidP="007931DF">
      <w:pPr>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3.  Del informe técnico legal que fue objeto de estudio en la sesión citada se desprende que uno de los primeros pasos que tenía que considerar el órgano colegiado </w:t>
      </w:r>
      <w:r w:rsidRPr="007931DF">
        <w:rPr>
          <w:rFonts w:ascii="Times New Roman" w:hAnsi="Times New Roman" w:cs="Times New Roman"/>
          <w:sz w:val="20"/>
          <w:szCs w:val="20"/>
          <w:u w:val="single"/>
          <w:lang w:val="es-MX"/>
        </w:rPr>
        <w:t>es la existencia de mérito para ordenar la apertura de un procedimiento administrativo por posibles faltas al deber de probidad por parte de la regidora Segura Navarro por desatender el contenido del informe de la Auditoria Interna Municipal N° AI-05-2014</w:t>
      </w:r>
      <w:r w:rsidRPr="007931DF">
        <w:rPr>
          <w:rFonts w:ascii="Times New Roman" w:hAnsi="Times New Roman" w:cs="Times New Roman"/>
          <w:sz w:val="20"/>
          <w:szCs w:val="20"/>
          <w:lang w:val="es-MX"/>
        </w:rPr>
        <w:t xml:space="preserve">.   </w:t>
      </w:r>
    </w:p>
    <w:p w:rsidR="007931DF" w:rsidRPr="007931DF" w:rsidRDefault="007931DF" w:rsidP="007931DF">
      <w:pPr>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4. Las recomendaciones puntuales que se brindaron en el criterio legal fueron las siguientes:  </w:t>
      </w:r>
    </w:p>
    <w:p w:rsidR="007931DF" w:rsidRPr="007931DF" w:rsidRDefault="007931DF" w:rsidP="007931DF">
      <w:pPr>
        <w:pStyle w:val="Sinespaciado"/>
        <w:ind w:left="567"/>
        <w:jc w:val="both"/>
        <w:rPr>
          <w:rFonts w:ascii="Times New Roman" w:eastAsia="Times New Roman" w:hAnsi="Times New Roman"/>
          <w:sz w:val="20"/>
          <w:szCs w:val="20"/>
        </w:rPr>
      </w:pPr>
      <w:r w:rsidRPr="007931DF">
        <w:rPr>
          <w:rFonts w:ascii="Times New Roman" w:eastAsia="Times New Roman" w:hAnsi="Times New Roman"/>
          <w:sz w:val="20"/>
          <w:szCs w:val="20"/>
        </w:rPr>
        <w:t>Con base en los motivos expuestos, se recomienda al Concejo Municipal, valorar la recomendación que de seguido se expone:</w:t>
      </w:r>
    </w:p>
    <w:p w:rsidR="007931DF" w:rsidRPr="007931DF" w:rsidRDefault="007931DF" w:rsidP="007931DF">
      <w:pPr>
        <w:pStyle w:val="Sinespaciado"/>
        <w:numPr>
          <w:ilvl w:val="0"/>
          <w:numId w:val="15"/>
        </w:numPr>
        <w:ind w:left="567" w:firstLine="0"/>
        <w:jc w:val="both"/>
        <w:rPr>
          <w:rFonts w:ascii="Times New Roman" w:hAnsi="Times New Roman"/>
          <w:sz w:val="20"/>
          <w:szCs w:val="20"/>
        </w:rPr>
      </w:pPr>
      <w:r w:rsidRPr="007931DF">
        <w:rPr>
          <w:rFonts w:ascii="Times New Roman" w:hAnsi="Times New Roman"/>
          <w:sz w:val="20"/>
          <w:szCs w:val="20"/>
        </w:rPr>
        <w:t>Determinar si existe mérito para la apertura del procedimiento administrativo ordinario, porque el acuerdo adoptado en la sesión ordinaria no. 448-2015 no define este punto.</w:t>
      </w:r>
    </w:p>
    <w:p w:rsidR="007931DF" w:rsidRPr="007931DF" w:rsidRDefault="007931DF" w:rsidP="007931DF">
      <w:pPr>
        <w:pStyle w:val="Sinespaciado"/>
        <w:numPr>
          <w:ilvl w:val="0"/>
          <w:numId w:val="15"/>
        </w:numPr>
        <w:ind w:left="567" w:firstLine="0"/>
        <w:jc w:val="both"/>
        <w:rPr>
          <w:rFonts w:ascii="Times New Roman" w:hAnsi="Times New Roman"/>
          <w:sz w:val="20"/>
          <w:szCs w:val="20"/>
        </w:rPr>
      </w:pPr>
      <w:r w:rsidRPr="007931DF">
        <w:rPr>
          <w:rFonts w:ascii="Times New Roman" w:hAnsi="Times New Roman"/>
          <w:sz w:val="20"/>
          <w:szCs w:val="20"/>
        </w:rPr>
        <w:t>En caso de no encontrarse mérito para la apertura del procedimiento administrativo ordinario por eventuales transgresiones al deber de probidad producto de la desatención del Informe de Auditoría no. AI-05-2014, conforme al acuerdo adoptado en la sesión ordinaria no.</w:t>
      </w:r>
      <w:r w:rsidRPr="007931DF">
        <w:rPr>
          <w:rFonts w:ascii="Times New Roman" w:eastAsia="Times New Roman" w:hAnsi="Times New Roman"/>
          <w:i/>
          <w:sz w:val="20"/>
          <w:szCs w:val="20"/>
          <w:lang w:eastAsia="es-CR"/>
        </w:rPr>
        <w:t xml:space="preserve"> </w:t>
      </w:r>
      <w:r w:rsidRPr="007931DF">
        <w:rPr>
          <w:rFonts w:ascii="Times New Roman" w:eastAsia="Times New Roman" w:hAnsi="Times New Roman"/>
          <w:sz w:val="20"/>
          <w:szCs w:val="20"/>
          <w:lang w:eastAsia="es-CR"/>
        </w:rPr>
        <w:t>437-2015 de fecha 07 de setiembre de 2015, Artículo VI, Mociones</w:t>
      </w:r>
      <w:r w:rsidRPr="007931DF">
        <w:rPr>
          <w:rFonts w:ascii="Times New Roman" w:hAnsi="Times New Roman"/>
          <w:sz w:val="20"/>
          <w:szCs w:val="20"/>
        </w:rPr>
        <w:t xml:space="preserve">, ordenar el archivo de las diligencias que aquí se conocen y comunicar los motivos de dicha decisión a la Contraloría General de la República y a la Procuraduría de la Ética Pública. </w:t>
      </w:r>
    </w:p>
    <w:p w:rsidR="007931DF" w:rsidRPr="007931DF" w:rsidRDefault="007931DF" w:rsidP="007931DF">
      <w:pPr>
        <w:pStyle w:val="Sinespaciado"/>
        <w:numPr>
          <w:ilvl w:val="0"/>
          <w:numId w:val="15"/>
        </w:numPr>
        <w:ind w:left="567" w:firstLine="0"/>
        <w:jc w:val="both"/>
        <w:rPr>
          <w:rFonts w:ascii="Times New Roman" w:hAnsi="Times New Roman"/>
          <w:sz w:val="20"/>
          <w:szCs w:val="20"/>
        </w:rPr>
      </w:pPr>
      <w:r w:rsidRPr="007931DF">
        <w:rPr>
          <w:rFonts w:ascii="Times New Roman" w:hAnsi="Times New Roman"/>
          <w:sz w:val="20"/>
          <w:szCs w:val="20"/>
        </w:rPr>
        <w:t xml:space="preserve">En caso de encontrarse mérito para la apertura del procedimiento administrativo ordinario por eventuales transgresiones al deber de probidad producto de la desatención del Informe de Auditoría no. </w:t>
      </w:r>
      <w:r w:rsidRPr="007931DF">
        <w:rPr>
          <w:rFonts w:ascii="Times New Roman" w:hAnsi="Times New Roman"/>
          <w:sz w:val="20"/>
          <w:szCs w:val="20"/>
        </w:rPr>
        <w:lastRenderedPageBreak/>
        <w:t>AI-05-2015, conforme al acuerdo adoptado en la sesión ordinaria no.</w:t>
      </w:r>
      <w:r w:rsidRPr="007931DF">
        <w:rPr>
          <w:rFonts w:ascii="Times New Roman" w:eastAsia="Times New Roman" w:hAnsi="Times New Roman"/>
          <w:i/>
          <w:sz w:val="20"/>
          <w:szCs w:val="20"/>
          <w:lang w:eastAsia="es-CR"/>
        </w:rPr>
        <w:t xml:space="preserve"> </w:t>
      </w:r>
      <w:r w:rsidRPr="007931DF">
        <w:rPr>
          <w:rFonts w:ascii="Times New Roman" w:eastAsia="Times New Roman" w:hAnsi="Times New Roman"/>
          <w:sz w:val="20"/>
          <w:szCs w:val="20"/>
          <w:lang w:eastAsia="es-CR"/>
        </w:rPr>
        <w:t>437-2015 de fecha 07 de setiembre de 2015, Artículo VI, Mociones;</w:t>
      </w:r>
      <w:r w:rsidRPr="007931DF">
        <w:rPr>
          <w:rFonts w:ascii="Times New Roman" w:hAnsi="Times New Roman"/>
          <w:sz w:val="20"/>
          <w:szCs w:val="20"/>
        </w:rPr>
        <w:t xml:space="preserve">  se recomienda:</w:t>
      </w:r>
    </w:p>
    <w:p w:rsidR="007931DF" w:rsidRPr="007931DF" w:rsidRDefault="007931DF" w:rsidP="007931DF">
      <w:pPr>
        <w:pStyle w:val="Sinespaciado"/>
        <w:ind w:left="567"/>
        <w:jc w:val="both"/>
        <w:rPr>
          <w:rFonts w:ascii="Times New Roman" w:hAnsi="Times New Roman"/>
          <w:sz w:val="20"/>
          <w:szCs w:val="20"/>
        </w:rPr>
      </w:pPr>
    </w:p>
    <w:p w:rsidR="007931DF" w:rsidRPr="007931DF" w:rsidRDefault="007931DF" w:rsidP="007931DF">
      <w:pPr>
        <w:pStyle w:val="Sinespaciado"/>
        <w:ind w:left="567"/>
        <w:jc w:val="both"/>
        <w:rPr>
          <w:rFonts w:ascii="Times New Roman" w:hAnsi="Times New Roman"/>
          <w:sz w:val="20"/>
          <w:szCs w:val="20"/>
        </w:rPr>
      </w:pPr>
      <w:r w:rsidRPr="007931DF">
        <w:rPr>
          <w:rFonts w:ascii="Times New Roman" w:hAnsi="Times New Roman"/>
          <w:sz w:val="20"/>
          <w:szCs w:val="20"/>
        </w:rPr>
        <w:t>Designar el órgano director del procedimiento administrativo, preferiblemente integrado por profesionales en derecho de la Institución con experiencia en la tramitación de órganos directores.</w:t>
      </w:r>
    </w:p>
    <w:p w:rsidR="007931DF" w:rsidRPr="007931DF" w:rsidRDefault="007931DF" w:rsidP="007931DF">
      <w:pPr>
        <w:pStyle w:val="Sinespaciado"/>
        <w:ind w:left="567"/>
        <w:jc w:val="both"/>
        <w:rPr>
          <w:rFonts w:ascii="Times New Roman" w:hAnsi="Times New Roman"/>
          <w:sz w:val="20"/>
          <w:szCs w:val="20"/>
        </w:rPr>
      </w:pPr>
      <w:r w:rsidRPr="007931DF">
        <w:rPr>
          <w:rFonts w:ascii="Times New Roman" w:hAnsi="Times New Roman"/>
          <w:sz w:val="20"/>
          <w:szCs w:val="20"/>
        </w:rPr>
        <w:t xml:space="preserve">Instruir al Órgano Director para que realice el Traslado Inicial de Cargos a la persona investigada a la mayor brevedad. </w:t>
      </w:r>
    </w:p>
    <w:p w:rsidR="007931DF" w:rsidRPr="007931DF" w:rsidRDefault="007931DF" w:rsidP="007931DF">
      <w:pPr>
        <w:pStyle w:val="Sinespaciado"/>
        <w:ind w:left="567"/>
        <w:jc w:val="both"/>
        <w:rPr>
          <w:rFonts w:ascii="Times New Roman" w:hAnsi="Times New Roman"/>
          <w:sz w:val="20"/>
          <w:szCs w:val="20"/>
        </w:rPr>
      </w:pPr>
      <w:r w:rsidRPr="007931DF">
        <w:rPr>
          <w:rFonts w:ascii="Times New Roman" w:hAnsi="Times New Roman"/>
          <w:sz w:val="20"/>
          <w:szCs w:val="20"/>
        </w:rPr>
        <w:t>Comunicar el contenido de este acuerdo a la Contraloría General de la Republica y a la Procuraduría de la Ética Pública. (si)</w:t>
      </w:r>
    </w:p>
    <w:p w:rsidR="007931DF" w:rsidRPr="007931DF" w:rsidRDefault="007931DF" w:rsidP="007931DF">
      <w:pPr>
        <w:pStyle w:val="Prrafodelista"/>
        <w:spacing w:after="0" w:line="240" w:lineRule="auto"/>
        <w:ind w:left="567"/>
        <w:jc w:val="both"/>
        <w:rPr>
          <w:rFonts w:ascii="Times New Roman" w:hAnsi="Times New Roman" w:cs="Times New Roman"/>
          <w:b/>
          <w:sz w:val="20"/>
          <w:szCs w:val="20"/>
          <w:lang w:eastAsia="es-ES"/>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eastAsia="es-ES"/>
        </w:rPr>
      </w:pPr>
      <w:r w:rsidRPr="007931DF">
        <w:rPr>
          <w:rFonts w:ascii="Times New Roman" w:hAnsi="Times New Roman" w:cs="Times New Roman"/>
          <w:sz w:val="20"/>
          <w:szCs w:val="20"/>
          <w:lang w:eastAsia="es-ES"/>
        </w:rPr>
        <w:t xml:space="preserve">5. El Acuerdo específico adoptado por el órgano colegiado fue el siguiente: </w:t>
      </w:r>
    </w:p>
    <w:p w:rsidR="007931DF" w:rsidRPr="007931DF" w:rsidRDefault="007931DF" w:rsidP="00436634">
      <w:pPr>
        <w:pStyle w:val="Sinespaciado"/>
        <w:ind w:left="567"/>
        <w:jc w:val="both"/>
        <w:rPr>
          <w:rFonts w:ascii="Times New Roman" w:hAnsi="Times New Roman"/>
          <w:b/>
          <w:color w:val="000000"/>
          <w:sz w:val="20"/>
          <w:szCs w:val="20"/>
          <w:lang w:val="es-ES" w:eastAsia="es-ES"/>
        </w:rPr>
      </w:pPr>
    </w:p>
    <w:p w:rsidR="007931DF" w:rsidRPr="007931DF" w:rsidRDefault="007931DF" w:rsidP="00436634">
      <w:pPr>
        <w:pStyle w:val="Sinespaciado"/>
        <w:ind w:left="567"/>
        <w:jc w:val="both"/>
        <w:rPr>
          <w:rFonts w:ascii="Times New Roman" w:hAnsi="Times New Roman"/>
          <w:b/>
          <w:color w:val="000000"/>
          <w:sz w:val="20"/>
          <w:szCs w:val="20"/>
          <w:lang w:val="es-ES_tradnl"/>
        </w:rPr>
      </w:pPr>
      <w:r w:rsidRPr="007931DF">
        <w:rPr>
          <w:rFonts w:ascii="Times New Roman" w:hAnsi="Times New Roman"/>
          <w:b/>
          <w:color w:val="000000"/>
          <w:sz w:val="20"/>
          <w:szCs w:val="20"/>
          <w:lang w:val="es-ES" w:eastAsia="es-ES"/>
        </w:rPr>
        <w:t xml:space="preserve">** CON MOTIVO Y FUNDAMENTO EN EL </w:t>
      </w:r>
      <w:r w:rsidRPr="007931DF">
        <w:rPr>
          <w:rFonts w:ascii="Times New Roman" w:hAnsi="Times New Roman"/>
          <w:b/>
          <w:color w:val="000000"/>
          <w:sz w:val="20"/>
          <w:szCs w:val="20"/>
        </w:rPr>
        <w:t xml:space="preserve">INFORME CM-AL-00166-2015 SUSCRITO POR LA LICDA. PRISCILA QUIRÓS – ASESORA LEGAL DEL CONCEJO MUNICIPAL, EN EL </w:t>
      </w:r>
      <w:r w:rsidRPr="007931DF">
        <w:rPr>
          <w:rFonts w:ascii="Times New Roman" w:hAnsi="Times New Roman"/>
          <w:b/>
          <w:color w:val="000000"/>
          <w:sz w:val="20"/>
          <w:szCs w:val="20"/>
          <w:lang w:val="es-ES" w:eastAsia="es-ES"/>
        </w:rPr>
        <w:t xml:space="preserve">ACUERDO TOMADO EN LA </w:t>
      </w:r>
      <w:r w:rsidRPr="007931DF">
        <w:rPr>
          <w:rFonts w:ascii="Times New Roman" w:hAnsi="Times New Roman"/>
          <w:b/>
          <w:color w:val="000000"/>
          <w:sz w:val="20"/>
          <w:szCs w:val="20"/>
          <w:lang w:val="es-ES_tradnl"/>
        </w:rPr>
        <w:t xml:space="preserve">SESIÓN  ORDINARIA 463-2016 CELEBRADA POR EL CONCEJO MUNICIPAL EL 04 DE ENERO DEL 2016, EN EL DOCUMENTO DFOE-DI-0294 SUSCRITO POR EL MSC. ANTONIO MARTÍNEZ PACHECO – ASISTENTE TÉCNICO Y LIC. RAFAEL PICADO LÓPEZ – GERENTE DE ÁREA DE LA DIVISIÓN DE FISCALIZACIÓN OPERATIVA Y EVALUATIVA DE LA CONTRALORÍA GENERAL DE LA REPÚBLICA Y CON BASE EN LAS MANIFESTACIONES DE LA LIC. PRISCILA QUIRÓS – ASESORA LEGAL DEL CONCEJO MUNICIPAL, SE ACUERDA POR UNANIMIDAD: </w:t>
      </w:r>
    </w:p>
    <w:p w:rsidR="007931DF" w:rsidRPr="007931DF" w:rsidRDefault="007931DF" w:rsidP="00436634">
      <w:pPr>
        <w:pStyle w:val="Sinespaciado"/>
        <w:ind w:left="567"/>
        <w:jc w:val="both"/>
        <w:rPr>
          <w:rFonts w:ascii="Times New Roman" w:hAnsi="Times New Roman"/>
          <w:b/>
          <w:color w:val="000000"/>
          <w:sz w:val="20"/>
          <w:szCs w:val="20"/>
          <w:lang w:val="es-ES_tradnl"/>
        </w:rPr>
      </w:pPr>
    </w:p>
    <w:p w:rsidR="007931DF" w:rsidRPr="007931DF" w:rsidRDefault="007931DF" w:rsidP="00436634">
      <w:pPr>
        <w:pStyle w:val="Sinespaciado"/>
        <w:numPr>
          <w:ilvl w:val="0"/>
          <w:numId w:val="14"/>
        </w:numPr>
        <w:ind w:left="567"/>
        <w:jc w:val="both"/>
        <w:rPr>
          <w:rFonts w:ascii="Times New Roman" w:hAnsi="Times New Roman"/>
          <w:b/>
          <w:color w:val="000000"/>
          <w:sz w:val="20"/>
          <w:szCs w:val="20"/>
          <w:lang w:val="es-ES_tradnl"/>
        </w:rPr>
      </w:pPr>
      <w:r w:rsidRPr="007931DF">
        <w:rPr>
          <w:rFonts w:ascii="Times New Roman" w:hAnsi="Times New Roman"/>
          <w:b/>
          <w:color w:val="000000"/>
          <w:sz w:val="20"/>
          <w:szCs w:val="20"/>
          <w:lang w:val="es-ES_tradnl"/>
        </w:rPr>
        <w:t xml:space="preserve">QUE EXISTE MÉRITO PARA LA APERTURA DE UN PROCEDIMIENTO ADMINISTRATIVO ORDINARIO CONTRA LA REGIDORA MARITZA SEGURA NAVARRO, </w:t>
      </w:r>
      <w:r w:rsidRPr="007931DF">
        <w:rPr>
          <w:rFonts w:ascii="Times New Roman" w:hAnsi="Times New Roman"/>
          <w:b/>
          <w:color w:val="000000"/>
          <w:sz w:val="20"/>
          <w:szCs w:val="20"/>
          <w:u w:val="single"/>
          <w:lang w:val="es-ES_tradnl"/>
        </w:rPr>
        <w:t>POR EVENTUALES TRANSGRESIONES AL DEBER DE PROBIDAD PRODUCTO DE LA DESATENCIÓN DEL INFORME DE AUDITORÍA NO. AI-05-2015</w:t>
      </w:r>
      <w:r w:rsidRPr="007931DF">
        <w:rPr>
          <w:rFonts w:ascii="Times New Roman" w:hAnsi="Times New Roman"/>
          <w:b/>
          <w:color w:val="000000"/>
          <w:sz w:val="20"/>
          <w:szCs w:val="20"/>
          <w:lang w:val="es-ES_tradnl"/>
        </w:rPr>
        <w:t xml:space="preserve">. </w:t>
      </w:r>
    </w:p>
    <w:p w:rsidR="007931DF" w:rsidRPr="007931DF" w:rsidRDefault="007931DF" w:rsidP="00436634">
      <w:pPr>
        <w:pStyle w:val="Sinespaciado"/>
        <w:numPr>
          <w:ilvl w:val="0"/>
          <w:numId w:val="14"/>
        </w:numPr>
        <w:ind w:left="567"/>
        <w:jc w:val="both"/>
        <w:rPr>
          <w:rFonts w:ascii="Times New Roman" w:hAnsi="Times New Roman"/>
          <w:b/>
          <w:color w:val="000000"/>
          <w:sz w:val="20"/>
          <w:szCs w:val="20"/>
          <w:lang w:val="es-ES_tradnl"/>
        </w:rPr>
      </w:pPr>
      <w:r w:rsidRPr="007931DF">
        <w:rPr>
          <w:rFonts w:ascii="Times New Roman" w:hAnsi="Times New Roman"/>
          <w:b/>
          <w:color w:val="000000"/>
          <w:sz w:val="20"/>
          <w:szCs w:val="20"/>
          <w:lang w:val="es-ES_tradnl"/>
        </w:rPr>
        <w:t xml:space="preserve">DESIGNAR COMO INTEGRANTES DEL ÓRGANO DIRECTOR DE ESE PROCEDIMIENTO A LOS LICENCIADOS CARLOS ROBERTO ALVAREZ CHAVES, VERNY ARIAS ESQUIVEL Y FRANKLIN VARGAS, RODRÍGUEZ, PROFESIONALES EN DERECHO DE LA ASESORÍA LEGAL DE LA ALCALDÍA E INSTRUIR A LA SECRETARÍA DEL CONCEJO MUNICIPAL PARA QUE LE REMITA A LA MAYOR BREVEDAD EL PRESENTE ACUERDO Y EL EXPEDIENTE COMPLETO DEL ASUNTO A EFECTO DE QUE SE PROCEDA CON EL TRASLADO INICIAL DE CARGOS. </w:t>
      </w:r>
    </w:p>
    <w:p w:rsidR="007931DF" w:rsidRPr="007931DF" w:rsidRDefault="007931DF" w:rsidP="00436634">
      <w:pPr>
        <w:pStyle w:val="Sinespaciado"/>
        <w:numPr>
          <w:ilvl w:val="0"/>
          <w:numId w:val="14"/>
        </w:numPr>
        <w:ind w:left="567"/>
        <w:jc w:val="both"/>
        <w:rPr>
          <w:rFonts w:ascii="Times New Roman" w:hAnsi="Times New Roman"/>
          <w:b/>
          <w:color w:val="000000"/>
          <w:sz w:val="20"/>
          <w:szCs w:val="20"/>
          <w:lang w:val="es-ES_tradnl"/>
        </w:rPr>
      </w:pPr>
      <w:r w:rsidRPr="007931DF">
        <w:rPr>
          <w:rFonts w:ascii="Times New Roman" w:hAnsi="Times New Roman"/>
          <w:b/>
          <w:color w:val="000000"/>
          <w:sz w:val="20"/>
          <w:szCs w:val="20"/>
          <w:lang w:val="es-ES_tradnl"/>
        </w:rPr>
        <w:t xml:space="preserve">COMUNICAR A LA CONTRALORÍA GENERAL DE LA REPÚBLICA Y A LA PROCURADURÍA DE LA ÉTICA PÚBLICA EL CONTENIDO DEL PRESENTE ACUERDO. </w:t>
      </w:r>
    </w:p>
    <w:p w:rsidR="007931DF" w:rsidRDefault="007931DF" w:rsidP="00436634">
      <w:pPr>
        <w:pStyle w:val="Sinespaciado"/>
        <w:ind w:left="567"/>
        <w:jc w:val="both"/>
        <w:rPr>
          <w:rFonts w:ascii="Times New Roman" w:hAnsi="Times New Roman"/>
          <w:b/>
          <w:color w:val="000000"/>
          <w:sz w:val="20"/>
          <w:szCs w:val="20"/>
          <w:lang w:val="es-ES_tradnl"/>
        </w:rPr>
      </w:pPr>
    </w:p>
    <w:p w:rsidR="00891707" w:rsidRDefault="00891707" w:rsidP="00436634">
      <w:pPr>
        <w:pStyle w:val="Sinespaciado"/>
        <w:ind w:left="567"/>
        <w:jc w:val="both"/>
        <w:rPr>
          <w:rFonts w:ascii="Times New Roman" w:hAnsi="Times New Roman"/>
          <w:b/>
          <w:color w:val="000000"/>
          <w:sz w:val="20"/>
          <w:szCs w:val="20"/>
          <w:lang w:val="es-ES_tradnl"/>
        </w:rPr>
      </w:pPr>
    </w:p>
    <w:p w:rsidR="00891707" w:rsidRDefault="00891707" w:rsidP="00436634">
      <w:pPr>
        <w:pStyle w:val="Sinespaciado"/>
        <w:ind w:left="567"/>
        <w:jc w:val="both"/>
        <w:rPr>
          <w:rFonts w:ascii="Times New Roman" w:hAnsi="Times New Roman"/>
          <w:b/>
          <w:color w:val="000000"/>
          <w:sz w:val="20"/>
          <w:szCs w:val="20"/>
          <w:lang w:val="es-ES_tradnl"/>
        </w:rPr>
      </w:pPr>
    </w:p>
    <w:p w:rsidR="00891707" w:rsidRDefault="00891707" w:rsidP="00436634">
      <w:pPr>
        <w:pStyle w:val="Sinespaciado"/>
        <w:ind w:left="567"/>
        <w:jc w:val="both"/>
        <w:rPr>
          <w:rFonts w:ascii="Times New Roman" w:hAnsi="Times New Roman"/>
          <w:b/>
          <w:color w:val="000000"/>
          <w:sz w:val="20"/>
          <w:szCs w:val="20"/>
          <w:lang w:val="es-ES_tradnl"/>
        </w:rPr>
      </w:pPr>
    </w:p>
    <w:p w:rsidR="00891707" w:rsidRPr="007931DF" w:rsidRDefault="00891707" w:rsidP="00436634">
      <w:pPr>
        <w:pStyle w:val="Sinespaciado"/>
        <w:ind w:left="567"/>
        <w:jc w:val="both"/>
        <w:rPr>
          <w:rFonts w:ascii="Times New Roman" w:hAnsi="Times New Roman"/>
          <w:b/>
          <w:color w:val="000000"/>
          <w:sz w:val="20"/>
          <w:szCs w:val="20"/>
          <w:lang w:val="es-ES_tradnl"/>
        </w:rPr>
      </w:pPr>
    </w:p>
    <w:p w:rsidR="007931DF" w:rsidRPr="007931DF" w:rsidRDefault="007931DF" w:rsidP="00436634">
      <w:pPr>
        <w:pStyle w:val="Sinespaciado"/>
        <w:ind w:left="567"/>
        <w:jc w:val="both"/>
        <w:rPr>
          <w:rFonts w:ascii="Times New Roman" w:hAnsi="Times New Roman"/>
          <w:b/>
          <w:color w:val="000000"/>
          <w:sz w:val="20"/>
          <w:szCs w:val="20"/>
          <w:lang w:val="es-ES_tradnl"/>
        </w:rPr>
      </w:pPr>
      <w:r w:rsidRPr="007931DF">
        <w:rPr>
          <w:rFonts w:ascii="Times New Roman" w:hAnsi="Times New Roman"/>
          <w:b/>
          <w:color w:val="000000"/>
          <w:sz w:val="20"/>
          <w:szCs w:val="20"/>
          <w:lang w:val="es-ES_tradnl"/>
        </w:rPr>
        <w:t xml:space="preserve">ACUERDO DEFINITIVAMENTE APROBADO. </w:t>
      </w:r>
      <w:r w:rsidRPr="007931DF">
        <w:rPr>
          <w:rFonts w:ascii="Times New Roman" w:hAnsi="Times New Roman"/>
          <w:color w:val="000000"/>
          <w:sz w:val="20"/>
          <w:szCs w:val="20"/>
          <w:lang w:val="es-ES_tradnl"/>
        </w:rPr>
        <w:t>(Sic) (La negrita es del original el subrayado es nuestro)</w:t>
      </w:r>
    </w:p>
    <w:p w:rsidR="007931DF" w:rsidRPr="007931DF" w:rsidRDefault="007931DF" w:rsidP="007931DF">
      <w:pPr>
        <w:pStyle w:val="Prrafodelista"/>
        <w:spacing w:after="0" w:line="240" w:lineRule="auto"/>
        <w:ind w:left="567"/>
        <w:jc w:val="both"/>
        <w:rPr>
          <w:rFonts w:ascii="Times New Roman" w:hAnsi="Times New Roman" w:cs="Times New Roman"/>
          <w:b/>
          <w:sz w:val="20"/>
          <w:szCs w:val="20"/>
          <w:lang w:val="es-ES" w:eastAsia="es-ES"/>
        </w:rPr>
      </w:pPr>
    </w:p>
    <w:p w:rsidR="007931DF" w:rsidRPr="007931DF" w:rsidRDefault="007931DF" w:rsidP="007931DF">
      <w:pPr>
        <w:spacing w:after="0" w:line="240" w:lineRule="auto"/>
        <w:ind w:left="567"/>
        <w:jc w:val="both"/>
        <w:rPr>
          <w:rFonts w:ascii="Times New Roman" w:hAnsi="Times New Roman" w:cs="Times New Roman"/>
          <w:b/>
          <w:sz w:val="20"/>
          <w:szCs w:val="20"/>
          <w:lang w:val="es-MX"/>
        </w:rPr>
      </w:pPr>
      <w:r w:rsidRPr="007931DF">
        <w:rPr>
          <w:rFonts w:ascii="Times New Roman" w:hAnsi="Times New Roman" w:cs="Times New Roman"/>
          <w:sz w:val="20"/>
          <w:szCs w:val="20"/>
          <w:lang w:val="es-MX"/>
        </w:rPr>
        <w:t xml:space="preserve">6. Del análisis del cuadro fáctico anterior, se desprende que los suscritos fuimos designados expresamente para instruir un procedimiento contra la señora Maritza Segura Navarro </w:t>
      </w:r>
      <w:r w:rsidRPr="007931DF">
        <w:rPr>
          <w:rFonts w:ascii="Times New Roman" w:hAnsi="Times New Roman" w:cs="Times New Roman"/>
          <w:b/>
          <w:sz w:val="20"/>
          <w:szCs w:val="20"/>
          <w:lang w:val="es-MX"/>
        </w:rPr>
        <w:t xml:space="preserve">por eventuales transgresiones al deber de probidad producto de la desatención del informe de Auditoria No. AI-05-2015.  </w:t>
      </w:r>
    </w:p>
    <w:p w:rsidR="007931DF" w:rsidRPr="007931DF" w:rsidRDefault="007931DF" w:rsidP="007931DF">
      <w:pPr>
        <w:spacing w:after="0" w:line="240" w:lineRule="auto"/>
        <w:ind w:left="567"/>
        <w:jc w:val="both"/>
        <w:rPr>
          <w:rFonts w:ascii="Times New Roman" w:hAnsi="Times New Roman" w:cs="Times New Roman"/>
          <w:sz w:val="20"/>
          <w:szCs w:val="20"/>
          <w:lang w:val="es-MX"/>
        </w:rPr>
      </w:pPr>
    </w:p>
    <w:p w:rsidR="007931DF" w:rsidRPr="007931DF" w:rsidRDefault="007931DF" w:rsidP="007931DF">
      <w:pPr>
        <w:spacing w:after="0" w:line="240" w:lineRule="auto"/>
        <w:ind w:left="567"/>
        <w:jc w:val="both"/>
        <w:rPr>
          <w:rFonts w:ascii="Times New Roman" w:hAnsi="Times New Roman" w:cs="Times New Roman"/>
          <w:b/>
          <w:sz w:val="20"/>
          <w:szCs w:val="20"/>
          <w:lang w:val="es-MX"/>
        </w:rPr>
      </w:pPr>
      <w:r w:rsidRPr="007931DF">
        <w:rPr>
          <w:rFonts w:ascii="Times New Roman" w:hAnsi="Times New Roman" w:cs="Times New Roman"/>
          <w:sz w:val="20"/>
          <w:szCs w:val="20"/>
          <w:lang w:val="es-MX"/>
        </w:rPr>
        <w:t xml:space="preserve">7. Así las cosas, tenemos que establecer que el objetivo por el cual se nos nombró como órgano director fue puntual: </w:t>
      </w:r>
      <w:r w:rsidRPr="007931DF">
        <w:rPr>
          <w:rFonts w:ascii="Times New Roman" w:hAnsi="Times New Roman" w:cs="Times New Roman"/>
          <w:b/>
          <w:sz w:val="20"/>
          <w:szCs w:val="20"/>
          <w:lang w:val="es-MX"/>
        </w:rPr>
        <w:t xml:space="preserve">determinar una posible desatención de parte de la señora Maritza Segura Navarro de un informe específico de la Auditoría Interna, en el cual se analizaron una serie de denuncias por posibles invasiones de áreas públicas, dentro de las que se incluía una denuncia contra la señora Segura Navarro. </w:t>
      </w:r>
    </w:p>
    <w:p w:rsidR="007931DF" w:rsidRPr="007931DF" w:rsidRDefault="007931DF" w:rsidP="007931DF">
      <w:pPr>
        <w:spacing w:after="0" w:line="240" w:lineRule="auto"/>
        <w:ind w:left="567"/>
        <w:jc w:val="both"/>
        <w:rPr>
          <w:rFonts w:ascii="Times New Roman" w:hAnsi="Times New Roman" w:cs="Times New Roman"/>
          <w:sz w:val="20"/>
          <w:szCs w:val="20"/>
          <w:lang w:val="es-MX"/>
        </w:rPr>
      </w:pPr>
    </w:p>
    <w:p w:rsidR="007931DF" w:rsidRPr="007931DF" w:rsidRDefault="007931DF" w:rsidP="007931DF">
      <w:pPr>
        <w:numPr>
          <w:ilvl w:val="0"/>
          <w:numId w:val="16"/>
        </w:numPr>
        <w:spacing w:after="0" w:line="240" w:lineRule="auto"/>
        <w:ind w:left="567" w:firstLine="0"/>
        <w:jc w:val="both"/>
        <w:rPr>
          <w:rFonts w:ascii="Times New Roman" w:hAnsi="Times New Roman" w:cs="Times New Roman"/>
          <w:b/>
          <w:sz w:val="20"/>
          <w:szCs w:val="20"/>
          <w:lang w:val="es-MX"/>
        </w:rPr>
      </w:pPr>
      <w:r w:rsidRPr="007931DF">
        <w:rPr>
          <w:rFonts w:ascii="Times New Roman" w:hAnsi="Times New Roman" w:cs="Times New Roman"/>
          <w:b/>
          <w:sz w:val="20"/>
          <w:szCs w:val="20"/>
          <w:lang w:val="es-MX"/>
        </w:rPr>
        <w:t xml:space="preserve">CONSIDERACIONES SOBRE LA FALTA DE MERITO PARA CONTINUAR CON ESTE PROCEDIMIENTO ADMINISTRATIVO </w:t>
      </w:r>
    </w:p>
    <w:p w:rsidR="00436634" w:rsidRPr="007931DF" w:rsidRDefault="00436634" w:rsidP="007931DF">
      <w:pPr>
        <w:spacing w:after="0" w:line="240" w:lineRule="auto"/>
        <w:ind w:left="567"/>
        <w:jc w:val="both"/>
        <w:rPr>
          <w:rFonts w:ascii="Times New Roman" w:hAnsi="Times New Roman" w:cs="Times New Roman"/>
          <w:sz w:val="20"/>
          <w:szCs w:val="20"/>
          <w:lang w:val="es-MX"/>
        </w:rPr>
      </w:pPr>
    </w:p>
    <w:p w:rsidR="007931DF" w:rsidRPr="007931DF" w:rsidRDefault="007931DF" w:rsidP="007931DF">
      <w:pPr>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Como punto de partida cabe indicar que este órgano director se avocó al estudio integro de los 398 folios que compone el expediente administrativo que se nos facilitó para la dirección de este procedimiento y luego de una revisión exhaustiva de las probanzas y documentos aportados, </w:t>
      </w:r>
      <w:r w:rsidRPr="007931DF">
        <w:rPr>
          <w:rFonts w:ascii="Times New Roman" w:hAnsi="Times New Roman" w:cs="Times New Roman"/>
          <w:b/>
          <w:sz w:val="20"/>
          <w:szCs w:val="20"/>
          <w:u w:val="single"/>
          <w:lang w:val="es-MX"/>
        </w:rPr>
        <w:t>arribamos a la conclusión que no existe mérito alguno para imputarle a la señora Maritza Segura Navarro una transgresión al deber de probidad producto de la supuesta desatención del Informe de la Auditoría Interna N° AI-05-2015</w:t>
      </w:r>
      <w:r w:rsidRPr="007931DF">
        <w:rPr>
          <w:rFonts w:ascii="Times New Roman" w:hAnsi="Times New Roman" w:cs="Times New Roman"/>
          <w:sz w:val="20"/>
          <w:szCs w:val="20"/>
          <w:lang w:val="es-MX"/>
        </w:rPr>
        <w:t xml:space="preserve"> y esto es así porque en dicho informe no se realiza una sola recomendación directa que estuviera obligada a atender.   En otras palabras, </w:t>
      </w:r>
      <w:r w:rsidRPr="007931DF">
        <w:rPr>
          <w:rFonts w:ascii="Times New Roman" w:hAnsi="Times New Roman" w:cs="Times New Roman"/>
          <w:b/>
          <w:sz w:val="20"/>
          <w:szCs w:val="20"/>
          <w:u w:val="single"/>
          <w:lang w:val="es-MX"/>
        </w:rPr>
        <w:t>contra la señora Segura Navarro la auditoría interna no formuló una sola instrucción ni tampoco determinó de alguna forma que ella fuera la gestora de alguna invasión de un inmueble de dominio público</w:t>
      </w:r>
      <w:r w:rsidRPr="007931DF">
        <w:rPr>
          <w:rFonts w:ascii="Times New Roman" w:hAnsi="Times New Roman" w:cs="Times New Roman"/>
          <w:sz w:val="20"/>
          <w:szCs w:val="20"/>
          <w:lang w:val="es-MX"/>
        </w:rPr>
        <w:t xml:space="preserve">, dicho sea de paso,  ella no es propietaria registral del inmueble con el que se le vincula y que dio origen a la denuncia, lo que implica que no tenía ningún poder de disposición sobre el inmueble, tal y como ahondaremos más adelante.  </w:t>
      </w:r>
    </w:p>
    <w:p w:rsidR="007931DF" w:rsidRPr="007931DF" w:rsidRDefault="007931DF" w:rsidP="007931DF">
      <w:pPr>
        <w:spacing w:after="0" w:line="240" w:lineRule="auto"/>
        <w:ind w:left="567"/>
        <w:jc w:val="both"/>
        <w:rPr>
          <w:rFonts w:ascii="Times New Roman" w:hAnsi="Times New Roman" w:cs="Times New Roman"/>
          <w:sz w:val="20"/>
          <w:szCs w:val="20"/>
          <w:lang w:val="es-MX"/>
        </w:rPr>
      </w:pPr>
    </w:p>
    <w:p w:rsidR="007931DF" w:rsidRPr="007931DF" w:rsidRDefault="007931DF" w:rsidP="007931DF">
      <w:pPr>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lastRenderedPageBreak/>
        <w:t xml:space="preserve">En el informe de Auditoría Interna visible a folios 71 a 82 del expediente administrativo, se realizó un estudio a partir de una denuncia formulada por presuntas construcciones irregulares ejecutadas por señores regidores, funcionarios municipales y administrados (folio 73). Una de las investigadas fue la señora Segura Navarro; sin embargo, según se consigna en el informe en estudio, </w:t>
      </w:r>
      <w:r w:rsidRPr="007931DF">
        <w:rPr>
          <w:rFonts w:ascii="Times New Roman" w:hAnsi="Times New Roman" w:cs="Times New Roman"/>
          <w:b/>
          <w:sz w:val="20"/>
          <w:szCs w:val="20"/>
          <w:u w:val="single"/>
          <w:lang w:val="es-MX"/>
        </w:rPr>
        <w:t>el expediente de esa unidad se abrió a nombre del señor Justo Chaves Marchena</w:t>
      </w:r>
      <w:r w:rsidRPr="007931DF">
        <w:rPr>
          <w:rFonts w:ascii="Times New Roman" w:hAnsi="Times New Roman" w:cs="Times New Roman"/>
          <w:sz w:val="20"/>
          <w:szCs w:val="20"/>
          <w:lang w:val="es-MX"/>
        </w:rPr>
        <w:t xml:space="preserve"> (folio 75 párrafo primero).   </w:t>
      </w:r>
      <w:r w:rsidRPr="007931DF">
        <w:rPr>
          <w:rFonts w:ascii="Times New Roman" w:hAnsi="Times New Roman" w:cs="Times New Roman"/>
          <w:b/>
          <w:sz w:val="20"/>
          <w:szCs w:val="20"/>
          <w:u w:val="single"/>
          <w:lang w:val="es-MX"/>
        </w:rPr>
        <w:t>De igual forma las acciones de fiscalización que realizó el municipio se direccionaron contra el señor Chaves Marchena, fue a este administrado a quien se notificó y ordenó demoler las construcciones edificadas en un inmueble de su propiedad (folios 32 a 38) nunca se notificó o previno a la señora Segura Navarro</w:t>
      </w:r>
      <w:r w:rsidRPr="007931DF">
        <w:rPr>
          <w:rFonts w:ascii="Times New Roman" w:hAnsi="Times New Roman" w:cs="Times New Roman"/>
          <w:sz w:val="20"/>
          <w:szCs w:val="20"/>
          <w:lang w:val="es-MX"/>
        </w:rPr>
        <w:t xml:space="preserve">, toda vez que el informe de Auditoria no contiene ninguna prevención o imputación directa contra la señora Segura Navarro; adicionalmente, el señor Chaves Marchena, en su condición de propietario del inmueble 4-126359-000 (Folio 37) fue el que se apersonó ante el municipio a realizar las gestiones correspondientes para normalizar la situación, incluso solicitó prórrogas de plazos para atender lo ordenado por el municipio (Folios 52-53, 62-63) y fueron concedidas por el área técnica.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En ese orden de ideas,  una lectura adecuada del informe que supuestamente desatendió la señora Segura Navarro, permite establecer que contiene dos apartados de Recomendaciones (folios 81 y 82) y en ninguno se emitió una sola  instrucción especifica hacia la señora Segura Navarro, en otras palabras, no se le imputó ninguna conducta irregular ni mucho menos se planteó una prevención que tuviera que cumplir de forma directa a efectos de que  permita presumir en algún grado de probabilidad que la haya desatendido y que por ello deba realizársele un procedimiento administrativo como el que se nos ordenó dirigir.  A mayor abundamiento, en ningún apartado del informe que presuntamente desatendió la señora Segura Navarro, </w:t>
      </w:r>
      <w:r w:rsidRPr="007931DF">
        <w:rPr>
          <w:rFonts w:ascii="Times New Roman" w:hAnsi="Times New Roman" w:cs="Times New Roman"/>
          <w:b/>
          <w:sz w:val="20"/>
          <w:szCs w:val="20"/>
          <w:lang w:val="es-MX"/>
        </w:rPr>
        <w:t xml:space="preserve">se le atribuye haber invadido o realizado por su cuenta una construcción en un área pública, la única mención que se realiza deriva de la relación marital que posee con el señor Justo Chaves Marchena, único propietario registral del inmueble del que se originó la invasión hacia el área pública.   </w:t>
      </w:r>
      <w:r w:rsidRPr="007931DF">
        <w:rPr>
          <w:rFonts w:ascii="Times New Roman" w:hAnsi="Times New Roman" w:cs="Times New Roman"/>
          <w:sz w:val="20"/>
          <w:szCs w:val="20"/>
          <w:lang w:val="es-MX"/>
        </w:rPr>
        <w:t xml:space="preserve"> Si bien la denuncia se planteó contra la señora Segura Navarro, lo cierto del caso es que </w:t>
      </w:r>
      <w:r w:rsidRPr="007931DF">
        <w:rPr>
          <w:rFonts w:ascii="Times New Roman" w:hAnsi="Times New Roman" w:cs="Times New Roman"/>
          <w:b/>
          <w:sz w:val="20"/>
          <w:szCs w:val="20"/>
          <w:lang w:val="es-MX"/>
        </w:rPr>
        <w:t>el informe de auditoría no la investigó a ella porque no es propietaria del terreno que fue objeto de estudio</w:t>
      </w:r>
      <w:r w:rsidRPr="007931DF">
        <w:rPr>
          <w:rFonts w:ascii="Times New Roman" w:hAnsi="Times New Roman" w:cs="Times New Roman"/>
          <w:sz w:val="20"/>
          <w:szCs w:val="20"/>
          <w:lang w:val="es-MX"/>
        </w:rPr>
        <w:t xml:space="preserve">.  Tampoco en el informe se le atribuye alguna omisión en su accionar como regidora municipal. Para este momento no existe un solo indicio que permita señalar que la señora Segura Navarro “pecó” por omisión.  Tampoco es posible atribuirle una responsabilidad por acciones u omisiones del dueño del inmueble, por cuanto en el estudio de auditoria, ni en ninguna prueba del expediente,  se determina tal situación que se le pueda imputar.  En el informe de auditoría no existe una sola imputación clara, precisa y circunstanciada de acciones u omisiones de la señora Segura Navarro.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Para mayor abundamiento es necesario observar específicamente las recomendaciones del informe de Auditoria que dio origen a este proceso y que fueron acogidas formalmente en la Sesión Ordinaria N° Trescientos setenta y dos- dos mil catorce, como se verá próximamente.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A folios 81 y 82 las recomendaciones del informe que supuestamente desatendió la regidora Segura Navarro, </w:t>
      </w:r>
      <w:r w:rsidRPr="007931DF">
        <w:rPr>
          <w:rFonts w:ascii="Times New Roman" w:hAnsi="Times New Roman" w:cs="Times New Roman"/>
          <w:b/>
          <w:sz w:val="20"/>
          <w:szCs w:val="20"/>
          <w:lang w:val="es-MX"/>
        </w:rPr>
        <w:t>fueron direccionadas para que la administración adoptara una serie de acciones tendientes a recuperar las áreas invadidas.</w:t>
      </w:r>
      <w:r w:rsidRPr="007931DF">
        <w:rPr>
          <w:rFonts w:ascii="Times New Roman" w:hAnsi="Times New Roman" w:cs="Times New Roman"/>
          <w:sz w:val="20"/>
          <w:szCs w:val="20"/>
          <w:lang w:val="es-MX"/>
        </w:rPr>
        <w:t xml:space="preserve">  En lo de interés cabe destacar la recomendación c) (Similar tanto en los folios 81 como 82) que expresamente dice lo siguiente:</w:t>
      </w:r>
    </w:p>
    <w:p w:rsid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891707" w:rsidRPr="007931DF" w:rsidRDefault="00891707"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“Instruir a la Administración Municipal para que informe a ese Concejo Municipal con copia a esta Auditoría (Para seguimiento de la denuncia e informes a la Contraloría de requerirlo esta) el cumplimiento de los plazos otorgados para la recuperación de las áreas públicas invadidas, el cual fenece el 21 de julio de 2014 o en su defecto las acciones que tome la Municipalidad para la efectiva recuperación de las mismas en el caso de que no se cumpla el plazo otorgado (Ver apartado 2.1.2 de este informe)” (Folio 81)</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313BDE"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Dicho apartado 2.1.2 del informe hace referencia a la invasión del área pública desde la propiedad de la familia de la Señora Segura Navarro.   Como se puede apreciar, la recomendación está dirigida a la administración nunca a la señora Segura Navarro.  En la recomendación se expone que cuentan con un plazo para atender lo ordenado por el municipio y se piden informes de cumplimiento a la administración, no a la señora Segura.  </w:t>
      </w:r>
    </w:p>
    <w:p w:rsidR="00313BDE" w:rsidRDefault="00313BDE"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Así las cosas, llama la atención de este órgano director que nos designaron para investigar el presunto </w:t>
      </w:r>
      <w:r w:rsidRPr="007931DF">
        <w:rPr>
          <w:rFonts w:ascii="Times New Roman" w:hAnsi="Times New Roman" w:cs="Times New Roman"/>
          <w:b/>
          <w:sz w:val="20"/>
          <w:szCs w:val="20"/>
          <w:lang w:val="es-MX"/>
        </w:rPr>
        <w:t>quebranto al deber de probidad por la desatención del informe de auditoría, cuando en este no se emitió una sola instrucción a la señora Maritza Segura.</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Lo anterior se reafirma aún más si se observa el acuerdo, en el cual se acogió el informe de mérito; como se indicó líneas atrás el informe  de auditoría fue avalado en la sesión trescientos setenta y dos-dos mil catorce, del 24 de noviembre de 2014, Artículo III (folios 120-125), el acuerdo expresamente dice lo siguiente: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 xml:space="preserve">“a. ACOGER EL INFORME DE LA AUDITORÍA INTERNA MUNICIPAL AI-05-2014 E INSTRUIR A LA ADMINISTRACIÓN PARA QUE PROCEDA A VERIFICAR SI YA SE RECUPERARON LAS ÁREAS PÚBLICAS INVADIDAS, ENTIÉNDASE RESPECTO DE LA PROPIEDAD DEL SEÑOR JUSTO CHAVES MARCHENA (DENUNCIADA DOÑA MARÍA </w:t>
      </w:r>
      <w:r w:rsidRPr="007931DF">
        <w:rPr>
          <w:rFonts w:ascii="Times New Roman" w:eastAsia="Times New Roman" w:hAnsi="Times New Roman" w:cs="Times New Roman"/>
          <w:b/>
          <w:sz w:val="20"/>
          <w:szCs w:val="20"/>
          <w:lang w:eastAsia="es-CR"/>
        </w:rPr>
        <w:lastRenderedPageBreak/>
        <w:t>ISABEL SEGURA NAVARRO), ASÍ COMO LA DE LA SEÑORITA REBECA RIBERA, DEBE VERIFICARSE LA NO AFECTACIÓN DEL LIBRE USO DE ÁREA PÚBLICA DESTINADA A ZONA VERDE 7 DEL CONJUNTO HABITACIONAL SAN FRANCISCO; Y DE LA PROPIEDAD A NOMBRE DE LA FAMILIA A.S. ARCE SOLIS &amp; O.S. S.A (DENUNCIADA DOÑA OLGA SOLIS) DEBE VERIFICARSE EL ESTADO DEL ÁREA PÚBLICA DESTINADA A ACERA EN EL EXTREMO NORESTE DE LA PROPIEDAD.</w:t>
      </w: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 xml:space="preserve">B. EN CASO DE NO HABERSE RECUPERADO DICHAS ÁREAS, DEBERÁ LA ADMINISTRACIÓN MUNICIPAL PROCEDER DE FORMA INMEDIATA A DICHA RECUPERACIÓN, PARA LO CUAL SE SEGUIRÁ EL PROCEDIMIENTO ESTABLECIDO AL EFECTO POR CONTROL FISCAL &amp; URBANO. </w:t>
      </w: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C. ARCHIVAR LA DENUNCIA SOBRE INVASIÓN DE ÁREAS PÚBLICAS EN EL CASO DE LOS SEÑORES/AS CARLOS GUILLÉN RUIZ Y MARÍA ISABEL SÁENZ SOTO; SÁNCHEZ GÓMEZ S.A. (DENUNCIADO SEÑOR FERNANDO SÁNCHEZ); JOSÉ LUIS CHAVES SABORÍO; RODRIGO ARIAS SOTO Y CORPORACIÓN ARIAS SOTO Y ASOCIADOS S.A. (DE NUNCIADO DON MARCOS RUIZ MORA); INMOBILIARIA LA CLEMENCIA S.A, (DENUNCIADO DON MANUEL ZUMBADO ARAYA); ALQUILERES ARZA MJJH S.A; CORPORACIÓN ULATE ROJAS (DENUNCIADO DON JOSÉ MANUEL ULATE AVENDAÑO; MARÍA DEL PILAR CHACÓN QUESADA (DENUNCIADO DON WALTER SÁNCHEZ) POR NO HABERSE DEMOSTRADO INVASIÓN DE ÁREAS PÚBLICAS.</w:t>
      </w: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D. TRASLADAR LA NOTA PRESENTADA POR EL SEÑOR MARCO SÁNCHEZ VILLALTA ANTE LA SECRETARÍA DEL CONCEJO MUNICIPAL, (DOCUMENTO INTERNO NO. 970, 10 DE SETIEMBRE) A LA SEÑORA AUDITORA INTERNA MUNICIPAL PARA QUE INFORME AL CONCEJO LO QUE CORRESPONDA.</w:t>
      </w: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E. CONTRA ESTE ACUERDO CABEN LOS RECURSOS DE REVOCATORIA Y APELACIÓN ESTABLECIDOS EN EL CÓDIGO MUNICIPAL, DENTRO DE LOS SIGUIENTES 5 DÍAS HÁBILES DE COMUNICADO.</w:t>
      </w: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 xml:space="preserve">F. INSTRUIR A LA ADMINISTRACIÓN PARA QUE INFORME A ESTE CONCEJO SOBRE EL </w:t>
      </w: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PROCESO CON RESPECTO A LA RECUPERACIÓN DE LAS ÁREAS QUE SE INDICAN Y SUS RESULTADOS.</w:t>
      </w:r>
    </w:p>
    <w:p w:rsidR="007931DF" w:rsidRPr="007931DF" w:rsidRDefault="007931DF" w:rsidP="007931DF">
      <w:pPr>
        <w:spacing w:after="0" w:line="240" w:lineRule="auto"/>
        <w:ind w:left="567"/>
        <w:jc w:val="both"/>
        <w:rPr>
          <w:rFonts w:ascii="Times New Roman" w:eastAsia="Times New Roman" w:hAnsi="Times New Roman" w:cs="Times New Roman"/>
          <w:b/>
          <w:sz w:val="20"/>
          <w:szCs w:val="20"/>
          <w:lang w:eastAsia="es-CR"/>
        </w:rPr>
      </w:pPr>
      <w:r w:rsidRPr="007931DF">
        <w:rPr>
          <w:rFonts w:ascii="Times New Roman" w:eastAsia="Times New Roman" w:hAnsi="Times New Roman" w:cs="Times New Roman"/>
          <w:b/>
          <w:sz w:val="20"/>
          <w:szCs w:val="20"/>
          <w:lang w:eastAsia="es-CR"/>
        </w:rPr>
        <w:t>// ACUERDO DEFINITVAMENTE APROBADO.”</w:t>
      </w:r>
    </w:p>
    <w:p w:rsidR="00964591" w:rsidRDefault="00964591"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En el acuerdo que nos ocupa el Concejo Municipal tampoco le atribuyó alguna omisión o acción a la señora Segura Navarro; en el acuerdo tampoco se le giró alguna recomendación o instrucción que permita señalar que hubo algún quebranto al deber de probidad por haber desatendido el informe.   Si bien la denuncia se formuló contra la señora Maritza Segura, no hubo –reiteramos-  ninguna acción u omisión atribuible a ella </w:t>
      </w:r>
      <w:r w:rsidRPr="007931DF">
        <w:rPr>
          <w:rFonts w:ascii="Times New Roman" w:hAnsi="Times New Roman" w:cs="Times New Roman"/>
          <w:b/>
          <w:sz w:val="20"/>
          <w:szCs w:val="20"/>
          <w:lang w:val="es-MX"/>
        </w:rPr>
        <w:t>en el informe</w:t>
      </w:r>
      <w:r w:rsidRPr="007931DF">
        <w:rPr>
          <w:rFonts w:ascii="Times New Roman" w:hAnsi="Times New Roman" w:cs="Times New Roman"/>
          <w:sz w:val="20"/>
          <w:szCs w:val="20"/>
          <w:lang w:val="es-MX"/>
        </w:rPr>
        <w:t xml:space="preserve"> y que fue la razón de ser del nombramiento.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891707"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Como se dijo líneas atrás, un aspecto adicional que consideró este órgano en el análisis para señalar que no existe mérito para continuar con el procedimiento es el hecho que la señora Segura Navarro, no es propietaria registral del inmueble del que derivó la invasión del área pública; la señora Segura no tiene el dominio ni posibilidad de disponer del inmueble de manera individual ya que la titularidad del bien es del señor Justo Chaves Marchena </w:t>
      </w:r>
    </w:p>
    <w:p w:rsidR="00891707" w:rsidRDefault="00891707" w:rsidP="007931DF">
      <w:pPr>
        <w:pStyle w:val="Prrafodelista"/>
        <w:spacing w:after="0" w:line="240" w:lineRule="auto"/>
        <w:ind w:left="567"/>
        <w:jc w:val="both"/>
        <w:rPr>
          <w:rFonts w:ascii="Times New Roman" w:hAnsi="Times New Roman" w:cs="Times New Roman"/>
          <w:sz w:val="20"/>
          <w:szCs w:val="20"/>
          <w:lang w:val="es-MX"/>
        </w:rPr>
      </w:pPr>
    </w:p>
    <w:p w:rsidR="00891707" w:rsidRDefault="00891707" w:rsidP="007931DF">
      <w:pPr>
        <w:pStyle w:val="Prrafodelista"/>
        <w:spacing w:after="0" w:line="240" w:lineRule="auto"/>
        <w:ind w:left="567"/>
        <w:jc w:val="both"/>
        <w:rPr>
          <w:rFonts w:ascii="Times New Roman" w:hAnsi="Times New Roman" w:cs="Times New Roman"/>
          <w:sz w:val="20"/>
          <w:szCs w:val="20"/>
          <w:lang w:val="es-MX"/>
        </w:rPr>
      </w:pPr>
    </w:p>
    <w:p w:rsidR="00891707" w:rsidRDefault="00891707" w:rsidP="007931DF">
      <w:pPr>
        <w:pStyle w:val="Prrafodelista"/>
        <w:spacing w:after="0" w:line="240" w:lineRule="auto"/>
        <w:ind w:left="567"/>
        <w:jc w:val="both"/>
        <w:rPr>
          <w:rFonts w:ascii="Times New Roman" w:hAnsi="Times New Roman" w:cs="Times New Roman"/>
          <w:sz w:val="20"/>
          <w:szCs w:val="20"/>
          <w:lang w:val="es-MX"/>
        </w:rPr>
      </w:pPr>
    </w:p>
    <w:p w:rsidR="00891707" w:rsidRDefault="00891707"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único responsable de tomar acciones sobre el inmueble.  En ese sentido se estima que si bien la señora Segura ostentaba la condición de regidora municipal, ello no implica que por esa razón pudiera obligar a su cónyuge a cumplir con una orden municipal y sería este quien responda a nivel administrativo e incluso penalmente, si desatiende lo requerido por el municipio.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En doctrina jurídica se considera que el dominio o propiedad está integrado por tres facultades o derechos: el “</w:t>
      </w:r>
      <w:r w:rsidRPr="007931DF">
        <w:rPr>
          <w:rFonts w:ascii="Times New Roman" w:hAnsi="Times New Roman" w:cs="Times New Roman"/>
          <w:i/>
          <w:sz w:val="20"/>
          <w:szCs w:val="20"/>
          <w:lang w:val="es-MX"/>
        </w:rPr>
        <w:t>ius utendi</w:t>
      </w:r>
      <w:r w:rsidRPr="007931DF">
        <w:rPr>
          <w:rFonts w:ascii="Times New Roman" w:hAnsi="Times New Roman" w:cs="Times New Roman"/>
          <w:sz w:val="20"/>
          <w:szCs w:val="20"/>
          <w:lang w:val="es-MX"/>
        </w:rPr>
        <w:t>” o derecho de uso sobre la propiedad, el “</w:t>
      </w:r>
      <w:r w:rsidRPr="007931DF">
        <w:rPr>
          <w:rFonts w:ascii="Times New Roman" w:hAnsi="Times New Roman" w:cs="Times New Roman"/>
          <w:i/>
          <w:sz w:val="20"/>
          <w:szCs w:val="20"/>
          <w:lang w:val="es-MX"/>
        </w:rPr>
        <w:t>ius fruendi</w:t>
      </w:r>
      <w:r w:rsidRPr="007931DF">
        <w:rPr>
          <w:rFonts w:ascii="Times New Roman" w:hAnsi="Times New Roman" w:cs="Times New Roman"/>
          <w:sz w:val="20"/>
          <w:szCs w:val="20"/>
          <w:lang w:val="es-MX"/>
        </w:rPr>
        <w:t>” o derecho de goce sobre la propiedad, y el “</w:t>
      </w:r>
      <w:r w:rsidRPr="007931DF">
        <w:rPr>
          <w:rFonts w:ascii="Times New Roman" w:hAnsi="Times New Roman" w:cs="Times New Roman"/>
          <w:i/>
          <w:sz w:val="20"/>
          <w:szCs w:val="20"/>
          <w:lang w:val="es-MX"/>
        </w:rPr>
        <w:t>ius abutendi</w:t>
      </w:r>
      <w:r w:rsidRPr="007931DF">
        <w:rPr>
          <w:rFonts w:ascii="Times New Roman" w:hAnsi="Times New Roman" w:cs="Times New Roman"/>
          <w:sz w:val="20"/>
          <w:szCs w:val="20"/>
          <w:lang w:val="es-MX"/>
        </w:rPr>
        <w:t xml:space="preserve">” o derecho del propietario de disponer como mejor convenga de su propiedad.  Lo anterior implica que la señora Segura Navarro no ostenta ninguna de las facultades o derechos que doctrinariamente se le conceden a los propietarios de un bien, en este caso, sobre el bien que fue objeto de investigación; por lo tanto no podía ejercer sobre el inmueble actos de disposición.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Por otra parte, ni el Informe de la Auditoria, ni el propio Concejo Municipal, instruyó a la regidora para que le rindiera informes de su conducta en este caso, ni de cumplimiento de alguna instrucción que se le haya girado, por lo que tampoco se le podría atribuir alguna omisión en ese sentido. </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Un último aspecto que advierte este órgano director es que el acuerdo del Concejo Municipal en el que se designó a los suscritos para instruir este procedimiento, partió de una recomendación de la Asesora Legal del Concejo Municipal vertida en el informe CM-AL-00166-2015, en el cual se recomendó expresamente a los señores regidores que </w:t>
      </w:r>
      <w:r w:rsidRPr="007931DF">
        <w:rPr>
          <w:rFonts w:ascii="Times New Roman" w:hAnsi="Times New Roman" w:cs="Times New Roman"/>
          <w:b/>
          <w:sz w:val="20"/>
          <w:szCs w:val="20"/>
          <w:u w:val="single"/>
          <w:lang w:val="es-MX"/>
        </w:rPr>
        <w:t>valoraran si existía mérito para la apertura del procedimiento administrativo.</w:t>
      </w:r>
      <w:r w:rsidRPr="007931DF">
        <w:rPr>
          <w:rFonts w:ascii="Times New Roman" w:hAnsi="Times New Roman" w:cs="Times New Roman"/>
          <w:sz w:val="20"/>
          <w:szCs w:val="20"/>
          <w:lang w:val="es-MX"/>
        </w:rPr>
        <w:t xml:space="preserve">  En ese sentido, a partir de la recomendación oportuna y prudente de la Licda. Priscila Quirós,  le correspondía a los señores regidores  determinar a partir de un estudio </w:t>
      </w:r>
      <w:r w:rsidRPr="007931DF">
        <w:rPr>
          <w:rFonts w:ascii="Times New Roman" w:hAnsi="Times New Roman" w:cs="Times New Roman"/>
          <w:sz w:val="20"/>
          <w:szCs w:val="20"/>
          <w:lang w:val="es-MX"/>
        </w:rPr>
        <w:lastRenderedPageBreak/>
        <w:t xml:space="preserve">pormenorizado del expediente, de las pruebas, de las recomendaciones de la auditoria, de las acciones que emprendió el municipio, del hecho de que para el momento de tomar el acuerdo ya se habían recuperado las áreas, del eventual perjuicio para la institución (El cual no se concretó) entre otros aspectos que consideraran relevantes; si realmente existía el mérito para ordenar el procedimiento para el cual fuimos designados.    </w:t>
      </w:r>
    </w:p>
    <w:p w:rsidR="007931DF" w:rsidRPr="007931DF" w:rsidRDefault="007931DF" w:rsidP="007931DF">
      <w:pPr>
        <w:pStyle w:val="Prrafodelista"/>
        <w:spacing w:after="0" w:line="240" w:lineRule="auto"/>
        <w:ind w:left="567"/>
        <w:jc w:val="both"/>
        <w:rPr>
          <w:rFonts w:ascii="Times New Roman" w:hAnsi="Times New Roman" w:cs="Times New Roman"/>
          <w:b/>
          <w:sz w:val="20"/>
          <w:szCs w:val="20"/>
          <w:lang w:val="es-MX"/>
        </w:rPr>
      </w:pPr>
    </w:p>
    <w:p w:rsidR="007931DF" w:rsidRPr="007931DF" w:rsidRDefault="007931DF" w:rsidP="00964591">
      <w:pPr>
        <w:pStyle w:val="Prrafodelista"/>
        <w:numPr>
          <w:ilvl w:val="0"/>
          <w:numId w:val="16"/>
        </w:numPr>
        <w:spacing w:after="0" w:line="240" w:lineRule="auto"/>
        <w:ind w:left="567" w:firstLine="0"/>
        <w:jc w:val="both"/>
        <w:rPr>
          <w:rFonts w:ascii="Times New Roman" w:hAnsi="Times New Roman" w:cs="Times New Roman"/>
          <w:b/>
          <w:sz w:val="20"/>
          <w:szCs w:val="20"/>
          <w:lang w:val="es-MX"/>
        </w:rPr>
      </w:pPr>
      <w:r w:rsidRPr="007931DF">
        <w:rPr>
          <w:rFonts w:ascii="Times New Roman" w:hAnsi="Times New Roman" w:cs="Times New Roman"/>
          <w:b/>
          <w:sz w:val="20"/>
          <w:szCs w:val="20"/>
          <w:lang w:val="es-MX"/>
        </w:rPr>
        <w:t>RECOMENDACIÓN</w:t>
      </w: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p>
    <w:p w:rsidR="007931DF" w:rsidRPr="007931DF" w:rsidRDefault="007931DF" w:rsidP="007931DF">
      <w:pPr>
        <w:pStyle w:val="Prrafodelista"/>
        <w:spacing w:after="0" w:line="240" w:lineRule="auto"/>
        <w:ind w:left="567"/>
        <w:jc w:val="both"/>
        <w:rPr>
          <w:rFonts w:ascii="Times New Roman" w:hAnsi="Times New Roman" w:cs="Times New Roman"/>
          <w:sz w:val="20"/>
          <w:szCs w:val="20"/>
          <w:lang w:val="es-MX"/>
        </w:rPr>
      </w:pPr>
      <w:r w:rsidRPr="007931DF">
        <w:rPr>
          <w:rFonts w:ascii="Times New Roman" w:hAnsi="Times New Roman" w:cs="Times New Roman"/>
          <w:sz w:val="20"/>
          <w:szCs w:val="20"/>
          <w:lang w:val="es-MX"/>
        </w:rPr>
        <w:t xml:space="preserve">Por las razones de hecho y derecho apuntadas, y en apego a los principios de razonabilidad, proporcionalidad y economía procesal, este órgano director recomienda que se ordene el archivo de este procedimiento al considerar que no existe mérito para continuar con la presente investigación contra la regidora Maritza Segura Navarro.  Es todo. </w:t>
      </w:r>
    </w:p>
    <w:p w:rsidR="00257E04" w:rsidRPr="00B01506" w:rsidRDefault="007931DF" w:rsidP="00257E0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 </w:t>
      </w:r>
    </w:p>
    <w:p w:rsidR="00B01506" w:rsidRPr="00B01506" w:rsidRDefault="00D15DF3"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Maritza </w:t>
      </w:r>
      <w:r w:rsidR="00B01506" w:rsidRPr="00B01506">
        <w:rPr>
          <w:rFonts w:ascii="Times New Roman" w:hAnsi="Times New Roman" w:cs="Times New Roman"/>
          <w:sz w:val="20"/>
          <w:szCs w:val="20"/>
          <w:lang w:val="es-ES" w:eastAsia="es-ES"/>
        </w:rPr>
        <w:t>Segura se excusa</w:t>
      </w:r>
      <w:r>
        <w:rPr>
          <w:rFonts w:ascii="Times New Roman" w:hAnsi="Times New Roman" w:cs="Times New Roman"/>
          <w:sz w:val="20"/>
          <w:szCs w:val="20"/>
          <w:lang w:val="es-ES" w:eastAsia="es-ES"/>
        </w:rPr>
        <w:t xml:space="preserve"> del análisis </w:t>
      </w:r>
      <w:r w:rsidR="00B01506" w:rsidRPr="00B01506">
        <w:rPr>
          <w:rFonts w:ascii="Times New Roman" w:hAnsi="Times New Roman" w:cs="Times New Roman"/>
          <w:sz w:val="20"/>
          <w:szCs w:val="20"/>
          <w:lang w:val="es-ES" w:eastAsia="es-ES"/>
        </w:rPr>
        <w:t xml:space="preserve"> y </w:t>
      </w:r>
      <w:r>
        <w:rPr>
          <w:rFonts w:ascii="Times New Roman" w:hAnsi="Times New Roman" w:cs="Times New Roman"/>
          <w:sz w:val="20"/>
          <w:szCs w:val="20"/>
          <w:lang w:val="es-ES" w:eastAsia="es-ES"/>
        </w:rPr>
        <w:t xml:space="preserve">votación del tema, ya que se refiere a su caso y en su lugar sube el regidor </w:t>
      </w:r>
      <w:r w:rsidR="00B01506" w:rsidRPr="00B01506">
        <w:rPr>
          <w:rFonts w:ascii="Times New Roman" w:hAnsi="Times New Roman" w:cs="Times New Roman"/>
          <w:sz w:val="20"/>
          <w:szCs w:val="20"/>
          <w:lang w:val="es-ES" w:eastAsia="es-ES"/>
        </w:rPr>
        <w:t>Carlos Palma.</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D15DF3"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comenta que </w:t>
      </w:r>
      <w:r w:rsidR="00B01506" w:rsidRPr="00B01506">
        <w:rPr>
          <w:rFonts w:ascii="Times New Roman" w:hAnsi="Times New Roman" w:cs="Times New Roman"/>
          <w:sz w:val="20"/>
          <w:szCs w:val="20"/>
          <w:lang w:val="es-ES" w:eastAsia="es-ES"/>
        </w:rPr>
        <w:t xml:space="preserve">le parece que esto debió haberlo resuelto 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oncejo anterior. Le parece que debi</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 analizarse muy bien</w:t>
      </w:r>
      <w:r>
        <w:rPr>
          <w:rFonts w:ascii="Times New Roman" w:hAnsi="Times New Roman" w:cs="Times New Roman"/>
          <w:sz w:val="20"/>
          <w:szCs w:val="20"/>
          <w:lang w:val="es-ES" w:eastAsia="es-ES"/>
        </w:rPr>
        <w:t>, de ahí que l</w:t>
      </w:r>
      <w:r w:rsidR="00B01506" w:rsidRPr="00B01506">
        <w:rPr>
          <w:rFonts w:ascii="Times New Roman" w:hAnsi="Times New Roman" w:cs="Times New Roman"/>
          <w:sz w:val="20"/>
          <w:szCs w:val="20"/>
          <w:lang w:val="es-ES" w:eastAsia="es-ES"/>
        </w:rPr>
        <w:t xml:space="preserve">e deja un mal sin sabor. </w:t>
      </w:r>
      <w:r>
        <w:rPr>
          <w:rFonts w:ascii="Times New Roman" w:hAnsi="Times New Roman" w:cs="Times New Roman"/>
          <w:sz w:val="20"/>
          <w:szCs w:val="20"/>
          <w:lang w:val="es-ES" w:eastAsia="es-ES"/>
        </w:rPr>
        <w:t>Agrega que e</w:t>
      </w:r>
      <w:r w:rsidR="00B01506" w:rsidRPr="00B01506">
        <w:rPr>
          <w:rFonts w:ascii="Times New Roman" w:hAnsi="Times New Roman" w:cs="Times New Roman"/>
          <w:sz w:val="20"/>
          <w:szCs w:val="20"/>
          <w:lang w:val="es-ES" w:eastAsia="es-ES"/>
        </w:rPr>
        <w:t>ste inf</w:t>
      </w:r>
      <w:r>
        <w:rPr>
          <w:rFonts w:ascii="Times New Roman" w:hAnsi="Times New Roman" w:cs="Times New Roman"/>
          <w:sz w:val="20"/>
          <w:szCs w:val="20"/>
          <w:lang w:val="es-ES" w:eastAsia="es-ES"/>
        </w:rPr>
        <w:t xml:space="preserve">orme </w:t>
      </w:r>
      <w:r w:rsidR="00B01506" w:rsidRPr="00B01506">
        <w:rPr>
          <w:rFonts w:ascii="Times New Roman" w:hAnsi="Times New Roman" w:cs="Times New Roman"/>
          <w:sz w:val="20"/>
          <w:szCs w:val="20"/>
          <w:lang w:val="es-ES" w:eastAsia="es-ES"/>
        </w:rPr>
        <w:t xml:space="preserve">lo que invita es a discutir sobre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tema de procedimiento</w:t>
      </w:r>
      <w:r>
        <w:rPr>
          <w:rFonts w:ascii="Times New Roman" w:hAnsi="Times New Roman" w:cs="Times New Roman"/>
          <w:sz w:val="20"/>
          <w:szCs w:val="20"/>
          <w:lang w:val="es-ES" w:eastAsia="es-ES"/>
        </w:rPr>
        <w:t xml:space="preserve">, ya que se </w:t>
      </w:r>
      <w:r w:rsidR="00B01506" w:rsidRPr="00B01506">
        <w:rPr>
          <w:rFonts w:ascii="Times New Roman" w:hAnsi="Times New Roman" w:cs="Times New Roman"/>
          <w:sz w:val="20"/>
          <w:szCs w:val="20"/>
          <w:lang w:val="es-ES" w:eastAsia="es-ES"/>
        </w:rPr>
        <w:t>est</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 xml:space="preserve"> archivando de forma antojadiza. </w:t>
      </w:r>
      <w:r>
        <w:rPr>
          <w:rFonts w:ascii="Times New Roman" w:hAnsi="Times New Roman" w:cs="Times New Roman"/>
          <w:sz w:val="20"/>
          <w:szCs w:val="20"/>
          <w:lang w:val="es-ES" w:eastAsia="es-ES"/>
        </w:rPr>
        <w:t>Indica que n</w:t>
      </w:r>
      <w:r w:rsidR="00B01506" w:rsidRPr="00B01506">
        <w:rPr>
          <w:rFonts w:ascii="Times New Roman" w:hAnsi="Times New Roman" w:cs="Times New Roman"/>
          <w:sz w:val="20"/>
          <w:szCs w:val="20"/>
          <w:lang w:val="es-ES" w:eastAsia="es-ES"/>
        </w:rPr>
        <w:t>o le convence los argumentos</w:t>
      </w:r>
      <w:r>
        <w:rPr>
          <w:rFonts w:ascii="Times New Roman" w:hAnsi="Times New Roman" w:cs="Times New Roman"/>
          <w:sz w:val="20"/>
          <w:szCs w:val="20"/>
          <w:lang w:val="es-ES" w:eastAsia="es-ES"/>
        </w:rPr>
        <w:t>, porque el C</w:t>
      </w:r>
      <w:r w:rsidR="00B01506" w:rsidRPr="00B01506">
        <w:rPr>
          <w:rFonts w:ascii="Times New Roman" w:hAnsi="Times New Roman" w:cs="Times New Roman"/>
          <w:sz w:val="20"/>
          <w:szCs w:val="20"/>
          <w:lang w:val="es-ES" w:eastAsia="es-ES"/>
        </w:rPr>
        <w:t xml:space="preserve">oncejo dijo que había mérito. </w:t>
      </w:r>
      <w:r>
        <w:rPr>
          <w:rFonts w:ascii="Times New Roman" w:hAnsi="Times New Roman" w:cs="Times New Roman"/>
          <w:sz w:val="20"/>
          <w:szCs w:val="20"/>
          <w:lang w:val="es-ES" w:eastAsia="es-ES"/>
        </w:rPr>
        <w:t>Por otro lado e</w:t>
      </w:r>
      <w:r w:rsidR="00B01506" w:rsidRPr="00B01506">
        <w:rPr>
          <w:rFonts w:ascii="Times New Roman" w:hAnsi="Times New Roman" w:cs="Times New Roman"/>
          <w:sz w:val="20"/>
          <w:szCs w:val="20"/>
          <w:lang w:val="es-ES" w:eastAsia="es-ES"/>
        </w:rPr>
        <w:t xml:space="preserve">l compañero de la regidora es funcionario municipal y esto no se toma en cuenta en este informe. </w:t>
      </w:r>
      <w:r>
        <w:rPr>
          <w:rFonts w:ascii="Times New Roman" w:hAnsi="Times New Roman" w:cs="Times New Roman"/>
          <w:sz w:val="20"/>
          <w:szCs w:val="20"/>
          <w:lang w:val="es-ES" w:eastAsia="es-ES"/>
        </w:rPr>
        <w:t>Indica que al inicio de la gestión d</w:t>
      </w:r>
      <w:r w:rsidR="00B01506" w:rsidRPr="00B01506">
        <w:rPr>
          <w:rFonts w:ascii="Times New Roman" w:hAnsi="Times New Roman" w:cs="Times New Roman"/>
          <w:sz w:val="20"/>
          <w:szCs w:val="20"/>
          <w:lang w:val="es-ES" w:eastAsia="es-ES"/>
        </w:rPr>
        <w:t>ijo que se debía reactivar el comité de ética y ya se llevan 100 días de gestión</w:t>
      </w:r>
      <w:r>
        <w:rPr>
          <w:rFonts w:ascii="Times New Roman" w:hAnsi="Times New Roman" w:cs="Times New Roman"/>
          <w:sz w:val="20"/>
          <w:szCs w:val="20"/>
          <w:lang w:val="es-ES" w:eastAsia="es-ES"/>
        </w:rPr>
        <w:t>, por lo tanto es importante valorar este tema</w:t>
      </w:r>
      <w:r w:rsidR="0004363C">
        <w:rPr>
          <w:rFonts w:ascii="Times New Roman" w:hAnsi="Times New Roman" w:cs="Times New Roman"/>
          <w:sz w:val="20"/>
          <w:szCs w:val="20"/>
          <w:lang w:val="es-ES" w:eastAsia="es-ES"/>
        </w:rPr>
        <w:t>, porque s</w:t>
      </w:r>
      <w:r w:rsidR="00B01506" w:rsidRPr="00B01506">
        <w:rPr>
          <w:rFonts w:ascii="Times New Roman" w:hAnsi="Times New Roman" w:cs="Times New Roman"/>
          <w:sz w:val="20"/>
          <w:szCs w:val="20"/>
          <w:lang w:val="es-ES" w:eastAsia="es-ES"/>
        </w:rPr>
        <w:t xml:space="preserve">e podría mal interpretar el tema </w:t>
      </w:r>
      <w:r w:rsidR="0004363C">
        <w:rPr>
          <w:rFonts w:ascii="Times New Roman" w:hAnsi="Times New Roman" w:cs="Times New Roman"/>
          <w:sz w:val="20"/>
          <w:szCs w:val="20"/>
          <w:lang w:val="es-ES" w:eastAsia="es-ES"/>
        </w:rPr>
        <w:t xml:space="preserve">como </w:t>
      </w:r>
      <w:r w:rsidR="00B01506" w:rsidRPr="00B01506">
        <w:rPr>
          <w:rFonts w:ascii="Times New Roman" w:hAnsi="Times New Roman" w:cs="Times New Roman"/>
          <w:sz w:val="20"/>
          <w:szCs w:val="20"/>
          <w:lang w:val="es-ES" w:eastAsia="es-ES"/>
        </w:rPr>
        <w:t>rencilla política. Le parece que hay que diferenciar las cosas</w:t>
      </w:r>
      <w:r w:rsidR="0004363C">
        <w:rPr>
          <w:rFonts w:ascii="Times New Roman" w:hAnsi="Times New Roman" w:cs="Times New Roman"/>
          <w:sz w:val="20"/>
          <w:szCs w:val="20"/>
          <w:lang w:val="es-ES" w:eastAsia="es-ES"/>
        </w:rPr>
        <w:t>, de ahí que a</w:t>
      </w:r>
      <w:r w:rsidR="00B01506" w:rsidRPr="00B01506">
        <w:rPr>
          <w:rFonts w:ascii="Times New Roman" w:hAnsi="Times New Roman" w:cs="Times New Roman"/>
          <w:sz w:val="20"/>
          <w:szCs w:val="20"/>
          <w:lang w:val="es-ES" w:eastAsia="es-ES"/>
        </w:rPr>
        <w:t xml:space="preserve">rchivar esto no le parece porque los ciudadanos están observando que hacen ellos hoy. Le preocupa lo que dijo </w:t>
      </w:r>
      <w:r w:rsidR="0004363C">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Priscila</w:t>
      </w:r>
      <w:r w:rsidR="0004363C">
        <w:rPr>
          <w:rFonts w:ascii="Times New Roman" w:hAnsi="Times New Roman" w:cs="Times New Roman"/>
          <w:sz w:val="20"/>
          <w:szCs w:val="20"/>
          <w:lang w:val="es-ES" w:eastAsia="es-ES"/>
        </w:rPr>
        <w:t xml:space="preserve"> Quirós, por tanto l</w:t>
      </w:r>
      <w:r w:rsidR="00B01506" w:rsidRPr="00B01506">
        <w:rPr>
          <w:rFonts w:ascii="Times New Roman" w:hAnsi="Times New Roman" w:cs="Times New Roman"/>
          <w:sz w:val="20"/>
          <w:szCs w:val="20"/>
          <w:lang w:val="es-ES" w:eastAsia="es-ES"/>
        </w:rPr>
        <w:t xml:space="preserve">e pide el criterio a </w:t>
      </w:r>
      <w:r w:rsidR="0004363C">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Priscila</w:t>
      </w:r>
      <w:r w:rsidR="0004363C">
        <w:rPr>
          <w:rFonts w:ascii="Times New Roman" w:hAnsi="Times New Roman" w:cs="Times New Roman"/>
          <w:sz w:val="20"/>
          <w:szCs w:val="20"/>
          <w:lang w:val="es-ES" w:eastAsia="es-ES"/>
        </w:rPr>
        <w:t xml:space="preserve"> Quirós – Asesora Legal del Conejo Municipal</w:t>
      </w:r>
      <w:r w:rsidR="00B01506" w:rsidRPr="00B01506">
        <w:rPr>
          <w:rFonts w:ascii="Times New Roman" w:hAnsi="Times New Roman" w:cs="Times New Roman"/>
          <w:sz w:val="20"/>
          <w:szCs w:val="20"/>
          <w:lang w:val="es-ES" w:eastAsia="es-ES"/>
        </w:rPr>
        <w:t>.</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04363C"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Pris</w:t>
      </w:r>
      <w:r>
        <w:rPr>
          <w:rFonts w:ascii="Times New Roman" w:hAnsi="Times New Roman" w:cs="Times New Roman"/>
          <w:sz w:val="20"/>
          <w:szCs w:val="20"/>
          <w:lang w:val="es-ES" w:eastAsia="es-ES"/>
        </w:rPr>
        <w:t xml:space="preserve">cila Quirós indica que </w:t>
      </w:r>
      <w:r w:rsidR="00B01506" w:rsidRPr="00B01506">
        <w:rPr>
          <w:rFonts w:ascii="Times New Roman" w:hAnsi="Times New Roman" w:cs="Times New Roman"/>
          <w:sz w:val="20"/>
          <w:szCs w:val="20"/>
          <w:lang w:val="es-ES" w:eastAsia="es-ES"/>
        </w:rPr>
        <w:t xml:space="preserve">no se puede referir a la decisión de fondo del asunto porque ya hizo </w:t>
      </w:r>
      <w:r>
        <w:rPr>
          <w:rFonts w:ascii="Times New Roman" w:hAnsi="Times New Roman" w:cs="Times New Roman"/>
          <w:sz w:val="20"/>
          <w:szCs w:val="20"/>
          <w:lang w:val="es-ES" w:eastAsia="es-ES"/>
        </w:rPr>
        <w:t xml:space="preserve">una </w:t>
      </w:r>
      <w:r w:rsidR="00B01506" w:rsidRPr="00B01506">
        <w:rPr>
          <w:rFonts w:ascii="Times New Roman" w:hAnsi="Times New Roman" w:cs="Times New Roman"/>
          <w:sz w:val="20"/>
          <w:szCs w:val="20"/>
          <w:lang w:val="es-ES" w:eastAsia="es-ES"/>
        </w:rPr>
        <w:t xml:space="preserve">recomendación para que fuera a la Contraloría y </w:t>
      </w:r>
      <w:r>
        <w:rPr>
          <w:rFonts w:ascii="Times New Roman" w:hAnsi="Times New Roman" w:cs="Times New Roman"/>
          <w:sz w:val="20"/>
          <w:szCs w:val="20"/>
          <w:lang w:val="es-ES" w:eastAsia="es-ES"/>
        </w:rPr>
        <w:t xml:space="preserve">la Contraloría </w:t>
      </w:r>
      <w:r w:rsidR="00B01506" w:rsidRPr="00B01506">
        <w:rPr>
          <w:rFonts w:ascii="Times New Roman" w:hAnsi="Times New Roman" w:cs="Times New Roman"/>
          <w:sz w:val="20"/>
          <w:szCs w:val="20"/>
          <w:lang w:val="es-ES" w:eastAsia="es-ES"/>
        </w:rPr>
        <w:t>dijo que era aquí que se ten</w:t>
      </w:r>
      <w:r>
        <w:rPr>
          <w:rFonts w:ascii="Times New Roman" w:hAnsi="Times New Roman" w:cs="Times New Roman"/>
          <w:sz w:val="20"/>
          <w:szCs w:val="20"/>
          <w:lang w:val="es-ES" w:eastAsia="es-ES"/>
        </w:rPr>
        <w:t>í</w:t>
      </w:r>
      <w:r w:rsidR="00B01506" w:rsidRPr="00B01506">
        <w:rPr>
          <w:rFonts w:ascii="Times New Roman" w:hAnsi="Times New Roman" w:cs="Times New Roman"/>
          <w:sz w:val="20"/>
          <w:szCs w:val="20"/>
          <w:lang w:val="es-ES" w:eastAsia="es-ES"/>
        </w:rPr>
        <w:t>a que resolver.</w:t>
      </w:r>
    </w:p>
    <w:p w:rsidR="00B01506" w:rsidRPr="00B01506" w:rsidRDefault="0004363C"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Agrega que c</w:t>
      </w:r>
      <w:r w:rsidR="00B01506" w:rsidRPr="00B01506">
        <w:rPr>
          <w:rFonts w:ascii="Times New Roman" w:hAnsi="Times New Roman" w:cs="Times New Roman"/>
          <w:sz w:val="20"/>
          <w:szCs w:val="20"/>
          <w:lang w:val="es-ES" w:eastAsia="es-ES"/>
        </w:rPr>
        <w:t>uando un órgano da un informe, se presenta el órgano y expone el mismo, para que el órgano decisor haga las consultas</w:t>
      </w:r>
      <w:r>
        <w:rPr>
          <w:rFonts w:ascii="Times New Roman" w:hAnsi="Times New Roman" w:cs="Times New Roman"/>
          <w:sz w:val="20"/>
          <w:szCs w:val="20"/>
          <w:lang w:val="es-ES" w:eastAsia="es-ES"/>
        </w:rPr>
        <w:t xml:space="preserve"> y las </w:t>
      </w:r>
      <w:r w:rsidR="00B01506" w:rsidRPr="00B01506">
        <w:rPr>
          <w:rFonts w:ascii="Times New Roman" w:hAnsi="Times New Roman" w:cs="Times New Roman"/>
          <w:sz w:val="20"/>
          <w:szCs w:val="20"/>
          <w:lang w:val="es-ES" w:eastAsia="es-ES"/>
        </w:rPr>
        <w:t>pre</w:t>
      </w:r>
      <w:r>
        <w:rPr>
          <w:rFonts w:ascii="Times New Roman" w:hAnsi="Times New Roman" w:cs="Times New Roman"/>
          <w:sz w:val="20"/>
          <w:szCs w:val="20"/>
          <w:lang w:val="es-ES" w:eastAsia="es-ES"/>
        </w:rPr>
        <w:t>g</w:t>
      </w:r>
      <w:r w:rsidR="00B01506" w:rsidRPr="00B01506">
        <w:rPr>
          <w:rFonts w:ascii="Times New Roman" w:hAnsi="Times New Roman" w:cs="Times New Roman"/>
          <w:sz w:val="20"/>
          <w:szCs w:val="20"/>
          <w:lang w:val="es-ES" w:eastAsia="es-ES"/>
        </w:rPr>
        <w:t xml:space="preserve">untas </w:t>
      </w:r>
      <w:r>
        <w:rPr>
          <w:rFonts w:ascii="Times New Roman" w:hAnsi="Times New Roman" w:cs="Times New Roman"/>
          <w:sz w:val="20"/>
          <w:szCs w:val="20"/>
          <w:lang w:val="es-ES" w:eastAsia="es-ES"/>
        </w:rPr>
        <w:t xml:space="preserve">que desean para mayor aclaración, </w:t>
      </w:r>
      <w:r w:rsidR="00B01506" w:rsidRPr="00B01506">
        <w:rPr>
          <w:rFonts w:ascii="Times New Roman" w:hAnsi="Times New Roman" w:cs="Times New Roman"/>
          <w:sz w:val="20"/>
          <w:szCs w:val="20"/>
          <w:lang w:val="es-ES" w:eastAsia="es-ES"/>
        </w:rPr>
        <w:t xml:space="preserve">sea 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oncejo</w:t>
      </w:r>
      <w:r>
        <w:rPr>
          <w:rFonts w:ascii="Times New Roman" w:hAnsi="Times New Roman" w:cs="Times New Roman"/>
          <w:sz w:val="20"/>
          <w:szCs w:val="20"/>
          <w:lang w:val="es-ES" w:eastAsia="es-ES"/>
        </w:rPr>
        <w:t xml:space="preserve"> Municipal</w:t>
      </w:r>
      <w:r w:rsidR="00B01506" w:rsidRPr="00B01506">
        <w:rPr>
          <w:rFonts w:ascii="Times New Roman" w:hAnsi="Times New Roman" w:cs="Times New Roman"/>
          <w:sz w:val="20"/>
          <w:szCs w:val="20"/>
          <w:lang w:val="es-ES" w:eastAsia="es-ES"/>
        </w:rPr>
        <w:t>.</w:t>
      </w:r>
    </w:p>
    <w:p w:rsidR="00B01506" w:rsidRPr="00B01506" w:rsidRDefault="0004363C"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Agrega que l</w:t>
      </w:r>
      <w:r w:rsidR="00B01506" w:rsidRPr="00B01506">
        <w:rPr>
          <w:rFonts w:ascii="Times New Roman" w:hAnsi="Times New Roman" w:cs="Times New Roman"/>
          <w:sz w:val="20"/>
          <w:szCs w:val="20"/>
          <w:lang w:val="es-ES" w:eastAsia="es-ES"/>
        </w:rPr>
        <w:t xml:space="preserve">a decisión o más bien la conclusión es apresurada en cuanto al procedimiento, porque esto nace de una denuncia y cuando se abre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órgano es para determinar la verdad real de los hechos. Y no basta que un órgano haga una análisis del exp</w:t>
      </w:r>
      <w:r>
        <w:rPr>
          <w:rFonts w:ascii="Times New Roman" w:hAnsi="Times New Roman" w:cs="Times New Roman"/>
          <w:sz w:val="20"/>
          <w:szCs w:val="20"/>
          <w:lang w:val="es-ES" w:eastAsia="es-ES"/>
        </w:rPr>
        <w:t xml:space="preserve">ediente </w:t>
      </w:r>
      <w:r w:rsidR="00B01506" w:rsidRPr="00B01506">
        <w:rPr>
          <w:rFonts w:ascii="Times New Roman" w:hAnsi="Times New Roman" w:cs="Times New Roman"/>
          <w:sz w:val="20"/>
          <w:szCs w:val="20"/>
          <w:lang w:val="es-ES" w:eastAsia="es-ES"/>
        </w:rPr>
        <w:t xml:space="preserve">porque se debe hacer un procedimiento ordinario y </w:t>
      </w:r>
      <w:r>
        <w:rPr>
          <w:rFonts w:ascii="Times New Roman" w:hAnsi="Times New Roman" w:cs="Times New Roman"/>
          <w:sz w:val="20"/>
          <w:szCs w:val="20"/>
          <w:lang w:val="es-ES" w:eastAsia="es-ES"/>
        </w:rPr>
        <w:t xml:space="preserve">este proceso, hace un traslado de cargos, </w:t>
      </w:r>
      <w:r w:rsidR="00B01506" w:rsidRPr="00B01506">
        <w:rPr>
          <w:rFonts w:ascii="Times New Roman" w:hAnsi="Times New Roman" w:cs="Times New Roman"/>
          <w:sz w:val="20"/>
          <w:szCs w:val="20"/>
          <w:lang w:val="es-ES" w:eastAsia="es-ES"/>
        </w:rPr>
        <w:t>tienen audiencias, se convocan a las partes, se revisan las pruebas</w:t>
      </w:r>
      <w:r>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sea, se tienen que cumplir todas las fases. Los procedim</w:t>
      </w:r>
      <w:r>
        <w:rPr>
          <w:rFonts w:ascii="Times New Roman" w:hAnsi="Times New Roman" w:cs="Times New Roman"/>
          <w:sz w:val="20"/>
          <w:szCs w:val="20"/>
          <w:lang w:val="es-ES" w:eastAsia="es-ES"/>
        </w:rPr>
        <w:t xml:space="preserve">ientos </w:t>
      </w:r>
      <w:r w:rsidR="00B01506" w:rsidRPr="00B01506">
        <w:rPr>
          <w:rFonts w:ascii="Times New Roman" w:hAnsi="Times New Roman" w:cs="Times New Roman"/>
          <w:sz w:val="20"/>
          <w:szCs w:val="20"/>
          <w:lang w:val="es-ES" w:eastAsia="es-ES"/>
        </w:rPr>
        <w:t>son muy impo</w:t>
      </w:r>
      <w:r>
        <w:rPr>
          <w:rFonts w:ascii="Times New Roman" w:hAnsi="Times New Roman" w:cs="Times New Roman"/>
          <w:sz w:val="20"/>
          <w:szCs w:val="20"/>
          <w:lang w:val="es-ES" w:eastAsia="es-ES"/>
        </w:rPr>
        <w:t>r</w:t>
      </w:r>
      <w:r w:rsidR="00B01506" w:rsidRPr="00B01506">
        <w:rPr>
          <w:rFonts w:ascii="Times New Roman" w:hAnsi="Times New Roman" w:cs="Times New Roman"/>
          <w:sz w:val="20"/>
          <w:szCs w:val="20"/>
          <w:lang w:val="es-ES" w:eastAsia="es-ES"/>
        </w:rPr>
        <w:t>tantes, para salvaguardar los derechos de doña Maritza pero también del denunciante. El m</w:t>
      </w:r>
      <w:r>
        <w:rPr>
          <w:rFonts w:ascii="Times New Roman" w:hAnsi="Times New Roman" w:cs="Times New Roman"/>
          <w:sz w:val="20"/>
          <w:szCs w:val="20"/>
          <w:lang w:val="es-ES" w:eastAsia="es-ES"/>
        </w:rPr>
        <w:t>é</w:t>
      </w:r>
      <w:r w:rsidR="00B01506" w:rsidRPr="00B01506">
        <w:rPr>
          <w:rFonts w:ascii="Times New Roman" w:hAnsi="Times New Roman" w:cs="Times New Roman"/>
          <w:sz w:val="20"/>
          <w:szCs w:val="20"/>
          <w:lang w:val="es-ES" w:eastAsia="es-ES"/>
        </w:rPr>
        <w:t>rito lo determ</w:t>
      </w:r>
      <w:r>
        <w:rPr>
          <w:rFonts w:ascii="Times New Roman" w:hAnsi="Times New Roman" w:cs="Times New Roman"/>
          <w:sz w:val="20"/>
          <w:szCs w:val="20"/>
          <w:lang w:val="es-ES" w:eastAsia="es-ES"/>
        </w:rPr>
        <w:t>i</w:t>
      </w:r>
      <w:r w:rsidR="00B01506" w:rsidRPr="00B01506">
        <w:rPr>
          <w:rFonts w:ascii="Times New Roman" w:hAnsi="Times New Roman" w:cs="Times New Roman"/>
          <w:sz w:val="20"/>
          <w:szCs w:val="20"/>
          <w:lang w:val="es-ES" w:eastAsia="es-ES"/>
        </w:rPr>
        <w:t xml:space="preserve">na este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oncejo</w:t>
      </w:r>
      <w:r>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sea el órgano decisor. </w:t>
      </w:r>
      <w:r>
        <w:rPr>
          <w:rFonts w:ascii="Times New Roman" w:hAnsi="Times New Roman" w:cs="Times New Roman"/>
          <w:sz w:val="20"/>
          <w:szCs w:val="20"/>
          <w:lang w:val="es-ES" w:eastAsia="es-ES"/>
        </w:rPr>
        <w:t>Agrega que n</w:t>
      </w:r>
      <w:r w:rsidR="00B01506" w:rsidRPr="00B01506">
        <w:rPr>
          <w:rFonts w:ascii="Times New Roman" w:hAnsi="Times New Roman" w:cs="Times New Roman"/>
          <w:sz w:val="20"/>
          <w:szCs w:val="20"/>
          <w:lang w:val="es-ES" w:eastAsia="es-ES"/>
        </w:rPr>
        <w:t xml:space="preserve">o fue que 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oncejo no quiso porque es un tema de tiempos.</w:t>
      </w:r>
    </w:p>
    <w:p w:rsidR="00B01506" w:rsidRPr="00B01506" w:rsidRDefault="0004363C"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Afirma que s</w:t>
      </w:r>
      <w:r w:rsidR="00B01506" w:rsidRPr="00B01506">
        <w:rPr>
          <w:rFonts w:ascii="Times New Roman" w:hAnsi="Times New Roman" w:cs="Times New Roman"/>
          <w:sz w:val="20"/>
          <w:szCs w:val="20"/>
          <w:lang w:val="es-ES" w:eastAsia="es-ES"/>
        </w:rPr>
        <w:t xml:space="preserve">e debe revisar con cautela. Bien o mal 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 xml:space="preserve">oncejo anterior tomo un acuerdo y dijo que había mérito y curiosamente el órgano dice que no hay mérito. La recomendación </w:t>
      </w:r>
      <w:r w:rsidR="00386209">
        <w:rPr>
          <w:rFonts w:ascii="Times New Roman" w:hAnsi="Times New Roman" w:cs="Times New Roman"/>
          <w:sz w:val="20"/>
          <w:szCs w:val="20"/>
          <w:lang w:val="es-ES" w:eastAsia="es-ES"/>
        </w:rPr>
        <w:t>o</w:t>
      </w:r>
      <w:r w:rsidR="00386209" w:rsidRPr="00B01506">
        <w:rPr>
          <w:rFonts w:ascii="Times New Roman" w:hAnsi="Times New Roman" w:cs="Times New Roman"/>
          <w:sz w:val="20"/>
          <w:szCs w:val="20"/>
          <w:lang w:val="es-ES" w:eastAsia="es-ES"/>
        </w:rPr>
        <w:t>b</w:t>
      </w:r>
      <w:r w:rsidR="00386209">
        <w:rPr>
          <w:rFonts w:ascii="Times New Roman" w:hAnsi="Times New Roman" w:cs="Times New Roman"/>
          <w:sz w:val="20"/>
          <w:szCs w:val="20"/>
          <w:lang w:val="es-ES" w:eastAsia="es-ES"/>
        </w:rPr>
        <w:t>vio</w:t>
      </w:r>
      <w:r w:rsidR="00B01506" w:rsidRPr="00B01506">
        <w:rPr>
          <w:rFonts w:ascii="Times New Roman" w:hAnsi="Times New Roman" w:cs="Times New Roman"/>
          <w:sz w:val="20"/>
          <w:szCs w:val="20"/>
          <w:lang w:val="es-ES" w:eastAsia="es-ES"/>
        </w:rPr>
        <w:t xml:space="preserve"> que el </w:t>
      </w:r>
      <w:r w:rsidR="00386209" w:rsidRPr="00B01506">
        <w:rPr>
          <w:rFonts w:ascii="Times New Roman" w:hAnsi="Times New Roman" w:cs="Times New Roman"/>
          <w:sz w:val="20"/>
          <w:szCs w:val="20"/>
          <w:lang w:val="es-ES" w:eastAsia="es-ES"/>
        </w:rPr>
        <w:t>procedimiento</w:t>
      </w:r>
      <w:r w:rsidR="00B01506" w:rsidRPr="00B01506">
        <w:rPr>
          <w:rFonts w:ascii="Times New Roman" w:hAnsi="Times New Roman" w:cs="Times New Roman"/>
          <w:sz w:val="20"/>
          <w:szCs w:val="20"/>
          <w:lang w:val="es-ES" w:eastAsia="es-ES"/>
        </w:rPr>
        <w:t xml:space="preserve"> no es solo para </w:t>
      </w:r>
      <w:r w:rsidR="00386209">
        <w:rPr>
          <w:rFonts w:ascii="Times New Roman" w:hAnsi="Times New Roman" w:cs="Times New Roman"/>
          <w:sz w:val="20"/>
          <w:szCs w:val="20"/>
          <w:lang w:val="es-ES" w:eastAsia="es-ES"/>
        </w:rPr>
        <w:t>la regidora M</w:t>
      </w:r>
      <w:r w:rsidR="00B01506" w:rsidRPr="00B01506">
        <w:rPr>
          <w:rFonts w:ascii="Times New Roman" w:hAnsi="Times New Roman" w:cs="Times New Roman"/>
          <w:sz w:val="20"/>
          <w:szCs w:val="20"/>
          <w:lang w:val="es-ES" w:eastAsia="es-ES"/>
        </w:rPr>
        <w:t xml:space="preserve">aritza </w:t>
      </w:r>
      <w:r w:rsidR="00386209">
        <w:rPr>
          <w:rFonts w:ascii="Times New Roman" w:hAnsi="Times New Roman" w:cs="Times New Roman"/>
          <w:sz w:val="20"/>
          <w:szCs w:val="20"/>
          <w:lang w:val="es-ES" w:eastAsia="es-ES"/>
        </w:rPr>
        <w:t xml:space="preserve">Segura </w:t>
      </w:r>
      <w:r w:rsidR="00B01506" w:rsidRPr="00B01506">
        <w:rPr>
          <w:rFonts w:ascii="Times New Roman" w:hAnsi="Times New Roman" w:cs="Times New Roman"/>
          <w:sz w:val="20"/>
          <w:szCs w:val="20"/>
          <w:lang w:val="es-ES" w:eastAsia="es-ES"/>
        </w:rPr>
        <w:t>sino para los denunciantes también</w:t>
      </w:r>
      <w:r w:rsidR="00386209">
        <w:rPr>
          <w:rFonts w:ascii="Times New Roman" w:hAnsi="Times New Roman" w:cs="Times New Roman"/>
          <w:sz w:val="20"/>
          <w:szCs w:val="20"/>
          <w:lang w:val="es-ES" w:eastAsia="es-ES"/>
        </w:rPr>
        <w:t>, por tanto h</w:t>
      </w:r>
      <w:r w:rsidR="00B01506" w:rsidRPr="00B01506">
        <w:rPr>
          <w:rFonts w:ascii="Times New Roman" w:hAnsi="Times New Roman" w:cs="Times New Roman"/>
          <w:sz w:val="20"/>
          <w:szCs w:val="20"/>
          <w:lang w:val="es-ES" w:eastAsia="es-ES"/>
        </w:rPr>
        <w:t>ay que cumplir toda la senda que establece la ley general.</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386209"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Minor</w:t>
      </w:r>
      <w:r>
        <w:rPr>
          <w:rFonts w:ascii="Times New Roman" w:hAnsi="Times New Roman" w:cs="Times New Roman"/>
          <w:sz w:val="20"/>
          <w:szCs w:val="20"/>
          <w:lang w:val="es-ES" w:eastAsia="es-ES"/>
        </w:rPr>
        <w:t xml:space="preserve"> Meléndez señala que </w:t>
      </w:r>
      <w:r w:rsidR="00B01506" w:rsidRPr="00B01506">
        <w:rPr>
          <w:rFonts w:ascii="Times New Roman" w:hAnsi="Times New Roman" w:cs="Times New Roman"/>
          <w:sz w:val="20"/>
          <w:szCs w:val="20"/>
          <w:lang w:val="es-ES" w:eastAsia="es-ES"/>
        </w:rPr>
        <w:t xml:space="preserve">tiene experiencia porque ha estado en ambos lados. </w:t>
      </w:r>
      <w:r>
        <w:rPr>
          <w:rFonts w:ascii="Times New Roman" w:hAnsi="Times New Roman" w:cs="Times New Roman"/>
          <w:sz w:val="20"/>
          <w:szCs w:val="20"/>
          <w:lang w:val="es-ES" w:eastAsia="es-ES"/>
        </w:rPr>
        <w:t>Señala que es preocupante porque ha</w:t>
      </w:r>
      <w:r w:rsidR="00B01506" w:rsidRPr="00B01506">
        <w:rPr>
          <w:rFonts w:ascii="Times New Roman" w:hAnsi="Times New Roman" w:cs="Times New Roman"/>
          <w:sz w:val="20"/>
          <w:szCs w:val="20"/>
          <w:lang w:val="es-ES" w:eastAsia="es-ES"/>
        </w:rPr>
        <w:t xml:space="preserve">y que invertir dinero y hay </w:t>
      </w:r>
      <w:r>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ries</w:t>
      </w:r>
      <w:r>
        <w:rPr>
          <w:rFonts w:ascii="Times New Roman" w:hAnsi="Times New Roman" w:cs="Times New Roman"/>
          <w:sz w:val="20"/>
          <w:szCs w:val="20"/>
          <w:lang w:val="es-ES" w:eastAsia="es-ES"/>
        </w:rPr>
        <w:t>g</w:t>
      </w:r>
      <w:r w:rsidR="00B01506" w:rsidRPr="00B01506">
        <w:rPr>
          <w:rFonts w:ascii="Times New Roman" w:hAnsi="Times New Roman" w:cs="Times New Roman"/>
          <w:sz w:val="20"/>
          <w:szCs w:val="20"/>
          <w:lang w:val="es-ES" w:eastAsia="es-ES"/>
        </w:rPr>
        <w:t>o</w:t>
      </w:r>
      <w:r w:rsidR="00E02D99">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pero se minimizan si los procesos son adecuados. Hay que revisar muy bien este tema.</w:t>
      </w:r>
    </w:p>
    <w:p w:rsid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891707" w:rsidRPr="00B01506" w:rsidRDefault="00891707"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386209"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w:t>
      </w:r>
      <w:r w:rsidR="00532891">
        <w:rPr>
          <w:rFonts w:ascii="Times New Roman" w:hAnsi="Times New Roman" w:cs="Times New Roman"/>
          <w:sz w:val="20"/>
          <w:szCs w:val="20"/>
          <w:lang w:val="es-ES" w:eastAsia="es-ES"/>
        </w:rPr>
        <w:t xml:space="preserve">explica que </w:t>
      </w:r>
      <w:r w:rsidR="00B01506" w:rsidRPr="00B01506">
        <w:rPr>
          <w:rFonts w:ascii="Times New Roman" w:hAnsi="Times New Roman" w:cs="Times New Roman"/>
          <w:sz w:val="20"/>
          <w:szCs w:val="20"/>
          <w:lang w:val="es-ES" w:eastAsia="es-ES"/>
        </w:rPr>
        <w:t xml:space="preserve">esto no es nada bonito, </w:t>
      </w:r>
      <w:r w:rsidR="00532891">
        <w:rPr>
          <w:rFonts w:ascii="Times New Roman" w:hAnsi="Times New Roman" w:cs="Times New Roman"/>
          <w:sz w:val="20"/>
          <w:szCs w:val="20"/>
          <w:lang w:val="es-ES" w:eastAsia="es-ES"/>
        </w:rPr>
        <w:t xml:space="preserve">porque </w:t>
      </w:r>
      <w:r w:rsidR="00B01506" w:rsidRPr="00B01506">
        <w:rPr>
          <w:rFonts w:ascii="Times New Roman" w:hAnsi="Times New Roman" w:cs="Times New Roman"/>
          <w:sz w:val="20"/>
          <w:szCs w:val="20"/>
          <w:lang w:val="es-ES" w:eastAsia="es-ES"/>
        </w:rPr>
        <w:t xml:space="preserve">hay dolor. Este </w:t>
      </w:r>
      <w:r w:rsidR="00E02D99">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oncejo no debe asum</w:t>
      </w:r>
      <w:r w:rsidR="00E02D99">
        <w:rPr>
          <w:rFonts w:ascii="Times New Roman" w:hAnsi="Times New Roman" w:cs="Times New Roman"/>
          <w:sz w:val="20"/>
          <w:szCs w:val="20"/>
          <w:lang w:val="es-ES" w:eastAsia="es-ES"/>
        </w:rPr>
        <w:t>i</w:t>
      </w:r>
      <w:r w:rsidR="00B01506" w:rsidRPr="00B01506">
        <w:rPr>
          <w:rFonts w:ascii="Times New Roman" w:hAnsi="Times New Roman" w:cs="Times New Roman"/>
          <w:sz w:val="20"/>
          <w:szCs w:val="20"/>
          <w:lang w:val="es-ES" w:eastAsia="es-ES"/>
        </w:rPr>
        <w:t xml:space="preserve">r </w:t>
      </w:r>
      <w:r w:rsidR="00E02D99">
        <w:rPr>
          <w:rFonts w:ascii="Times New Roman" w:hAnsi="Times New Roman" w:cs="Times New Roman"/>
          <w:sz w:val="20"/>
          <w:szCs w:val="20"/>
          <w:lang w:val="es-ES" w:eastAsia="es-ES"/>
        </w:rPr>
        <w:t xml:space="preserve">una </w:t>
      </w:r>
      <w:r w:rsidR="00B01506" w:rsidRPr="00B01506">
        <w:rPr>
          <w:rFonts w:ascii="Times New Roman" w:hAnsi="Times New Roman" w:cs="Times New Roman"/>
          <w:sz w:val="20"/>
          <w:szCs w:val="20"/>
          <w:lang w:val="es-ES" w:eastAsia="es-ES"/>
        </w:rPr>
        <w:t>posición tajante y</w:t>
      </w:r>
      <w:r w:rsidR="00E02D99">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radical</w:t>
      </w:r>
      <w:r w:rsidR="00E02D99">
        <w:rPr>
          <w:rFonts w:ascii="Times New Roman" w:hAnsi="Times New Roman" w:cs="Times New Roman"/>
          <w:sz w:val="20"/>
          <w:szCs w:val="20"/>
          <w:lang w:val="es-ES" w:eastAsia="es-ES"/>
        </w:rPr>
        <w:t>, de ahí que e</w:t>
      </w:r>
      <w:r w:rsidR="00B01506" w:rsidRPr="00B01506">
        <w:rPr>
          <w:rFonts w:ascii="Times New Roman" w:hAnsi="Times New Roman" w:cs="Times New Roman"/>
          <w:sz w:val="20"/>
          <w:szCs w:val="20"/>
          <w:lang w:val="es-ES" w:eastAsia="es-ES"/>
        </w:rPr>
        <w:t xml:space="preserve">s importante que se devuelva para que digan si se </w:t>
      </w:r>
      <w:r w:rsidR="00E02D99">
        <w:rPr>
          <w:rFonts w:ascii="Times New Roman" w:hAnsi="Times New Roman" w:cs="Times New Roman"/>
          <w:sz w:val="20"/>
          <w:szCs w:val="20"/>
          <w:lang w:val="es-ES" w:eastAsia="es-ES"/>
        </w:rPr>
        <w:t xml:space="preserve">cumplieron con </w:t>
      </w:r>
      <w:r w:rsidR="00B01506" w:rsidRPr="00B01506">
        <w:rPr>
          <w:rFonts w:ascii="Times New Roman" w:hAnsi="Times New Roman" w:cs="Times New Roman"/>
          <w:sz w:val="20"/>
          <w:szCs w:val="20"/>
          <w:lang w:val="es-ES" w:eastAsia="es-ES"/>
        </w:rPr>
        <w:t xml:space="preserve">todas las </w:t>
      </w:r>
      <w:r w:rsidR="00E02D99">
        <w:rPr>
          <w:rFonts w:ascii="Times New Roman" w:hAnsi="Times New Roman" w:cs="Times New Roman"/>
          <w:sz w:val="20"/>
          <w:szCs w:val="20"/>
          <w:lang w:val="es-ES" w:eastAsia="es-ES"/>
        </w:rPr>
        <w:t>fases</w:t>
      </w:r>
      <w:r w:rsidR="00B01506" w:rsidRPr="00B01506">
        <w:rPr>
          <w:rFonts w:ascii="Times New Roman" w:hAnsi="Times New Roman" w:cs="Times New Roman"/>
          <w:sz w:val="20"/>
          <w:szCs w:val="20"/>
          <w:lang w:val="es-ES" w:eastAsia="es-ES"/>
        </w:rPr>
        <w:t xml:space="preserve"> </w:t>
      </w:r>
      <w:r w:rsidR="00E02D99">
        <w:rPr>
          <w:rFonts w:ascii="Times New Roman" w:hAnsi="Times New Roman" w:cs="Times New Roman"/>
          <w:sz w:val="20"/>
          <w:szCs w:val="20"/>
          <w:lang w:val="es-ES" w:eastAsia="es-ES"/>
        </w:rPr>
        <w:t>del proceso, sea audiencias entre otros pasos y</w:t>
      </w:r>
      <w:r w:rsidR="00B01506" w:rsidRPr="00B01506">
        <w:rPr>
          <w:rFonts w:ascii="Times New Roman" w:hAnsi="Times New Roman" w:cs="Times New Roman"/>
          <w:sz w:val="20"/>
          <w:szCs w:val="20"/>
          <w:lang w:val="es-ES" w:eastAsia="es-ES"/>
        </w:rPr>
        <w:t xml:space="preserve"> si se evacuo toda la prueba, </w:t>
      </w:r>
      <w:r w:rsidR="00E02D99">
        <w:rPr>
          <w:rFonts w:ascii="Times New Roman" w:hAnsi="Times New Roman" w:cs="Times New Roman"/>
          <w:sz w:val="20"/>
          <w:szCs w:val="20"/>
          <w:lang w:val="es-ES" w:eastAsia="es-ES"/>
        </w:rPr>
        <w:t xml:space="preserve">además </w:t>
      </w:r>
      <w:r w:rsidR="00B01506" w:rsidRPr="00B01506">
        <w:rPr>
          <w:rFonts w:ascii="Times New Roman" w:hAnsi="Times New Roman" w:cs="Times New Roman"/>
          <w:sz w:val="20"/>
          <w:szCs w:val="20"/>
          <w:lang w:val="es-ES" w:eastAsia="es-ES"/>
        </w:rPr>
        <w:t>si se hi</w:t>
      </w:r>
      <w:r w:rsidR="00E02D99">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ieron in</w:t>
      </w:r>
      <w:r w:rsidR="00E02D99">
        <w:rPr>
          <w:rFonts w:ascii="Times New Roman" w:hAnsi="Times New Roman" w:cs="Times New Roman"/>
          <w:sz w:val="20"/>
          <w:szCs w:val="20"/>
          <w:lang w:val="es-ES" w:eastAsia="es-ES"/>
        </w:rPr>
        <w:t>s</w:t>
      </w:r>
      <w:r w:rsidR="00B01506" w:rsidRPr="00B01506">
        <w:rPr>
          <w:rFonts w:ascii="Times New Roman" w:hAnsi="Times New Roman" w:cs="Times New Roman"/>
          <w:sz w:val="20"/>
          <w:szCs w:val="20"/>
          <w:lang w:val="es-ES" w:eastAsia="es-ES"/>
        </w:rPr>
        <w:t xml:space="preserve">pecciones de campo. Lo mejor es que este informe regrese para ver si </w:t>
      </w:r>
      <w:r w:rsidR="00E02D99">
        <w:rPr>
          <w:rFonts w:ascii="Times New Roman" w:hAnsi="Times New Roman" w:cs="Times New Roman"/>
          <w:sz w:val="20"/>
          <w:szCs w:val="20"/>
          <w:lang w:val="es-ES" w:eastAsia="es-ES"/>
        </w:rPr>
        <w:t xml:space="preserve">el </w:t>
      </w:r>
      <w:r w:rsidR="00B01506" w:rsidRPr="00B01506">
        <w:rPr>
          <w:rFonts w:ascii="Times New Roman" w:hAnsi="Times New Roman" w:cs="Times New Roman"/>
          <w:sz w:val="20"/>
          <w:szCs w:val="20"/>
          <w:lang w:val="es-ES" w:eastAsia="es-ES"/>
        </w:rPr>
        <w:t>órgano cumpli</w:t>
      </w:r>
      <w:r w:rsidR="00E02D99">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 con todas las etapas y regrese el informe de nuevo. Además es importante que se revise con la </w:t>
      </w:r>
      <w:r w:rsidR="00E02D99">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 xml:space="preserve">omisión de </w:t>
      </w:r>
      <w:r w:rsidR="00E02D99">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 xml:space="preserve">suntos </w:t>
      </w:r>
      <w:r w:rsidR="00E02D99">
        <w:rPr>
          <w:rFonts w:ascii="Times New Roman" w:hAnsi="Times New Roman" w:cs="Times New Roman"/>
          <w:sz w:val="20"/>
          <w:szCs w:val="20"/>
          <w:lang w:val="es-ES" w:eastAsia="es-ES"/>
        </w:rPr>
        <w:t>J</w:t>
      </w:r>
      <w:r w:rsidR="00B01506" w:rsidRPr="00B01506">
        <w:rPr>
          <w:rFonts w:ascii="Times New Roman" w:hAnsi="Times New Roman" w:cs="Times New Roman"/>
          <w:sz w:val="20"/>
          <w:szCs w:val="20"/>
          <w:lang w:val="es-ES" w:eastAsia="es-ES"/>
        </w:rPr>
        <w:t>ur</w:t>
      </w:r>
      <w:r w:rsidR="00E02D99">
        <w:rPr>
          <w:rFonts w:ascii="Times New Roman" w:hAnsi="Times New Roman" w:cs="Times New Roman"/>
          <w:sz w:val="20"/>
          <w:szCs w:val="20"/>
          <w:lang w:val="es-ES" w:eastAsia="es-ES"/>
        </w:rPr>
        <w:t>íd</w:t>
      </w:r>
      <w:r w:rsidR="00B01506" w:rsidRPr="00B01506">
        <w:rPr>
          <w:rFonts w:ascii="Times New Roman" w:hAnsi="Times New Roman" w:cs="Times New Roman"/>
          <w:sz w:val="20"/>
          <w:szCs w:val="20"/>
          <w:lang w:val="es-ES" w:eastAsia="es-ES"/>
        </w:rPr>
        <w:t xml:space="preserve">icos y el </w:t>
      </w:r>
      <w:r w:rsidR="00E02D99">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rgano </w:t>
      </w:r>
      <w:r w:rsidR="00E02D99">
        <w:rPr>
          <w:rFonts w:ascii="Times New Roman" w:hAnsi="Times New Roman" w:cs="Times New Roman"/>
          <w:sz w:val="20"/>
          <w:szCs w:val="20"/>
          <w:lang w:val="es-ES" w:eastAsia="es-ES"/>
        </w:rPr>
        <w:t>D</w:t>
      </w:r>
      <w:r w:rsidR="00B01506" w:rsidRPr="00B01506">
        <w:rPr>
          <w:rFonts w:ascii="Times New Roman" w:hAnsi="Times New Roman" w:cs="Times New Roman"/>
          <w:sz w:val="20"/>
          <w:szCs w:val="20"/>
          <w:lang w:val="es-ES" w:eastAsia="es-ES"/>
        </w:rPr>
        <w:t>irector que abrió el proceso.</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E02D99"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Daniel </w:t>
      </w:r>
      <w:r>
        <w:rPr>
          <w:rFonts w:ascii="Times New Roman" w:hAnsi="Times New Roman" w:cs="Times New Roman"/>
          <w:sz w:val="20"/>
          <w:szCs w:val="20"/>
          <w:lang w:val="es-ES" w:eastAsia="es-ES"/>
        </w:rPr>
        <w:t xml:space="preserve">Trejos indica que </w:t>
      </w:r>
      <w:r w:rsidR="00B01506" w:rsidRPr="00B01506">
        <w:rPr>
          <w:rFonts w:ascii="Times New Roman" w:hAnsi="Times New Roman" w:cs="Times New Roman"/>
          <w:sz w:val="20"/>
          <w:szCs w:val="20"/>
          <w:lang w:val="es-ES" w:eastAsia="es-ES"/>
        </w:rPr>
        <w:t>dado</w:t>
      </w:r>
      <w:r w:rsidR="00E836F6">
        <w:rPr>
          <w:rFonts w:ascii="Times New Roman" w:hAnsi="Times New Roman" w:cs="Times New Roman"/>
          <w:sz w:val="20"/>
          <w:szCs w:val="20"/>
          <w:lang w:val="es-ES" w:eastAsia="es-ES"/>
        </w:rPr>
        <w:t>s</w:t>
      </w:r>
      <w:r w:rsidR="00B01506" w:rsidRPr="00B01506">
        <w:rPr>
          <w:rFonts w:ascii="Times New Roman" w:hAnsi="Times New Roman" w:cs="Times New Roman"/>
          <w:sz w:val="20"/>
          <w:szCs w:val="20"/>
          <w:lang w:val="es-ES" w:eastAsia="es-ES"/>
        </w:rPr>
        <w:t xml:space="preserve"> los señalamientos que hace </w:t>
      </w:r>
      <w:r>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Pris</w:t>
      </w:r>
      <w:r>
        <w:rPr>
          <w:rFonts w:ascii="Times New Roman" w:hAnsi="Times New Roman" w:cs="Times New Roman"/>
          <w:sz w:val="20"/>
          <w:szCs w:val="20"/>
          <w:lang w:val="es-ES" w:eastAsia="es-ES"/>
        </w:rPr>
        <w:t xml:space="preserve">cila </w:t>
      </w:r>
      <w:r w:rsidR="00E836F6">
        <w:rPr>
          <w:rFonts w:ascii="Times New Roman" w:hAnsi="Times New Roman" w:cs="Times New Roman"/>
          <w:sz w:val="20"/>
          <w:szCs w:val="20"/>
          <w:lang w:val="es-ES" w:eastAsia="es-ES"/>
        </w:rPr>
        <w:t>Quirós</w:t>
      </w:r>
      <w:r w:rsidR="007608E6">
        <w:rPr>
          <w:rFonts w:ascii="Times New Roman" w:hAnsi="Times New Roman" w:cs="Times New Roman"/>
          <w:sz w:val="20"/>
          <w:szCs w:val="20"/>
          <w:lang w:val="es-ES" w:eastAsia="es-ES"/>
        </w:rPr>
        <w:t xml:space="preserve">, en el sentido que debe </w:t>
      </w:r>
      <w:r w:rsidR="00B01506" w:rsidRPr="00B01506">
        <w:rPr>
          <w:rFonts w:ascii="Times New Roman" w:hAnsi="Times New Roman" w:cs="Times New Roman"/>
          <w:sz w:val="20"/>
          <w:szCs w:val="20"/>
          <w:lang w:val="es-ES" w:eastAsia="es-ES"/>
        </w:rPr>
        <w:t>cumpl</w:t>
      </w:r>
      <w:r w:rsidR="007608E6">
        <w:rPr>
          <w:rFonts w:ascii="Times New Roman" w:hAnsi="Times New Roman" w:cs="Times New Roman"/>
          <w:sz w:val="20"/>
          <w:szCs w:val="20"/>
          <w:lang w:val="es-ES" w:eastAsia="es-ES"/>
        </w:rPr>
        <w:t xml:space="preserve">irse </w:t>
      </w:r>
      <w:r w:rsidR="00B01506" w:rsidRPr="00B01506">
        <w:rPr>
          <w:rFonts w:ascii="Times New Roman" w:hAnsi="Times New Roman" w:cs="Times New Roman"/>
          <w:sz w:val="20"/>
          <w:szCs w:val="20"/>
          <w:lang w:val="es-ES" w:eastAsia="es-ES"/>
        </w:rPr>
        <w:t xml:space="preserve">con </w:t>
      </w:r>
      <w:r w:rsidR="00E836F6">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 xml:space="preserve">l debido proceso </w:t>
      </w:r>
      <w:r w:rsidR="007608E6">
        <w:rPr>
          <w:rFonts w:ascii="Times New Roman" w:hAnsi="Times New Roman" w:cs="Times New Roman"/>
          <w:sz w:val="20"/>
          <w:szCs w:val="20"/>
          <w:lang w:val="es-ES" w:eastAsia="es-ES"/>
        </w:rPr>
        <w:t xml:space="preserve">es importante </w:t>
      </w:r>
      <w:r w:rsidR="00B01506" w:rsidRPr="00B01506">
        <w:rPr>
          <w:rFonts w:ascii="Times New Roman" w:hAnsi="Times New Roman" w:cs="Times New Roman"/>
          <w:sz w:val="20"/>
          <w:szCs w:val="20"/>
          <w:lang w:val="es-ES" w:eastAsia="es-ES"/>
        </w:rPr>
        <w:t>preguntar</w:t>
      </w:r>
      <w:r w:rsidR="00E836F6">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porque no fueron citados. Le parece bien que sea devuelto al órgano director para que lo estudie</w:t>
      </w:r>
      <w:r w:rsidR="007608E6">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lo fundamente y lo revise. No le</w:t>
      </w:r>
      <w:r w:rsidR="007608E6">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 xml:space="preserve">parece que vaya a </w:t>
      </w:r>
      <w:r w:rsidR="007608E6">
        <w:rPr>
          <w:rFonts w:ascii="Times New Roman" w:hAnsi="Times New Roman" w:cs="Times New Roman"/>
          <w:sz w:val="20"/>
          <w:szCs w:val="20"/>
          <w:lang w:val="es-ES" w:eastAsia="es-ES"/>
        </w:rPr>
        <w:t xml:space="preserve">la comisión de </w:t>
      </w:r>
      <w:r w:rsidR="00B01506" w:rsidRPr="00B01506">
        <w:rPr>
          <w:rFonts w:ascii="Times New Roman" w:hAnsi="Times New Roman" w:cs="Times New Roman"/>
          <w:sz w:val="20"/>
          <w:szCs w:val="20"/>
          <w:lang w:val="es-ES" w:eastAsia="es-ES"/>
        </w:rPr>
        <w:t>jurídicos porque es de políticos</w:t>
      </w:r>
      <w:r w:rsidR="007608E6">
        <w:rPr>
          <w:rFonts w:ascii="Times New Roman" w:hAnsi="Times New Roman" w:cs="Times New Roman"/>
          <w:sz w:val="20"/>
          <w:szCs w:val="20"/>
          <w:lang w:val="es-ES" w:eastAsia="es-ES"/>
        </w:rPr>
        <w:t xml:space="preserve"> y este es un tema que ha sido analizado por un Órgano Director</w:t>
      </w:r>
      <w:r w:rsidR="00B01506" w:rsidRPr="00B01506">
        <w:rPr>
          <w:rFonts w:ascii="Times New Roman" w:hAnsi="Times New Roman" w:cs="Times New Roman"/>
          <w:sz w:val="20"/>
          <w:szCs w:val="20"/>
          <w:lang w:val="es-ES" w:eastAsia="es-ES"/>
        </w:rPr>
        <w:t>.</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7608E6"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w:t>
      </w:r>
      <w:r w:rsidR="005E142C">
        <w:rPr>
          <w:rFonts w:ascii="Times New Roman" w:hAnsi="Times New Roman" w:cs="Times New Roman"/>
          <w:sz w:val="20"/>
          <w:szCs w:val="20"/>
          <w:lang w:val="es-ES" w:eastAsia="es-ES"/>
        </w:rPr>
        <w:t xml:space="preserve">indica que </w:t>
      </w:r>
      <w:r w:rsidR="00B01506" w:rsidRPr="00B01506">
        <w:rPr>
          <w:rFonts w:ascii="Times New Roman" w:hAnsi="Times New Roman" w:cs="Times New Roman"/>
          <w:sz w:val="20"/>
          <w:szCs w:val="20"/>
          <w:lang w:val="es-ES" w:eastAsia="es-ES"/>
        </w:rPr>
        <w:t>le pare</w:t>
      </w:r>
      <w:r w:rsidR="005E142C">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 xml:space="preserve">e que quedaron </w:t>
      </w:r>
      <w:r w:rsidR="005E142C" w:rsidRPr="00B01506">
        <w:rPr>
          <w:rFonts w:ascii="Times New Roman" w:hAnsi="Times New Roman" w:cs="Times New Roman"/>
          <w:sz w:val="20"/>
          <w:szCs w:val="20"/>
          <w:lang w:val="es-ES" w:eastAsia="es-ES"/>
        </w:rPr>
        <w:t>debiendo</w:t>
      </w:r>
      <w:r w:rsidR="00B01506" w:rsidRPr="00B01506">
        <w:rPr>
          <w:rFonts w:ascii="Times New Roman" w:hAnsi="Times New Roman" w:cs="Times New Roman"/>
          <w:sz w:val="20"/>
          <w:szCs w:val="20"/>
          <w:lang w:val="es-ES" w:eastAsia="es-ES"/>
        </w:rPr>
        <w:t xml:space="preserve"> porque faltan elem</w:t>
      </w:r>
      <w:r w:rsidR="005E142C">
        <w:rPr>
          <w:rFonts w:ascii="Times New Roman" w:hAnsi="Times New Roman" w:cs="Times New Roman"/>
          <w:sz w:val="20"/>
          <w:szCs w:val="20"/>
          <w:lang w:val="es-ES" w:eastAsia="es-ES"/>
        </w:rPr>
        <w:t>entos</w:t>
      </w:r>
      <w:r w:rsidR="00B01506" w:rsidRPr="00B01506">
        <w:rPr>
          <w:rFonts w:ascii="Times New Roman" w:hAnsi="Times New Roman" w:cs="Times New Roman"/>
          <w:sz w:val="20"/>
          <w:szCs w:val="20"/>
          <w:lang w:val="es-ES" w:eastAsia="es-ES"/>
        </w:rPr>
        <w:t>. Le parece improcedente que habiéndose integrado un órgano director se pase a la comisión de jurídicos, porque habrían dos instancias que se pr</w:t>
      </w:r>
      <w:r w:rsidR="005E142C">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nuncian en el mismo caso</w:t>
      </w:r>
      <w:r w:rsidR="005E142C">
        <w:rPr>
          <w:rFonts w:ascii="Times New Roman" w:hAnsi="Times New Roman" w:cs="Times New Roman"/>
          <w:sz w:val="20"/>
          <w:szCs w:val="20"/>
          <w:lang w:val="es-ES" w:eastAsia="es-ES"/>
        </w:rPr>
        <w:t>, por tanto p</w:t>
      </w:r>
      <w:r w:rsidR="00B01506" w:rsidRPr="00B01506">
        <w:rPr>
          <w:rFonts w:ascii="Times New Roman" w:hAnsi="Times New Roman" w:cs="Times New Roman"/>
          <w:sz w:val="20"/>
          <w:szCs w:val="20"/>
          <w:lang w:val="es-ES" w:eastAsia="es-ES"/>
        </w:rPr>
        <w:t>odría alterar la objetividad del órgano director.</w:t>
      </w:r>
    </w:p>
    <w:p w:rsidR="00313BDE" w:rsidRPr="00B01506" w:rsidRDefault="00313BDE"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5E142C"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señala que </w:t>
      </w:r>
      <w:r w:rsidR="00B01506" w:rsidRPr="00B01506">
        <w:rPr>
          <w:rFonts w:ascii="Times New Roman" w:hAnsi="Times New Roman" w:cs="Times New Roman"/>
          <w:sz w:val="20"/>
          <w:szCs w:val="20"/>
          <w:lang w:val="es-ES" w:eastAsia="es-ES"/>
        </w:rPr>
        <w:t>hay dos escenarios posibles según como se instruya ese di</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tamen que est</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n devolviendo.</w:t>
      </w:r>
      <w:r>
        <w:rPr>
          <w:rFonts w:ascii="Times New Roman" w:hAnsi="Times New Roman" w:cs="Times New Roman"/>
          <w:sz w:val="20"/>
          <w:szCs w:val="20"/>
          <w:lang w:val="es-ES" w:eastAsia="es-ES"/>
        </w:rPr>
        <w:t xml:space="preserve"> S</w:t>
      </w:r>
      <w:r w:rsidR="00B01506" w:rsidRPr="00B01506">
        <w:rPr>
          <w:rFonts w:ascii="Times New Roman" w:hAnsi="Times New Roman" w:cs="Times New Roman"/>
          <w:sz w:val="20"/>
          <w:szCs w:val="20"/>
          <w:lang w:val="es-ES" w:eastAsia="es-ES"/>
        </w:rPr>
        <w:t>i se pide que justifique mejor no le parece que hay gran diferencia. Si se devuelve desde el</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 xml:space="preserve">inicio </w:t>
      </w:r>
      <w:r>
        <w:rPr>
          <w:rFonts w:ascii="Times New Roman" w:hAnsi="Times New Roman" w:cs="Times New Roman"/>
          <w:sz w:val="20"/>
          <w:szCs w:val="20"/>
          <w:lang w:val="es-ES" w:eastAsia="es-ES"/>
        </w:rPr>
        <w:t xml:space="preserve">considera que la Comisión </w:t>
      </w:r>
      <w:r w:rsidR="00B01506" w:rsidRPr="00B01506">
        <w:rPr>
          <w:rFonts w:ascii="Times New Roman" w:hAnsi="Times New Roman" w:cs="Times New Roman"/>
          <w:sz w:val="20"/>
          <w:szCs w:val="20"/>
          <w:lang w:val="es-ES" w:eastAsia="es-ES"/>
        </w:rPr>
        <w:t>estar</w:t>
      </w:r>
      <w:r>
        <w:rPr>
          <w:rFonts w:ascii="Times New Roman" w:hAnsi="Times New Roman" w:cs="Times New Roman"/>
          <w:sz w:val="20"/>
          <w:szCs w:val="20"/>
          <w:lang w:val="es-ES" w:eastAsia="es-ES"/>
        </w:rPr>
        <w:t xml:space="preserve">ía </w:t>
      </w:r>
      <w:r w:rsidR="00B01506" w:rsidRPr="00B01506">
        <w:rPr>
          <w:rFonts w:ascii="Times New Roman" w:hAnsi="Times New Roman" w:cs="Times New Roman"/>
          <w:sz w:val="20"/>
          <w:szCs w:val="20"/>
          <w:lang w:val="es-ES" w:eastAsia="es-ES"/>
        </w:rPr>
        <w:t xml:space="preserve">adelantando criterios. </w:t>
      </w:r>
      <w:r>
        <w:rPr>
          <w:rFonts w:ascii="Times New Roman" w:hAnsi="Times New Roman" w:cs="Times New Roman"/>
          <w:sz w:val="20"/>
          <w:szCs w:val="20"/>
          <w:lang w:val="es-ES" w:eastAsia="es-ES"/>
        </w:rPr>
        <w:t>Señala que la C</w:t>
      </w:r>
      <w:r w:rsidR="00B01506" w:rsidRPr="00B01506">
        <w:rPr>
          <w:rFonts w:ascii="Times New Roman" w:hAnsi="Times New Roman" w:cs="Times New Roman"/>
          <w:sz w:val="20"/>
          <w:szCs w:val="20"/>
          <w:lang w:val="es-ES" w:eastAsia="es-ES"/>
        </w:rPr>
        <w:t>omisi</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n de </w:t>
      </w:r>
      <w:r>
        <w:rPr>
          <w:rFonts w:ascii="Times New Roman" w:hAnsi="Times New Roman" w:cs="Times New Roman"/>
          <w:sz w:val="20"/>
          <w:szCs w:val="20"/>
          <w:lang w:val="es-ES" w:eastAsia="es-ES"/>
        </w:rPr>
        <w:t>J</w:t>
      </w:r>
      <w:r w:rsidR="00B01506" w:rsidRPr="00B01506">
        <w:rPr>
          <w:rFonts w:ascii="Times New Roman" w:hAnsi="Times New Roman" w:cs="Times New Roman"/>
          <w:sz w:val="20"/>
          <w:szCs w:val="20"/>
          <w:lang w:val="es-ES" w:eastAsia="es-ES"/>
        </w:rPr>
        <w:t xml:space="preserve">urídicos ha trabajado con mucha cautela </w:t>
      </w:r>
      <w:r>
        <w:rPr>
          <w:rFonts w:ascii="Times New Roman" w:hAnsi="Times New Roman" w:cs="Times New Roman"/>
          <w:sz w:val="20"/>
          <w:szCs w:val="20"/>
          <w:lang w:val="es-ES" w:eastAsia="es-ES"/>
        </w:rPr>
        <w:t xml:space="preserve">y </w:t>
      </w:r>
      <w:r w:rsidR="00B01506" w:rsidRPr="00B01506">
        <w:rPr>
          <w:rFonts w:ascii="Times New Roman" w:hAnsi="Times New Roman" w:cs="Times New Roman"/>
          <w:sz w:val="20"/>
          <w:szCs w:val="20"/>
          <w:lang w:val="es-ES" w:eastAsia="es-ES"/>
        </w:rPr>
        <w:t xml:space="preserve">no ha habido un solo artículo </w:t>
      </w:r>
      <w:r w:rsidR="0039553B">
        <w:rPr>
          <w:rFonts w:ascii="Times New Roman" w:hAnsi="Times New Roman" w:cs="Times New Roman"/>
          <w:sz w:val="20"/>
          <w:szCs w:val="20"/>
          <w:lang w:val="es-ES" w:eastAsia="es-ES"/>
        </w:rPr>
        <w:t xml:space="preserve">o tema </w:t>
      </w:r>
      <w:r w:rsidR="00B01506" w:rsidRPr="00B01506">
        <w:rPr>
          <w:rFonts w:ascii="Times New Roman" w:hAnsi="Times New Roman" w:cs="Times New Roman"/>
          <w:sz w:val="20"/>
          <w:szCs w:val="20"/>
          <w:lang w:val="es-ES" w:eastAsia="es-ES"/>
        </w:rPr>
        <w:t>que se apruebe por minoría</w:t>
      </w:r>
      <w:r>
        <w:rPr>
          <w:rFonts w:ascii="Times New Roman" w:hAnsi="Times New Roman" w:cs="Times New Roman"/>
          <w:sz w:val="20"/>
          <w:szCs w:val="20"/>
          <w:lang w:val="es-ES" w:eastAsia="es-ES"/>
        </w:rPr>
        <w:t xml:space="preserve">, ya que </w:t>
      </w:r>
      <w:r w:rsidR="00B01506" w:rsidRPr="00B01506">
        <w:rPr>
          <w:rFonts w:ascii="Times New Roman" w:hAnsi="Times New Roman" w:cs="Times New Roman"/>
          <w:sz w:val="20"/>
          <w:szCs w:val="20"/>
          <w:lang w:val="es-ES" w:eastAsia="es-ES"/>
        </w:rPr>
        <w:t>todos han sido por consenso para facilitar el proceso.</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5E142C"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explica que </w:t>
      </w:r>
      <w:r w:rsidR="0039553B">
        <w:rPr>
          <w:rFonts w:ascii="Times New Roman" w:hAnsi="Times New Roman" w:cs="Times New Roman"/>
          <w:sz w:val="20"/>
          <w:szCs w:val="20"/>
          <w:lang w:val="es-ES" w:eastAsia="es-ES"/>
        </w:rPr>
        <w:t xml:space="preserve">efectivamente </w:t>
      </w:r>
      <w:r w:rsidR="00B01506" w:rsidRPr="00B01506">
        <w:rPr>
          <w:rFonts w:ascii="Times New Roman" w:hAnsi="Times New Roman" w:cs="Times New Roman"/>
          <w:sz w:val="20"/>
          <w:szCs w:val="20"/>
          <w:lang w:val="es-ES" w:eastAsia="es-ES"/>
        </w:rPr>
        <w:t>se</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trabaja con mucha agilidad y</w:t>
      </w:r>
      <w:r w:rsidR="0039553B">
        <w:rPr>
          <w:rFonts w:ascii="Times New Roman" w:hAnsi="Times New Roman" w:cs="Times New Roman"/>
          <w:sz w:val="20"/>
          <w:szCs w:val="20"/>
          <w:lang w:val="es-ES" w:eastAsia="es-ES"/>
        </w:rPr>
        <w:t xml:space="preserve"> seriedad. C</w:t>
      </w:r>
      <w:r>
        <w:rPr>
          <w:rFonts w:ascii="Times New Roman" w:hAnsi="Times New Roman" w:cs="Times New Roman"/>
          <w:sz w:val="20"/>
          <w:szCs w:val="20"/>
          <w:lang w:val="es-ES" w:eastAsia="es-ES"/>
        </w:rPr>
        <w:t>onsidera que el Ó</w:t>
      </w:r>
      <w:r w:rsidR="00B01506" w:rsidRPr="00B01506">
        <w:rPr>
          <w:rFonts w:ascii="Times New Roman" w:hAnsi="Times New Roman" w:cs="Times New Roman"/>
          <w:sz w:val="20"/>
          <w:szCs w:val="20"/>
          <w:lang w:val="es-ES" w:eastAsia="es-ES"/>
        </w:rPr>
        <w:t xml:space="preserve">rgano </w:t>
      </w:r>
      <w:r>
        <w:rPr>
          <w:rFonts w:ascii="Times New Roman" w:hAnsi="Times New Roman" w:cs="Times New Roman"/>
          <w:sz w:val="20"/>
          <w:szCs w:val="20"/>
          <w:lang w:val="es-ES" w:eastAsia="es-ES"/>
        </w:rPr>
        <w:t>D</w:t>
      </w:r>
      <w:r w:rsidR="00B01506" w:rsidRPr="00B01506">
        <w:rPr>
          <w:rFonts w:ascii="Times New Roman" w:hAnsi="Times New Roman" w:cs="Times New Roman"/>
          <w:sz w:val="20"/>
          <w:szCs w:val="20"/>
          <w:lang w:val="es-ES" w:eastAsia="es-ES"/>
        </w:rPr>
        <w:t>irector debe hacer una exposición para que todos con</w:t>
      </w:r>
      <w:r>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zcan</w:t>
      </w:r>
      <w:r>
        <w:rPr>
          <w:rFonts w:ascii="Times New Roman" w:hAnsi="Times New Roman" w:cs="Times New Roman"/>
          <w:sz w:val="20"/>
          <w:szCs w:val="20"/>
          <w:lang w:val="es-ES" w:eastAsia="es-ES"/>
        </w:rPr>
        <w:t xml:space="preserve"> todos los detalles que se abordaron</w:t>
      </w:r>
      <w:r w:rsidR="0039553B">
        <w:rPr>
          <w:rFonts w:ascii="Times New Roman" w:hAnsi="Times New Roman" w:cs="Times New Roman"/>
          <w:sz w:val="20"/>
          <w:szCs w:val="20"/>
          <w:lang w:val="es-ES" w:eastAsia="es-ES"/>
        </w:rPr>
        <w:t xml:space="preserve"> y todos deben tener el expediente completo para que lo analicen.</w:t>
      </w:r>
      <w:r>
        <w:rPr>
          <w:rFonts w:ascii="Times New Roman" w:hAnsi="Times New Roman" w:cs="Times New Roman"/>
          <w:sz w:val="20"/>
          <w:szCs w:val="20"/>
          <w:lang w:val="es-ES" w:eastAsia="es-ES"/>
        </w:rPr>
        <w:t xml:space="preserve"> Considera que es importante que el </w:t>
      </w:r>
      <w:r w:rsidR="00B01506" w:rsidRPr="00B01506">
        <w:rPr>
          <w:rFonts w:ascii="Times New Roman" w:hAnsi="Times New Roman" w:cs="Times New Roman"/>
          <w:sz w:val="20"/>
          <w:szCs w:val="20"/>
          <w:lang w:val="es-ES" w:eastAsia="es-ES"/>
        </w:rPr>
        <w:t xml:space="preserve"> informe regrese </w:t>
      </w:r>
      <w:r>
        <w:rPr>
          <w:rFonts w:ascii="Times New Roman" w:hAnsi="Times New Roman" w:cs="Times New Roman"/>
          <w:sz w:val="20"/>
          <w:szCs w:val="20"/>
          <w:lang w:val="es-ES" w:eastAsia="es-ES"/>
        </w:rPr>
        <w:t xml:space="preserve">al Órgano Director </w:t>
      </w:r>
      <w:r w:rsidR="00B01506" w:rsidRPr="00B01506">
        <w:rPr>
          <w:rFonts w:ascii="Times New Roman" w:hAnsi="Times New Roman" w:cs="Times New Roman"/>
          <w:sz w:val="20"/>
          <w:szCs w:val="20"/>
          <w:lang w:val="es-ES" w:eastAsia="es-ES"/>
        </w:rPr>
        <w:t>para que verifique</w:t>
      </w:r>
      <w:r>
        <w:rPr>
          <w:rFonts w:ascii="Times New Roman" w:hAnsi="Times New Roman" w:cs="Times New Roman"/>
          <w:sz w:val="20"/>
          <w:szCs w:val="20"/>
          <w:lang w:val="es-ES" w:eastAsia="es-ES"/>
        </w:rPr>
        <w:t>n,</w:t>
      </w:r>
      <w:r w:rsidR="00B01506" w:rsidRPr="00B01506">
        <w:rPr>
          <w:rFonts w:ascii="Times New Roman" w:hAnsi="Times New Roman" w:cs="Times New Roman"/>
          <w:sz w:val="20"/>
          <w:szCs w:val="20"/>
          <w:lang w:val="es-ES" w:eastAsia="es-ES"/>
        </w:rPr>
        <w:t xml:space="preserve"> compruebe</w:t>
      </w:r>
      <w:r>
        <w:rPr>
          <w:rFonts w:ascii="Times New Roman" w:hAnsi="Times New Roman" w:cs="Times New Roman"/>
          <w:sz w:val="20"/>
          <w:szCs w:val="20"/>
          <w:lang w:val="es-ES" w:eastAsia="es-ES"/>
        </w:rPr>
        <w:t>n</w:t>
      </w:r>
      <w:r w:rsidR="00B01506" w:rsidRPr="00B01506">
        <w:rPr>
          <w:rFonts w:ascii="Times New Roman" w:hAnsi="Times New Roman" w:cs="Times New Roman"/>
          <w:sz w:val="20"/>
          <w:szCs w:val="20"/>
          <w:lang w:val="es-ES" w:eastAsia="es-ES"/>
        </w:rPr>
        <w:t xml:space="preserve"> y diga</w:t>
      </w:r>
      <w:r>
        <w:rPr>
          <w:rFonts w:ascii="Times New Roman" w:hAnsi="Times New Roman" w:cs="Times New Roman"/>
          <w:sz w:val="20"/>
          <w:szCs w:val="20"/>
          <w:lang w:val="es-ES" w:eastAsia="es-ES"/>
        </w:rPr>
        <w:t>n</w:t>
      </w:r>
      <w:r w:rsidR="00B01506" w:rsidRPr="00B01506">
        <w:rPr>
          <w:rFonts w:ascii="Times New Roman" w:hAnsi="Times New Roman" w:cs="Times New Roman"/>
          <w:sz w:val="20"/>
          <w:szCs w:val="20"/>
          <w:lang w:val="es-ES" w:eastAsia="es-ES"/>
        </w:rPr>
        <w:t xml:space="preserve"> si se ha cu</w:t>
      </w:r>
      <w:r>
        <w:rPr>
          <w:rFonts w:ascii="Times New Roman" w:hAnsi="Times New Roman" w:cs="Times New Roman"/>
          <w:sz w:val="20"/>
          <w:szCs w:val="20"/>
          <w:lang w:val="es-ES" w:eastAsia="es-ES"/>
        </w:rPr>
        <w:t xml:space="preserve">mplido </w:t>
      </w:r>
      <w:r w:rsidR="00B01506" w:rsidRPr="00B01506">
        <w:rPr>
          <w:rFonts w:ascii="Times New Roman" w:hAnsi="Times New Roman" w:cs="Times New Roman"/>
          <w:sz w:val="20"/>
          <w:szCs w:val="20"/>
          <w:lang w:val="es-ES" w:eastAsia="es-ES"/>
        </w:rPr>
        <w:t xml:space="preserve">con todas las etapas del debido proceso. </w:t>
      </w:r>
      <w:r>
        <w:rPr>
          <w:rFonts w:ascii="Times New Roman" w:hAnsi="Times New Roman" w:cs="Times New Roman"/>
          <w:sz w:val="20"/>
          <w:szCs w:val="20"/>
          <w:lang w:val="es-ES" w:eastAsia="es-ES"/>
        </w:rPr>
        <w:t>Es importante que se i</w:t>
      </w:r>
      <w:r w:rsidR="00B01506" w:rsidRPr="00B01506">
        <w:rPr>
          <w:rFonts w:ascii="Times New Roman" w:hAnsi="Times New Roman" w:cs="Times New Roman"/>
          <w:sz w:val="20"/>
          <w:szCs w:val="20"/>
          <w:lang w:val="es-ES" w:eastAsia="es-ES"/>
        </w:rPr>
        <w:t>ncluyan las recomend</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 xml:space="preserve">ciones de </w:t>
      </w:r>
      <w:r>
        <w:rPr>
          <w:rFonts w:ascii="Times New Roman" w:hAnsi="Times New Roman" w:cs="Times New Roman"/>
          <w:sz w:val="20"/>
          <w:szCs w:val="20"/>
          <w:lang w:val="es-ES" w:eastAsia="es-ES"/>
        </w:rPr>
        <w:t>la Licda. P</w:t>
      </w:r>
      <w:r w:rsidR="00B01506" w:rsidRPr="00B01506">
        <w:rPr>
          <w:rFonts w:ascii="Times New Roman" w:hAnsi="Times New Roman" w:cs="Times New Roman"/>
          <w:sz w:val="20"/>
          <w:szCs w:val="20"/>
          <w:lang w:val="es-ES" w:eastAsia="es-ES"/>
        </w:rPr>
        <w:t>ris</w:t>
      </w:r>
      <w:r>
        <w:rPr>
          <w:rFonts w:ascii="Times New Roman" w:hAnsi="Times New Roman" w:cs="Times New Roman"/>
          <w:sz w:val="20"/>
          <w:szCs w:val="20"/>
          <w:lang w:val="es-ES" w:eastAsia="es-ES"/>
        </w:rPr>
        <w:t>cila Quirós</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para que </w:t>
      </w:r>
      <w:r w:rsidR="00B01506" w:rsidRPr="00B01506">
        <w:rPr>
          <w:rFonts w:ascii="Times New Roman" w:hAnsi="Times New Roman" w:cs="Times New Roman"/>
          <w:sz w:val="20"/>
          <w:szCs w:val="20"/>
          <w:lang w:val="es-ES" w:eastAsia="es-ES"/>
        </w:rPr>
        <w:t xml:space="preserve">digan si </w:t>
      </w:r>
      <w:r>
        <w:rPr>
          <w:rFonts w:ascii="Times New Roman" w:hAnsi="Times New Roman" w:cs="Times New Roman"/>
          <w:sz w:val="20"/>
          <w:szCs w:val="20"/>
          <w:lang w:val="es-ES" w:eastAsia="es-ES"/>
        </w:rPr>
        <w:t xml:space="preserve">se </w:t>
      </w:r>
      <w:r w:rsidR="00B01506" w:rsidRPr="00B01506">
        <w:rPr>
          <w:rFonts w:ascii="Times New Roman" w:hAnsi="Times New Roman" w:cs="Times New Roman"/>
          <w:sz w:val="20"/>
          <w:szCs w:val="20"/>
          <w:lang w:val="es-ES" w:eastAsia="es-ES"/>
        </w:rPr>
        <w:t>cumple</w:t>
      </w:r>
      <w:r>
        <w:rPr>
          <w:rFonts w:ascii="Times New Roman" w:hAnsi="Times New Roman" w:cs="Times New Roman"/>
          <w:sz w:val="20"/>
          <w:szCs w:val="20"/>
          <w:lang w:val="es-ES" w:eastAsia="es-ES"/>
        </w:rPr>
        <w:t xml:space="preserve"> con el proceso, además el informe </w:t>
      </w:r>
      <w:r w:rsidR="00B01506" w:rsidRPr="00B01506">
        <w:rPr>
          <w:rFonts w:ascii="Times New Roman" w:hAnsi="Times New Roman" w:cs="Times New Roman"/>
          <w:sz w:val="20"/>
          <w:szCs w:val="20"/>
          <w:lang w:val="es-ES" w:eastAsia="es-ES"/>
        </w:rPr>
        <w:t xml:space="preserve">debe </w:t>
      </w:r>
      <w:r>
        <w:rPr>
          <w:rFonts w:ascii="Times New Roman" w:hAnsi="Times New Roman" w:cs="Times New Roman"/>
          <w:sz w:val="20"/>
          <w:szCs w:val="20"/>
          <w:lang w:val="es-ES" w:eastAsia="es-ES"/>
        </w:rPr>
        <w:t xml:space="preserve">tener </w:t>
      </w:r>
      <w:r w:rsidR="00B01506" w:rsidRPr="00B01506">
        <w:rPr>
          <w:rFonts w:ascii="Times New Roman" w:hAnsi="Times New Roman" w:cs="Times New Roman"/>
          <w:sz w:val="20"/>
          <w:szCs w:val="20"/>
          <w:lang w:val="es-ES" w:eastAsia="es-ES"/>
        </w:rPr>
        <w:t>mayor sustanciación</w:t>
      </w:r>
      <w:r w:rsidR="0039553B">
        <w:rPr>
          <w:rFonts w:ascii="Times New Roman" w:hAnsi="Times New Roman" w:cs="Times New Roman"/>
          <w:sz w:val="20"/>
          <w:szCs w:val="20"/>
          <w:lang w:val="es-ES" w:eastAsia="es-ES"/>
        </w:rPr>
        <w:t xml:space="preserve"> y una mayor fundamentación.</w:t>
      </w:r>
      <w:r w:rsidR="00B01506" w:rsidRPr="00B01506">
        <w:rPr>
          <w:rFonts w:ascii="Times New Roman" w:hAnsi="Times New Roman" w:cs="Times New Roman"/>
          <w:sz w:val="20"/>
          <w:szCs w:val="20"/>
          <w:lang w:val="es-ES" w:eastAsia="es-ES"/>
        </w:rPr>
        <w:t xml:space="preserve">        </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E51A50"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w:t>
      </w:r>
      <w:r w:rsidR="00B01506" w:rsidRPr="00B01506">
        <w:rPr>
          <w:rFonts w:ascii="Times New Roman" w:hAnsi="Times New Roman" w:cs="Times New Roman"/>
          <w:sz w:val="20"/>
          <w:szCs w:val="20"/>
          <w:lang w:val="es-ES" w:eastAsia="es-ES"/>
        </w:rPr>
        <w:t xml:space="preserve">Ana Yudel </w:t>
      </w:r>
      <w:r>
        <w:rPr>
          <w:rFonts w:ascii="Times New Roman" w:hAnsi="Times New Roman" w:cs="Times New Roman"/>
          <w:sz w:val="20"/>
          <w:szCs w:val="20"/>
          <w:lang w:val="es-ES" w:eastAsia="es-ES"/>
        </w:rPr>
        <w:t xml:space="preserve">Gutiérrez consulta que </w:t>
      </w:r>
      <w:r w:rsidR="00B01506" w:rsidRPr="00B01506">
        <w:rPr>
          <w:rFonts w:ascii="Times New Roman" w:hAnsi="Times New Roman" w:cs="Times New Roman"/>
          <w:sz w:val="20"/>
          <w:szCs w:val="20"/>
          <w:lang w:val="es-ES" w:eastAsia="es-ES"/>
        </w:rPr>
        <w:t xml:space="preserve">si faltan pasos </w:t>
      </w:r>
      <w:r>
        <w:rPr>
          <w:rFonts w:ascii="Times New Roman" w:hAnsi="Times New Roman" w:cs="Times New Roman"/>
          <w:sz w:val="20"/>
          <w:szCs w:val="20"/>
          <w:lang w:val="es-ES" w:eastAsia="es-ES"/>
        </w:rPr>
        <w:t>por cumplir,-¿</w:t>
      </w:r>
      <w:r w:rsidR="00B01506" w:rsidRPr="00B01506">
        <w:rPr>
          <w:rFonts w:ascii="Times New Roman" w:hAnsi="Times New Roman" w:cs="Times New Roman"/>
          <w:sz w:val="20"/>
          <w:szCs w:val="20"/>
          <w:lang w:val="es-ES" w:eastAsia="es-ES"/>
        </w:rPr>
        <w:t>se debe nombrar un</w:t>
      </w:r>
      <w:r>
        <w:rPr>
          <w:rFonts w:ascii="Times New Roman" w:hAnsi="Times New Roman" w:cs="Times New Roman"/>
          <w:sz w:val="20"/>
          <w:szCs w:val="20"/>
          <w:lang w:val="es-ES" w:eastAsia="es-ES"/>
        </w:rPr>
        <w:t xml:space="preserve"> nuevo órgano director </w:t>
      </w:r>
      <w:r w:rsidR="00B01506" w:rsidRPr="00B01506">
        <w:rPr>
          <w:rFonts w:ascii="Times New Roman" w:hAnsi="Times New Roman" w:cs="Times New Roman"/>
          <w:sz w:val="20"/>
          <w:szCs w:val="20"/>
          <w:lang w:val="es-ES" w:eastAsia="es-ES"/>
        </w:rPr>
        <w:t xml:space="preserve">o que </w:t>
      </w:r>
      <w:r>
        <w:rPr>
          <w:rFonts w:ascii="Times New Roman" w:hAnsi="Times New Roman" w:cs="Times New Roman"/>
          <w:sz w:val="20"/>
          <w:szCs w:val="20"/>
          <w:lang w:val="es-ES" w:eastAsia="es-ES"/>
        </w:rPr>
        <w:t>sucede?</w:t>
      </w:r>
      <w:r w:rsidR="00B01506" w:rsidRPr="00B01506">
        <w:rPr>
          <w:rFonts w:ascii="Times New Roman" w:hAnsi="Times New Roman" w:cs="Times New Roman"/>
          <w:sz w:val="20"/>
          <w:szCs w:val="20"/>
          <w:lang w:val="es-ES" w:eastAsia="es-ES"/>
        </w:rPr>
        <w:t>.</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E51A50"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Priscila Quirós expone </w:t>
      </w:r>
      <w:r w:rsidR="0039553B">
        <w:rPr>
          <w:rFonts w:ascii="Times New Roman" w:hAnsi="Times New Roman" w:cs="Times New Roman"/>
          <w:sz w:val="20"/>
          <w:szCs w:val="20"/>
          <w:lang w:val="es-ES" w:eastAsia="es-ES"/>
        </w:rPr>
        <w:t xml:space="preserve">que es una lástima por lo que ya se ha trabajado pero </w:t>
      </w:r>
      <w:r w:rsidR="00B01506" w:rsidRPr="00B01506">
        <w:rPr>
          <w:rFonts w:ascii="Times New Roman" w:hAnsi="Times New Roman" w:cs="Times New Roman"/>
          <w:sz w:val="20"/>
          <w:szCs w:val="20"/>
          <w:lang w:val="es-ES" w:eastAsia="es-ES"/>
        </w:rPr>
        <w:t>es lo m</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s conveniente</w:t>
      </w:r>
      <w:r>
        <w:rPr>
          <w:rFonts w:ascii="Times New Roman" w:hAnsi="Times New Roman" w:cs="Times New Roman"/>
          <w:sz w:val="20"/>
          <w:szCs w:val="20"/>
          <w:lang w:val="es-ES" w:eastAsia="es-ES"/>
        </w:rPr>
        <w:t xml:space="preserve"> y</w:t>
      </w:r>
      <w:r w:rsidR="00B01506" w:rsidRPr="00B01506">
        <w:rPr>
          <w:rFonts w:ascii="Times New Roman" w:hAnsi="Times New Roman" w:cs="Times New Roman"/>
          <w:sz w:val="20"/>
          <w:szCs w:val="20"/>
          <w:lang w:val="es-ES" w:eastAsia="es-ES"/>
        </w:rPr>
        <w:t xml:space="preserve"> lo m</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s seguro es que ellos digan que ya emit</w:t>
      </w:r>
      <w:r>
        <w:rPr>
          <w:rFonts w:ascii="Times New Roman" w:hAnsi="Times New Roman" w:cs="Times New Roman"/>
          <w:sz w:val="20"/>
          <w:szCs w:val="20"/>
          <w:lang w:val="es-ES" w:eastAsia="es-ES"/>
        </w:rPr>
        <w:t>i</w:t>
      </w:r>
      <w:r w:rsidR="00B01506" w:rsidRPr="00B01506">
        <w:rPr>
          <w:rFonts w:ascii="Times New Roman" w:hAnsi="Times New Roman" w:cs="Times New Roman"/>
          <w:sz w:val="20"/>
          <w:szCs w:val="20"/>
          <w:lang w:val="es-ES" w:eastAsia="es-ES"/>
        </w:rPr>
        <w:t>eron crit</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rio y deb</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 xml:space="preserve"> ser otro órgano director. Se </w:t>
      </w:r>
      <w:r>
        <w:rPr>
          <w:rFonts w:ascii="Times New Roman" w:hAnsi="Times New Roman" w:cs="Times New Roman"/>
          <w:sz w:val="20"/>
          <w:szCs w:val="20"/>
          <w:lang w:val="es-ES" w:eastAsia="es-ES"/>
        </w:rPr>
        <w:t xml:space="preserve">debe tener claro que </w:t>
      </w:r>
      <w:r w:rsidR="00B01506" w:rsidRPr="00B01506">
        <w:rPr>
          <w:rFonts w:ascii="Times New Roman" w:hAnsi="Times New Roman" w:cs="Times New Roman"/>
          <w:sz w:val="20"/>
          <w:szCs w:val="20"/>
          <w:lang w:val="es-ES" w:eastAsia="es-ES"/>
        </w:rPr>
        <w:t xml:space="preserve">tiene </w:t>
      </w:r>
      <w:r>
        <w:rPr>
          <w:rFonts w:ascii="Times New Roman" w:hAnsi="Times New Roman" w:cs="Times New Roman"/>
          <w:sz w:val="20"/>
          <w:szCs w:val="20"/>
          <w:lang w:val="es-ES" w:eastAsia="es-ES"/>
        </w:rPr>
        <w:t xml:space="preserve">que haber un </w:t>
      </w:r>
      <w:r w:rsidR="00B01506" w:rsidRPr="00B01506">
        <w:rPr>
          <w:rFonts w:ascii="Times New Roman" w:hAnsi="Times New Roman" w:cs="Times New Roman"/>
          <w:sz w:val="20"/>
          <w:szCs w:val="20"/>
          <w:lang w:val="es-ES" w:eastAsia="es-ES"/>
        </w:rPr>
        <w:t>traslado in</w:t>
      </w:r>
      <w:r>
        <w:rPr>
          <w:rFonts w:ascii="Times New Roman" w:hAnsi="Times New Roman" w:cs="Times New Roman"/>
          <w:sz w:val="20"/>
          <w:szCs w:val="20"/>
          <w:lang w:val="es-ES" w:eastAsia="es-ES"/>
        </w:rPr>
        <w:t>i</w:t>
      </w:r>
      <w:r w:rsidR="00B01506" w:rsidRPr="00B01506">
        <w:rPr>
          <w:rFonts w:ascii="Times New Roman" w:hAnsi="Times New Roman" w:cs="Times New Roman"/>
          <w:sz w:val="20"/>
          <w:szCs w:val="20"/>
          <w:lang w:val="es-ES" w:eastAsia="es-ES"/>
        </w:rPr>
        <w:t>cial de car</w:t>
      </w:r>
      <w:r>
        <w:rPr>
          <w:rFonts w:ascii="Times New Roman" w:hAnsi="Times New Roman" w:cs="Times New Roman"/>
          <w:sz w:val="20"/>
          <w:szCs w:val="20"/>
          <w:lang w:val="es-ES" w:eastAsia="es-ES"/>
        </w:rPr>
        <w:t>g</w:t>
      </w:r>
      <w:r w:rsidR="00B01506" w:rsidRPr="00B01506">
        <w:rPr>
          <w:rFonts w:ascii="Times New Roman" w:hAnsi="Times New Roman" w:cs="Times New Roman"/>
          <w:sz w:val="20"/>
          <w:szCs w:val="20"/>
          <w:lang w:val="es-ES" w:eastAsia="es-ES"/>
        </w:rPr>
        <w:t xml:space="preserve">os, luego </w:t>
      </w:r>
      <w:r>
        <w:rPr>
          <w:rFonts w:ascii="Times New Roman" w:hAnsi="Times New Roman" w:cs="Times New Roman"/>
          <w:sz w:val="20"/>
          <w:szCs w:val="20"/>
          <w:lang w:val="es-ES" w:eastAsia="es-ES"/>
        </w:rPr>
        <w:t xml:space="preserve">la </w:t>
      </w:r>
      <w:r w:rsidR="00B01506" w:rsidRPr="00B01506">
        <w:rPr>
          <w:rFonts w:ascii="Times New Roman" w:hAnsi="Times New Roman" w:cs="Times New Roman"/>
          <w:sz w:val="20"/>
          <w:szCs w:val="20"/>
          <w:lang w:val="es-ES" w:eastAsia="es-ES"/>
        </w:rPr>
        <w:t>audiencia</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evacuaci</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n</w:t>
      </w: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 xml:space="preserve">de </w:t>
      </w:r>
      <w:r>
        <w:rPr>
          <w:rFonts w:ascii="Times New Roman" w:hAnsi="Times New Roman" w:cs="Times New Roman"/>
          <w:sz w:val="20"/>
          <w:szCs w:val="20"/>
          <w:lang w:val="es-ES" w:eastAsia="es-ES"/>
        </w:rPr>
        <w:t xml:space="preserve">la </w:t>
      </w:r>
      <w:r w:rsidR="00B01506" w:rsidRPr="00B01506">
        <w:rPr>
          <w:rFonts w:ascii="Times New Roman" w:hAnsi="Times New Roman" w:cs="Times New Roman"/>
          <w:sz w:val="20"/>
          <w:szCs w:val="20"/>
          <w:lang w:val="es-ES" w:eastAsia="es-ES"/>
        </w:rPr>
        <w:t>prueba</w:t>
      </w:r>
      <w:r>
        <w:rPr>
          <w:rFonts w:ascii="Times New Roman" w:hAnsi="Times New Roman" w:cs="Times New Roman"/>
          <w:sz w:val="20"/>
          <w:szCs w:val="20"/>
          <w:lang w:val="es-ES" w:eastAsia="es-ES"/>
        </w:rPr>
        <w:t xml:space="preserve"> y las </w:t>
      </w:r>
      <w:r w:rsidR="00B01506" w:rsidRPr="00B01506">
        <w:rPr>
          <w:rFonts w:ascii="Times New Roman" w:hAnsi="Times New Roman" w:cs="Times New Roman"/>
          <w:sz w:val="20"/>
          <w:szCs w:val="20"/>
          <w:lang w:val="es-ES" w:eastAsia="es-ES"/>
        </w:rPr>
        <w:t xml:space="preserve">conclusiones y con </w:t>
      </w:r>
      <w:r>
        <w:rPr>
          <w:rFonts w:ascii="Times New Roman" w:hAnsi="Times New Roman" w:cs="Times New Roman"/>
          <w:sz w:val="20"/>
          <w:szCs w:val="20"/>
          <w:lang w:val="es-ES" w:eastAsia="es-ES"/>
        </w:rPr>
        <w:t xml:space="preserve">todo </w:t>
      </w:r>
      <w:r w:rsidR="00B01506" w:rsidRPr="00B01506">
        <w:rPr>
          <w:rFonts w:ascii="Times New Roman" w:hAnsi="Times New Roman" w:cs="Times New Roman"/>
          <w:sz w:val="20"/>
          <w:szCs w:val="20"/>
          <w:lang w:val="es-ES" w:eastAsia="es-ES"/>
        </w:rPr>
        <w:t xml:space="preserve">ese acervo </w:t>
      </w:r>
      <w:r w:rsidR="0039553B">
        <w:rPr>
          <w:rFonts w:ascii="Times New Roman" w:hAnsi="Times New Roman" w:cs="Times New Roman"/>
          <w:sz w:val="20"/>
          <w:szCs w:val="20"/>
          <w:lang w:val="es-ES" w:eastAsia="es-ES"/>
        </w:rPr>
        <w:t xml:space="preserve">probatorio </w:t>
      </w:r>
      <w:r w:rsidR="00B01506" w:rsidRPr="00B01506">
        <w:rPr>
          <w:rFonts w:ascii="Times New Roman" w:hAnsi="Times New Roman" w:cs="Times New Roman"/>
          <w:sz w:val="20"/>
          <w:szCs w:val="20"/>
          <w:lang w:val="es-ES" w:eastAsia="es-ES"/>
        </w:rPr>
        <w:t>se llega</w:t>
      </w:r>
      <w:r>
        <w:rPr>
          <w:rFonts w:ascii="Times New Roman" w:hAnsi="Times New Roman" w:cs="Times New Roman"/>
          <w:sz w:val="20"/>
          <w:szCs w:val="20"/>
          <w:lang w:val="es-ES" w:eastAsia="es-ES"/>
        </w:rPr>
        <w:t xml:space="preserve"> a</w:t>
      </w:r>
      <w:r w:rsidR="00B01506" w:rsidRPr="00B01506">
        <w:rPr>
          <w:rFonts w:ascii="Times New Roman" w:hAnsi="Times New Roman" w:cs="Times New Roman"/>
          <w:sz w:val="20"/>
          <w:szCs w:val="20"/>
          <w:lang w:val="es-ES" w:eastAsia="es-ES"/>
        </w:rPr>
        <w:t xml:space="preserve"> una conclusión</w:t>
      </w:r>
      <w:r w:rsidR="0039553B">
        <w:rPr>
          <w:rFonts w:ascii="Times New Roman" w:hAnsi="Times New Roman" w:cs="Times New Roman"/>
          <w:sz w:val="20"/>
          <w:szCs w:val="20"/>
          <w:lang w:val="es-ES" w:eastAsia="es-ES"/>
        </w:rPr>
        <w:t xml:space="preserve"> para dar una recomendación final</w:t>
      </w:r>
      <w:r w:rsidR="00B01506" w:rsidRPr="00B01506">
        <w:rPr>
          <w:rFonts w:ascii="Times New Roman" w:hAnsi="Times New Roman" w:cs="Times New Roman"/>
          <w:sz w:val="20"/>
          <w:szCs w:val="20"/>
          <w:lang w:val="es-ES" w:eastAsia="es-ES"/>
        </w:rPr>
        <w:t>.</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E51A50"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sidR="00AD57B5">
        <w:rPr>
          <w:rFonts w:ascii="Times New Roman" w:hAnsi="Times New Roman" w:cs="Times New Roman"/>
          <w:sz w:val="20"/>
          <w:szCs w:val="20"/>
          <w:lang w:val="es-ES" w:eastAsia="es-ES"/>
        </w:rPr>
        <w:t xml:space="preserve">León indica que </w:t>
      </w:r>
      <w:r w:rsidR="0039553B">
        <w:rPr>
          <w:rFonts w:ascii="Times New Roman" w:hAnsi="Times New Roman" w:cs="Times New Roman"/>
          <w:sz w:val="20"/>
          <w:szCs w:val="20"/>
          <w:lang w:val="es-ES" w:eastAsia="es-ES"/>
        </w:rPr>
        <w:t xml:space="preserve">parece que hay un acuerdo donde se dice </w:t>
      </w:r>
      <w:r w:rsidR="00B01506" w:rsidRPr="00B01506">
        <w:rPr>
          <w:rFonts w:ascii="Times New Roman" w:hAnsi="Times New Roman" w:cs="Times New Roman"/>
          <w:sz w:val="20"/>
          <w:szCs w:val="20"/>
          <w:lang w:val="es-ES" w:eastAsia="es-ES"/>
        </w:rPr>
        <w:t>hubieron falencias procedimentales.</w:t>
      </w:r>
      <w:r w:rsidR="00AD57B5">
        <w:rPr>
          <w:rFonts w:ascii="Times New Roman" w:hAnsi="Times New Roman" w:cs="Times New Roman"/>
          <w:sz w:val="20"/>
          <w:szCs w:val="20"/>
          <w:lang w:val="es-ES" w:eastAsia="es-ES"/>
        </w:rPr>
        <w:t xml:space="preserve"> Consulta que si e</w:t>
      </w:r>
      <w:r w:rsidR="00B01506" w:rsidRPr="00B01506">
        <w:rPr>
          <w:rFonts w:ascii="Times New Roman" w:hAnsi="Times New Roman" w:cs="Times New Roman"/>
          <w:sz w:val="20"/>
          <w:szCs w:val="20"/>
          <w:lang w:val="es-ES" w:eastAsia="es-ES"/>
        </w:rPr>
        <w:t>st</w:t>
      </w:r>
      <w:r w:rsidR="00AD57B5">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n instruyend</w:t>
      </w:r>
      <w:r w:rsidR="00AD57B5">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 xml:space="preserve"> reiniciar el proc</w:t>
      </w:r>
      <w:r w:rsidR="00AD57B5">
        <w:rPr>
          <w:rFonts w:ascii="Times New Roman" w:hAnsi="Times New Roman" w:cs="Times New Roman"/>
          <w:sz w:val="20"/>
          <w:szCs w:val="20"/>
          <w:lang w:val="es-ES" w:eastAsia="es-ES"/>
        </w:rPr>
        <w:t>eso</w:t>
      </w:r>
      <w:r w:rsidR="00B01506" w:rsidRPr="00B01506">
        <w:rPr>
          <w:rFonts w:ascii="Times New Roman" w:hAnsi="Times New Roman" w:cs="Times New Roman"/>
          <w:sz w:val="20"/>
          <w:szCs w:val="20"/>
          <w:lang w:val="es-ES" w:eastAsia="es-ES"/>
        </w:rPr>
        <w:t xml:space="preserve"> o reenviarlo a este órgano para que digan si </w:t>
      </w:r>
      <w:r w:rsidR="00AD57B5">
        <w:rPr>
          <w:rFonts w:ascii="Times New Roman" w:hAnsi="Times New Roman" w:cs="Times New Roman"/>
          <w:sz w:val="20"/>
          <w:szCs w:val="20"/>
          <w:lang w:val="es-ES" w:eastAsia="es-ES"/>
        </w:rPr>
        <w:t>falta información</w:t>
      </w:r>
      <w:r w:rsidR="00B01506" w:rsidRPr="00B01506">
        <w:rPr>
          <w:rFonts w:ascii="Times New Roman" w:hAnsi="Times New Roman" w:cs="Times New Roman"/>
          <w:sz w:val="20"/>
          <w:szCs w:val="20"/>
          <w:lang w:val="es-ES" w:eastAsia="es-ES"/>
        </w:rPr>
        <w:t xml:space="preserve"> y como órgano decisor </w:t>
      </w:r>
      <w:r w:rsidR="0039553B">
        <w:rPr>
          <w:rFonts w:ascii="Times New Roman" w:hAnsi="Times New Roman" w:cs="Times New Roman"/>
          <w:sz w:val="20"/>
          <w:szCs w:val="20"/>
          <w:lang w:val="es-ES" w:eastAsia="es-ES"/>
        </w:rPr>
        <w:t>tomar una salida.</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Default="00AD57B5"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Priscila Quirós señala que </w:t>
      </w:r>
      <w:r w:rsidR="00B01506" w:rsidRPr="00B01506">
        <w:rPr>
          <w:rFonts w:ascii="Times New Roman" w:hAnsi="Times New Roman" w:cs="Times New Roman"/>
          <w:sz w:val="20"/>
          <w:szCs w:val="20"/>
          <w:lang w:val="es-ES" w:eastAsia="es-ES"/>
        </w:rPr>
        <w:t xml:space="preserve">se puede sacar de agenda y </w:t>
      </w:r>
      <w:r>
        <w:rPr>
          <w:rFonts w:ascii="Times New Roman" w:hAnsi="Times New Roman" w:cs="Times New Roman"/>
          <w:sz w:val="20"/>
          <w:szCs w:val="20"/>
          <w:lang w:val="es-ES" w:eastAsia="es-ES"/>
        </w:rPr>
        <w:t xml:space="preserve">que se </w:t>
      </w:r>
      <w:r w:rsidR="00B01506" w:rsidRPr="00B01506">
        <w:rPr>
          <w:rFonts w:ascii="Times New Roman" w:hAnsi="Times New Roman" w:cs="Times New Roman"/>
          <w:sz w:val="20"/>
          <w:szCs w:val="20"/>
          <w:lang w:val="es-ES" w:eastAsia="es-ES"/>
        </w:rPr>
        <w:t>tra</w:t>
      </w:r>
      <w:r>
        <w:rPr>
          <w:rFonts w:ascii="Times New Roman" w:hAnsi="Times New Roman" w:cs="Times New Roman"/>
          <w:sz w:val="20"/>
          <w:szCs w:val="20"/>
          <w:lang w:val="es-ES" w:eastAsia="es-ES"/>
        </w:rPr>
        <w:t xml:space="preserve">iga </w:t>
      </w:r>
      <w:r w:rsidR="00B01506" w:rsidRPr="00B01506">
        <w:rPr>
          <w:rFonts w:ascii="Times New Roman" w:hAnsi="Times New Roman" w:cs="Times New Roman"/>
          <w:sz w:val="20"/>
          <w:szCs w:val="20"/>
          <w:lang w:val="es-ES" w:eastAsia="es-ES"/>
        </w:rPr>
        <w:t>una propuesta la próxima semana</w:t>
      </w:r>
      <w:r w:rsidR="00825569">
        <w:rPr>
          <w:rFonts w:ascii="Times New Roman" w:hAnsi="Times New Roman" w:cs="Times New Roman"/>
          <w:sz w:val="20"/>
          <w:szCs w:val="20"/>
          <w:lang w:val="es-ES" w:eastAsia="es-ES"/>
        </w:rPr>
        <w:t>, porque le preocupa la caducidad del procedimiento y esto responde a seis meses de inactividad, la cual sería atribuible a los compañeros que llevaron este procedimiento. Lo mejor sería conocer de hoy en ocho para ver que van hacer, pero debe estar bien redactada y los criterios claros</w:t>
      </w:r>
      <w:r w:rsidR="002E479D">
        <w:rPr>
          <w:rFonts w:ascii="Times New Roman" w:hAnsi="Times New Roman" w:cs="Times New Roman"/>
          <w:sz w:val="20"/>
          <w:szCs w:val="20"/>
          <w:lang w:val="es-ES" w:eastAsia="es-ES"/>
        </w:rPr>
        <w:t>, porque si no se cae el plazo si se pasa de agosto y recae a los nueve integrantes de este Concejo</w:t>
      </w:r>
      <w:r w:rsidR="00825569">
        <w:rPr>
          <w:rFonts w:ascii="Times New Roman" w:hAnsi="Times New Roman" w:cs="Times New Roman"/>
          <w:sz w:val="20"/>
          <w:szCs w:val="20"/>
          <w:lang w:val="es-ES" w:eastAsia="es-ES"/>
        </w:rPr>
        <w:t>.</w:t>
      </w:r>
    </w:p>
    <w:p w:rsidR="002E479D" w:rsidRDefault="002E479D" w:rsidP="00D15DF3">
      <w:pPr>
        <w:pStyle w:val="Prrafodelista"/>
        <w:spacing w:after="0" w:line="240" w:lineRule="auto"/>
        <w:ind w:left="0"/>
        <w:jc w:val="both"/>
        <w:rPr>
          <w:rFonts w:ascii="Times New Roman" w:hAnsi="Times New Roman" w:cs="Times New Roman"/>
          <w:sz w:val="20"/>
          <w:szCs w:val="20"/>
          <w:lang w:val="es-ES" w:eastAsia="es-ES"/>
        </w:rPr>
      </w:pPr>
    </w:p>
    <w:p w:rsidR="002E479D" w:rsidRPr="00B01506" w:rsidRDefault="002E479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La Presidencia indica que no hay claridad sobre lo que se va hacer y es preocupante, por lo que se debe dar una solución ágil a este problema.</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Default="00AD57B5"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considera que </w:t>
      </w:r>
      <w:r w:rsidR="00825569">
        <w:rPr>
          <w:rFonts w:ascii="Times New Roman" w:hAnsi="Times New Roman" w:cs="Times New Roman"/>
          <w:sz w:val="20"/>
          <w:szCs w:val="20"/>
          <w:lang w:val="es-ES" w:eastAsia="es-ES"/>
        </w:rPr>
        <w:t xml:space="preserve">por el bien de todos los involucrados </w:t>
      </w:r>
      <w:r>
        <w:rPr>
          <w:rFonts w:ascii="Times New Roman" w:hAnsi="Times New Roman" w:cs="Times New Roman"/>
          <w:sz w:val="20"/>
          <w:szCs w:val="20"/>
          <w:lang w:val="es-ES" w:eastAsia="es-ES"/>
        </w:rPr>
        <w:t>s</w:t>
      </w:r>
      <w:r w:rsidR="00B01506" w:rsidRPr="00B01506">
        <w:rPr>
          <w:rFonts w:ascii="Times New Roman" w:hAnsi="Times New Roman" w:cs="Times New Roman"/>
          <w:sz w:val="20"/>
          <w:szCs w:val="20"/>
          <w:lang w:val="es-ES" w:eastAsia="es-ES"/>
        </w:rPr>
        <w:t>er</w:t>
      </w:r>
      <w:r>
        <w:rPr>
          <w:rFonts w:ascii="Times New Roman" w:hAnsi="Times New Roman" w:cs="Times New Roman"/>
          <w:sz w:val="20"/>
          <w:szCs w:val="20"/>
          <w:lang w:val="es-ES" w:eastAsia="es-ES"/>
        </w:rPr>
        <w:t>í</w:t>
      </w:r>
      <w:r w:rsidR="00B01506" w:rsidRPr="00B01506">
        <w:rPr>
          <w:rFonts w:ascii="Times New Roman" w:hAnsi="Times New Roman" w:cs="Times New Roman"/>
          <w:sz w:val="20"/>
          <w:szCs w:val="20"/>
          <w:lang w:val="es-ES" w:eastAsia="es-ES"/>
        </w:rPr>
        <w:t xml:space="preserve">a trasladar a los jefes de fracción y a la Presidencia para </w:t>
      </w:r>
      <w:r>
        <w:rPr>
          <w:rFonts w:ascii="Times New Roman" w:hAnsi="Times New Roman" w:cs="Times New Roman"/>
          <w:sz w:val="20"/>
          <w:szCs w:val="20"/>
          <w:lang w:val="es-ES" w:eastAsia="es-ES"/>
        </w:rPr>
        <w:t xml:space="preserve">que </w:t>
      </w:r>
      <w:r w:rsidR="00B01506" w:rsidRPr="00B01506">
        <w:rPr>
          <w:rFonts w:ascii="Times New Roman" w:hAnsi="Times New Roman" w:cs="Times New Roman"/>
          <w:sz w:val="20"/>
          <w:szCs w:val="20"/>
          <w:lang w:val="es-ES" w:eastAsia="es-ES"/>
        </w:rPr>
        <w:t>valor</w:t>
      </w:r>
      <w:r>
        <w:rPr>
          <w:rFonts w:ascii="Times New Roman" w:hAnsi="Times New Roman" w:cs="Times New Roman"/>
          <w:sz w:val="20"/>
          <w:szCs w:val="20"/>
          <w:lang w:val="es-ES" w:eastAsia="es-ES"/>
        </w:rPr>
        <w:t>en</w:t>
      </w:r>
      <w:r w:rsidR="00B01506" w:rsidRPr="00B01506">
        <w:rPr>
          <w:rFonts w:ascii="Times New Roman" w:hAnsi="Times New Roman" w:cs="Times New Roman"/>
          <w:sz w:val="20"/>
          <w:szCs w:val="20"/>
          <w:lang w:val="es-ES" w:eastAsia="es-ES"/>
        </w:rPr>
        <w:t xml:space="preserve"> </w:t>
      </w:r>
      <w:r w:rsidR="00756BED">
        <w:rPr>
          <w:rFonts w:ascii="Times New Roman" w:hAnsi="Times New Roman" w:cs="Times New Roman"/>
          <w:sz w:val="20"/>
          <w:szCs w:val="20"/>
          <w:lang w:val="es-ES" w:eastAsia="es-ES"/>
        </w:rPr>
        <w:t xml:space="preserve">una </w:t>
      </w:r>
      <w:r w:rsidR="00B01506" w:rsidRPr="00B01506">
        <w:rPr>
          <w:rFonts w:ascii="Times New Roman" w:hAnsi="Times New Roman" w:cs="Times New Roman"/>
          <w:sz w:val="20"/>
          <w:szCs w:val="20"/>
          <w:lang w:val="es-ES" w:eastAsia="es-ES"/>
        </w:rPr>
        <w:t>propuesta para el próximo lunes</w:t>
      </w:r>
      <w:r w:rsidR="00825569">
        <w:rPr>
          <w:rFonts w:ascii="Times New Roman" w:hAnsi="Times New Roman" w:cs="Times New Roman"/>
          <w:sz w:val="20"/>
          <w:szCs w:val="20"/>
          <w:lang w:val="es-ES" w:eastAsia="es-ES"/>
        </w:rPr>
        <w:t xml:space="preserve"> y buscar una salida que los ponga en mejor situación. </w:t>
      </w:r>
      <w:r w:rsidR="002E479D">
        <w:rPr>
          <w:rFonts w:ascii="Times New Roman" w:hAnsi="Times New Roman" w:cs="Times New Roman"/>
          <w:sz w:val="20"/>
          <w:szCs w:val="20"/>
          <w:lang w:val="es-ES" w:eastAsia="es-ES"/>
        </w:rPr>
        <w:t>De otra forma s</w:t>
      </w:r>
      <w:r w:rsidR="00825569">
        <w:rPr>
          <w:rFonts w:ascii="Times New Roman" w:hAnsi="Times New Roman" w:cs="Times New Roman"/>
          <w:sz w:val="20"/>
          <w:szCs w:val="20"/>
          <w:lang w:val="es-ES" w:eastAsia="es-ES"/>
        </w:rPr>
        <w:t xml:space="preserve">i </w:t>
      </w:r>
      <w:r w:rsidR="002E479D">
        <w:rPr>
          <w:rFonts w:ascii="Times New Roman" w:hAnsi="Times New Roman" w:cs="Times New Roman"/>
          <w:sz w:val="20"/>
          <w:szCs w:val="20"/>
          <w:lang w:val="es-ES" w:eastAsia="es-ES"/>
        </w:rPr>
        <w:t>se toma una decisión hoy, p</w:t>
      </w:r>
      <w:r w:rsidR="00825569">
        <w:rPr>
          <w:rFonts w:ascii="Times New Roman" w:hAnsi="Times New Roman" w:cs="Times New Roman"/>
          <w:sz w:val="20"/>
          <w:szCs w:val="20"/>
          <w:lang w:val="es-ES" w:eastAsia="es-ES"/>
        </w:rPr>
        <w:t xml:space="preserve">or un principio precautorio </w:t>
      </w:r>
      <w:r w:rsidR="002E479D">
        <w:rPr>
          <w:rFonts w:ascii="Times New Roman" w:hAnsi="Times New Roman" w:cs="Times New Roman"/>
          <w:sz w:val="20"/>
          <w:szCs w:val="20"/>
          <w:lang w:val="es-ES" w:eastAsia="es-ES"/>
        </w:rPr>
        <w:t xml:space="preserve">y por lo que ha señala la Asesora Legal </w:t>
      </w:r>
      <w:r w:rsidR="00825569">
        <w:rPr>
          <w:rFonts w:ascii="Times New Roman" w:hAnsi="Times New Roman" w:cs="Times New Roman"/>
          <w:sz w:val="20"/>
          <w:szCs w:val="20"/>
          <w:lang w:val="es-ES" w:eastAsia="es-ES"/>
        </w:rPr>
        <w:t>estaría salvando su voto</w:t>
      </w:r>
      <w:r w:rsidR="00B01506" w:rsidRPr="00B01506">
        <w:rPr>
          <w:rFonts w:ascii="Times New Roman" w:hAnsi="Times New Roman" w:cs="Times New Roman"/>
          <w:sz w:val="20"/>
          <w:szCs w:val="20"/>
          <w:lang w:val="es-ES" w:eastAsia="es-ES"/>
        </w:rPr>
        <w:t>.</w:t>
      </w:r>
    </w:p>
    <w:p w:rsidR="002E479D" w:rsidRDefault="002E479D" w:rsidP="00D15DF3">
      <w:pPr>
        <w:pStyle w:val="Prrafodelista"/>
        <w:spacing w:after="0" w:line="240" w:lineRule="auto"/>
        <w:ind w:left="0"/>
        <w:jc w:val="both"/>
        <w:rPr>
          <w:rFonts w:ascii="Times New Roman" w:hAnsi="Times New Roman" w:cs="Times New Roman"/>
          <w:sz w:val="20"/>
          <w:szCs w:val="20"/>
          <w:lang w:val="es-ES" w:eastAsia="es-ES"/>
        </w:rPr>
      </w:pPr>
    </w:p>
    <w:p w:rsidR="002E479D" w:rsidRDefault="002E479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El regidor Minor Meléndez secunda la posición del regidor David León para analizar con calma y tomar decisión el próximo lunes.</w:t>
      </w:r>
    </w:p>
    <w:p w:rsidR="00AD57B5" w:rsidRPr="00B01506" w:rsidRDefault="00AD57B5"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756BE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Daniel</w:t>
      </w:r>
      <w:r>
        <w:rPr>
          <w:rFonts w:ascii="Times New Roman" w:hAnsi="Times New Roman" w:cs="Times New Roman"/>
          <w:sz w:val="20"/>
          <w:szCs w:val="20"/>
          <w:lang w:val="es-ES" w:eastAsia="es-ES"/>
        </w:rPr>
        <w:t xml:space="preserve"> Trejos consulta que si </w:t>
      </w:r>
      <w:r w:rsidR="00B01506" w:rsidRPr="00B01506">
        <w:rPr>
          <w:rFonts w:ascii="Times New Roman" w:hAnsi="Times New Roman" w:cs="Times New Roman"/>
          <w:sz w:val="20"/>
          <w:szCs w:val="20"/>
          <w:lang w:val="es-ES" w:eastAsia="es-ES"/>
        </w:rPr>
        <w:t xml:space="preserve">es abrir uno nuevo o </w:t>
      </w:r>
      <w:r w:rsidR="002E479D">
        <w:rPr>
          <w:rFonts w:ascii="Times New Roman" w:hAnsi="Times New Roman" w:cs="Times New Roman"/>
          <w:sz w:val="20"/>
          <w:szCs w:val="20"/>
          <w:lang w:val="es-ES" w:eastAsia="es-ES"/>
        </w:rPr>
        <w:t>conocer la exposición del órgano director.</w:t>
      </w:r>
      <w:r>
        <w:rPr>
          <w:rFonts w:ascii="Times New Roman" w:hAnsi="Times New Roman" w:cs="Times New Roman"/>
          <w:sz w:val="20"/>
          <w:szCs w:val="20"/>
          <w:lang w:val="es-ES" w:eastAsia="es-ES"/>
        </w:rPr>
        <w:t xml:space="preserve"> </w:t>
      </w:r>
      <w:r w:rsidR="002E479D">
        <w:rPr>
          <w:rFonts w:ascii="Times New Roman" w:hAnsi="Times New Roman" w:cs="Times New Roman"/>
          <w:sz w:val="20"/>
          <w:szCs w:val="20"/>
          <w:lang w:val="es-ES" w:eastAsia="es-ES"/>
        </w:rPr>
        <w:t xml:space="preserve">Pregunta si reunión es para discutir sobre el futuro de un Órgano Director, </w:t>
      </w:r>
      <w:r w:rsidR="00B01506" w:rsidRPr="00B01506">
        <w:rPr>
          <w:rFonts w:ascii="Times New Roman" w:hAnsi="Times New Roman" w:cs="Times New Roman"/>
          <w:sz w:val="20"/>
          <w:szCs w:val="20"/>
          <w:lang w:val="es-ES" w:eastAsia="es-ES"/>
        </w:rPr>
        <w:t>porque no tienen la información ni el expediente</w:t>
      </w:r>
      <w:r>
        <w:rPr>
          <w:rFonts w:ascii="Times New Roman" w:hAnsi="Times New Roman" w:cs="Times New Roman"/>
          <w:sz w:val="20"/>
          <w:szCs w:val="20"/>
          <w:lang w:val="es-ES" w:eastAsia="es-ES"/>
        </w:rPr>
        <w:t xml:space="preserve"> respectivo</w:t>
      </w:r>
      <w:r w:rsidR="00B01506" w:rsidRPr="00B01506">
        <w:rPr>
          <w:rFonts w:ascii="Times New Roman" w:hAnsi="Times New Roman" w:cs="Times New Roman"/>
          <w:sz w:val="20"/>
          <w:szCs w:val="20"/>
          <w:lang w:val="es-ES" w:eastAsia="es-ES"/>
        </w:rPr>
        <w:t>.</w:t>
      </w:r>
      <w:r w:rsidR="002E479D">
        <w:rPr>
          <w:rFonts w:ascii="Times New Roman" w:hAnsi="Times New Roman" w:cs="Times New Roman"/>
          <w:sz w:val="20"/>
          <w:szCs w:val="20"/>
          <w:lang w:val="es-ES" w:eastAsia="es-ES"/>
        </w:rPr>
        <w:t xml:space="preserve"> Indica que entonces van a ir e pensar, pero ni siquiera conoce la exposición de este Órgano Director y va a llegar con el mismo elemento de juicio</w:t>
      </w:r>
      <w:r w:rsidR="001C6176">
        <w:rPr>
          <w:rFonts w:ascii="Times New Roman" w:hAnsi="Times New Roman" w:cs="Times New Roman"/>
          <w:sz w:val="20"/>
          <w:szCs w:val="20"/>
          <w:lang w:val="es-ES" w:eastAsia="es-ES"/>
        </w:rPr>
        <w:t>, por tanto no sabe si hubieron falencias en el proceso. Quiere saber cuál es el objetivo de la reunión.</w:t>
      </w:r>
      <w:r w:rsidR="002E479D">
        <w:rPr>
          <w:rFonts w:ascii="Times New Roman" w:hAnsi="Times New Roman" w:cs="Times New Roman"/>
          <w:sz w:val="20"/>
          <w:szCs w:val="20"/>
          <w:lang w:val="es-ES" w:eastAsia="es-ES"/>
        </w:rPr>
        <w:t xml:space="preserve"> </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891707" w:rsidRDefault="00756BE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David León indica que </w:t>
      </w:r>
      <w:r w:rsidR="00B01506" w:rsidRPr="00B01506">
        <w:rPr>
          <w:rFonts w:ascii="Times New Roman" w:hAnsi="Times New Roman" w:cs="Times New Roman"/>
          <w:sz w:val="20"/>
          <w:szCs w:val="20"/>
          <w:lang w:val="es-ES" w:eastAsia="es-ES"/>
        </w:rPr>
        <w:t>procedimen</w:t>
      </w:r>
      <w:r>
        <w:rPr>
          <w:rFonts w:ascii="Times New Roman" w:hAnsi="Times New Roman" w:cs="Times New Roman"/>
          <w:sz w:val="20"/>
          <w:szCs w:val="20"/>
          <w:lang w:val="es-ES" w:eastAsia="es-ES"/>
        </w:rPr>
        <w:t>t</w:t>
      </w:r>
      <w:r w:rsidR="00B01506" w:rsidRPr="00B01506">
        <w:rPr>
          <w:rFonts w:ascii="Times New Roman" w:hAnsi="Times New Roman" w:cs="Times New Roman"/>
          <w:sz w:val="20"/>
          <w:szCs w:val="20"/>
          <w:lang w:val="es-ES" w:eastAsia="es-ES"/>
        </w:rPr>
        <w:t xml:space="preserve">almente no </w:t>
      </w:r>
      <w:r>
        <w:rPr>
          <w:rFonts w:ascii="Times New Roman" w:hAnsi="Times New Roman" w:cs="Times New Roman"/>
          <w:sz w:val="20"/>
          <w:szCs w:val="20"/>
          <w:lang w:val="es-ES" w:eastAsia="es-ES"/>
        </w:rPr>
        <w:t xml:space="preserve">se </w:t>
      </w:r>
      <w:r w:rsidR="00B01506" w:rsidRPr="00B01506">
        <w:rPr>
          <w:rFonts w:ascii="Times New Roman" w:hAnsi="Times New Roman" w:cs="Times New Roman"/>
          <w:sz w:val="20"/>
          <w:szCs w:val="20"/>
          <w:lang w:val="es-ES" w:eastAsia="es-ES"/>
        </w:rPr>
        <w:t>cumpli</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 </w:t>
      </w:r>
      <w:r w:rsidR="001C6176">
        <w:rPr>
          <w:rFonts w:ascii="Times New Roman" w:hAnsi="Times New Roman" w:cs="Times New Roman"/>
          <w:sz w:val="20"/>
          <w:szCs w:val="20"/>
          <w:lang w:val="es-ES" w:eastAsia="es-ES"/>
        </w:rPr>
        <w:t xml:space="preserve">lo requerido </w:t>
      </w:r>
      <w:r w:rsidR="00B01506" w:rsidRPr="00B01506">
        <w:rPr>
          <w:rFonts w:ascii="Times New Roman" w:hAnsi="Times New Roman" w:cs="Times New Roman"/>
          <w:sz w:val="20"/>
          <w:szCs w:val="20"/>
          <w:lang w:val="es-ES" w:eastAsia="es-ES"/>
        </w:rPr>
        <w:t xml:space="preserve">y hay que tomar una decisión. La </w:t>
      </w:r>
    </w:p>
    <w:p w:rsidR="00891707" w:rsidRDefault="00891707" w:rsidP="00D15DF3">
      <w:pPr>
        <w:pStyle w:val="Prrafodelista"/>
        <w:spacing w:after="0" w:line="240" w:lineRule="auto"/>
        <w:ind w:left="0"/>
        <w:jc w:val="both"/>
        <w:rPr>
          <w:rFonts w:ascii="Times New Roman" w:hAnsi="Times New Roman" w:cs="Times New Roman"/>
          <w:sz w:val="20"/>
          <w:szCs w:val="20"/>
          <w:lang w:val="es-ES" w:eastAsia="es-ES"/>
        </w:rPr>
      </w:pPr>
    </w:p>
    <w:p w:rsidR="00891707" w:rsidRDefault="00891707"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idea es ver la salida y resolver sobre un informe que no cumpli</w:t>
      </w:r>
      <w:r w:rsidR="00756BED">
        <w:rPr>
          <w:rFonts w:ascii="Times New Roman" w:hAnsi="Times New Roman" w:cs="Times New Roman"/>
          <w:sz w:val="20"/>
          <w:szCs w:val="20"/>
          <w:lang w:val="es-ES" w:eastAsia="es-ES"/>
        </w:rPr>
        <w:t>ó</w:t>
      </w:r>
      <w:r w:rsidRPr="00B01506">
        <w:rPr>
          <w:rFonts w:ascii="Times New Roman" w:hAnsi="Times New Roman" w:cs="Times New Roman"/>
          <w:sz w:val="20"/>
          <w:szCs w:val="20"/>
          <w:lang w:val="es-ES" w:eastAsia="es-ES"/>
        </w:rPr>
        <w:t xml:space="preserve"> con las etapas del debido proceso</w:t>
      </w:r>
      <w:r w:rsidR="001C6176">
        <w:rPr>
          <w:rFonts w:ascii="Times New Roman" w:hAnsi="Times New Roman" w:cs="Times New Roman"/>
          <w:sz w:val="20"/>
          <w:szCs w:val="20"/>
          <w:lang w:val="es-ES" w:eastAsia="es-ES"/>
        </w:rPr>
        <w:t>, porque hay un nivel de incertidumbre.</w:t>
      </w:r>
      <w:r w:rsidR="00165D67">
        <w:rPr>
          <w:rFonts w:ascii="Times New Roman" w:hAnsi="Times New Roman" w:cs="Times New Roman"/>
          <w:sz w:val="20"/>
          <w:szCs w:val="20"/>
          <w:lang w:val="es-ES" w:eastAsia="es-ES"/>
        </w:rPr>
        <w:t xml:space="preserve"> </w:t>
      </w:r>
      <w:r w:rsidR="001C6176">
        <w:rPr>
          <w:rFonts w:ascii="Times New Roman" w:hAnsi="Times New Roman" w:cs="Times New Roman"/>
          <w:sz w:val="20"/>
          <w:szCs w:val="20"/>
          <w:lang w:val="es-ES" w:eastAsia="es-ES"/>
        </w:rPr>
        <w:t xml:space="preserve">Indica que analiza videos, ve las actas y lee la información, pero deben buscar una opción donde la mayoría se sientan cómodos, por eso la idea de revisar en una reunión la salida que se le puede dar a esto.  </w:t>
      </w:r>
    </w:p>
    <w:p w:rsidR="00756BED" w:rsidRDefault="00756BED" w:rsidP="00D15DF3">
      <w:pPr>
        <w:pStyle w:val="Prrafodelista"/>
        <w:spacing w:after="0" w:line="240" w:lineRule="auto"/>
        <w:ind w:left="0"/>
        <w:jc w:val="both"/>
        <w:rPr>
          <w:rFonts w:ascii="Times New Roman" w:hAnsi="Times New Roman" w:cs="Times New Roman"/>
          <w:sz w:val="20"/>
          <w:szCs w:val="20"/>
          <w:lang w:val="es-ES" w:eastAsia="es-ES"/>
        </w:rPr>
      </w:pPr>
    </w:p>
    <w:p w:rsidR="001C6176" w:rsidRDefault="00756BE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señala que </w:t>
      </w:r>
      <w:r w:rsidR="001C6176">
        <w:rPr>
          <w:rFonts w:ascii="Times New Roman" w:hAnsi="Times New Roman" w:cs="Times New Roman"/>
          <w:sz w:val="20"/>
          <w:szCs w:val="20"/>
          <w:lang w:val="es-ES" w:eastAsia="es-ES"/>
        </w:rPr>
        <w:t xml:space="preserve">de acuerdo a </w:t>
      </w:r>
      <w:r w:rsidR="00B01506" w:rsidRPr="00B01506">
        <w:rPr>
          <w:rFonts w:ascii="Times New Roman" w:hAnsi="Times New Roman" w:cs="Times New Roman"/>
          <w:sz w:val="20"/>
          <w:szCs w:val="20"/>
          <w:lang w:val="es-ES" w:eastAsia="es-ES"/>
        </w:rPr>
        <w:t>las o</w:t>
      </w:r>
      <w:r>
        <w:rPr>
          <w:rFonts w:ascii="Times New Roman" w:hAnsi="Times New Roman" w:cs="Times New Roman"/>
          <w:sz w:val="20"/>
          <w:szCs w:val="20"/>
          <w:lang w:val="es-ES" w:eastAsia="es-ES"/>
        </w:rPr>
        <w:t>b</w:t>
      </w:r>
      <w:r w:rsidR="00B01506" w:rsidRPr="00B01506">
        <w:rPr>
          <w:rFonts w:ascii="Times New Roman" w:hAnsi="Times New Roman" w:cs="Times New Roman"/>
          <w:sz w:val="20"/>
          <w:szCs w:val="20"/>
          <w:lang w:val="es-ES" w:eastAsia="es-ES"/>
        </w:rPr>
        <w:t>jeciones</w:t>
      </w:r>
      <w:r w:rsidR="001C6176">
        <w:rPr>
          <w:rFonts w:ascii="Times New Roman" w:hAnsi="Times New Roman" w:cs="Times New Roman"/>
          <w:sz w:val="20"/>
          <w:szCs w:val="20"/>
          <w:lang w:val="es-ES" w:eastAsia="es-ES"/>
        </w:rPr>
        <w:t xml:space="preserve">, pareciera </w:t>
      </w:r>
      <w:r w:rsidR="00B01506" w:rsidRPr="00B01506">
        <w:rPr>
          <w:rFonts w:ascii="Times New Roman" w:hAnsi="Times New Roman" w:cs="Times New Roman"/>
          <w:sz w:val="20"/>
          <w:szCs w:val="20"/>
          <w:lang w:val="es-ES" w:eastAsia="es-ES"/>
        </w:rPr>
        <w:t>que no se cumpli</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 con el proceso. Lo que hay que hacer es dev</w:t>
      </w:r>
      <w:r>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 xml:space="preserve">lver al </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rg</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 xml:space="preserve">no </w:t>
      </w:r>
      <w:r>
        <w:rPr>
          <w:rFonts w:ascii="Times New Roman" w:hAnsi="Times New Roman" w:cs="Times New Roman"/>
          <w:sz w:val="20"/>
          <w:szCs w:val="20"/>
          <w:lang w:val="es-ES" w:eastAsia="es-ES"/>
        </w:rPr>
        <w:t>D</w:t>
      </w:r>
      <w:r w:rsidR="00B01506" w:rsidRPr="00B01506">
        <w:rPr>
          <w:rFonts w:ascii="Times New Roman" w:hAnsi="Times New Roman" w:cs="Times New Roman"/>
          <w:sz w:val="20"/>
          <w:szCs w:val="20"/>
          <w:lang w:val="es-ES" w:eastAsia="es-ES"/>
        </w:rPr>
        <w:t xml:space="preserve">irector actual y lo fundamente y que sustenten y digan si realmente se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umpli</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 el debido proceso, porque no lo manifiestan en este informe</w:t>
      </w:r>
      <w:r>
        <w:rPr>
          <w:rFonts w:ascii="Times New Roman" w:hAnsi="Times New Roman" w:cs="Times New Roman"/>
          <w:sz w:val="20"/>
          <w:szCs w:val="20"/>
          <w:lang w:val="es-ES" w:eastAsia="es-ES"/>
        </w:rPr>
        <w:t>, por tanto es importante que s</w:t>
      </w:r>
      <w:r w:rsidR="00B01506" w:rsidRPr="00B01506">
        <w:rPr>
          <w:rFonts w:ascii="Times New Roman" w:hAnsi="Times New Roman" w:cs="Times New Roman"/>
          <w:sz w:val="20"/>
          <w:szCs w:val="20"/>
          <w:lang w:val="es-ES" w:eastAsia="es-ES"/>
        </w:rPr>
        <w:t>e devuelva esto al órgano director para que complemente</w:t>
      </w:r>
      <w:r w:rsidR="001C6176">
        <w:rPr>
          <w:rFonts w:ascii="Times New Roman" w:hAnsi="Times New Roman" w:cs="Times New Roman"/>
          <w:sz w:val="20"/>
          <w:szCs w:val="20"/>
          <w:lang w:val="es-ES" w:eastAsia="es-ES"/>
        </w:rPr>
        <w:t>, sustenten y aclaren.</w:t>
      </w:r>
    </w:p>
    <w:p w:rsidR="001C6176" w:rsidRDefault="001C6176" w:rsidP="00D15DF3">
      <w:pPr>
        <w:pStyle w:val="Prrafodelista"/>
        <w:spacing w:after="0" w:line="240" w:lineRule="auto"/>
        <w:ind w:left="0"/>
        <w:jc w:val="both"/>
        <w:rPr>
          <w:rFonts w:ascii="Times New Roman" w:hAnsi="Times New Roman" w:cs="Times New Roman"/>
          <w:sz w:val="20"/>
          <w:szCs w:val="20"/>
          <w:lang w:val="es-ES" w:eastAsia="es-ES"/>
        </w:rPr>
      </w:pPr>
    </w:p>
    <w:p w:rsidR="00B01506" w:rsidRDefault="001C6176"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w:t>
      </w:r>
      <w:r w:rsidR="00825D7F">
        <w:rPr>
          <w:rFonts w:ascii="Times New Roman" w:hAnsi="Times New Roman" w:cs="Times New Roman"/>
          <w:sz w:val="20"/>
          <w:szCs w:val="20"/>
          <w:lang w:val="es-ES" w:eastAsia="es-ES"/>
        </w:rPr>
        <w:t xml:space="preserve">indica que es importante también que </w:t>
      </w:r>
      <w:r w:rsidR="00B01506" w:rsidRPr="00B01506">
        <w:rPr>
          <w:rFonts w:ascii="Times New Roman" w:hAnsi="Times New Roman" w:cs="Times New Roman"/>
          <w:sz w:val="20"/>
          <w:szCs w:val="20"/>
          <w:lang w:val="es-ES" w:eastAsia="es-ES"/>
        </w:rPr>
        <w:t>v</w:t>
      </w:r>
      <w:r w:rsidR="00756BED">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nga acuerpado con el exp</w:t>
      </w:r>
      <w:r w:rsidR="00756BED">
        <w:rPr>
          <w:rFonts w:ascii="Times New Roman" w:hAnsi="Times New Roman" w:cs="Times New Roman"/>
          <w:sz w:val="20"/>
          <w:szCs w:val="20"/>
          <w:lang w:val="es-ES" w:eastAsia="es-ES"/>
        </w:rPr>
        <w:t xml:space="preserve">ediente </w:t>
      </w:r>
      <w:r w:rsidR="00B01506" w:rsidRPr="00B01506">
        <w:rPr>
          <w:rFonts w:ascii="Times New Roman" w:hAnsi="Times New Roman" w:cs="Times New Roman"/>
          <w:sz w:val="20"/>
          <w:szCs w:val="20"/>
          <w:lang w:val="es-ES" w:eastAsia="es-ES"/>
        </w:rPr>
        <w:t>completo.</w:t>
      </w:r>
      <w:r>
        <w:rPr>
          <w:rFonts w:ascii="Times New Roman" w:hAnsi="Times New Roman" w:cs="Times New Roman"/>
          <w:sz w:val="20"/>
          <w:szCs w:val="20"/>
          <w:lang w:val="es-ES" w:eastAsia="es-ES"/>
        </w:rPr>
        <w:t xml:space="preserve"> </w:t>
      </w:r>
    </w:p>
    <w:p w:rsidR="001C6176" w:rsidRPr="00B01506" w:rsidRDefault="001C617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756BE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w:t>
      </w:r>
      <w:r w:rsidR="00B01506" w:rsidRPr="00B01506">
        <w:rPr>
          <w:rFonts w:ascii="Times New Roman" w:hAnsi="Times New Roman" w:cs="Times New Roman"/>
          <w:sz w:val="20"/>
          <w:szCs w:val="20"/>
          <w:lang w:val="es-ES" w:eastAsia="es-ES"/>
        </w:rPr>
        <w:t>Laureen</w:t>
      </w:r>
      <w:r>
        <w:rPr>
          <w:rFonts w:ascii="Times New Roman" w:hAnsi="Times New Roman" w:cs="Times New Roman"/>
          <w:sz w:val="20"/>
          <w:szCs w:val="20"/>
          <w:lang w:val="es-ES" w:eastAsia="es-ES"/>
        </w:rPr>
        <w:t xml:space="preserve"> Bolaños </w:t>
      </w:r>
      <w:r w:rsidR="00B01506" w:rsidRPr="00B01506">
        <w:rPr>
          <w:rFonts w:ascii="Times New Roman" w:hAnsi="Times New Roman" w:cs="Times New Roman"/>
          <w:sz w:val="20"/>
          <w:szCs w:val="20"/>
          <w:lang w:val="es-ES" w:eastAsia="es-ES"/>
        </w:rPr>
        <w:t xml:space="preserve">difiere con </w:t>
      </w: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w:t>
      </w:r>
      <w:r w:rsidR="00B01506" w:rsidRPr="00B01506">
        <w:rPr>
          <w:rFonts w:ascii="Times New Roman" w:hAnsi="Times New Roman" w:cs="Times New Roman"/>
          <w:sz w:val="20"/>
          <w:szCs w:val="20"/>
          <w:lang w:val="es-ES" w:eastAsia="es-ES"/>
        </w:rPr>
        <w:t xml:space="preserve">y </w:t>
      </w:r>
      <w:r>
        <w:rPr>
          <w:rFonts w:ascii="Times New Roman" w:hAnsi="Times New Roman" w:cs="Times New Roman"/>
          <w:sz w:val="20"/>
          <w:szCs w:val="20"/>
          <w:lang w:val="es-ES" w:eastAsia="es-ES"/>
        </w:rPr>
        <w:t xml:space="preserve">solicita a la Licda. Priscila Quirós que </w:t>
      </w:r>
      <w:r w:rsidR="00B01506" w:rsidRPr="00B01506">
        <w:rPr>
          <w:rFonts w:ascii="Times New Roman" w:hAnsi="Times New Roman" w:cs="Times New Roman"/>
          <w:sz w:val="20"/>
          <w:szCs w:val="20"/>
          <w:lang w:val="es-ES" w:eastAsia="es-ES"/>
        </w:rPr>
        <w:t>aclar</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 xml:space="preserve"> porque si se devuelve podría generar vicios.</w:t>
      </w:r>
    </w:p>
    <w:p w:rsidR="00756BED" w:rsidRDefault="00756BED" w:rsidP="00D15DF3">
      <w:pPr>
        <w:pStyle w:val="Prrafodelista"/>
        <w:spacing w:after="0" w:line="240" w:lineRule="auto"/>
        <w:ind w:left="0"/>
        <w:jc w:val="both"/>
        <w:rPr>
          <w:rFonts w:ascii="Times New Roman" w:hAnsi="Times New Roman" w:cs="Times New Roman"/>
          <w:sz w:val="20"/>
          <w:szCs w:val="20"/>
          <w:lang w:val="es-ES" w:eastAsia="es-ES"/>
        </w:rPr>
      </w:pPr>
    </w:p>
    <w:p w:rsidR="00313BDE" w:rsidRDefault="00756BE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w:t>
      </w:r>
      <w:r w:rsidR="00B01506" w:rsidRPr="00B01506">
        <w:rPr>
          <w:rFonts w:ascii="Times New Roman" w:hAnsi="Times New Roman" w:cs="Times New Roman"/>
          <w:sz w:val="20"/>
          <w:szCs w:val="20"/>
          <w:lang w:val="es-ES" w:eastAsia="es-ES"/>
        </w:rPr>
        <w:t>Pris</w:t>
      </w:r>
      <w:r>
        <w:rPr>
          <w:rFonts w:ascii="Times New Roman" w:hAnsi="Times New Roman" w:cs="Times New Roman"/>
          <w:sz w:val="20"/>
          <w:szCs w:val="20"/>
          <w:lang w:val="es-ES" w:eastAsia="es-ES"/>
        </w:rPr>
        <w:t xml:space="preserve">cila Quirós explica que </w:t>
      </w:r>
      <w:r w:rsidR="00B01506" w:rsidRPr="00B01506">
        <w:rPr>
          <w:rFonts w:ascii="Times New Roman" w:hAnsi="Times New Roman" w:cs="Times New Roman"/>
          <w:sz w:val="20"/>
          <w:szCs w:val="20"/>
          <w:lang w:val="es-ES" w:eastAsia="es-ES"/>
        </w:rPr>
        <w:t>un procedim</w:t>
      </w:r>
      <w:r>
        <w:rPr>
          <w:rFonts w:ascii="Times New Roman" w:hAnsi="Times New Roman" w:cs="Times New Roman"/>
          <w:sz w:val="20"/>
          <w:szCs w:val="20"/>
          <w:lang w:val="es-ES" w:eastAsia="es-ES"/>
        </w:rPr>
        <w:t xml:space="preserve">iento </w:t>
      </w:r>
      <w:r w:rsidR="00B01506" w:rsidRPr="00B01506">
        <w:rPr>
          <w:rFonts w:ascii="Times New Roman" w:hAnsi="Times New Roman" w:cs="Times New Roman"/>
          <w:sz w:val="20"/>
          <w:szCs w:val="20"/>
          <w:lang w:val="es-ES" w:eastAsia="es-ES"/>
        </w:rPr>
        <w:t>no puede estar detenido por seis meses</w:t>
      </w:r>
      <w:r w:rsidR="00825D7F">
        <w:rPr>
          <w:rFonts w:ascii="Times New Roman" w:hAnsi="Times New Roman" w:cs="Times New Roman"/>
          <w:sz w:val="20"/>
          <w:szCs w:val="20"/>
          <w:lang w:val="es-ES" w:eastAsia="es-ES"/>
        </w:rPr>
        <w:t>, sea un procedimiento no puede estar quieto</w:t>
      </w:r>
      <w:r w:rsidR="00B01506" w:rsidRPr="00B01506">
        <w:rPr>
          <w:rFonts w:ascii="Times New Roman" w:hAnsi="Times New Roman" w:cs="Times New Roman"/>
          <w:sz w:val="20"/>
          <w:szCs w:val="20"/>
          <w:lang w:val="es-ES" w:eastAsia="es-ES"/>
        </w:rPr>
        <w:t>.</w:t>
      </w:r>
      <w:r>
        <w:rPr>
          <w:rFonts w:ascii="Times New Roman" w:hAnsi="Times New Roman" w:cs="Times New Roman"/>
          <w:sz w:val="20"/>
          <w:szCs w:val="20"/>
          <w:lang w:val="es-ES" w:eastAsia="es-ES"/>
        </w:rPr>
        <w:t xml:space="preserve"> </w:t>
      </w:r>
      <w:r w:rsidR="00825D7F">
        <w:rPr>
          <w:rFonts w:ascii="Times New Roman" w:hAnsi="Times New Roman" w:cs="Times New Roman"/>
          <w:sz w:val="20"/>
          <w:szCs w:val="20"/>
          <w:lang w:val="es-ES" w:eastAsia="es-ES"/>
        </w:rPr>
        <w:t>Primero s</w:t>
      </w:r>
      <w:r w:rsidR="00B01506" w:rsidRPr="00B01506">
        <w:rPr>
          <w:rFonts w:ascii="Times New Roman" w:hAnsi="Times New Roman" w:cs="Times New Roman"/>
          <w:sz w:val="20"/>
          <w:szCs w:val="20"/>
          <w:lang w:val="es-ES" w:eastAsia="es-ES"/>
        </w:rPr>
        <w:t>e tom</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el </w:t>
      </w:r>
      <w:r w:rsidR="00B01506" w:rsidRPr="00B01506">
        <w:rPr>
          <w:rFonts w:ascii="Times New Roman" w:hAnsi="Times New Roman" w:cs="Times New Roman"/>
          <w:sz w:val="20"/>
          <w:szCs w:val="20"/>
          <w:lang w:val="es-ES" w:eastAsia="es-ES"/>
        </w:rPr>
        <w:t xml:space="preserve">acuerdo del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oncejo, luego se hace traslado de cargos</w:t>
      </w:r>
      <w:r w:rsidR="00825D7F">
        <w:rPr>
          <w:rFonts w:ascii="Times New Roman" w:hAnsi="Times New Roman" w:cs="Times New Roman"/>
          <w:sz w:val="20"/>
          <w:szCs w:val="20"/>
          <w:lang w:val="es-ES" w:eastAsia="es-ES"/>
        </w:rPr>
        <w:t xml:space="preserve">, se notifica y así va </w:t>
      </w:r>
    </w:p>
    <w:p w:rsidR="00B01506" w:rsidRPr="00B01506" w:rsidRDefault="00825D7F"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cada paso</w:t>
      </w:r>
      <w:r w:rsidR="00B01506" w:rsidRPr="00B01506">
        <w:rPr>
          <w:rFonts w:ascii="Times New Roman" w:hAnsi="Times New Roman" w:cs="Times New Roman"/>
          <w:sz w:val="20"/>
          <w:szCs w:val="20"/>
          <w:lang w:val="es-ES" w:eastAsia="es-ES"/>
        </w:rPr>
        <w:t xml:space="preserve">. Es claro que no hubo audiencia </w:t>
      </w:r>
      <w:r w:rsidR="00756BED">
        <w:rPr>
          <w:rFonts w:ascii="Times New Roman" w:hAnsi="Times New Roman" w:cs="Times New Roman"/>
          <w:sz w:val="20"/>
          <w:szCs w:val="20"/>
          <w:lang w:val="es-ES" w:eastAsia="es-ES"/>
        </w:rPr>
        <w:t xml:space="preserve">y </w:t>
      </w:r>
      <w:r>
        <w:rPr>
          <w:rFonts w:ascii="Times New Roman" w:hAnsi="Times New Roman" w:cs="Times New Roman"/>
          <w:sz w:val="20"/>
          <w:szCs w:val="20"/>
          <w:lang w:val="es-ES" w:eastAsia="es-ES"/>
        </w:rPr>
        <w:t xml:space="preserve">es claro que </w:t>
      </w:r>
      <w:r w:rsidR="00B01506" w:rsidRPr="00B01506">
        <w:rPr>
          <w:rFonts w:ascii="Times New Roman" w:hAnsi="Times New Roman" w:cs="Times New Roman"/>
          <w:sz w:val="20"/>
          <w:szCs w:val="20"/>
          <w:lang w:val="es-ES" w:eastAsia="es-ES"/>
        </w:rPr>
        <w:t xml:space="preserve">no hubo notificación inicial. Devolver al </w:t>
      </w:r>
      <w:r w:rsidR="00756BED">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 xml:space="preserve">rgano </w:t>
      </w:r>
      <w:r w:rsidR="00756BED">
        <w:rPr>
          <w:rFonts w:ascii="Times New Roman" w:hAnsi="Times New Roman" w:cs="Times New Roman"/>
          <w:sz w:val="20"/>
          <w:szCs w:val="20"/>
          <w:lang w:val="es-ES" w:eastAsia="es-ES"/>
        </w:rPr>
        <w:t xml:space="preserve">Director, </w:t>
      </w:r>
      <w:r w:rsidR="00B01506" w:rsidRPr="00B01506">
        <w:rPr>
          <w:rFonts w:ascii="Times New Roman" w:hAnsi="Times New Roman" w:cs="Times New Roman"/>
          <w:sz w:val="20"/>
          <w:szCs w:val="20"/>
          <w:lang w:val="es-ES" w:eastAsia="es-ES"/>
        </w:rPr>
        <w:t xml:space="preserve">van a decir </w:t>
      </w:r>
      <w:r w:rsidR="00756BED">
        <w:rPr>
          <w:rFonts w:ascii="Times New Roman" w:hAnsi="Times New Roman" w:cs="Times New Roman"/>
          <w:sz w:val="20"/>
          <w:szCs w:val="20"/>
          <w:lang w:val="es-ES" w:eastAsia="es-ES"/>
        </w:rPr>
        <w:t xml:space="preserve">que </w:t>
      </w:r>
      <w:r w:rsidR="00B01506" w:rsidRPr="00B01506">
        <w:rPr>
          <w:rFonts w:ascii="Times New Roman" w:hAnsi="Times New Roman" w:cs="Times New Roman"/>
          <w:sz w:val="20"/>
          <w:szCs w:val="20"/>
          <w:lang w:val="es-ES" w:eastAsia="es-ES"/>
        </w:rPr>
        <w:t>ya di</w:t>
      </w:r>
      <w:r w:rsidR="00756BED">
        <w:rPr>
          <w:rFonts w:ascii="Times New Roman" w:hAnsi="Times New Roman" w:cs="Times New Roman"/>
          <w:sz w:val="20"/>
          <w:szCs w:val="20"/>
          <w:lang w:val="es-ES" w:eastAsia="es-ES"/>
        </w:rPr>
        <w:t>eron</w:t>
      </w:r>
      <w:r w:rsidR="00B01506" w:rsidRPr="00B01506">
        <w:rPr>
          <w:rFonts w:ascii="Times New Roman" w:hAnsi="Times New Roman" w:cs="Times New Roman"/>
          <w:sz w:val="20"/>
          <w:szCs w:val="20"/>
          <w:lang w:val="es-ES" w:eastAsia="es-ES"/>
        </w:rPr>
        <w:t xml:space="preserve"> criterio</w:t>
      </w:r>
      <w:r w:rsidR="00756BED">
        <w:rPr>
          <w:rFonts w:ascii="Times New Roman" w:hAnsi="Times New Roman" w:cs="Times New Roman"/>
          <w:sz w:val="20"/>
          <w:szCs w:val="20"/>
          <w:lang w:val="es-ES" w:eastAsia="es-ES"/>
        </w:rPr>
        <w:t>, por tanto a</w:t>
      </w:r>
      <w:r w:rsidR="00B01506" w:rsidRPr="00B01506">
        <w:rPr>
          <w:rFonts w:ascii="Times New Roman" w:hAnsi="Times New Roman" w:cs="Times New Roman"/>
          <w:sz w:val="20"/>
          <w:szCs w:val="20"/>
          <w:lang w:val="es-ES" w:eastAsia="es-ES"/>
        </w:rPr>
        <w:t>quí hay que tomar de los riesgos tod</w:t>
      </w:r>
      <w:r>
        <w:rPr>
          <w:rFonts w:ascii="Times New Roman" w:hAnsi="Times New Roman" w:cs="Times New Roman"/>
          <w:sz w:val="20"/>
          <w:szCs w:val="20"/>
          <w:lang w:val="es-ES" w:eastAsia="es-ES"/>
        </w:rPr>
        <w:t xml:space="preserve">os los cuidados y tomar las </w:t>
      </w:r>
      <w:r w:rsidR="00B01506" w:rsidRPr="00B01506">
        <w:rPr>
          <w:rFonts w:ascii="Times New Roman" w:hAnsi="Times New Roman" w:cs="Times New Roman"/>
          <w:sz w:val="20"/>
          <w:szCs w:val="20"/>
          <w:lang w:val="es-ES" w:eastAsia="es-ES"/>
        </w:rPr>
        <w:t>previsiones</w:t>
      </w:r>
      <w:r>
        <w:rPr>
          <w:rFonts w:ascii="Times New Roman" w:hAnsi="Times New Roman" w:cs="Times New Roman"/>
          <w:sz w:val="20"/>
          <w:szCs w:val="20"/>
          <w:lang w:val="es-ES" w:eastAsia="es-ES"/>
        </w:rPr>
        <w:t xml:space="preserve"> del caso</w:t>
      </w:r>
      <w:r w:rsidR="00B01506" w:rsidRPr="00B01506">
        <w:rPr>
          <w:rFonts w:ascii="Times New Roman" w:hAnsi="Times New Roman" w:cs="Times New Roman"/>
          <w:sz w:val="20"/>
          <w:szCs w:val="20"/>
          <w:lang w:val="es-ES" w:eastAsia="es-ES"/>
        </w:rPr>
        <w:t xml:space="preserve">. </w:t>
      </w:r>
      <w:r w:rsidR="00756BED">
        <w:rPr>
          <w:rFonts w:ascii="Times New Roman" w:hAnsi="Times New Roman" w:cs="Times New Roman"/>
          <w:sz w:val="20"/>
          <w:szCs w:val="20"/>
          <w:lang w:val="es-ES" w:eastAsia="es-ES"/>
        </w:rPr>
        <w:t>Podría ser u</w:t>
      </w:r>
      <w:r w:rsidR="00B01506" w:rsidRPr="00B01506">
        <w:rPr>
          <w:rFonts w:ascii="Times New Roman" w:hAnsi="Times New Roman" w:cs="Times New Roman"/>
          <w:sz w:val="20"/>
          <w:szCs w:val="20"/>
          <w:lang w:val="es-ES" w:eastAsia="es-ES"/>
        </w:rPr>
        <w:t>n proced</w:t>
      </w:r>
      <w:r w:rsidR="00756BED">
        <w:rPr>
          <w:rFonts w:ascii="Times New Roman" w:hAnsi="Times New Roman" w:cs="Times New Roman"/>
          <w:sz w:val="20"/>
          <w:szCs w:val="20"/>
          <w:lang w:val="es-ES" w:eastAsia="es-ES"/>
        </w:rPr>
        <w:t xml:space="preserve">imiento </w:t>
      </w:r>
      <w:r w:rsidR="00B01506" w:rsidRPr="00B01506">
        <w:rPr>
          <w:rFonts w:ascii="Times New Roman" w:hAnsi="Times New Roman" w:cs="Times New Roman"/>
          <w:sz w:val="20"/>
          <w:szCs w:val="20"/>
          <w:lang w:val="es-ES" w:eastAsia="es-ES"/>
        </w:rPr>
        <w:t xml:space="preserve">nuevo con derecho de defensa, notificaciones </w:t>
      </w:r>
      <w:r w:rsidR="00756BED">
        <w:rPr>
          <w:rFonts w:ascii="Times New Roman" w:hAnsi="Times New Roman" w:cs="Times New Roman"/>
          <w:sz w:val="20"/>
          <w:szCs w:val="20"/>
          <w:lang w:val="es-ES" w:eastAsia="es-ES"/>
        </w:rPr>
        <w:t xml:space="preserve">entre </w:t>
      </w:r>
      <w:r w:rsidR="00756BED">
        <w:rPr>
          <w:rFonts w:ascii="Times New Roman" w:hAnsi="Times New Roman" w:cs="Times New Roman"/>
          <w:sz w:val="20"/>
          <w:szCs w:val="20"/>
          <w:lang w:val="es-ES" w:eastAsia="es-ES"/>
        </w:rPr>
        <w:lastRenderedPageBreak/>
        <w:t>otras partes del debido proceso</w:t>
      </w:r>
      <w:r>
        <w:rPr>
          <w:rFonts w:ascii="Times New Roman" w:hAnsi="Times New Roman" w:cs="Times New Roman"/>
          <w:sz w:val="20"/>
          <w:szCs w:val="20"/>
          <w:lang w:val="es-ES" w:eastAsia="es-ES"/>
        </w:rPr>
        <w:t>, porque hay que pensar en los derechos de doña Maritza pero también los derechos de los denunciantes</w:t>
      </w:r>
      <w:r w:rsidR="00756BED">
        <w:rPr>
          <w:rFonts w:ascii="Times New Roman" w:hAnsi="Times New Roman" w:cs="Times New Roman"/>
          <w:sz w:val="20"/>
          <w:szCs w:val="20"/>
          <w:lang w:val="es-ES" w:eastAsia="es-ES"/>
        </w:rPr>
        <w:t>.</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756BED"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Daniel </w:t>
      </w:r>
      <w:r>
        <w:rPr>
          <w:rFonts w:ascii="Times New Roman" w:hAnsi="Times New Roman" w:cs="Times New Roman"/>
          <w:sz w:val="20"/>
          <w:szCs w:val="20"/>
          <w:lang w:val="es-ES" w:eastAsia="es-ES"/>
        </w:rPr>
        <w:t xml:space="preserve">Trejos indica que </w:t>
      </w:r>
      <w:r w:rsidR="00B01506" w:rsidRPr="00B01506">
        <w:rPr>
          <w:rFonts w:ascii="Times New Roman" w:hAnsi="Times New Roman" w:cs="Times New Roman"/>
          <w:sz w:val="20"/>
          <w:szCs w:val="20"/>
          <w:lang w:val="es-ES" w:eastAsia="es-ES"/>
        </w:rPr>
        <w:t xml:space="preserve">le preocupa que aquí hubieron tres profesionales </w:t>
      </w:r>
      <w:r w:rsidR="00825D7F">
        <w:rPr>
          <w:rFonts w:ascii="Times New Roman" w:hAnsi="Times New Roman" w:cs="Times New Roman"/>
          <w:sz w:val="20"/>
          <w:szCs w:val="20"/>
          <w:lang w:val="es-ES" w:eastAsia="es-ES"/>
        </w:rPr>
        <w:t xml:space="preserve">en derecho </w:t>
      </w:r>
      <w:r w:rsidR="00B01506" w:rsidRPr="00B01506">
        <w:rPr>
          <w:rFonts w:ascii="Times New Roman" w:hAnsi="Times New Roman" w:cs="Times New Roman"/>
          <w:sz w:val="20"/>
          <w:szCs w:val="20"/>
          <w:lang w:val="es-ES" w:eastAsia="es-ES"/>
        </w:rPr>
        <w:t>y nunca vinieron a exp</w:t>
      </w:r>
      <w:r w:rsidR="00825D7F">
        <w:rPr>
          <w:rFonts w:ascii="Times New Roman" w:hAnsi="Times New Roman" w:cs="Times New Roman"/>
          <w:sz w:val="20"/>
          <w:szCs w:val="20"/>
          <w:lang w:val="es-ES" w:eastAsia="es-ES"/>
        </w:rPr>
        <w:t>licar el porqué de su informe</w:t>
      </w:r>
      <w:r w:rsidR="00B01506" w:rsidRPr="00B01506">
        <w:rPr>
          <w:rFonts w:ascii="Times New Roman" w:hAnsi="Times New Roman" w:cs="Times New Roman"/>
          <w:sz w:val="20"/>
          <w:szCs w:val="20"/>
          <w:lang w:val="es-ES" w:eastAsia="es-ES"/>
        </w:rPr>
        <w:t>. Ahora sería nombrar un nuevo órgano</w:t>
      </w:r>
      <w:r w:rsidR="00825D7F">
        <w:rPr>
          <w:rFonts w:ascii="Times New Roman" w:hAnsi="Times New Roman" w:cs="Times New Roman"/>
          <w:sz w:val="20"/>
          <w:szCs w:val="20"/>
          <w:lang w:val="es-ES" w:eastAsia="es-ES"/>
        </w:rPr>
        <w:t xml:space="preserve"> y que cumpla todo</w:t>
      </w:r>
      <w:r w:rsidR="00165D67">
        <w:rPr>
          <w:rFonts w:ascii="Times New Roman" w:hAnsi="Times New Roman" w:cs="Times New Roman"/>
          <w:sz w:val="20"/>
          <w:szCs w:val="20"/>
          <w:lang w:val="es-ES" w:eastAsia="es-ES"/>
        </w:rPr>
        <w:t>, sin embargo l</w:t>
      </w:r>
      <w:r w:rsidR="00B01506" w:rsidRPr="00B01506">
        <w:rPr>
          <w:rFonts w:ascii="Times New Roman" w:hAnsi="Times New Roman" w:cs="Times New Roman"/>
          <w:sz w:val="20"/>
          <w:szCs w:val="20"/>
          <w:lang w:val="es-ES" w:eastAsia="es-ES"/>
        </w:rPr>
        <w:t>e preocupa</w:t>
      </w:r>
      <w:r w:rsidR="00825D7F">
        <w:rPr>
          <w:rFonts w:ascii="Times New Roman" w:hAnsi="Times New Roman" w:cs="Times New Roman"/>
          <w:sz w:val="20"/>
          <w:szCs w:val="20"/>
          <w:lang w:val="es-ES" w:eastAsia="es-ES"/>
        </w:rPr>
        <w:t>n</w:t>
      </w:r>
      <w:r w:rsidR="00B01506" w:rsidRPr="00B01506">
        <w:rPr>
          <w:rFonts w:ascii="Times New Roman" w:hAnsi="Times New Roman" w:cs="Times New Roman"/>
          <w:sz w:val="20"/>
          <w:szCs w:val="20"/>
          <w:lang w:val="es-ES" w:eastAsia="es-ES"/>
        </w:rPr>
        <w:t xml:space="preserve"> los plazos y el tiempo</w:t>
      </w:r>
      <w:r w:rsidR="00165D67">
        <w:rPr>
          <w:rFonts w:ascii="Times New Roman" w:hAnsi="Times New Roman" w:cs="Times New Roman"/>
          <w:sz w:val="20"/>
          <w:szCs w:val="20"/>
          <w:lang w:val="es-ES" w:eastAsia="es-ES"/>
        </w:rPr>
        <w:t>, además l</w:t>
      </w:r>
      <w:r w:rsidR="00B01506" w:rsidRPr="00B01506">
        <w:rPr>
          <w:rFonts w:ascii="Times New Roman" w:hAnsi="Times New Roman" w:cs="Times New Roman"/>
          <w:sz w:val="20"/>
          <w:szCs w:val="20"/>
          <w:lang w:val="es-ES" w:eastAsia="es-ES"/>
        </w:rPr>
        <w:t xml:space="preserve">e preocupa </w:t>
      </w:r>
      <w:r w:rsidR="00165D67">
        <w:rPr>
          <w:rFonts w:ascii="Times New Roman" w:hAnsi="Times New Roman" w:cs="Times New Roman"/>
          <w:sz w:val="20"/>
          <w:szCs w:val="20"/>
          <w:lang w:val="es-ES" w:eastAsia="es-ES"/>
        </w:rPr>
        <w:t xml:space="preserve">si </w:t>
      </w:r>
      <w:r w:rsidR="00B01506" w:rsidRPr="00B01506">
        <w:rPr>
          <w:rFonts w:ascii="Times New Roman" w:hAnsi="Times New Roman" w:cs="Times New Roman"/>
          <w:sz w:val="20"/>
          <w:szCs w:val="20"/>
          <w:lang w:val="es-ES" w:eastAsia="es-ES"/>
        </w:rPr>
        <w:t xml:space="preserve">hubo </w:t>
      </w:r>
      <w:r w:rsidR="00165D67">
        <w:rPr>
          <w:rFonts w:ascii="Times New Roman" w:hAnsi="Times New Roman" w:cs="Times New Roman"/>
          <w:sz w:val="20"/>
          <w:szCs w:val="20"/>
          <w:lang w:val="es-ES" w:eastAsia="es-ES"/>
        </w:rPr>
        <w:t xml:space="preserve">un </w:t>
      </w:r>
      <w:r w:rsidR="00B01506" w:rsidRPr="00B01506">
        <w:rPr>
          <w:rFonts w:ascii="Times New Roman" w:hAnsi="Times New Roman" w:cs="Times New Roman"/>
          <w:sz w:val="20"/>
          <w:szCs w:val="20"/>
          <w:lang w:val="es-ES" w:eastAsia="es-ES"/>
        </w:rPr>
        <w:t>proceso o no hubo</w:t>
      </w:r>
      <w:r w:rsidR="00165D67">
        <w:rPr>
          <w:rFonts w:ascii="Times New Roman" w:hAnsi="Times New Roman" w:cs="Times New Roman"/>
          <w:sz w:val="20"/>
          <w:szCs w:val="20"/>
          <w:lang w:val="es-ES" w:eastAsia="es-ES"/>
        </w:rPr>
        <w:t xml:space="preserve"> y es importante conocerlo</w:t>
      </w:r>
      <w:r w:rsidR="00825D7F">
        <w:rPr>
          <w:rFonts w:ascii="Times New Roman" w:hAnsi="Times New Roman" w:cs="Times New Roman"/>
          <w:sz w:val="20"/>
          <w:szCs w:val="20"/>
          <w:lang w:val="es-ES" w:eastAsia="es-ES"/>
        </w:rPr>
        <w:t>, por lo que no entiende la razón de la reunión de los Jefes de Fracción</w:t>
      </w:r>
      <w:r w:rsidR="00B01506" w:rsidRPr="00B01506">
        <w:rPr>
          <w:rFonts w:ascii="Times New Roman" w:hAnsi="Times New Roman" w:cs="Times New Roman"/>
          <w:sz w:val="20"/>
          <w:szCs w:val="20"/>
          <w:lang w:val="es-ES" w:eastAsia="es-ES"/>
        </w:rPr>
        <w:t>.</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165D67"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w:t>
      </w:r>
      <w:r w:rsidR="00B01506" w:rsidRPr="00B01506">
        <w:rPr>
          <w:rFonts w:ascii="Times New Roman" w:hAnsi="Times New Roman" w:cs="Times New Roman"/>
          <w:sz w:val="20"/>
          <w:szCs w:val="20"/>
          <w:lang w:val="es-ES" w:eastAsia="es-ES"/>
        </w:rPr>
        <w:t xml:space="preserve">Laureen </w:t>
      </w:r>
      <w:r>
        <w:rPr>
          <w:rFonts w:ascii="Times New Roman" w:hAnsi="Times New Roman" w:cs="Times New Roman"/>
          <w:sz w:val="20"/>
          <w:szCs w:val="20"/>
          <w:lang w:val="es-ES" w:eastAsia="es-ES"/>
        </w:rPr>
        <w:t xml:space="preserve">Bolaños indica que </w:t>
      </w:r>
      <w:r w:rsidR="00B01506" w:rsidRPr="00B01506">
        <w:rPr>
          <w:rFonts w:ascii="Times New Roman" w:hAnsi="Times New Roman" w:cs="Times New Roman"/>
          <w:sz w:val="20"/>
          <w:szCs w:val="20"/>
          <w:lang w:val="es-ES" w:eastAsia="es-ES"/>
        </w:rPr>
        <w:t xml:space="preserve">se apega al criterio de </w:t>
      </w:r>
      <w:r>
        <w:rPr>
          <w:rFonts w:ascii="Times New Roman" w:hAnsi="Times New Roman" w:cs="Times New Roman"/>
          <w:sz w:val="20"/>
          <w:szCs w:val="20"/>
          <w:lang w:val="es-ES" w:eastAsia="es-ES"/>
        </w:rPr>
        <w:t xml:space="preserve">la Licda. Priscila Quirós </w:t>
      </w:r>
      <w:r w:rsidR="00B01506" w:rsidRPr="00B01506">
        <w:rPr>
          <w:rFonts w:ascii="Times New Roman" w:hAnsi="Times New Roman" w:cs="Times New Roman"/>
          <w:sz w:val="20"/>
          <w:szCs w:val="20"/>
          <w:lang w:val="es-ES" w:eastAsia="es-ES"/>
        </w:rPr>
        <w:t xml:space="preserve">y al igual </w:t>
      </w:r>
      <w:r>
        <w:rPr>
          <w:rFonts w:ascii="Times New Roman" w:hAnsi="Times New Roman" w:cs="Times New Roman"/>
          <w:sz w:val="20"/>
          <w:szCs w:val="20"/>
          <w:lang w:val="es-ES" w:eastAsia="es-ES"/>
        </w:rPr>
        <w:t xml:space="preserve">que el regidor David León </w:t>
      </w:r>
      <w:r w:rsidR="00B01506" w:rsidRPr="00B01506">
        <w:rPr>
          <w:rFonts w:ascii="Times New Roman" w:hAnsi="Times New Roman" w:cs="Times New Roman"/>
          <w:sz w:val="20"/>
          <w:szCs w:val="20"/>
          <w:lang w:val="es-ES" w:eastAsia="es-ES"/>
        </w:rPr>
        <w:t>salva su voto.</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165D67"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Minor </w:t>
      </w:r>
      <w:r>
        <w:rPr>
          <w:rFonts w:ascii="Times New Roman" w:hAnsi="Times New Roman" w:cs="Times New Roman"/>
          <w:sz w:val="20"/>
          <w:szCs w:val="20"/>
          <w:lang w:val="es-ES" w:eastAsia="es-ES"/>
        </w:rPr>
        <w:t xml:space="preserve">Meléndez comenta que </w:t>
      </w:r>
      <w:r w:rsidR="00B01506" w:rsidRPr="00B01506">
        <w:rPr>
          <w:rFonts w:ascii="Times New Roman" w:hAnsi="Times New Roman" w:cs="Times New Roman"/>
          <w:sz w:val="20"/>
          <w:szCs w:val="20"/>
          <w:lang w:val="es-ES" w:eastAsia="es-ES"/>
        </w:rPr>
        <w:t>c</w:t>
      </w:r>
      <w:r>
        <w:rPr>
          <w:rFonts w:ascii="Times New Roman" w:hAnsi="Times New Roman" w:cs="Times New Roman"/>
          <w:sz w:val="20"/>
          <w:szCs w:val="20"/>
          <w:lang w:val="es-ES" w:eastAsia="es-ES"/>
        </w:rPr>
        <w:t>ada</w:t>
      </w:r>
      <w:r w:rsidR="00B01506" w:rsidRPr="00B01506">
        <w:rPr>
          <w:rFonts w:ascii="Times New Roman" w:hAnsi="Times New Roman" w:cs="Times New Roman"/>
          <w:sz w:val="20"/>
          <w:szCs w:val="20"/>
          <w:lang w:val="es-ES" w:eastAsia="es-ES"/>
        </w:rPr>
        <w:t xml:space="preserve"> uno debe responder y lo que conviene aquí es votar el inf</w:t>
      </w:r>
      <w:r>
        <w:rPr>
          <w:rFonts w:ascii="Times New Roman" w:hAnsi="Times New Roman" w:cs="Times New Roman"/>
          <w:sz w:val="20"/>
          <w:szCs w:val="20"/>
          <w:lang w:val="es-ES" w:eastAsia="es-ES"/>
        </w:rPr>
        <w:t xml:space="preserve">orme </w:t>
      </w:r>
      <w:r w:rsidR="00B01506" w:rsidRPr="00B01506">
        <w:rPr>
          <w:rFonts w:ascii="Times New Roman" w:hAnsi="Times New Roman" w:cs="Times New Roman"/>
          <w:sz w:val="20"/>
          <w:szCs w:val="20"/>
          <w:lang w:val="es-ES" w:eastAsia="es-ES"/>
        </w:rPr>
        <w:t>o sac</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 xml:space="preserve">rlo de </w:t>
      </w:r>
      <w:r>
        <w:rPr>
          <w:rFonts w:ascii="Times New Roman" w:hAnsi="Times New Roman" w:cs="Times New Roman"/>
          <w:sz w:val="20"/>
          <w:szCs w:val="20"/>
          <w:lang w:val="es-ES" w:eastAsia="es-ES"/>
        </w:rPr>
        <w:t xml:space="preserve">la corriente </w:t>
      </w:r>
      <w:r w:rsidR="00B01506" w:rsidRPr="00B01506">
        <w:rPr>
          <w:rFonts w:ascii="Times New Roman" w:hAnsi="Times New Roman" w:cs="Times New Roman"/>
          <w:sz w:val="20"/>
          <w:szCs w:val="20"/>
          <w:lang w:val="es-ES" w:eastAsia="es-ES"/>
        </w:rPr>
        <w:t xml:space="preserve">y </w:t>
      </w:r>
      <w:r>
        <w:rPr>
          <w:rFonts w:ascii="Times New Roman" w:hAnsi="Times New Roman" w:cs="Times New Roman"/>
          <w:sz w:val="20"/>
          <w:szCs w:val="20"/>
          <w:lang w:val="es-ES" w:eastAsia="es-ES"/>
        </w:rPr>
        <w:t>que se reúnan cuanto antes para analizar el tema con más tranquilidad.</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Solicita que se</w:t>
      </w:r>
      <w:r w:rsidR="00B01506" w:rsidRPr="00B01506">
        <w:rPr>
          <w:rFonts w:ascii="Times New Roman" w:hAnsi="Times New Roman" w:cs="Times New Roman"/>
          <w:sz w:val="20"/>
          <w:szCs w:val="20"/>
          <w:lang w:val="es-ES" w:eastAsia="es-ES"/>
        </w:rPr>
        <w:t xml:space="preserve"> defina cu</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 xml:space="preserve">l </w:t>
      </w:r>
      <w:r>
        <w:rPr>
          <w:rFonts w:ascii="Times New Roman" w:hAnsi="Times New Roman" w:cs="Times New Roman"/>
          <w:sz w:val="20"/>
          <w:szCs w:val="20"/>
          <w:lang w:val="es-ES" w:eastAsia="es-ES"/>
        </w:rPr>
        <w:t xml:space="preserve">es el </w:t>
      </w:r>
      <w:r w:rsidR="00B01506" w:rsidRPr="00B01506">
        <w:rPr>
          <w:rFonts w:ascii="Times New Roman" w:hAnsi="Times New Roman" w:cs="Times New Roman"/>
          <w:sz w:val="20"/>
          <w:szCs w:val="20"/>
          <w:lang w:val="es-ES" w:eastAsia="es-ES"/>
        </w:rPr>
        <w:t>camino a seguir.</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165D67"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w:t>
      </w:r>
      <w:r w:rsidR="00B01506" w:rsidRPr="00B01506">
        <w:rPr>
          <w:rFonts w:ascii="Times New Roman" w:hAnsi="Times New Roman" w:cs="Times New Roman"/>
          <w:sz w:val="20"/>
          <w:szCs w:val="20"/>
          <w:lang w:val="es-ES" w:eastAsia="es-ES"/>
        </w:rPr>
        <w:t xml:space="preserve">Ana Yudel </w:t>
      </w:r>
      <w:r>
        <w:rPr>
          <w:rFonts w:ascii="Times New Roman" w:hAnsi="Times New Roman" w:cs="Times New Roman"/>
          <w:sz w:val="20"/>
          <w:szCs w:val="20"/>
          <w:lang w:val="es-ES" w:eastAsia="es-ES"/>
        </w:rPr>
        <w:t xml:space="preserve">Gutiérrez </w:t>
      </w:r>
      <w:r w:rsidR="00AC0BE1">
        <w:rPr>
          <w:rFonts w:ascii="Times New Roman" w:hAnsi="Times New Roman" w:cs="Times New Roman"/>
          <w:sz w:val="20"/>
          <w:szCs w:val="20"/>
          <w:lang w:val="es-ES" w:eastAsia="es-ES"/>
        </w:rPr>
        <w:t xml:space="preserve">consulta que si </w:t>
      </w:r>
      <w:r w:rsidR="00B01506" w:rsidRPr="00B01506">
        <w:rPr>
          <w:rFonts w:ascii="Times New Roman" w:hAnsi="Times New Roman" w:cs="Times New Roman"/>
          <w:sz w:val="20"/>
          <w:szCs w:val="20"/>
          <w:lang w:val="es-ES" w:eastAsia="es-ES"/>
        </w:rPr>
        <w:t>se le abriría un proceso a estos prof</w:t>
      </w:r>
      <w:r w:rsidR="00AC0BE1">
        <w:rPr>
          <w:rFonts w:ascii="Times New Roman" w:hAnsi="Times New Roman" w:cs="Times New Roman"/>
          <w:sz w:val="20"/>
          <w:szCs w:val="20"/>
          <w:lang w:val="es-ES" w:eastAsia="es-ES"/>
        </w:rPr>
        <w:t xml:space="preserve">esionales </w:t>
      </w:r>
      <w:r w:rsidR="00B01506" w:rsidRPr="00B01506">
        <w:rPr>
          <w:rFonts w:ascii="Times New Roman" w:hAnsi="Times New Roman" w:cs="Times New Roman"/>
          <w:sz w:val="20"/>
          <w:szCs w:val="20"/>
          <w:lang w:val="es-ES" w:eastAsia="es-ES"/>
        </w:rPr>
        <w:t>en caso de que s</w:t>
      </w:r>
      <w:r w:rsidR="00AC0BE1">
        <w:rPr>
          <w:rFonts w:ascii="Times New Roman" w:hAnsi="Times New Roman" w:cs="Times New Roman"/>
          <w:sz w:val="20"/>
          <w:szCs w:val="20"/>
          <w:lang w:val="es-ES" w:eastAsia="es-ES"/>
        </w:rPr>
        <w:t xml:space="preserve">e </w:t>
      </w:r>
      <w:r w:rsidR="00DA0348">
        <w:rPr>
          <w:rFonts w:ascii="Times New Roman" w:hAnsi="Times New Roman" w:cs="Times New Roman"/>
          <w:sz w:val="20"/>
          <w:szCs w:val="20"/>
          <w:lang w:val="es-ES" w:eastAsia="es-ES"/>
        </w:rPr>
        <w:t>haya dado la omisión de una de las partes procedimentales</w:t>
      </w:r>
      <w:r w:rsidR="00AC0BE1">
        <w:rPr>
          <w:rFonts w:ascii="Times New Roman" w:hAnsi="Times New Roman" w:cs="Times New Roman"/>
          <w:sz w:val="20"/>
          <w:szCs w:val="20"/>
          <w:lang w:val="es-ES" w:eastAsia="es-ES"/>
        </w:rPr>
        <w:t xml:space="preserve">; a lo que responde la Presidencia que </w:t>
      </w:r>
      <w:r w:rsidR="00B01506" w:rsidRPr="00B01506">
        <w:rPr>
          <w:rFonts w:ascii="Times New Roman" w:hAnsi="Times New Roman" w:cs="Times New Roman"/>
          <w:sz w:val="20"/>
          <w:szCs w:val="20"/>
          <w:lang w:val="es-ES" w:eastAsia="es-ES"/>
        </w:rPr>
        <w:t xml:space="preserve">eso le corresponde a la </w:t>
      </w:r>
      <w:r w:rsidR="00AC0BE1">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dministración</w:t>
      </w:r>
      <w:r w:rsidR="00DA0348">
        <w:rPr>
          <w:rFonts w:ascii="Times New Roman" w:hAnsi="Times New Roman" w:cs="Times New Roman"/>
          <w:sz w:val="20"/>
          <w:szCs w:val="20"/>
          <w:lang w:val="es-ES" w:eastAsia="es-ES"/>
        </w:rPr>
        <w:t>,</w:t>
      </w:r>
      <w:r w:rsidR="00B01506" w:rsidRPr="00B01506">
        <w:rPr>
          <w:rFonts w:ascii="Times New Roman" w:hAnsi="Times New Roman" w:cs="Times New Roman"/>
          <w:sz w:val="20"/>
          <w:szCs w:val="20"/>
          <w:lang w:val="es-ES" w:eastAsia="es-ES"/>
        </w:rPr>
        <w:t xml:space="preserve"> no </w:t>
      </w:r>
      <w:r w:rsidR="00AC0BE1">
        <w:rPr>
          <w:rFonts w:ascii="Times New Roman" w:hAnsi="Times New Roman" w:cs="Times New Roman"/>
          <w:sz w:val="20"/>
          <w:szCs w:val="20"/>
          <w:lang w:val="es-ES" w:eastAsia="es-ES"/>
        </w:rPr>
        <w:t xml:space="preserve">le </w:t>
      </w:r>
      <w:r w:rsidR="00B01506" w:rsidRPr="00B01506">
        <w:rPr>
          <w:rFonts w:ascii="Times New Roman" w:hAnsi="Times New Roman" w:cs="Times New Roman"/>
          <w:sz w:val="20"/>
          <w:szCs w:val="20"/>
          <w:lang w:val="es-ES" w:eastAsia="es-ES"/>
        </w:rPr>
        <w:t>corresponde a</w:t>
      </w:r>
      <w:r w:rsidR="00AC0BE1">
        <w:rPr>
          <w:rFonts w:ascii="Times New Roman" w:hAnsi="Times New Roman" w:cs="Times New Roman"/>
          <w:sz w:val="20"/>
          <w:szCs w:val="20"/>
          <w:lang w:val="es-ES" w:eastAsia="es-ES"/>
        </w:rPr>
        <w:t>l Concejo Municipal.</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AC0BE1"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sugiere </w:t>
      </w:r>
      <w:r w:rsidR="00B01506" w:rsidRPr="00B01506">
        <w:rPr>
          <w:rFonts w:ascii="Times New Roman" w:hAnsi="Times New Roman" w:cs="Times New Roman"/>
          <w:sz w:val="20"/>
          <w:szCs w:val="20"/>
          <w:lang w:val="es-ES" w:eastAsia="es-ES"/>
        </w:rPr>
        <w:t>sacar</w:t>
      </w:r>
      <w:r>
        <w:rPr>
          <w:rFonts w:ascii="Times New Roman" w:hAnsi="Times New Roman" w:cs="Times New Roman"/>
          <w:sz w:val="20"/>
          <w:szCs w:val="20"/>
          <w:lang w:val="es-ES" w:eastAsia="es-ES"/>
        </w:rPr>
        <w:t xml:space="preserve"> este tema y </w:t>
      </w:r>
      <w:r w:rsidR="00DA0348">
        <w:rPr>
          <w:rFonts w:ascii="Times New Roman" w:hAnsi="Times New Roman" w:cs="Times New Roman"/>
          <w:sz w:val="20"/>
          <w:szCs w:val="20"/>
          <w:lang w:val="es-ES" w:eastAsia="es-ES"/>
        </w:rPr>
        <w:t xml:space="preserve">a la vez </w:t>
      </w:r>
      <w:r>
        <w:rPr>
          <w:rFonts w:ascii="Times New Roman" w:hAnsi="Times New Roman" w:cs="Times New Roman"/>
          <w:sz w:val="20"/>
          <w:szCs w:val="20"/>
          <w:lang w:val="es-ES" w:eastAsia="es-ES"/>
        </w:rPr>
        <w:t xml:space="preserve">se </w:t>
      </w:r>
      <w:r w:rsidR="00B01506" w:rsidRPr="00B01506">
        <w:rPr>
          <w:rFonts w:ascii="Times New Roman" w:hAnsi="Times New Roman" w:cs="Times New Roman"/>
          <w:sz w:val="20"/>
          <w:szCs w:val="20"/>
          <w:lang w:val="es-ES" w:eastAsia="es-ES"/>
        </w:rPr>
        <w:t>instru</w:t>
      </w:r>
      <w:r>
        <w:rPr>
          <w:rFonts w:ascii="Times New Roman" w:hAnsi="Times New Roman" w:cs="Times New Roman"/>
          <w:sz w:val="20"/>
          <w:szCs w:val="20"/>
          <w:lang w:val="es-ES" w:eastAsia="es-ES"/>
        </w:rPr>
        <w:t xml:space="preserve">ya </w:t>
      </w:r>
      <w:r w:rsidR="00B01506" w:rsidRPr="00B01506">
        <w:rPr>
          <w:rFonts w:ascii="Times New Roman" w:hAnsi="Times New Roman" w:cs="Times New Roman"/>
          <w:sz w:val="20"/>
          <w:szCs w:val="20"/>
          <w:lang w:val="es-ES" w:eastAsia="es-ES"/>
        </w:rPr>
        <w:t>a la adm</w:t>
      </w:r>
      <w:r>
        <w:rPr>
          <w:rFonts w:ascii="Times New Roman" w:hAnsi="Times New Roman" w:cs="Times New Roman"/>
          <w:sz w:val="20"/>
          <w:szCs w:val="20"/>
          <w:lang w:val="es-ES" w:eastAsia="es-ES"/>
        </w:rPr>
        <w:t xml:space="preserve">inistración </w:t>
      </w:r>
      <w:r w:rsidR="00B01506" w:rsidRPr="00B01506">
        <w:rPr>
          <w:rFonts w:ascii="Times New Roman" w:hAnsi="Times New Roman" w:cs="Times New Roman"/>
          <w:sz w:val="20"/>
          <w:szCs w:val="20"/>
          <w:lang w:val="es-ES" w:eastAsia="es-ES"/>
        </w:rPr>
        <w:t xml:space="preserve">para que de una lista </w:t>
      </w:r>
      <w:r w:rsidR="00DA0348">
        <w:rPr>
          <w:rFonts w:ascii="Times New Roman" w:hAnsi="Times New Roman" w:cs="Times New Roman"/>
          <w:sz w:val="20"/>
          <w:szCs w:val="20"/>
          <w:lang w:val="es-ES" w:eastAsia="es-ES"/>
        </w:rPr>
        <w:t xml:space="preserve">de funcionarios que cumplan </w:t>
      </w:r>
      <w:r w:rsidR="00B01506" w:rsidRPr="00B01506">
        <w:rPr>
          <w:rFonts w:ascii="Times New Roman" w:hAnsi="Times New Roman" w:cs="Times New Roman"/>
          <w:sz w:val="20"/>
          <w:szCs w:val="20"/>
          <w:lang w:val="es-ES" w:eastAsia="es-ES"/>
        </w:rPr>
        <w:t>para integrar un órgano director</w:t>
      </w:r>
      <w:r>
        <w:rPr>
          <w:rFonts w:ascii="Times New Roman" w:hAnsi="Times New Roman" w:cs="Times New Roman"/>
          <w:sz w:val="20"/>
          <w:szCs w:val="20"/>
          <w:lang w:val="es-ES" w:eastAsia="es-ES"/>
        </w:rPr>
        <w:t xml:space="preserve">, sea, diga que </w:t>
      </w:r>
      <w:r w:rsidR="00B01506" w:rsidRPr="00B01506">
        <w:rPr>
          <w:rFonts w:ascii="Times New Roman" w:hAnsi="Times New Roman" w:cs="Times New Roman"/>
          <w:sz w:val="20"/>
          <w:szCs w:val="20"/>
          <w:lang w:val="es-ES" w:eastAsia="es-ES"/>
        </w:rPr>
        <w:t>fun</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ion</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rios cumplen</w:t>
      </w:r>
      <w:r>
        <w:rPr>
          <w:rFonts w:ascii="Times New Roman" w:hAnsi="Times New Roman" w:cs="Times New Roman"/>
          <w:sz w:val="20"/>
          <w:szCs w:val="20"/>
          <w:lang w:val="es-ES" w:eastAsia="es-ES"/>
        </w:rPr>
        <w:t xml:space="preserve"> </w:t>
      </w:r>
      <w:r w:rsidR="00DA0348">
        <w:rPr>
          <w:rFonts w:ascii="Times New Roman" w:hAnsi="Times New Roman" w:cs="Times New Roman"/>
          <w:sz w:val="20"/>
          <w:szCs w:val="20"/>
          <w:lang w:val="es-ES" w:eastAsia="es-ES"/>
        </w:rPr>
        <w:t xml:space="preserve">los requisitos </w:t>
      </w:r>
      <w:r>
        <w:rPr>
          <w:rFonts w:ascii="Times New Roman" w:hAnsi="Times New Roman" w:cs="Times New Roman"/>
          <w:sz w:val="20"/>
          <w:szCs w:val="20"/>
          <w:lang w:val="es-ES" w:eastAsia="es-ES"/>
        </w:rPr>
        <w:t>para integrar un Órgano Director</w:t>
      </w:r>
      <w:r w:rsidR="00B01506" w:rsidRPr="00B01506">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Agrega que l</w:t>
      </w:r>
      <w:r w:rsidR="00B01506" w:rsidRPr="00B01506">
        <w:rPr>
          <w:rFonts w:ascii="Times New Roman" w:hAnsi="Times New Roman" w:cs="Times New Roman"/>
          <w:sz w:val="20"/>
          <w:szCs w:val="20"/>
          <w:lang w:val="es-ES" w:eastAsia="es-ES"/>
        </w:rPr>
        <w:t>o que está claro es que el proceso no se instruy</w:t>
      </w:r>
      <w:r>
        <w:rPr>
          <w:rFonts w:ascii="Times New Roman" w:hAnsi="Times New Roman" w:cs="Times New Roman"/>
          <w:sz w:val="20"/>
          <w:szCs w:val="20"/>
          <w:lang w:val="es-ES" w:eastAsia="es-ES"/>
        </w:rPr>
        <w:t>ó</w:t>
      </w:r>
      <w:r w:rsidR="00B01506" w:rsidRPr="00B01506">
        <w:rPr>
          <w:rFonts w:ascii="Times New Roman" w:hAnsi="Times New Roman" w:cs="Times New Roman"/>
          <w:sz w:val="20"/>
          <w:szCs w:val="20"/>
          <w:lang w:val="es-ES" w:eastAsia="es-ES"/>
        </w:rPr>
        <w:t>.</w:t>
      </w:r>
    </w:p>
    <w:p w:rsidR="00B01506" w:rsidRPr="00B01506" w:rsidRDefault="00B01506" w:rsidP="00D15DF3">
      <w:pPr>
        <w:pStyle w:val="Prrafodelista"/>
        <w:spacing w:after="0" w:line="240" w:lineRule="auto"/>
        <w:ind w:left="0"/>
        <w:jc w:val="both"/>
        <w:rPr>
          <w:rFonts w:ascii="Times New Roman" w:hAnsi="Times New Roman" w:cs="Times New Roman"/>
          <w:sz w:val="20"/>
          <w:szCs w:val="20"/>
          <w:lang w:val="es-ES" w:eastAsia="es-ES"/>
        </w:rPr>
      </w:pPr>
    </w:p>
    <w:p w:rsidR="00B01506" w:rsidRDefault="00AC0BE1"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indica que le parece esta </w:t>
      </w:r>
      <w:r w:rsidR="00B01506" w:rsidRPr="00B01506">
        <w:rPr>
          <w:rFonts w:ascii="Times New Roman" w:hAnsi="Times New Roman" w:cs="Times New Roman"/>
          <w:sz w:val="20"/>
          <w:szCs w:val="20"/>
          <w:lang w:val="es-ES" w:eastAsia="es-ES"/>
        </w:rPr>
        <w:t>prop</w:t>
      </w:r>
      <w:r>
        <w:rPr>
          <w:rFonts w:ascii="Times New Roman" w:hAnsi="Times New Roman" w:cs="Times New Roman"/>
          <w:sz w:val="20"/>
          <w:szCs w:val="20"/>
          <w:lang w:val="es-ES" w:eastAsia="es-ES"/>
        </w:rPr>
        <w:t>u</w:t>
      </w:r>
      <w:r w:rsidR="00B01506" w:rsidRPr="00B01506">
        <w:rPr>
          <w:rFonts w:ascii="Times New Roman" w:hAnsi="Times New Roman" w:cs="Times New Roman"/>
          <w:sz w:val="20"/>
          <w:szCs w:val="20"/>
          <w:lang w:val="es-ES" w:eastAsia="es-ES"/>
        </w:rPr>
        <w:t>esta</w:t>
      </w:r>
      <w:r>
        <w:rPr>
          <w:rFonts w:ascii="Times New Roman" w:hAnsi="Times New Roman" w:cs="Times New Roman"/>
          <w:sz w:val="20"/>
          <w:szCs w:val="20"/>
          <w:lang w:val="es-ES" w:eastAsia="es-ES"/>
        </w:rPr>
        <w:t>, por tanto sería que los Jefes de F</w:t>
      </w:r>
      <w:r w:rsidR="00B01506" w:rsidRPr="00B01506">
        <w:rPr>
          <w:rFonts w:ascii="Times New Roman" w:hAnsi="Times New Roman" w:cs="Times New Roman"/>
          <w:sz w:val="20"/>
          <w:szCs w:val="20"/>
          <w:lang w:val="es-ES" w:eastAsia="es-ES"/>
        </w:rPr>
        <w:t>racción se re</w:t>
      </w:r>
      <w:r>
        <w:rPr>
          <w:rFonts w:ascii="Times New Roman" w:hAnsi="Times New Roman" w:cs="Times New Roman"/>
          <w:sz w:val="20"/>
          <w:szCs w:val="20"/>
          <w:lang w:val="es-ES" w:eastAsia="es-ES"/>
        </w:rPr>
        <w:t>ú</w:t>
      </w:r>
      <w:r w:rsidR="00B01506" w:rsidRPr="00B01506">
        <w:rPr>
          <w:rFonts w:ascii="Times New Roman" w:hAnsi="Times New Roman" w:cs="Times New Roman"/>
          <w:sz w:val="20"/>
          <w:szCs w:val="20"/>
          <w:lang w:val="es-ES" w:eastAsia="es-ES"/>
        </w:rPr>
        <w:t>nan</w:t>
      </w:r>
      <w:r>
        <w:rPr>
          <w:rFonts w:ascii="Times New Roman" w:hAnsi="Times New Roman" w:cs="Times New Roman"/>
          <w:sz w:val="20"/>
          <w:szCs w:val="20"/>
          <w:lang w:val="es-ES" w:eastAsia="es-ES"/>
        </w:rPr>
        <w:t xml:space="preserve"> conjuntamente con el Directorio del Concejo Municipal exceptuado a la regidora Segura, dado que el caso tiene que ver con su persona y se reúnan esta misma semana, para valorar y traer una propuesta, dado el tema de plazos, por lo que se sugiere el próximo jueves a las 4:00 p.m.</w:t>
      </w:r>
    </w:p>
    <w:p w:rsidR="00AC0BE1" w:rsidRDefault="00AC0BE1" w:rsidP="00D15DF3">
      <w:pPr>
        <w:pStyle w:val="Prrafodelista"/>
        <w:spacing w:after="0" w:line="240" w:lineRule="auto"/>
        <w:ind w:left="0"/>
        <w:jc w:val="both"/>
        <w:rPr>
          <w:rFonts w:ascii="Times New Roman" w:hAnsi="Times New Roman" w:cs="Times New Roman"/>
          <w:sz w:val="20"/>
          <w:szCs w:val="20"/>
          <w:lang w:val="es-ES" w:eastAsia="es-ES"/>
        </w:rPr>
      </w:pPr>
    </w:p>
    <w:p w:rsidR="00AC0BE1" w:rsidRPr="00B01506" w:rsidRDefault="00AC0BE1" w:rsidP="00D15DF3">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Daniel Trejos explica </w:t>
      </w:r>
      <w:r w:rsidR="00397684">
        <w:rPr>
          <w:rFonts w:ascii="Times New Roman" w:hAnsi="Times New Roman" w:cs="Times New Roman"/>
          <w:sz w:val="20"/>
          <w:szCs w:val="20"/>
          <w:lang w:val="es-ES" w:eastAsia="es-ES"/>
        </w:rPr>
        <w:t>que el próximo jueves no puede reunirse a esa hora, de ahí que no podría estar presente.</w:t>
      </w:r>
      <w:r>
        <w:rPr>
          <w:rFonts w:ascii="Times New Roman" w:hAnsi="Times New Roman" w:cs="Times New Roman"/>
          <w:sz w:val="20"/>
          <w:szCs w:val="20"/>
          <w:lang w:val="es-ES" w:eastAsia="es-ES"/>
        </w:rPr>
        <w:t xml:space="preserve"> </w:t>
      </w:r>
    </w:p>
    <w:p w:rsidR="00B01506" w:rsidRDefault="00B01506" w:rsidP="00B01506">
      <w:pPr>
        <w:pStyle w:val="Prrafodelista"/>
        <w:spacing w:after="0" w:line="240" w:lineRule="auto"/>
        <w:jc w:val="both"/>
        <w:rPr>
          <w:rFonts w:ascii="Times New Roman" w:hAnsi="Times New Roman" w:cs="Times New Roman"/>
          <w:sz w:val="20"/>
          <w:szCs w:val="20"/>
          <w:lang w:val="es-ES" w:eastAsia="es-ES"/>
        </w:rPr>
      </w:pPr>
    </w:p>
    <w:p w:rsidR="00964591" w:rsidRPr="00964591" w:rsidRDefault="00964591" w:rsidP="00964591">
      <w:pPr>
        <w:pStyle w:val="Prrafodelista"/>
        <w:spacing w:after="0" w:line="240" w:lineRule="auto"/>
        <w:ind w:left="0"/>
        <w:jc w:val="both"/>
        <w:rPr>
          <w:rFonts w:ascii="Times New Roman" w:hAnsi="Times New Roman" w:cs="Times New Roman"/>
          <w:b/>
          <w:sz w:val="20"/>
          <w:szCs w:val="20"/>
          <w:lang w:val="es-ES" w:eastAsia="es-ES"/>
        </w:rPr>
      </w:pPr>
      <w:r w:rsidRPr="00964591">
        <w:rPr>
          <w:rFonts w:ascii="Times New Roman" w:hAnsi="Times New Roman" w:cs="Times New Roman"/>
          <w:b/>
          <w:sz w:val="20"/>
          <w:szCs w:val="20"/>
          <w:lang w:val="es-ES" w:eastAsia="es-ES"/>
        </w:rPr>
        <w:t xml:space="preserve">// ANALIZADO EL INFORME PRESENTADO POR EL ÓRGANO DIRECTOR, SE ACUERDA POR MAYORÍA: </w:t>
      </w:r>
    </w:p>
    <w:p w:rsidR="00B01506" w:rsidRPr="00964591" w:rsidRDefault="00964591" w:rsidP="00964591">
      <w:pPr>
        <w:pStyle w:val="Prrafodelista"/>
        <w:numPr>
          <w:ilvl w:val="0"/>
          <w:numId w:val="17"/>
        </w:numPr>
        <w:spacing w:after="0" w:line="240" w:lineRule="auto"/>
        <w:jc w:val="both"/>
        <w:rPr>
          <w:rFonts w:ascii="Times New Roman" w:hAnsi="Times New Roman" w:cs="Times New Roman"/>
          <w:b/>
          <w:sz w:val="20"/>
          <w:szCs w:val="20"/>
          <w:lang w:val="es-ES" w:eastAsia="es-ES"/>
        </w:rPr>
      </w:pPr>
      <w:r w:rsidRPr="00964591">
        <w:rPr>
          <w:rFonts w:ascii="Times New Roman" w:hAnsi="Times New Roman" w:cs="Times New Roman"/>
          <w:b/>
          <w:sz w:val="20"/>
          <w:szCs w:val="20"/>
          <w:lang w:val="es-ES" w:eastAsia="es-ES"/>
        </w:rPr>
        <w:t>SACAR ESTE INFORME PARA QUE LOS JEFES DE FRACCIÓN CONJUNTAMENTE CON EL DIRECTORIO, A SABER LA PRESIDENCIA DEL CONCEJO, DADO QUE EL PRESENTE CASO SE REFIERE A LA REGIDORA MARITZA SEGURA SE REUNAN, REVISEN EL MISMO Y PREPAREN UNA PROPUESTA PARA CONOCER EN EL CONCEJO MUNICIPAL. ASIMISMO SE INSTA A LA ADMINISTRACIÓN PARA QUE ANTES DEL DÍA JUEVES PRESENTE UNA LISTA CON LOS NOMBRES DE LAS PERSONAS QUE PUEDEN INTEGRAR UN ÓRGANO DIRECTOR.</w:t>
      </w:r>
    </w:p>
    <w:p w:rsidR="00964591" w:rsidRPr="00964591" w:rsidRDefault="00964591" w:rsidP="00E27E0A">
      <w:pPr>
        <w:pStyle w:val="Prrafodelista"/>
        <w:numPr>
          <w:ilvl w:val="0"/>
          <w:numId w:val="17"/>
        </w:numPr>
        <w:spacing w:after="0" w:line="240" w:lineRule="auto"/>
        <w:jc w:val="both"/>
        <w:rPr>
          <w:rFonts w:ascii="Times New Roman" w:hAnsi="Times New Roman" w:cs="Times New Roman"/>
          <w:b/>
          <w:sz w:val="20"/>
          <w:szCs w:val="20"/>
          <w:lang w:val="es-ES" w:eastAsia="es-ES"/>
        </w:rPr>
      </w:pPr>
      <w:r w:rsidRPr="00964591">
        <w:rPr>
          <w:rFonts w:ascii="Times New Roman" w:hAnsi="Times New Roman" w:cs="Times New Roman"/>
          <w:b/>
          <w:sz w:val="20"/>
          <w:szCs w:val="20"/>
          <w:lang w:val="es-ES" w:eastAsia="es-ES"/>
        </w:rPr>
        <w:t>CONVOCAR A LOS JEFES DE FRACCIÓN PARA QUE SE REUNAN EL DÍA JUEVES 04 DE AGOSTO DEL 2016 A LAS 4:00 P.M. A FIN DE QUE PUEDAN REVISAR EL TEMA.</w:t>
      </w:r>
    </w:p>
    <w:p w:rsidR="00B01506" w:rsidRPr="00964591" w:rsidRDefault="00964591" w:rsidP="00964591">
      <w:pPr>
        <w:pStyle w:val="Prrafodelista"/>
        <w:spacing w:after="0" w:line="240" w:lineRule="auto"/>
        <w:ind w:left="0"/>
        <w:jc w:val="both"/>
        <w:rPr>
          <w:rFonts w:ascii="Times New Roman" w:hAnsi="Times New Roman" w:cs="Times New Roman"/>
          <w:b/>
          <w:sz w:val="20"/>
          <w:szCs w:val="20"/>
          <w:lang w:val="es-ES" w:eastAsia="es-ES"/>
        </w:rPr>
      </w:pPr>
      <w:r w:rsidRPr="00964591">
        <w:rPr>
          <w:rFonts w:ascii="Times New Roman" w:hAnsi="Times New Roman" w:cs="Times New Roman"/>
          <w:b/>
          <w:sz w:val="20"/>
          <w:szCs w:val="20"/>
          <w:lang w:val="es-ES" w:eastAsia="es-ES"/>
        </w:rPr>
        <w:t xml:space="preserve"> // ACUERDO DEFINITIVAMENTE APROBADO.</w:t>
      </w:r>
    </w:p>
    <w:p w:rsidR="00964591" w:rsidRDefault="00964591" w:rsidP="00964591">
      <w:pPr>
        <w:pStyle w:val="Prrafodelista"/>
        <w:spacing w:after="0" w:line="240" w:lineRule="auto"/>
        <w:ind w:left="0"/>
        <w:jc w:val="both"/>
        <w:rPr>
          <w:rFonts w:ascii="Times New Roman" w:hAnsi="Times New Roman" w:cs="Times New Roman"/>
          <w:sz w:val="20"/>
          <w:szCs w:val="20"/>
          <w:lang w:val="es-ES" w:eastAsia="es-ES"/>
        </w:rPr>
      </w:pPr>
    </w:p>
    <w:p w:rsidR="00964591" w:rsidRDefault="00964591" w:rsidP="00964591">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El regidor Daniel Trejos Avilés vota negativamente.</w:t>
      </w:r>
    </w:p>
    <w:p w:rsidR="00964591" w:rsidRPr="00B01506" w:rsidRDefault="00964591" w:rsidP="00964591">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B01506" w:rsidP="00446494">
      <w:pPr>
        <w:pStyle w:val="Prrafodelista"/>
        <w:numPr>
          <w:ilvl w:val="0"/>
          <w:numId w:val="3"/>
        </w:numPr>
        <w:spacing w:after="0" w:line="240" w:lineRule="auto"/>
        <w:jc w:val="both"/>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Msc. Vilma González Guerrero -  Directora del Liceo  Ing. Manuel Benavides</w:t>
      </w:r>
    </w:p>
    <w:p w:rsidR="00B01506" w:rsidRPr="00B01506" w:rsidRDefault="00B01506" w:rsidP="00B01506">
      <w:pPr>
        <w:pStyle w:val="Prrafodelista"/>
        <w:spacing w:after="0" w:line="240" w:lineRule="auto"/>
        <w:jc w:val="both"/>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 xml:space="preserve">Asunto:  Solicitud de permiso para actividad bailable familiar, el 06 de agosto del 2016, de 6:00 pm a 11:00 pm, con la Mini Banda Chiquiqui.   </w:t>
      </w:r>
      <w:hyperlink r:id="rId19" w:history="1">
        <w:r w:rsidRPr="00B01506">
          <w:rPr>
            <w:rStyle w:val="Hipervnculo"/>
            <w:rFonts w:ascii="Times New Roman" w:hAnsi="Times New Roman" w:cs="Times New Roman"/>
            <w:sz w:val="20"/>
            <w:szCs w:val="20"/>
            <w:lang w:val="es-ES" w:eastAsia="es-ES"/>
          </w:rPr>
          <w:t>lic.ingmanuelbenavides@mep.go.cr</w:t>
        </w:r>
      </w:hyperlink>
    </w:p>
    <w:p w:rsidR="00B01506" w:rsidRDefault="00B01506" w:rsidP="00B01506">
      <w:pPr>
        <w:pStyle w:val="Prrafodelista"/>
        <w:spacing w:after="0" w:line="240" w:lineRule="auto"/>
        <w:jc w:val="both"/>
        <w:rPr>
          <w:rFonts w:ascii="Times New Roman" w:hAnsi="Times New Roman" w:cs="Times New Roman"/>
          <w:sz w:val="20"/>
          <w:szCs w:val="20"/>
          <w:lang w:val="es-ES" w:eastAsia="es-ES"/>
        </w:rPr>
      </w:pPr>
    </w:p>
    <w:p w:rsidR="00891707" w:rsidRPr="00B01506" w:rsidRDefault="00891707" w:rsidP="00B01506">
      <w:pPr>
        <w:pStyle w:val="Prrafodelista"/>
        <w:spacing w:after="0" w:line="240" w:lineRule="auto"/>
        <w:jc w:val="both"/>
        <w:rPr>
          <w:rFonts w:ascii="Times New Roman" w:hAnsi="Times New Roman" w:cs="Times New Roman"/>
          <w:sz w:val="20"/>
          <w:szCs w:val="20"/>
          <w:lang w:val="es-ES" w:eastAsia="es-ES"/>
        </w:rPr>
      </w:pPr>
    </w:p>
    <w:p w:rsidR="00397684" w:rsidRDefault="00397684" w:rsidP="0039768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solicita que </w:t>
      </w:r>
      <w:r w:rsidR="00B01506" w:rsidRPr="00B01506">
        <w:rPr>
          <w:rFonts w:ascii="Times New Roman" w:hAnsi="Times New Roman" w:cs="Times New Roman"/>
          <w:sz w:val="20"/>
          <w:szCs w:val="20"/>
          <w:lang w:val="es-ES" w:eastAsia="es-ES"/>
        </w:rPr>
        <w:t>se vote est</w:t>
      </w:r>
      <w:r>
        <w:rPr>
          <w:rFonts w:ascii="Times New Roman" w:hAnsi="Times New Roman" w:cs="Times New Roman"/>
          <w:sz w:val="20"/>
          <w:szCs w:val="20"/>
          <w:lang w:val="es-ES" w:eastAsia="es-ES"/>
        </w:rPr>
        <w:t xml:space="preserve">a solicitud </w:t>
      </w:r>
      <w:r w:rsidR="00B01506" w:rsidRPr="00B01506">
        <w:rPr>
          <w:rFonts w:ascii="Times New Roman" w:hAnsi="Times New Roman" w:cs="Times New Roman"/>
          <w:sz w:val="20"/>
          <w:szCs w:val="20"/>
          <w:lang w:val="es-ES" w:eastAsia="es-ES"/>
        </w:rPr>
        <w:t>afirmativamente</w:t>
      </w:r>
      <w:r>
        <w:rPr>
          <w:rFonts w:ascii="Times New Roman" w:hAnsi="Times New Roman" w:cs="Times New Roman"/>
          <w:sz w:val="20"/>
          <w:szCs w:val="20"/>
          <w:lang w:val="es-ES" w:eastAsia="es-ES"/>
        </w:rPr>
        <w:t>. Ellos h</w:t>
      </w:r>
      <w:r w:rsidR="00B01506" w:rsidRPr="00B01506">
        <w:rPr>
          <w:rFonts w:ascii="Times New Roman" w:hAnsi="Times New Roman" w:cs="Times New Roman"/>
          <w:sz w:val="20"/>
          <w:szCs w:val="20"/>
          <w:lang w:val="es-ES" w:eastAsia="es-ES"/>
        </w:rPr>
        <w:t>an realizado un gran trabajo y ha cambiado mucho.</w:t>
      </w:r>
    </w:p>
    <w:p w:rsidR="00397684" w:rsidRDefault="00397684" w:rsidP="00397684">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397684" w:rsidP="0039768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Maritza </w:t>
      </w:r>
      <w:r w:rsidR="00B01506" w:rsidRPr="00B01506">
        <w:rPr>
          <w:rFonts w:ascii="Times New Roman" w:hAnsi="Times New Roman" w:cs="Times New Roman"/>
          <w:sz w:val="20"/>
          <w:szCs w:val="20"/>
          <w:lang w:val="es-ES" w:eastAsia="es-ES"/>
        </w:rPr>
        <w:t>Segura pide que esto se vote</w:t>
      </w:r>
      <w:r>
        <w:rPr>
          <w:rFonts w:ascii="Times New Roman" w:hAnsi="Times New Roman" w:cs="Times New Roman"/>
          <w:sz w:val="20"/>
          <w:szCs w:val="20"/>
          <w:lang w:val="es-ES" w:eastAsia="es-ES"/>
        </w:rPr>
        <w:t xml:space="preserve">, inclusive comenta que </w:t>
      </w:r>
      <w:r w:rsidR="00B01506" w:rsidRPr="00B01506">
        <w:rPr>
          <w:rFonts w:ascii="Times New Roman" w:hAnsi="Times New Roman" w:cs="Times New Roman"/>
          <w:sz w:val="20"/>
          <w:szCs w:val="20"/>
          <w:lang w:val="es-ES" w:eastAsia="es-ES"/>
        </w:rPr>
        <w:t>ya se ha hecho en otras ocasiones.</w:t>
      </w:r>
    </w:p>
    <w:p w:rsidR="00E27E0A" w:rsidRDefault="00E27E0A" w:rsidP="00E27E0A">
      <w:pPr>
        <w:pStyle w:val="Prrafodelista"/>
        <w:spacing w:after="0" w:line="240" w:lineRule="auto"/>
        <w:ind w:left="0"/>
        <w:jc w:val="both"/>
        <w:rPr>
          <w:rFonts w:ascii="Times New Roman" w:hAnsi="Times New Roman" w:cs="Times New Roman"/>
          <w:sz w:val="20"/>
          <w:szCs w:val="20"/>
          <w:lang w:val="es-ES" w:eastAsia="es-ES"/>
        </w:rPr>
      </w:pPr>
    </w:p>
    <w:p w:rsidR="00B01506" w:rsidRPr="00E27E0A" w:rsidRDefault="00E27E0A" w:rsidP="00E27E0A">
      <w:pPr>
        <w:spacing w:after="0" w:line="240" w:lineRule="auto"/>
        <w:jc w:val="both"/>
        <w:rPr>
          <w:rFonts w:ascii="Times New Roman" w:hAnsi="Times New Roman" w:cs="Times New Roman"/>
          <w:b/>
          <w:sz w:val="20"/>
          <w:szCs w:val="20"/>
          <w:lang w:val="es-ES" w:eastAsia="es-ES"/>
        </w:rPr>
      </w:pPr>
      <w:r w:rsidRPr="00E27E0A">
        <w:rPr>
          <w:rFonts w:ascii="Times New Roman" w:hAnsi="Times New Roman" w:cs="Times New Roman"/>
          <w:b/>
          <w:sz w:val="20"/>
          <w:szCs w:val="20"/>
          <w:lang w:val="es-ES" w:eastAsia="es-ES"/>
        </w:rPr>
        <w:t>// ANALIZADA LA SOLICITUD, SE ACUERDA POR UNANIMIDAD: OTORGAR PERMISO A LA MSC. VILMA GONZÁLEZ GUERRERO -  DIRECTORA DEL LICEO  ING. MANUEL BENAVIDES, PARA REALIZAR ACTIVIDAD BAILABLE FAMILIAR, EL DÍA 06 DE AGOSTO DEL 2016, DE 6:00 PM A 11:00 PM, CON LA MINI BANDA CHIQUIQUI EN EL GIMNASIO DE LICEO MAUEL BENAVIDES. ACUERDO DEFINITIVAMENTE APROBADO.</w:t>
      </w:r>
    </w:p>
    <w:p w:rsidR="00313BDE" w:rsidRPr="00313BDE" w:rsidRDefault="00313BDE" w:rsidP="00B01506">
      <w:pPr>
        <w:pStyle w:val="Prrafodelista"/>
        <w:spacing w:after="0" w:line="240" w:lineRule="auto"/>
        <w:jc w:val="both"/>
        <w:rPr>
          <w:rFonts w:ascii="Times New Roman" w:hAnsi="Times New Roman" w:cs="Times New Roman"/>
          <w:sz w:val="16"/>
          <w:szCs w:val="16"/>
          <w:lang w:val="es-ES" w:eastAsia="es-ES"/>
        </w:rPr>
      </w:pPr>
    </w:p>
    <w:p w:rsidR="00B01506" w:rsidRPr="00B01506" w:rsidRDefault="00B01506" w:rsidP="00446494">
      <w:pPr>
        <w:pStyle w:val="Prrafodelista"/>
        <w:numPr>
          <w:ilvl w:val="0"/>
          <w:numId w:val="3"/>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bCs/>
          <w:sz w:val="20"/>
          <w:szCs w:val="20"/>
          <w:u w:val="single"/>
          <w:lang w:val="es-ES_tradnl" w:eastAsia="es-ES"/>
        </w:rPr>
        <w:t>Msc.</w:t>
      </w:r>
      <w:r w:rsidRPr="00B01506">
        <w:rPr>
          <w:rFonts w:ascii="Times New Roman" w:hAnsi="Times New Roman" w:cs="Times New Roman"/>
          <w:bCs/>
          <w:sz w:val="20"/>
          <w:szCs w:val="20"/>
          <w:lang w:val="es-ES_tradnl" w:eastAsia="es-ES"/>
        </w:rPr>
        <w:t xml:space="preserve"> Vilma  González  Guerrero – Liceo Ing. Manuel Benavides</w:t>
      </w:r>
    </w:p>
    <w:p w:rsidR="00B01506" w:rsidRPr="00B01506" w:rsidRDefault="00B01506" w:rsidP="00B01506">
      <w:pPr>
        <w:pStyle w:val="Prrafodelista"/>
        <w:spacing w:after="0" w:line="240" w:lineRule="auto"/>
        <w:jc w:val="both"/>
        <w:rPr>
          <w:rFonts w:ascii="Times New Roman" w:hAnsi="Times New Roman" w:cs="Times New Roman"/>
          <w:bCs/>
          <w:sz w:val="20"/>
          <w:szCs w:val="20"/>
          <w:lang w:val="es-ES_tradnl" w:eastAsia="es-ES"/>
        </w:rPr>
      </w:pPr>
      <w:r w:rsidRPr="00B01506">
        <w:rPr>
          <w:rFonts w:ascii="Times New Roman" w:hAnsi="Times New Roman" w:cs="Times New Roman"/>
          <w:bCs/>
          <w:sz w:val="20"/>
          <w:szCs w:val="20"/>
          <w:lang w:val="es-ES_tradnl" w:eastAsia="es-ES"/>
        </w:rPr>
        <w:t>Asunto: Solicitud de autorización para uso de instalaciones  del Centro Turístico Bosque de la Hoja, el viernes  19 de agosto. Fax: 2237-2433/ N° 547</w:t>
      </w:r>
    </w:p>
    <w:p w:rsidR="00B01506" w:rsidRPr="00B01506" w:rsidRDefault="00B01506" w:rsidP="00B01506">
      <w:pPr>
        <w:pStyle w:val="Prrafodelista"/>
        <w:spacing w:after="0" w:line="240" w:lineRule="auto"/>
        <w:jc w:val="both"/>
        <w:rPr>
          <w:rFonts w:ascii="Times New Roman" w:hAnsi="Times New Roman" w:cs="Times New Roman"/>
          <w:bCs/>
          <w:sz w:val="20"/>
          <w:szCs w:val="20"/>
          <w:lang w:val="es-ES_tradnl" w:eastAsia="es-ES"/>
        </w:rPr>
      </w:pPr>
    </w:p>
    <w:p w:rsidR="00B01506" w:rsidRPr="00B01506" w:rsidRDefault="00397684" w:rsidP="00397684">
      <w:pPr>
        <w:pStyle w:val="Prrafodelista"/>
        <w:spacing w:after="0" w:line="240" w:lineRule="auto"/>
        <w:ind w:left="0"/>
        <w:jc w:val="both"/>
        <w:rPr>
          <w:rFonts w:ascii="Times New Roman" w:hAnsi="Times New Roman" w:cs="Times New Roman"/>
          <w:sz w:val="20"/>
          <w:szCs w:val="20"/>
          <w:lang w:eastAsia="ko-KR"/>
        </w:rPr>
      </w:pPr>
      <w:r>
        <w:rPr>
          <w:rFonts w:ascii="Times New Roman" w:hAnsi="Times New Roman" w:cs="Times New Roman"/>
          <w:sz w:val="20"/>
          <w:szCs w:val="20"/>
          <w:lang w:eastAsia="ko-KR"/>
        </w:rPr>
        <w:t xml:space="preserve">La regidora Maritza </w:t>
      </w:r>
      <w:r w:rsidR="00B01506" w:rsidRPr="00B01506">
        <w:rPr>
          <w:rFonts w:ascii="Times New Roman" w:hAnsi="Times New Roman" w:cs="Times New Roman"/>
          <w:sz w:val="20"/>
          <w:szCs w:val="20"/>
          <w:lang w:eastAsia="ko-KR"/>
        </w:rPr>
        <w:t xml:space="preserve">Segura de igual forma pide </w:t>
      </w:r>
      <w:r>
        <w:rPr>
          <w:rFonts w:ascii="Times New Roman" w:hAnsi="Times New Roman" w:cs="Times New Roman"/>
          <w:sz w:val="20"/>
          <w:szCs w:val="20"/>
          <w:lang w:eastAsia="ko-KR"/>
        </w:rPr>
        <w:t xml:space="preserve">la </w:t>
      </w:r>
      <w:r w:rsidR="00B01506" w:rsidRPr="00B01506">
        <w:rPr>
          <w:rFonts w:ascii="Times New Roman" w:hAnsi="Times New Roman" w:cs="Times New Roman"/>
          <w:sz w:val="20"/>
          <w:szCs w:val="20"/>
          <w:lang w:eastAsia="ko-KR"/>
        </w:rPr>
        <w:t>colaboración</w:t>
      </w:r>
      <w:r>
        <w:rPr>
          <w:rFonts w:ascii="Times New Roman" w:hAnsi="Times New Roman" w:cs="Times New Roman"/>
          <w:sz w:val="20"/>
          <w:szCs w:val="20"/>
          <w:lang w:eastAsia="ko-KR"/>
        </w:rPr>
        <w:t xml:space="preserve"> para otorgar este permiso, además solicita que se valore </w:t>
      </w:r>
      <w:r w:rsidR="00B01506" w:rsidRPr="00B01506">
        <w:rPr>
          <w:rFonts w:ascii="Times New Roman" w:hAnsi="Times New Roman" w:cs="Times New Roman"/>
          <w:sz w:val="20"/>
          <w:szCs w:val="20"/>
          <w:lang w:eastAsia="ko-KR"/>
        </w:rPr>
        <w:t xml:space="preserve">exonerar </w:t>
      </w:r>
      <w:r>
        <w:rPr>
          <w:rFonts w:ascii="Times New Roman" w:hAnsi="Times New Roman" w:cs="Times New Roman"/>
          <w:sz w:val="20"/>
          <w:szCs w:val="20"/>
          <w:lang w:eastAsia="ko-KR"/>
        </w:rPr>
        <w:t xml:space="preserve">a estos estudiantes </w:t>
      </w:r>
      <w:r w:rsidR="00B01506" w:rsidRPr="00B01506">
        <w:rPr>
          <w:rFonts w:ascii="Times New Roman" w:hAnsi="Times New Roman" w:cs="Times New Roman"/>
          <w:sz w:val="20"/>
          <w:szCs w:val="20"/>
          <w:lang w:eastAsia="ko-KR"/>
        </w:rPr>
        <w:t>del pago</w:t>
      </w:r>
      <w:r>
        <w:rPr>
          <w:rFonts w:ascii="Times New Roman" w:hAnsi="Times New Roman" w:cs="Times New Roman"/>
          <w:sz w:val="20"/>
          <w:szCs w:val="20"/>
          <w:lang w:eastAsia="ko-KR"/>
        </w:rPr>
        <w:t xml:space="preserve"> de la entrada y ayudarles de esta manera, para que puedan ingresar</w:t>
      </w:r>
      <w:r w:rsidR="00B01506" w:rsidRPr="00B01506">
        <w:rPr>
          <w:rFonts w:ascii="Times New Roman" w:hAnsi="Times New Roman" w:cs="Times New Roman"/>
          <w:sz w:val="20"/>
          <w:szCs w:val="20"/>
          <w:lang w:eastAsia="ko-KR"/>
        </w:rPr>
        <w:t>.</w:t>
      </w:r>
    </w:p>
    <w:p w:rsidR="00E27E0A" w:rsidRDefault="00E27E0A" w:rsidP="00E27E0A">
      <w:pPr>
        <w:spacing w:after="0" w:line="240" w:lineRule="auto"/>
        <w:ind w:left="360"/>
        <w:jc w:val="both"/>
        <w:rPr>
          <w:rFonts w:ascii="Times New Roman" w:hAnsi="Times New Roman" w:cs="Times New Roman"/>
          <w:sz w:val="20"/>
          <w:szCs w:val="20"/>
          <w:lang w:eastAsia="ko-KR"/>
        </w:rPr>
      </w:pPr>
    </w:p>
    <w:p w:rsidR="00E27E0A" w:rsidRPr="00E27E0A" w:rsidRDefault="00E27E0A" w:rsidP="00E27E0A">
      <w:pPr>
        <w:spacing w:after="0" w:line="240" w:lineRule="auto"/>
        <w:ind w:right="-232"/>
        <w:jc w:val="both"/>
        <w:rPr>
          <w:rFonts w:ascii="Times New Roman" w:hAnsi="Times New Roman" w:cs="Times New Roman"/>
          <w:b/>
          <w:sz w:val="20"/>
          <w:szCs w:val="20"/>
          <w:lang w:eastAsia="ko-KR"/>
        </w:rPr>
      </w:pPr>
      <w:r w:rsidRPr="00E27E0A">
        <w:rPr>
          <w:rFonts w:ascii="Times New Roman" w:hAnsi="Times New Roman" w:cs="Times New Roman"/>
          <w:b/>
          <w:sz w:val="20"/>
          <w:szCs w:val="20"/>
          <w:lang w:eastAsia="ko-KR"/>
        </w:rPr>
        <w:t xml:space="preserve">// VISTA LA SOLICITUD, SE ACUERDA POR UNANIMIDAD: </w:t>
      </w:r>
    </w:p>
    <w:p w:rsidR="00E27E0A" w:rsidRPr="00ED77EF" w:rsidRDefault="00E27E0A" w:rsidP="00ED77EF">
      <w:pPr>
        <w:pStyle w:val="Prrafodelista"/>
        <w:numPr>
          <w:ilvl w:val="0"/>
          <w:numId w:val="18"/>
        </w:numPr>
        <w:spacing w:after="0" w:line="240" w:lineRule="auto"/>
        <w:ind w:right="-232"/>
        <w:jc w:val="both"/>
        <w:rPr>
          <w:rFonts w:ascii="Times New Roman" w:hAnsi="Times New Roman" w:cs="Times New Roman"/>
          <w:b/>
          <w:bCs/>
          <w:sz w:val="20"/>
          <w:szCs w:val="20"/>
          <w:lang w:val="es-ES_tradnl" w:eastAsia="es-ES"/>
        </w:rPr>
      </w:pPr>
      <w:r w:rsidRPr="00ED77EF">
        <w:rPr>
          <w:rFonts w:ascii="Times New Roman" w:hAnsi="Times New Roman" w:cs="Times New Roman"/>
          <w:b/>
          <w:sz w:val="20"/>
          <w:szCs w:val="20"/>
          <w:lang w:eastAsia="ko-KR"/>
        </w:rPr>
        <w:t>AUTORIZAR EL USO DE LAS INSTALACIONES DEL CENTRO TURÍSTICO BOSQUE DE LA HOJA PARA QUE LA M</w:t>
      </w:r>
      <w:r w:rsidRPr="00ED77EF">
        <w:rPr>
          <w:rFonts w:ascii="Times New Roman" w:hAnsi="Times New Roman" w:cs="Times New Roman"/>
          <w:b/>
          <w:bCs/>
          <w:sz w:val="20"/>
          <w:szCs w:val="20"/>
          <w:lang w:val="es-ES_tradnl" w:eastAsia="es-ES"/>
        </w:rPr>
        <w:t>SC. VILMA GONZÁLEZ GUERRERO – DIRECTORA DEL LICEO ING. MANUEL BENAVIDES  Y VERÓNICA ACOSTA FONSECA  - COORDINADORA PUEDAN ASISTIR CON UN GRUPO DE 60 ESTUDIANTES, 10 PROFESORES Y UNA PARAMÉDICO EL VIERNES 19 DE AGOSTO DEL 2016. EL GRUPO CORRESPONDE AL III CICLO Y CICLO DIVERSIFICADO VOCACIONAL DE EDUCACIÓN ESPECIAL DEL LICEO MANUEL BENAVIDES.</w:t>
      </w:r>
    </w:p>
    <w:p w:rsidR="00E27E0A" w:rsidRPr="00ED77EF" w:rsidRDefault="00E27E0A" w:rsidP="00ED77EF">
      <w:pPr>
        <w:pStyle w:val="Prrafodelista"/>
        <w:numPr>
          <w:ilvl w:val="0"/>
          <w:numId w:val="18"/>
        </w:numPr>
        <w:spacing w:after="0" w:line="240" w:lineRule="auto"/>
        <w:ind w:right="-232"/>
        <w:jc w:val="both"/>
        <w:rPr>
          <w:rFonts w:ascii="Times New Roman" w:hAnsi="Times New Roman" w:cs="Times New Roman"/>
          <w:b/>
          <w:bCs/>
          <w:sz w:val="20"/>
          <w:szCs w:val="20"/>
          <w:lang w:val="es-ES_tradnl" w:eastAsia="es-ES"/>
        </w:rPr>
      </w:pPr>
      <w:r w:rsidRPr="00ED77EF">
        <w:rPr>
          <w:rFonts w:ascii="Times New Roman" w:hAnsi="Times New Roman" w:cs="Times New Roman"/>
          <w:b/>
          <w:bCs/>
          <w:sz w:val="20"/>
          <w:szCs w:val="20"/>
          <w:lang w:val="es-ES_tradnl" w:eastAsia="es-ES"/>
        </w:rPr>
        <w:t>APROBAR LA EXONERACIÓN DEL PAGO DE ENTRADA A ESTE GRUPO DE ESTUDIANTES, DOCENTES Y PARAMÉDICO DADO EL FIN QUE PERSIGUE LA ACTIVIDAD.</w:t>
      </w:r>
    </w:p>
    <w:p w:rsidR="00B01506" w:rsidRPr="00E27E0A" w:rsidRDefault="00E27E0A" w:rsidP="00E27E0A">
      <w:pPr>
        <w:pStyle w:val="Prrafodelista"/>
        <w:spacing w:after="0" w:line="240" w:lineRule="auto"/>
        <w:ind w:left="0"/>
        <w:jc w:val="both"/>
        <w:rPr>
          <w:rFonts w:ascii="Times New Roman" w:hAnsi="Times New Roman" w:cs="Times New Roman"/>
          <w:b/>
          <w:sz w:val="20"/>
          <w:szCs w:val="20"/>
          <w:lang w:eastAsia="ko-KR"/>
        </w:rPr>
      </w:pPr>
      <w:r w:rsidRPr="00E27E0A">
        <w:rPr>
          <w:rFonts w:ascii="Times New Roman" w:hAnsi="Times New Roman" w:cs="Times New Roman"/>
          <w:b/>
          <w:sz w:val="20"/>
          <w:szCs w:val="20"/>
          <w:lang w:eastAsia="ko-KR"/>
        </w:rPr>
        <w:t>// ACUERDO DEFINITIVAMENTE APROBADO.</w:t>
      </w:r>
    </w:p>
    <w:p w:rsidR="00B01506" w:rsidRPr="00B01506" w:rsidRDefault="00B01506" w:rsidP="00B01506">
      <w:pPr>
        <w:pStyle w:val="Prrafodelista"/>
        <w:spacing w:after="0" w:line="240" w:lineRule="auto"/>
        <w:jc w:val="both"/>
        <w:rPr>
          <w:rFonts w:ascii="Times New Roman" w:hAnsi="Times New Roman" w:cs="Times New Roman"/>
          <w:sz w:val="20"/>
          <w:szCs w:val="20"/>
          <w:lang w:eastAsia="ko-KR"/>
        </w:rPr>
      </w:pP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val="es-ES" w:eastAsia="es-ES"/>
        </w:rPr>
        <w:t>ARTÍCULO V:</w:t>
      </w:r>
      <w:r w:rsidRPr="00B01506">
        <w:rPr>
          <w:rFonts w:ascii="Times New Roman" w:hAnsi="Times New Roman" w:cs="Times New Roman"/>
          <w:b/>
          <w:color w:val="31849B"/>
          <w:sz w:val="20"/>
          <w:szCs w:val="20"/>
          <w:lang w:val="es-ES" w:eastAsia="es-ES"/>
        </w:rPr>
        <w:tab/>
        <w:t xml:space="preserve">       ANÁLISIS DE INFORMES</w:t>
      </w: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Licda. Sonia Hernández – Auditoria Interna Municipal</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 w:eastAsia="es-ES"/>
        </w:rPr>
        <w:t xml:space="preserve">Asunto: remisión del informe AC-01-2016, referente a Evaluación de la calidad de la Auditoria Interna. </w:t>
      </w:r>
      <w:r w:rsidRPr="00B01506">
        <w:rPr>
          <w:rFonts w:ascii="Times New Roman" w:hAnsi="Times New Roman" w:cs="Times New Roman"/>
          <w:b/>
          <w:color w:val="31849B"/>
          <w:sz w:val="20"/>
          <w:szCs w:val="20"/>
          <w:lang w:val="es-ES" w:eastAsia="es-ES"/>
        </w:rPr>
        <w:t xml:space="preserve">AIM-071-16 </w:t>
      </w:r>
      <w:r w:rsidRPr="00B01506">
        <w:rPr>
          <w:rFonts w:ascii="Times New Roman" w:hAnsi="Times New Roman" w:cs="Times New Roman"/>
          <w:b/>
          <w:bCs/>
          <w:color w:val="ED7D31" w:themeColor="accent2"/>
          <w:sz w:val="20"/>
          <w:szCs w:val="20"/>
          <w:u w:val="single"/>
          <w:lang w:val="es-ES_tradnl" w:eastAsia="es-ES"/>
        </w:rPr>
        <w:t>N° 516-16</w:t>
      </w:r>
    </w:p>
    <w:p w:rsidR="00B01506" w:rsidRDefault="00B01506" w:rsidP="00B01506">
      <w:pPr>
        <w:pStyle w:val="Prrafodelista"/>
        <w:spacing w:after="0" w:line="240" w:lineRule="auto"/>
        <w:jc w:val="both"/>
        <w:rPr>
          <w:rFonts w:ascii="Times New Roman" w:hAnsi="Times New Roman" w:cs="Times New Roman"/>
          <w:sz w:val="20"/>
          <w:szCs w:val="20"/>
          <w:lang w:val="es-ES" w:eastAsia="es-ES"/>
        </w:rPr>
      </w:pPr>
    </w:p>
    <w:p w:rsidR="00204987" w:rsidRDefault="00204987" w:rsidP="00204987">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A continuación se transcribe parte del texto en lo que interesa:</w:t>
      </w:r>
    </w:p>
    <w:p w:rsidR="00704D3A" w:rsidRPr="00204987" w:rsidRDefault="00704D3A" w:rsidP="00313BDE">
      <w:pPr>
        <w:pStyle w:val="Ttulo1"/>
        <w:spacing w:before="0" w:line="240" w:lineRule="auto"/>
        <w:ind w:left="567" w:right="335"/>
        <w:rPr>
          <w:rFonts w:ascii="Times New Roman" w:eastAsia="Times New Roman" w:hAnsi="Times New Roman" w:cs="Times New Roman"/>
          <w:b/>
          <w:color w:val="000000" w:themeColor="text1"/>
          <w:sz w:val="20"/>
          <w:szCs w:val="20"/>
          <w:lang w:val="es-MX" w:eastAsia="es-ES"/>
        </w:rPr>
      </w:pPr>
      <w:bookmarkStart w:id="0" w:name="_Toc456344078"/>
      <w:r w:rsidRPr="00204987">
        <w:rPr>
          <w:rFonts w:ascii="Times New Roman" w:eastAsia="Times New Roman" w:hAnsi="Times New Roman" w:cs="Times New Roman"/>
          <w:b/>
          <w:color w:val="000000" w:themeColor="text1"/>
          <w:sz w:val="20"/>
          <w:szCs w:val="20"/>
          <w:lang w:val="es-MX" w:eastAsia="es-ES"/>
        </w:rPr>
        <w:t>I.- RESUMEN EJECUTIVO</w:t>
      </w:r>
      <w:bookmarkEnd w:id="0"/>
    </w:p>
    <w:p w:rsidR="00704D3A" w:rsidRPr="00204987" w:rsidRDefault="00704D3A" w:rsidP="00313BDE">
      <w:pPr>
        <w:spacing w:after="0" w:line="240" w:lineRule="auto"/>
        <w:ind w:left="567" w:right="335"/>
        <w:jc w:val="both"/>
        <w:rPr>
          <w:rFonts w:ascii="Times New Roman" w:eastAsiaTheme="minorHAnsi" w:hAnsi="Times New Roman" w:cs="Times New Roman"/>
          <w:b/>
          <w:bCs/>
          <w:sz w:val="20"/>
          <w:szCs w:val="20"/>
          <w:lang w:val="es-MX"/>
        </w:rPr>
      </w:pP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ab/>
        <w:t>En atención a la Directriz R-CO-33-2008 de la Contraloría General de la República del 11 de julio del 2008, respecto a la autoevaluación anual de la calidad de las Auditorías Internas del Sector Público, hemos efectuado la autoevaluación de la calidad de la Auditoría Interna de la Municipalidad de Heredia correspondiente al periodo de enero 2015 a junio 2016</w:t>
      </w: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Con fundamento en la circular de referencia y por cuanto la Auditoría Interna de esta Municipalidad cuenta con cinco miembros, un auditor (a) interno (a), tres auditoras asistentes y una funcionaria administrativa, hemos aplicado para esta autoevaluación los contenidos de los siguientes puntos:</w:t>
      </w: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p>
    <w:p w:rsidR="00704D3A" w:rsidRPr="00204987" w:rsidRDefault="00704D3A" w:rsidP="00313BDE">
      <w:pPr>
        <w:numPr>
          <w:ilvl w:val="0"/>
          <w:numId w:val="19"/>
        </w:numPr>
        <w:spacing w:after="0" w:line="240" w:lineRule="auto"/>
        <w:ind w:left="567" w:right="335" w:firstLine="0"/>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Punto 3.3.1 de la mencionada directriz referente a “Procedimientos de verificación de los  atributos de la unidad de auditoria  y su personal considerando, puntualmente:</w:t>
      </w: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p>
    <w:p w:rsidR="00704D3A" w:rsidRPr="00204987" w:rsidRDefault="00704D3A" w:rsidP="00313BDE">
      <w:pPr>
        <w:pStyle w:val="Prrafodelista"/>
        <w:numPr>
          <w:ilvl w:val="0"/>
          <w:numId w:val="21"/>
        </w:numPr>
        <w:autoSpaceDE w:val="0"/>
        <w:autoSpaceDN w:val="0"/>
        <w:adjustRightInd w:val="0"/>
        <w:spacing w:after="0" w:line="240" w:lineRule="auto"/>
        <w:ind w:left="567" w:right="335" w:firstLine="0"/>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Reglamento de organización y funcionamiento de la</w:t>
      </w:r>
    </w:p>
    <w:p w:rsidR="00704D3A" w:rsidRPr="00204987" w:rsidRDefault="00704D3A" w:rsidP="00313BDE">
      <w:pPr>
        <w:pStyle w:val="Prrafodelista"/>
        <w:numPr>
          <w:ilvl w:val="0"/>
          <w:numId w:val="21"/>
        </w:numPr>
        <w:autoSpaceDE w:val="0"/>
        <w:autoSpaceDN w:val="0"/>
        <w:adjustRightInd w:val="0"/>
        <w:spacing w:after="0" w:line="240" w:lineRule="auto"/>
        <w:ind w:left="567" w:right="335" w:firstLine="0"/>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auditoría interna.</w:t>
      </w:r>
    </w:p>
    <w:p w:rsidR="00704D3A" w:rsidRPr="00204987" w:rsidRDefault="00704D3A" w:rsidP="00313BDE">
      <w:pPr>
        <w:pStyle w:val="Prrafodelista"/>
        <w:numPr>
          <w:ilvl w:val="0"/>
          <w:numId w:val="21"/>
        </w:numPr>
        <w:autoSpaceDE w:val="0"/>
        <w:autoSpaceDN w:val="0"/>
        <w:adjustRightInd w:val="0"/>
        <w:spacing w:after="0" w:line="240" w:lineRule="auto"/>
        <w:ind w:left="567" w:right="335" w:firstLine="0"/>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Estructura orgánica de la auditoría interna.</w:t>
      </w:r>
    </w:p>
    <w:p w:rsidR="00704D3A" w:rsidRPr="00204987" w:rsidRDefault="00704D3A" w:rsidP="00313BDE">
      <w:pPr>
        <w:pStyle w:val="Prrafodelista"/>
        <w:numPr>
          <w:ilvl w:val="0"/>
          <w:numId w:val="21"/>
        </w:numPr>
        <w:autoSpaceDE w:val="0"/>
        <w:autoSpaceDN w:val="0"/>
        <w:adjustRightInd w:val="0"/>
        <w:spacing w:after="0" w:line="240" w:lineRule="auto"/>
        <w:ind w:left="567" w:right="335" w:firstLine="0"/>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Independencia y objetividad.</w:t>
      </w:r>
    </w:p>
    <w:p w:rsidR="00704D3A" w:rsidRPr="00204987" w:rsidRDefault="00704D3A" w:rsidP="00313BDE">
      <w:pPr>
        <w:pStyle w:val="Prrafodelista"/>
        <w:autoSpaceDE w:val="0"/>
        <w:autoSpaceDN w:val="0"/>
        <w:adjustRightInd w:val="0"/>
        <w:spacing w:after="0" w:line="240" w:lineRule="auto"/>
        <w:ind w:left="567" w:right="335"/>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 xml:space="preserve"> Competencias del auditor interno y el resto del personal de</w:t>
      </w:r>
    </w:p>
    <w:p w:rsidR="00704D3A" w:rsidRPr="00204987" w:rsidRDefault="00704D3A" w:rsidP="00313BDE">
      <w:pPr>
        <w:pStyle w:val="Prrafodelista"/>
        <w:numPr>
          <w:ilvl w:val="0"/>
          <w:numId w:val="21"/>
        </w:numPr>
        <w:autoSpaceDE w:val="0"/>
        <w:autoSpaceDN w:val="0"/>
        <w:adjustRightInd w:val="0"/>
        <w:spacing w:after="0" w:line="240" w:lineRule="auto"/>
        <w:ind w:left="567" w:right="335" w:firstLine="0"/>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la auditoría interna.</w:t>
      </w:r>
    </w:p>
    <w:p w:rsidR="00704D3A" w:rsidRPr="00204987" w:rsidRDefault="00704D3A" w:rsidP="00313BDE">
      <w:pPr>
        <w:pStyle w:val="Prrafodelista"/>
        <w:numPr>
          <w:ilvl w:val="0"/>
          <w:numId w:val="21"/>
        </w:numPr>
        <w:spacing w:after="0" w:line="240" w:lineRule="auto"/>
        <w:ind w:left="567" w:right="335" w:firstLine="0"/>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Aseguramiento de la calidad</w:t>
      </w:r>
      <w:r w:rsidRPr="00204987">
        <w:rPr>
          <w:rFonts w:ascii="Times New Roman" w:hAnsi="Times New Roman" w:cs="Times New Roman"/>
          <w:sz w:val="20"/>
          <w:szCs w:val="20"/>
          <w:lang w:val="es-ES"/>
        </w:rPr>
        <w:t>.</w:t>
      </w:r>
    </w:p>
    <w:p w:rsidR="00704D3A" w:rsidRPr="00204987" w:rsidRDefault="00704D3A" w:rsidP="00313BDE">
      <w:pPr>
        <w:pStyle w:val="Prrafodelista"/>
        <w:spacing w:after="0" w:line="240" w:lineRule="auto"/>
        <w:ind w:left="567" w:right="335"/>
        <w:jc w:val="both"/>
        <w:rPr>
          <w:rFonts w:ascii="Times New Roman" w:eastAsiaTheme="minorHAnsi" w:hAnsi="Times New Roman" w:cs="Times New Roman"/>
          <w:bCs/>
          <w:sz w:val="20"/>
          <w:szCs w:val="20"/>
          <w:lang w:val="es-MX"/>
        </w:rPr>
      </w:pPr>
    </w:p>
    <w:p w:rsidR="00704D3A" w:rsidRPr="00204987" w:rsidRDefault="00704D3A" w:rsidP="00313BDE">
      <w:pPr>
        <w:numPr>
          <w:ilvl w:val="0"/>
          <w:numId w:val="20"/>
        </w:numPr>
        <w:spacing w:after="0" w:line="240" w:lineRule="auto"/>
        <w:ind w:left="567" w:right="335" w:firstLine="0"/>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Punto 3.3.4 de la directriz indicada, referido al “conocimiento de la percepción sobre la calidad de la actividad de auditoría interna” mediante la aplicación de encuestas al jerarca y otras instancias.</w:t>
      </w: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Con referencia a eficiencia y eficacia de la actividad de auditoría interna, es claro que su accionar y alcance se ve limitado por la cantidad tan reducida de personal, lo que se ve reflejada en la formulación y ejecución del Plan de Trabajo.</w:t>
      </w:r>
    </w:p>
    <w:p w:rsidR="00704D3A" w:rsidRDefault="00704D3A" w:rsidP="00313BDE">
      <w:pPr>
        <w:tabs>
          <w:tab w:val="left" w:pos="1416"/>
          <w:tab w:val="left" w:pos="2124"/>
          <w:tab w:val="left" w:pos="2832"/>
          <w:tab w:val="left" w:pos="3540"/>
          <w:tab w:val="left" w:pos="4248"/>
          <w:tab w:val="left" w:pos="4956"/>
          <w:tab w:val="left" w:pos="5664"/>
          <w:tab w:val="left" w:pos="6372"/>
          <w:tab w:val="left" w:pos="7080"/>
          <w:tab w:val="right" w:pos="8784"/>
        </w:tabs>
        <w:spacing w:after="0" w:line="240" w:lineRule="auto"/>
        <w:ind w:left="567" w:right="335"/>
        <w:jc w:val="both"/>
        <w:rPr>
          <w:rFonts w:ascii="Times New Roman" w:eastAsiaTheme="minorHAnsi" w:hAnsi="Times New Roman" w:cs="Times New Roman"/>
          <w:bCs/>
          <w:sz w:val="20"/>
          <w:szCs w:val="20"/>
          <w:lang w:val="es-MX"/>
        </w:rPr>
      </w:pPr>
    </w:p>
    <w:p w:rsidR="00891707" w:rsidRPr="00204987" w:rsidRDefault="00891707" w:rsidP="00313BDE">
      <w:pPr>
        <w:tabs>
          <w:tab w:val="left" w:pos="1416"/>
          <w:tab w:val="left" w:pos="2124"/>
          <w:tab w:val="left" w:pos="2832"/>
          <w:tab w:val="left" w:pos="3540"/>
          <w:tab w:val="left" w:pos="4248"/>
          <w:tab w:val="left" w:pos="4956"/>
          <w:tab w:val="left" w:pos="5664"/>
          <w:tab w:val="left" w:pos="6372"/>
          <w:tab w:val="left" w:pos="7080"/>
          <w:tab w:val="right" w:pos="8784"/>
        </w:tabs>
        <w:spacing w:after="0" w:line="240" w:lineRule="auto"/>
        <w:ind w:left="567" w:right="335"/>
        <w:jc w:val="both"/>
        <w:rPr>
          <w:rFonts w:ascii="Times New Roman" w:eastAsiaTheme="minorHAnsi" w:hAnsi="Times New Roman" w:cs="Times New Roman"/>
          <w:bCs/>
          <w:sz w:val="20"/>
          <w:szCs w:val="20"/>
          <w:lang w:val="es-MX"/>
        </w:rPr>
      </w:pPr>
    </w:p>
    <w:p w:rsidR="00704D3A" w:rsidRPr="00204987" w:rsidRDefault="00704D3A" w:rsidP="00313BDE">
      <w:pPr>
        <w:spacing w:after="0" w:line="240" w:lineRule="auto"/>
        <w:ind w:left="567" w:right="335"/>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 xml:space="preserve">En cuanto a la percepción del jerarca y de las unidades auditadas sobre la calidad de los servicios que brinda la auditoría interna, tenemos en esta oportunidad se le aplicó a dos regidores que fueron reelegidos y trece   a las   instancias auditadas recibiéndose once encuestas. </w:t>
      </w:r>
    </w:p>
    <w:p w:rsidR="00704D3A" w:rsidRPr="00204987" w:rsidRDefault="00204987" w:rsidP="00313BDE">
      <w:pPr>
        <w:tabs>
          <w:tab w:val="left" w:pos="708"/>
          <w:tab w:val="left" w:pos="1416"/>
          <w:tab w:val="left" w:pos="2124"/>
          <w:tab w:val="left" w:pos="2832"/>
          <w:tab w:val="left" w:pos="3540"/>
          <w:tab w:val="left" w:pos="4248"/>
          <w:tab w:val="left" w:pos="4956"/>
          <w:tab w:val="left" w:pos="5664"/>
          <w:tab w:val="left" w:pos="6372"/>
          <w:tab w:val="left" w:pos="7080"/>
          <w:tab w:val="right" w:pos="8784"/>
        </w:tabs>
        <w:spacing w:after="0" w:line="240" w:lineRule="auto"/>
        <w:jc w:val="both"/>
        <w:rPr>
          <w:rFonts w:ascii="Georgia" w:eastAsiaTheme="minorHAnsi" w:hAnsi="Georgia" w:cs="Arial"/>
          <w:bCs/>
          <w:lang w:val="es-MX"/>
        </w:rPr>
      </w:pPr>
      <w:r w:rsidRPr="00204987">
        <w:rPr>
          <w:rFonts w:ascii="Georgia" w:eastAsiaTheme="minorHAnsi" w:hAnsi="Georgia" w:cs="Arial"/>
          <w:bCs/>
          <w:lang w:val="es-MX"/>
        </w:rPr>
        <w:t>….</w:t>
      </w:r>
    </w:p>
    <w:p w:rsidR="00204987" w:rsidRPr="00204987" w:rsidRDefault="00204987" w:rsidP="00313BDE">
      <w:pPr>
        <w:pStyle w:val="Ttulo1"/>
        <w:spacing w:before="0" w:line="240" w:lineRule="auto"/>
        <w:ind w:left="567" w:right="51"/>
        <w:rPr>
          <w:rFonts w:ascii="Times New Roman" w:eastAsia="Times New Roman" w:hAnsi="Times New Roman" w:cs="Times New Roman"/>
          <w:color w:val="000000" w:themeColor="text1"/>
          <w:sz w:val="20"/>
          <w:szCs w:val="20"/>
          <w:lang w:val="es-MX" w:eastAsia="es-ES"/>
        </w:rPr>
      </w:pPr>
      <w:r w:rsidRPr="00204987">
        <w:rPr>
          <w:rFonts w:ascii="Times New Roman" w:eastAsia="Times New Roman" w:hAnsi="Times New Roman" w:cs="Times New Roman"/>
          <w:color w:val="000000" w:themeColor="text1"/>
          <w:sz w:val="20"/>
          <w:szCs w:val="20"/>
          <w:lang w:val="es-MX" w:eastAsia="es-ES"/>
        </w:rPr>
        <w:t xml:space="preserve">CONCLUSIONES </w:t>
      </w:r>
    </w:p>
    <w:p w:rsidR="00204987" w:rsidRPr="00204987" w:rsidRDefault="00204987" w:rsidP="00313BDE">
      <w:pPr>
        <w:tabs>
          <w:tab w:val="right" w:pos="8280"/>
          <w:tab w:val="right" w:pos="8784"/>
        </w:tabs>
        <w:spacing w:after="0" w:line="240" w:lineRule="auto"/>
        <w:ind w:left="567" w:right="51"/>
        <w:jc w:val="both"/>
        <w:rPr>
          <w:rFonts w:ascii="Times New Roman" w:eastAsiaTheme="minorHAnsi" w:hAnsi="Times New Roman" w:cs="Times New Roman"/>
          <w:bCs/>
          <w:sz w:val="20"/>
          <w:szCs w:val="20"/>
          <w:lang w:val="es-MX"/>
        </w:rPr>
      </w:pPr>
    </w:p>
    <w:p w:rsidR="00204987" w:rsidRPr="00204987" w:rsidRDefault="00204987" w:rsidP="00313BDE">
      <w:pPr>
        <w:autoSpaceDE w:val="0"/>
        <w:autoSpaceDN w:val="0"/>
        <w:adjustRightInd w:val="0"/>
        <w:spacing w:after="0" w:line="240" w:lineRule="auto"/>
        <w:ind w:left="567" w:right="51"/>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 xml:space="preserve">Con fundamento en el análisis de los resultados de esta autoevaluación, se concluye que la auditoría interna </w:t>
      </w:r>
      <w:r w:rsidRPr="00204987">
        <w:rPr>
          <w:rFonts w:ascii="Times New Roman" w:eastAsiaTheme="minorHAnsi" w:hAnsi="Times New Roman" w:cs="Times New Roman"/>
          <w:sz w:val="20"/>
          <w:szCs w:val="20"/>
          <w:lang w:val="es-MX"/>
        </w:rPr>
        <w:t xml:space="preserve">durante el periodo evaluado, a pesar de la ausencia del titular del puesto, se continuó   con las actividades tendientes al mejoramiento de los procedimientos de </w:t>
      </w:r>
      <w:r w:rsidRPr="00204987">
        <w:rPr>
          <w:rFonts w:ascii="Times New Roman" w:eastAsiaTheme="minorHAnsi" w:hAnsi="Times New Roman" w:cs="Times New Roman"/>
          <w:bCs/>
          <w:sz w:val="20"/>
          <w:szCs w:val="20"/>
          <w:lang w:val="es-MX"/>
        </w:rPr>
        <w:t>planificación de la actividad de la Auditoría.</w:t>
      </w:r>
    </w:p>
    <w:p w:rsidR="00204987" w:rsidRPr="00204987" w:rsidRDefault="00204987" w:rsidP="00313BDE">
      <w:pPr>
        <w:autoSpaceDE w:val="0"/>
        <w:autoSpaceDN w:val="0"/>
        <w:adjustRightInd w:val="0"/>
        <w:spacing w:after="0" w:line="240" w:lineRule="auto"/>
        <w:ind w:left="567" w:right="51" w:firstLine="426"/>
        <w:jc w:val="both"/>
        <w:rPr>
          <w:rFonts w:ascii="Times New Roman" w:eastAsiaTheme="minorHAnsi" w:hAnsi="Times New Roman" w:cs="Times New Roman"/>
          <w:bCs/>
          <w:sz w:val="20"/>
          <w:szCs w:val="20"/>
          <w:lang w:val="es-MX"/>
        </w:rPr>
      </w:pPr>
    </w:p>
    <w:p w:rsidR="00313BDE" w:rsidRDefault="00204987" w:rsidP="00891707">
      <w:pPr>
        <w:spacing w:after="0" w:line="240" w:lineRule="auto"/>
        <w:ind w:left="567" w:right="51"/>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 xml:space="preserve">Pesar de las limitaciones que se tiene en cuanto al recurso humano, que se recarga en el puesto de auditor (a) interno (a) la revisión de informes, servicios de asesoría y advertencia, se procura mejorar la calidad del servicio lo cual consideramos es producto de la implementación de los planes de mejora de autoevaluaciones </w:t>
      </w:r>
    </w:p>
    <w:p w:rsidR="00204987" w:rsidRPr="00204987" w:rsidRDefault="00204987" w:rsidP="00313BDE">
      <w:pPr>
        <w:spacing w:after="0" w:line="240" w:lineRule="auto"/>
        <w:ind w:left="567" w:right="51"/>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lastRenderedPageBreak/>
        <w:t>anteriores y del esfuerzo del equipo humano de la Auditoría Interna durante el periodo, pues además del complejo universo auditable que debe abarcar en el cumplimiento de sus funciones de fiscalización, de asesoría y advertencia.</w:t>
      </w:r>
    </w:p>
    <w:p w:rsidR="00204987" w:rsidRPr="00204987" w:rsidRDefault="00204987" w:rsidP="00313BDE">
      <w:pPr>
        <w:autoSpaceDE w:val="0"/>
        <w:autoSpaceDN w:val="0"/>
        <w:adjustRightInd w:val="0"/>
        <w:spacing w:after="0" w:line="240" w:lineRule="auto"/>
        <w:ind w:left="567" w:right="51"/>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ab/>
      </w:r>
    </w:p>
    <w:p w:rsidR="00204987" w:rsidRPr="00204987" w:rsidRDefault="00204987" w:rsidP="00313BDE">
      <w:pPr>
        <w:autoSpaceDE w:val="0"/>
        <w:autoSpaceDN w:val="0"/>
        <w:adjustRightInd w:val="0"/>
        <w:spacing w:after="0" w:line="240" w:lineRule="auto"/>
        <w:ind w:left="567" w:right="51"/>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El procesos de autoevaluación de la calidad, lo que busca es la identificación de oportunidades de mejora para la implementación de una gestión moderna de la auditoría interna, para enfrentar de manera profesional y oportuna su encargo con la ciudadanía, la administración activa, la Contraloría General de la República y otros sujetos interesados en la actividad y sus resultados; somos una dependencia que desempeña un papel que contribuye al logro de los objetivos institucionales, que busca evaluar y mejorar la efectividad de los procesos de dirección, la administración del riesgo y el control en la institución.</w:t>
      </w:r>
    </w:p>
    <w:p w:rsidR="00204987" w:rsidRPr="00204987" w:rsidRDefault="00204987" w:rsidP="00313BDE">
      <w:pPr>
        <w:tabs>
          <w:tab w:val="right" w:pos="8280"/>
          <w:tab w:val="right" w:pos="8784"/>
        </w:tabs>
        <w:spacing w:after="0" w:line="240" w:lineRule="auto"/>
        <w:ind w:left="567" w:right="51"/>
        <w:jc w:val="both"/>
        <w:rPr>
          <w:rFonts w:ascii="Times New Roman" w:eastAsiaTheme="minorHAnsi" w:hAnsi="Times New Roman" w:cs="Times New Roman"/>
          <w:bCs/>
          <w:sz w:val="20"/>
          <w:szCs w:val="20"/>
          <w:lang w:val="es-MX"/>
        </w:rPr>
      </w:pPr>
    </w:p>
    <w:p w:rsidR="00204987" w:rsidRPr="00204987" w:rsidRDefault="00204987" w:rsidP="00313BDE">
      <w:pPr>
        <w:pStyle w:val="Ttulo1"/>
        <w:spacing w:before="0" w:line="240" w:lineRule="auto"/>
        <w:ind w:left="567" w:right="51"/>
        <w:rPr>
          <w:rFonts w:ascii="Times New Roman" w:eastAsia="Times New Roman" w:hAnsi="Times New Roman" w:cs="Times New Roman"/>
          <w:color w:val="000000" w:themeColor="text1"/>
          <w:sz w:val="20"/>
          <w:szCs w:val="20"/>
          <w:lang w:val="es-MX" w:eastAsia="es-ES"/>
        </w:rPr>
      </w:pPr>
      <w:bookmarkStart w:id="1" w:name="_Toc456344085"/>
      <w:r w:rsidRPr="00204987">
        <w:rPr>
          <w:rFonts w:ascii="Times New Roman" w:eastAsia="Times New Roman" w:hAnsi="Times New Roman" w:cs="Times New Roman"/>
          <w:color w:val="000000" w:themeColor="text1"/>
          <w:sz w:val="20"/>
          <w:szCs w:val="20"/>
          <w:lang w:val="es-MX" w:eastAsia="es-ES"/>
        </w:rPr>
        <w:t>4.- OPORTUNIDADES DE MEJORA PARA LA ACTIVIDAD DE AUDITORÍA INTERNA.</w:t>
      </w:r>
      <w:bookmarkEnd w:id="1"/>
    </w:p>
    <w:p w:rsidR="00204987" w:rsidRPr="00204987" w:rsidRDefault="00204987" w:rsidP="00313BDE">
      <w:pPr>
        <w:autoSpaceDE w:val="0"/>
        <w:autoSpaceDN w:val="0"/>
        <w:adjustRightInd w:val="0"/>
        <w:spacing w:after="0" w:line="240" w:lineRule="auto"/>
        <w:ind w:left="567" w:right="51"/>
        <w:jc w:val="both"/>
        <w:rPr>
          <w:rFonts w:ascii="Times New Roman" w:eastAsiaTheme="minorHAnsi" w:hAnsi="Times New Roman" w:cs="Times New Roman"/>
          <w:bCs/>
          <w:sz w:val="20"/>
          <w:szCs w:val="20"/>
          <w:lang w:val="es-MX"/>
        </w:rPr>
      </w:pPr>
    </w:p>
    <w:p w:rsidR="00204987" w:rsidRPr="00204987" w:rsidRDefault="00204987" w:rsidP="00313BDE">
      <w:pPr>
        <w:spacing w:after="0" w:line="240" w:lineRule="auto"/>
        <w:ind w:left="567" w:right="51"/>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El propósito de una autoevaluación es conocer objetivamente la situación actual y compararla con lo exigido por la normativa, las mejores prácticas, aspectos de mejora propuestos en el ciclo inmediato anterior e incluso con los resultados de la percepción del jerarca y las instancias auditadas, que permita identificar e implementar oportunidades de mejora para la actividad de Auditoría Interna, así también tenemos que uno de los principales objetivos de las autoevaluaciones de calidad, es el de realizar un análisis crítico que consiste en recolectar, comparar   y evaluar diversos aspectos relacionados con el funcionamiento de la auditoría interna.</w:t>
      </w:r>
    </w:p>
    <w:p w:rsidR="00204987" w:rsidRPr="00204987" w:rsidRDefault="00204987" w:rsidP="00313BDE">
      <w:pPr>
        <w:spacing w:after="0" w:line="240" w:lineRule="auto"/>
        <w:ind w:left="567" w:right="51" w:firstLine="426"/>
        <w:jc w:val="both"/>
        <w:rPr>
          <w:rFonts w:ascii="Times New Roman" w:eastAsiaTheme="minorHAnsi" w:hAnsi="Times New Roman" w:cs="Times New Roman"/>
          <w:bCs/>
          <w:sz w:val="20"/>
          <w:szCs w:val="20"/>
          <w:lang w:val="es-MX"/>
        </w:rPr>
      </w:pPr>
    </w:p>
    <w:p w:rsidR="00204987" w:rsidRPr="00204987" w:rsidRDefault="00204987" w:rsidP="00313BDE">
      <w:pPr>
        <w:spacing w:after="0" w:line="240" w:lineRule="auto"/>
        <w:ind w:left="567" w:right="51"/>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Tomando como referencia principal, el grado de cumplimiento de la auditoría interna respecto a las normas para el ejercicio de la auditoría interna en el sector público emitidas por la Contraloría General de la República, así como la percepción de las instancias auditadas y planes de mejora anteriores, se identificaron oportunidades de mejora para dar solución al cumplimiento de las normas, prioritariamente en cuanto a la planificación.</w:t>
      </w:r>
    </w:p>
    <w:p w:rsidR="00204987" w:rsidRPr="00204987" w:rsidRDefault="00204987" w:rsidP="00313BDE">
      <w:pPr>
        <w:spacing w:after="0" w:line="240" w:lineRule="auto"/>
        <w:ind w:left="567" w:right="51" w:firstLine="426"/>
        <w:jc w:val="both"/>
        <w:rPr>
          <w:rFonts w:ascii="Times New Roman" w:eastAsiaTheme="minorHAnsi" w:hAnsi="Times New Roman" w:cs="Times New Roman"/>
          <w:bCs/>
          <w:sz w:val="20"/>
          <w:szCs w:val="20"/>
          <w:lang w:val="es-MX"/>
        </w:rPr>
      </w:pPr>
    </w:p>
    <w:p w:rsidR="00204987" w:rsidRPr="00204987" w:rsidRDefault="00204987" w:rsidP="00313BDE">
      <w:pPr>
        <w:spacing w:after="0" w:line="240" w:lineRule="auto"/>
        <w:ind w:left="567" w:right="51" w:firstLine="709"/>
        <w:jc w:val="both"/>
        <w:rPr>
          <w:rFonts w:ascii="Times New Roman" w:eastAsiaTheme="minorHAnsi" w:hAnsi="Times New Roman" w:cs="Times New Roman"/>
          <w:bCs/>
          <w:sz w:val="20"/>
          <w:szCs w:val="20"/>
          <w:lang w:val="es-MX"/>
        </w:rPr>
      </w:pPr>
      <w:r w:rsidRPr="00204987">
        <w:rPr>
          <w:rFonts w:ascii="Times New Roman" w:eastAsiaTheme="minorHAnsi" w:hAnsi="Times New Roman" w:cs="Times New Roman"/>
          <w:bCs/>
          <w:sz w:val="20"/>
          <w:szCs w:val="20"/>
          <w:lang w:val="es-MX"/>
        </w:rPr>
        <w:t>Las oportunidades de mejora que se lograron identificar fueron las siguientes:</w:t>
      </w:r>
    </w:p>
    <w:p w:rsidR="00204987" w:rsidRPr="00204987" w:rsidRDefault="00204987" w:rsidP="00313BDE">
      <w:pPr>
        <w:spacing w:after="0" w:line="240" w:lineRule="auto"/>
        <w:ind w:left="567" w:right="51" w:firstLine="426"/>
        <w:jc w:val="both"/>
        <w:rPr>
          <w:rFonts w:ascii="Times New Roman" w:eastAsiaTheme="minorHAnsi" w:hAnsi="Times New Roman" w:cs="Times New Roman"/>
          <w:sz w:val="20"/>
          <w:szCs w:val="20"/>
        </w:rPr>
      </w:pPr>
      <w:r w:rsidRPr="00204987">
        <w:rPr>
          <w:rFonts w:ascii="Times New Roman" w:eastAsiaTheme="minorHAnsi" w:hAnsi="Times New Roman" w:cs="Times New Roman"/>
          <w:sz w:val="20"/>
          <w:szCs w:val="20"/>
        </w:rPr>
        <w:t xml:space="preserve"> </w:t>
      </w:r>
    </w:p>
    <w:p w:rsidR="00204987" w:rsidRPr="00204987" w:rsidRDefault="00204987" w:rsidP="00313BDE">
      <w:pPr>
        <w:numPr>
          <w:ilvl w:val="0"/>
          <w:numId w:val="22"/>
        </w:numPr>
        <w:tabs>
          <w:tab w:val="num" w:pos="900"/>
        </w:tabs>
        <w:spacing w:after="0" w:line="240" w:lineRule="auto"/>
        <w:ind w:left="567" w:right="51" w:firstLine="0"/>
        <w:jc w:val="both"/>
        <w:rPr>
          <w:rFonts w:ascii="Times New Roman" w:eastAsiaTheme="minorHAnsi" w:hAnsi="Times New Roman" w:cs="Times New Roman"/>
          <w:sz w:val="20"/>
          <w:szCs w:val="20"/>
        </w:rPr>
      </w:pPr>
      <w:r w:rsidRPr="00204987">
        <w:rPr>
          <w:rFonts w:ascii="Times New Roman" w:eastAsiaTheme="minorHAnsi" w:hAnsi="Times New Roman" w:cs="Times New Roman"/>
          <w:sz w:val="20"/>
          <w:szCs w:val="20"/>
        </w:rPr>
        <w:t>Aumentar   el recurso humano en la Unidad de Auditoría Interna para dar respuesta a las necesidades  de la Institución.</w:t>
      </w:r>
    </w:p>
    <w:p w:rsidR="00204987" w:rsidRPr="00204987" w:rsidRDefault="00204987" w:rsidP="00313BDE">
      <w:pPr>
        <w:tabs>
          <w:tab w:val="num" w:pos="900"/>
        </w:tabs>
        <w:spacing w:after="0" w:line="240" w:lineRule="auto"/>
        <w:ind w:left="567" w:right="51"/>
        <w:jc w:val="both"/>
        <w:rPr>
          <w:rFonts w:ascii="Times New Roman" w:eastAsiaTheme="minorHAnsi" w:hAnsi="Times New Roman" w:cs="Times New Roman"/>
          <w:sz w:val="20"/>
          <w:szCs w:val="20"/>
        </w:rPr>
      </w:pPr>
    </w:p>
    <w:p w:rsidR="00204987" w:rsidRPr="00204987" w:rsidRDefault="00204987" w:rsidP="00313BDE">
      <w:pPr>
        <w:numPr>
          <w:ilvl w:val="0"/>
          <w:numId w:val="22"/>
        </w:numPr>
        <w:tabs>
          <w:tab w:val="num" w:pos="900"/>
        </w:tabs>
        <w:spacing w:after="0" w:line="240" w:lineRule="auto"/>
        <w:ind w:left="567" w:right="51" w:firstLine="0"/>
        <w:jc w:val="both"/>
        <w:rPr>
          <w:rFonts w:ascii="Times New Roman" w:eastAsiaTheme="minorHAnsi" w:hAnsi="Times New Roman" w:cs="Times New Roman"/>
          <w:sz w:val="20"/>
          <w:szCs w:val="20"/>
        </w:rPr>
      </w:pPr>
      <w:r w:rsidRPr="00204987">
        <w:rPr>
          <w:rFonts w:ascii="Times New Roman" w:eastAsiaTheme="minorHAnsi" w:hAnsi="Times New Roman" w:cs="Times New Roman"/>
          <w:sz w:val="20"/>
          <w:szCs w:val="20"/>
        </w:rPr>
        <w:t xml:space="preserve">Actualizar el plan estratégico así como el universo auditable basado en riesgo alineado a la estructura de la Municipalidad. </w:t>
      </w:r>
    </w:p>
    <w:p w:rsidR="00204987" w:rsidRPr="00204987" w:rsidRDefault="00204987" w:rsidP="00313BDE">
      <w:pPr>
        <w:spacing w:after="0" w:line="240" w:lineRule="auto"/>
        <w:ind w:left="567" w:right="51"/>
        <w:jc w:val="both"/>
        <w:rPr>
          <w:rFonts w:ascii="Times New Roman" w:eastAsiaTheme="minorHAnsi" w:hAnsi="Times New Roman" w:cs="Times New Roman"/>
          <w:sz w:val="20"/>
          <w:szCs w:val="20"/>
        </w:rPr>
      </w:pPr>
    </w:p>
    <w:p w:rsidR="00204987" w:rsidRPr="00204987" w:rsidRDefault="00204987" w:rsidP="00313BDE">
      <w:pPr>
        <w:numPr>
          <w:ilvl w:val="0"/>
          <w:numId w:val="22"/>
        </w:numPr>
        <w:tabs>
          <w:tab w:val="num" w:pos="900"/>
        </w:tabs>
        <w:spacing w:after="0" w:line="240" w:lineRule="auto"/>
        <w:ind w:left="567" w:right="51" w:firstLine="0"/>
        <w:jc w:val="both"/>
        <w:rPr>
          <w:rFonts w:ascii="Times New Roman" w:eastAsiaTheme="minorHAnsi" w:hAnsi="Times New Roman" w:cs="Times New Roman"/>
          <w:sz w:val="20"/>
          <w:szCs w:val="20"/>
        </w:rPr>
      </w:pPr>
      <w:r w:rsidRPr="00204987">
        <w:rPr>
          <w:rFonts w:ascii="Times New Roman" w:eastAsiaTheme="minorHAnsi" w:hAnsi="Times New Roman" w:cs="Times New Roman"/>
          <w:sz w:val="20"/>
          <w:szCs w:val="20"/>
        </w:rPr>
        <w:t>Establecer un procedimiento para el control continuo de la ejecución del Plan de trabajo anual.</w:t>
      </w:r>
    </w:p>
    <w:p w:rsidR="00204987" w:rsidRPr="00204987" w:rsidRDefault="00204987" w:rsidP="00313BDE">
      <w:pPr>
        <w:spacing w:after="0" w:line="240" w:lineRule="auto"/>
        <w:ind w:left="567" w:right="51"/>
        <w:rPr>
          <w:rFonts w:ascii="Times New Roman" w:eastAsia="Times New Roman" w:hAnsi="Times New Roman" w:cs="Times New Roman"/>
          <w:sz w:val="20"/>
          <w:szCs w:val="20"/>
          <w:lang w:eastAsia="es-ES"/>
        </w:rPr>
      </w:pPr>
    </w:p>
    <w:p w:rsidR="00204987" w:rsidRPr="00204987" w:rsidRDefault="00204987" w:rsidP="00313BDE">
      <w:pPr>
        <w:numPr>
          <w:ilvl w:val="0"/>
          <w:numId w:val="22"/>
        </w:numPr>
        <w:tabs>
          <w:tab w:val="num" w:pos="900"/>
        </w:tabs>
        <w:spacing w:after="0" w:line="240" w:lineRule="auto"/>
        <w:ind w:left="567" w:right="51" w:firstLine="0"/>
        <w:jc w:val="both"/>
        <w:rPr>
          <w:rFonts w:ascii="Times New Roman" w:eastAsiaTheme="minorHAnsi" w:hAnsi="Times New Roman" w:cs="Times New Roman"/>
          <w:sz w:val="20"/>
          <w:szCs w:val="20"/>
        </w:rPr>
      </w:pPr>
      <w:r w:rsidRPr="00204987">
        <w:rPr>
          <w:rFonts w:ascii="Times New Roman" w:eastAsiaTheme="minorHAnsi" w:hAnsi="Times New Roman" w:cs="Times New Roman"/>
          <w:sz w:val="20"/>
          <w:szCs w:val="20"/>
        </w:rPr>
        <w:t>Implementar en la planificación de los estudios de Auditoría un procedimiento para darle seguimiento a los procesos de dirección, ética y cumplimiento de los objetivos Institucionales.</w:t>
      </w:r>
    </w:p>
    <w:p w:rsidR="00204987" w:rsidRPr="00204987" w:rsidRDefault="00204987" w:rsidP="00313BDE">
      <w:pPr>
        <w:tabs>
          <w:tab w:val="left" w:pos="708"/>
          <w:tab w:val="left" w:pos="1416"/>
          <w:tab w:val="left" w:pos="2124"/>
          <w:tab w:val="left" w:pos="2832"/>
          <w:tab w:val="left" w:pos="3540"/>
          <w:tab w:val="left" w:pos="4248"/>
          <w:tab w:val="left" w:pos="4956"/>
          <w:tab w:val="left" w:pos="5664"/>
          <w:tab w:val="left" w:pos="6372"/>
          <w:tab w:val="left" w:pos="7080"/>
          <w:tab w:val="right" w:pos="8784"/>
        </w:tabs>
        <w:spacing w:after="0" w:line="240" w:lineRule="auto"/>
        <w:ind w:left="567" w:right="51"/>
        <w:jc w:val="both"/>
        <w:rPr>
          <w:rFonts w:ascii="Times New Roman" w:eastAsiaTheme="minorHAnsi" w:hAnsi="Times New Roman" w:cs="Times New Roman"/>
          <w:bCs/>
          <w:sz w:val="20"/>
          <w:szCs w:val="20"/>
        </w:rPr>
      </w:pPr>
    </w:p>
    <w:p w:rsidR="00704D3A" w:rsidRPr="00204987" w:rsidRDefault="00704D3A" w:rsidP="00313BDE">
      <w:pPr>
        <w:tabs>
          <w:tab w:val="left" w:pos="708"/>
          <w:tab w:val="left" w:pos="1416"/>
          <w:tab w:val="left" w:pos="2124"/>
          <w:tab w:val="left" w:pos="2832"/>
          <w:tab w:val="left" w:pos="3540"/>
          <w:tab w:val="left" w:pos="4248"/>
          <w:tab w:val="left" w:pos="4956"/>
          <w:tab w:val="left" w:pos="5664"/>
          <w:tab w:val="left" w:pos="6372"/>
          <w:tab w:val="left" w:pos="7080"/>
          <w:tab w:val="right" w:pos="8784"/>
        </w:tabs>
        <w:spacing w:after="0" w:line="240" w:lineRule="auto"/>
        <w:ind w:left="567" w:right="51"/>
        <w:jc w:val="both"/>
        <w:rPr>
          <w:rFonts w:ascii="Times New Roman" w:eastAsiaTheme="minorHAnsi" w:hAnsi="Times New Roman" w:cs="Times New Roman"/>
          <w:bCs/>
          <w:sz w:val="20"/>
          <w:szCs w:val="20"/>
          <w:u w:val="single"/>
          <w:lang w:val="es-MX"/>
        </w:rPr>
      </w:pPr>
    </w:p>
    <w:p w:rsidR="00B01506" w:rsidRPr="00B01506" w:rsidRDefault="00397684" w:rsidP="00313BDE">
      <w:pPr>
        <w:tabs>
          <w:tab w:val="left" w:pos="708"/>
          <w:tab w:val="left" w:pos="1416"/>
          <w:tab w:val="left" w:pos="2124"/>
          <w:tab w:val="left" w:pos="2832"/>
          <w:tab w:val="left" w:pos="3540"/>
          <w:tab w:val="left" w:pos="4248"/>
          <w:tab w:val="left" w:pos="4956"/>
          <w:tab w:val="left" w:pos="5664"/>
          <w:tab w:val="left" w:pos="6372"/>
          <w:tab w:val="left" w:pos="7080"/>
          <w:tab w:val="right" w:pos="8784"/>
        </w:tabs>
        <w:spacing w:after="0" w:line="240" w:lineRule="auto"/>
        <w:jc w:val="both"/>
        <w:rPr>
          <w:rFonts w:ascii="Times New Roman" w:hAnsi="Times New Roman" w:cs="Times New Roman"/>
          <w:sz w:val="20"/>
          <w:szCs w:val="20"/>
          <w:lang w:val="es-ES" w:eastAsia="es-ES"/>
        </w:rPr>
      </w:pPr>
      <w:r w:rsidRPr="00397684">
        <w:rPr>
          <w:rFonts w:ascii="Georgia" w:eastAsiaTheme="minorHAnsi" w:hAnsi="Georgia" w:cs="Arial"/>
          <w:bCs/>
          <w:lang w:val="es-MX"/>
        </w:rPr>
        <w:t>El re</w:t>
      </w:r>
      <w:r>
        <w:rPr>
          <w:rFonts w:ascii="Georgia" w:eastAsiaTheme="minorHAnsi" w:hAnsi="Georgia" w:cs="Arial"/>
          <w:bCs/>
          <w:lang w:val="es-MX"/>
        </w:rPr>
        <w:t xml:space="preserve">gidor </w:t>
      </w:r>
      <w:r w:rsidR="00B01506" w:rsidRPr="00B01506">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indica que </w:t>
      </w:r>
      <w:r w:rsidR="00B01506" w:rsidRPr="00B01506">
        <w:rPr>
          <w:rFonts w:ascii="Times New Roman" w:hAnsi="Times New Roman" w:cs="Times New Roman"/>
          <w:sz w:val="20"/>
          <w:szCs w:val="20"/>
          <w:lang w:val="es-ES" w:eastAsia="es-ES"/>
        </w:rPr>
        <w:t xml:space="preserve">le parece importante </w:t>
      </w:r>
      <w:r>
        <w:rPr>
          <w:rFonts w:ascii="Times New Roman" w:hAnsi="Times New Roman" w:cs="Times New Roman"/>
          <w:sz w:val="20"/>
          <w:szCs w:val="20"/>
          <w:lang w:val="es-ES" w:eastAsia="es-ES"/>
        </w:rPr>
        <w:t xml:space="preserve">la </w:t>
      </w:r>
      <w:r w:rsidR="00B01506" w:rsidRPr="00B01506">
        <w:rPr>
          <w:rFonts w:ascii="Times New Roman" w:hAnsi="Times New Roman" w:cs="Times New Roman"/>
          <w:sz w:val="20"/>
          <w:szCs w:val="20"/>
          <w:lang w:val="es-ES" w:eastAsia="es-ES"/>
        </w:rPr>
        <w:t xml:space="preserve">petitoria que hace la </w:t>
      </w:r>
      <w:r>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uditoría</w:t>
      </w:r>
      <w:r>
        <w:rPr>
          <w:rFonts w:ascii="Times New Roman" w:hAnsi="Times New Roman" w:cs="Times New Roman"/>
          <w:sz w:val="20"/>
          <w:szCs w:val="20"/>
          <w:lang w:val="es-ES" w:eastAsia="es-ES"/>
        </w:rPr>
        <w:t xml:space="preserve"> Interna</w:t>
      </w:r>
      <w:r w:rsidR="003720F1">
        <w:rPr>
          <w:rFonts w:ascii="Times New Roman" w:hAnsi="Times New Roman" w:cs="Times New Roman"/>
          <w:sz w:val="20"/>
          <w:szCs w:val="20"/>
          <w:lang w:val="es-ES" w:eastAsia="es-ES"/>
        </w:rPr>
        <w:t xml:space="preserve">, ya que se necesita una </w:t>
      </w:r>
      <w:r w:rsidR="00B01506" w:rsidRPr="00B01506">
        <w:rPr>
          <w:rFonts w:ascii="Times New Roman" w:hAnsi="Times New Roman" w:cs="Times New Roman"/>
          <w:sz w:val="20"/>
          <w:szCs w:val="20"/>
          <w:lang w:val="es-ES" w:eastAsia="es-ES"/>
        </w:rPr>
        <w:t>auditoría preparada</w:t>
      </w:r>
      <w:r w:rsidR="003720F1">
        <w:rPr>
          <w:rFonts w:ascii="Times New Roman" w:hAnsi="Times New Roman" w:cs="Times New Roman"/>
          <w:sz w:val="20"/>
          <w:szCs w:val="20"/>
          <w:lang w:val="es-ES" w:eastAsia="es-ES"/>
        </w:rPr>
        <w:t xml:space="preserve"> y s</w:t>
      </w:r>
      <w:r w:rsidR="00B01506" w:rsidRPr="00B01506">
        <w:rPr>
          <w:rFonts w:ascii="Times New Roman" w:hAnsi="Times New Roman" w:cs="Times New Roman"/>
          <w:sz w:val="20"/>
          <w:szCs w:val="20"/>
          <w:lang w:val="es-ES" w:eastAsia="es-ES"/>
        </w:rPr>
        <w:t>iendo una instancia tan importante ne</w:t>
      </w:r>
      <w:r w:rsidR="003720F1">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esita personal porque es insuficiente</w:t>
      </w:r>
      <w:r w:rsidR="003720F1">
        <w:rPr>
          <w:rFonts w:ascii="Times New Roman" w:hAnsi="Times New Roman" w:cs="Times New Roman"/>
          <w:sz w:val="20"/>
          <w:szCs w:val="20"/>
          <w:lang w:val="es-ES" w:eastAsia="es-ES"/>
        </w:rPr>
        <w:t xml:space="preserve"> con el que se cuenta</w:t>
      </w:r>
      <w:r w:rsidR="00B01506" w:rsidRPr="00B01506">
        <w:rPr>
          <w:rFonts w:ascii="Times New Roman" w:hAnsi="Times New Roman" w:cs="Times New Roman"/>
          <w:sz w:val="20"/>
          <w:szCs w:val="20"/>
          <w:lang w:val="es-ES" w:eastAsia="es-ES"/>
        </w:rPr>
        <w:t xml:space="preserve">. </w:t>
      </w:r>
      <w:r w:rsidR="003720F1">
        <w:rPr>
          <w:rFonts w:ascii="Times New Roman" w:hAnsi="Times New Roman" w:cs="Times New Roman"/>
          <w:sz w:val="20"/>
          <w:szCs w:val="20"/>
          <w:lang w:val="es-ES" w:eastAsia="es-ES"/>
        </w:rPr>
        <w:t>Ella pi</w:t>
      </w:r>
      <w:r w:rsidR="00B01506" w:rsidRPr="00B01506">
        <w:rPr>
          <w:rFonts w:ascii="Times New Roman" w:hAnsi="Times New Roman" w:cs="Times New Roman"/>
          <w:sz w:val="20"/>
          <w:szCs w:val="20"/>
          <w:lang w:val="es-ES" w:eastAsia="es-ES"/>
        </w:rPr>
        <w:t xml:space="preserve">de que se le aprueben 3 plazas y </w:t>
      </w:r>
      <w:r w:rsidR="003720F1">
        <w:rPr>
          <w:rFonts w:ascii="Times New Roman" w:hAnsi="Times New Roman" w:cs="Times New Roman"/>
          <w:sz w:val="20"/>
          <w:szCs w:val="20"/>
          <w:lang w:val="es-ES" w:eastAsia="es-ES"/>
        </w:rPr>
        <w:t xml:space="preserve">considera importante que se valore la petición </w:t>
      </w:r>
      <w:r w:rsidR="00506BC2">
        <w:rPr>
          <w:rFonts w:ascii="Times New Roman" w:hAnsi="Times New Roman" w:cs="Times New Roman"/>
          <w:sz w:val="20"/>
          <w:szCs w:val="20"/>
          <w:lang w:val="es-ES" w:eastAsia="es-ES"/>
        </w:rPr>
        <w:t xml:space="preserve">ya que </w:t>
      </w:r>
      <w:r w:rsidR="00B01506" w:rsidRPr="00B01506">
        <w:rPr>
          <w:rFonts w:ascii="Times New Roman" w:hAnsi="Times New Roman" w:cs="Times New Roman"/>
          <w:sz w:val="20"/>
          <w:szCs w:val="20"/>
          <w:lang w:val="es-ES" w:eastAsia="es-ES"/>
        </w:rPr>
        <w:t>deben est</w:t>
      </w:r>
      <w:r w:rsidR="00506BC2">
        <w:rPr>
          <w:rFonts w:ascii="Times New Roman" w:hAnsi="Times New Roman" w:cs="Times New Roman"/>
          <w:sz w:val="20"/>
          <w:szCs w:val="20"/>
          <w:lang w:val="es-ES" w:eastAsia="es-ES"/>
        </w:rPr>
        <w:t>a</w:t>
      </w:r>
      <w:r w:rsidR="00B01506" w:rsidRPr="00B01506">
        <w:rPr>
          <w:rFonts w:ascii="Times New Roman" w:hAnsi="Times New Roman" w:cs="Times New Roman"/>
          <w:sz w:val="20"/>
          <w:szCs w:val="20"/>
          <w:lang w:val="es-ES" w:eastAsia="es-ES"/>
        </w:rPr>
        <w:t>r bien fortalecidos.</w:t>
      </w:r>
    </w:p>
    <w:p w:rsidR="00B01506" w:rsidRPr="00B01506" w:rsidRDefault="00B01506" w:rsidP="00313BDE">
      <w:pPr>
        <w:pStyle w:val="Prrafodelista"/>
        <w:spacing w:after="0" w:line="240" w:lineRule="auto"/>
        <w:jc w:val="both"/>
        <w:rPr>
          <w:rFonts w:ascii="Times New Roman" w:hAnsi="Times New Roman" w:cs="Times New Roman"/>
          <w:sz w:val="20"/>
          <w:szCs w:val="20"/>
          <w:lang w:val="es-ES" w:eastAsia="es-ES"/>
        </w:rPr>
      </w:pPr>
    </w:p>
    <w:p w:rsidR="00B01506" w:rsidRPr="00B01506" w:rsidRDefault="00506BC2" w:rsidP="00313BDE">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indica que </w:t>
      </w:r>
      <w:r w:rsidR="00B01506" w:rsidRPr="00B01506">
        <w:rPr>
          <w:rFonts w:ascii="Times New Roman" w:hAnsi="Times New Roman" w:cs="Times New Roman"/>
          <w:sz w:val="20"/>
          <w:szCs w:val="20"/>
          <w:lang w:val="es-ES" w:eastAsia="es-ES"/>
        </w:rPr>
        <w:t>m</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s all</w:t>
      </w:r>
      <w:r>
        <w:rPr>
          <w:rFonts w:ascii="Times New Roman" w:hAnsi="Times New Roman" w:cs="Times New Roman"/>
          <w:sz w:val="20"/>
          <w:szCs w:val="20"/>
          <w:lang w:val="es-ES" w:eastAsia="es-ES"/>
        </w:rPr>
        <w:t>á</w:t>
      </w:r>
      <w:r w:rsidR="00B01506" w:rsidRPr="00B01506">
        <w:rPr>
          <w:rFonts w:ascii="Times New Roman" w:hAnsi="Times New Roman" w:cs="Times New Roman"/>
          <w:sz w:val="20"/>
          <w:szCs w:val="20"/>
          <w:lang w:val="es-ES" w:eastAsia="es-ES"/>
        </w:rPr>
        <w:t xml:space="preserve"> de las plazas pide que las funcionarias dependan del Concejo Municipal</w:t>
      </w:r>
      <w:r>
        <w:rPr>
          <w:rFonts w:ascii="Times New Roman" w:hAnsi="Times New Roman" w:cs="Times New Roman"/>
          <w:sz w:val="20"/>
          <w:szCs w:val="20"/>
          <w:lang w:val="es-ES" w:eastAsia="es-ES"/>
        </w:rPr>
        <w:t xml:space="preserve">, así como la </w:t>
      </w:r>
      <w:r w:rsidR="00B01506" w:rsidRPr="00B01506">
        <w:rPr>
          <w:rFonts w:ascii="Times New Roman" w:hAnsi="Times New Roman" w:cs="Times New Roman"/>
          <w:sz w:val="20"/>
          <w:szCs w:val="20"/>
          <w:lang w:val="es-ES" w:eastAsia="es-ES"/>
        </w:rPr>
        <w:t xml:space="preserve">Secretaria, </w:t>
      </w:r>
      <w:r>
        <w:rPr>
          <w:rFonts w:ascii="Times New Roman" w:hAnsi="Times New Roman" w:cs="Times New Roman"/>
          <w:sz w:val="20"/>
          <w:szCs w:val="20"/>
          <w:lang w:val="es-ES" w:eastAsia="es-ES"/>
        </w:rPr>
        <w:t>la A</w:t>
      </w:r>
      <w:r w:rsidR="00B01506" w:rsidRPr="00B01506">
        <w:rPr>
          <w:rFonts w:ascii="Times New Roman" w:hAnsi="Times New Roman" w:cs="Times New Roman"/>
          <w:sz w:val="20"/>
          <w:szCs w:val="20"/>
          <w:lang w:val="es-ES" w:eastAsia="es-ES"/>
        </w:rPr>
        <w:t xml:space="preserve">sesoría del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 xml:space="preserve">oncejo </w:t>
      </w:r>
      <w:r>
        <w:rPr>
          <w:rFonts w:ascii="Times New Roman" w:hAnsi="Times New Roman" w:cs="Times New Roman"/>
          <w:sz w:val="20"/>
          <w:szCs w:val="20"/>
          <w:lang w:val="es-ES" w:eastAsia="es-ES"/>
        </w:rPr>
        <w:t>y la A</w:t>
      </w:r>
      <w:r w:rsidR="00B01506" w:rsidRPr="00B01506">
        <w:rPr>
          <w:rFonts w:ascii="Times New Roman" w:hAnsi="Times New Roman" w:cs="Times New Roman"/>
          <w:sz w:val="20"/>
          <w:szCs w:val="20"/>
          <w:lang w:val="es-ES" w:eastAsia="es-ES"/>
        </w:rPr>
        <w:t>uditoría deben depender del Concejo</w:t>
      </w:r>
      <w:r>
        <w:rPr>
          <w:rFonts w:ascii="Times New Roman" w:hAnsi="Times New Roman" w:cs="Times New Roman"/>
          <w:sz w:val="20"/>
          <w:szCs w:val="20"/>
          <w:lang w:val="es-ES" w:eastAsia="es-ES"/>
        </w:rPr>
        <w:t xml:space="preserve"> ya que es lo </w:t>
      </w:r>
      <w:r w:rsidR="00B01506" w:rsidRPr="00B01506">
        <w:rPr>
          <w:rFonts w:ascii="Times New Roman" w:hAnsi="Times New Roman" w:cs="Times New Roman"/>
          <w:sz w:val="20"/>
          <w:szCs w:val="20"/>
          <w:lang w:val="es-ES" w:eastAsia="es-ES"/>
        </w:rPr>
        <w:t>más sano. Es importante qu</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 xml:space="preserve"> se incluyan estos puestos en el estudio que hace </w:t>
      </w:r>
      <w:r>
        <w:rPr>
          <w:rFonts w:ascii="Times New Roman" w:hAnsi="Times New Roman" w:cs="Times New Roman"/>
          <w:sz w:val="20"/>
          <w:szCs w:val="20"/>
          <w:lang w:val="es-ES" w:eastAsia="es-ES"/>
        </w:rPr>
        <w:t xml:space="preserve">el Lic. </w:t>
      </w:r>
      <w:r w:rsidR="00B01506" w:rsidRPr="00B01506">
        <w:rPr>
          <w:rFonts w:ascii="Times New Roman" w:hAnsi="Times New Roman" w:cs="Times New Roman"/>
          <w:sz w:val="20"/>
          <w:szCs w:val="20"/>
          <w:lang w:val="es-ES" w:eastAsia="es-ES"/>
        </w:rPr>
        <w:t xml:space="preserve">Jerson </w:t>
      </w:r>
      <w:r>
        <w:rPr>
          <w:rFonts w:ascii="Times New Roman" w:hAnsi="Times New Roman" w:cs="Times New Roman"/>
          <w:sz w:val="20"/>
          <w:szCs w:val="20"/>
          <w:lang w:val="es-ES" w:eastAsia="es-ES"/>
        </w:rPr>
        <w:t xml:space="preserve">Sánchez – Gestor de Talento Humano </w:t>
      </w:r>
      <w:r w:rsidR="00B01506" w:rsidRPr="00B01506">
        <w:rPr>
          <w:rFonts w:ascii="Times New Roman" w:hAnsi="Times New Roman" w:cs="Times New Roman"/>
          <w:sz w:val="20"/>
          <w:szCs w:val="20"/>
          <w:lang w:val="es-ES" w:eastAsia="es-ES"/>
        </w:rPr>
        <w:t xml:space="preserve">y que se le pidió en la reunión de </w:t>
      </w:r>
      <w:r>
        <w:rPr>
          <w:rFonts w:ascii="Times New Roman" w:hAnsi="Times New Roman" w:cs="Times New Roman"/>
          <w:sz w:val="20"/>
          <w:szCs w:val="20"/>
          <w:lang w:val="es-ES" w:eastAsia="es-ES"/>
        </w:rPr>
        <w:t xml:space="preserve">la Comisión de </w:t>
      </w:r>
      <w:r w:rsidR="00B01506" w:rsidRPr="00B01506">
        <w:rPr>
          <w:rFonts w:ascii="Times New Roman" w:hAnsi="Times New Roman" w:cs="Times New Roman"/>
          <w:sz w:val="20"/>
          <w:szCs w:val="20"/>
          <w:lang w:val="es-ES" w:eastAsia="es-ES"/>
        </w:rPr>
        <w:t>Gob</w:t>
      </w:r>
      <w:r>
        <w:rPr>
          <w:rFonts w:ascii="Times New Roman" w:hAnsi="Times New Roman" w:cs="Times New Roman"/>
          <w:sz w:val="20"/>
          <w:szCs w:val="20"/>
          <w:lang w:val="es-ES" w:eastAsia="es-ES"/>
        </w:rPr>
        <w:t xml:space="preserve">ierno </w:t>
      </w:r>
      <w:r w:rsidR="00B01506" w:rsidRPr="00B01506">
        <w:rPr>
          <w:rFonts w:ascii="Times New Roman" w:hAnsi="Times New Roman" w:cs="Times New Roman"/>
          <w:sz w:val="20"/>
          <w:szCs w:val="20"/>
          <w:lang w:val="es-ES" w:eastAsia="es-ES"/>
        </w:rPr>
        <w:t>y Adm</w:t>
      </w:r>
      <w:r>
        <w:rPr>
          <w:rFonts w:ascii="Times New Roman" w:hAnsi="Times New Roman" w:cs="Times New Roman"/>
          <w:sz w:val="20"/>
          <w:szCs w:val="20"/>
          <w:lang w:val="es-ES" w:eastAsia="es-ES"/>
        </w:rPr>
        <w:t>inistración</w:t>
      </w:r>
      <w:r w:rsidR="00B01506" w:rsidRPr="00B01506">
        <w:rPr>
          <w:rFonts w:ascii="Times New Roman" w:hAnsi="Times New Roman" w:cs="Times New Roman"/>
          <w:sz w:val="20"/>
          <w:szCs w:val="20"/>
          <w:lang w:val="es-ES" w:eastAsia="es-ES"/>
        </w:rPr>
        <w:t xml:space="preserve"> y que no se ha resuelto. </w:t>
      </w:r>
      <w:r>
        <w:rPr>
          <w:rFonts w:ascii="Times New Roman" w:hAnsi="Times New Roman" w:cs="Times New Roman"/>
          <w:sz w:val="20"/>
          <w:szCs w:val="20"/>
          <w:lang w:val="es-ES" w:eastAsia="es-ES"/>
        </w:rPr>
        <w:t>Agrega que n</w:t>
      </w:r>
      <w:r w:rsidR="00B01506" w:rsidRPr="00B01506">
        <w:rPr>
          <w:rFonts w:ascii="Times New Roman" w:hAnsi="Times New Roman" w:cs="Times New Roman"/>
          <w:sz w:val="20"/>
          <w:szCs w:val="20"/>
          <w:lang w:val="es-ES" w:eastAsia="es-ES"/>
        </w:rPr>
        <w:t>o es un tema legal y no es que debe estar en un zapato raro, por tanto deben depender del Concejo. Es un tema de oportunidad y conveniencia no de legalidad</w:t>
      </w:r>
      <w:r>
        <w:rPr>
          <w:rFonts w:ascii="Times New Roman" w:hAnsi="Times New Roman" w:cs="Times New Roman"/>
          <w:sz w:val="20"/>
          <w:szCs w:val="20"/>
          <w:lang w:val="es-ES" w:eastAsia="es-ES"/>
        </w:rPr>
        <w:t xml:space="preserve">, de ahí que se </w:t>
      </w:r>
      <w:r w:rsidR="00B01506" w:rsidRPr="00B01506">
        <w:rPr>
          <w:rFonts w:ascii="Times New Roman" w:hAnsi="Times New Roman" w:cs="Times New Roman"/>
          <w:sz w:val="20"/>
          <w:szCs w:val="20"/>
          <w:lang w:val="es-ES" w:eastAsia="es-ES"/>
        </w:rPr>
        <w:t xml:space="preserve">debe marcar la cancha.  </w:t>
      </w:r>
    </w:p>
    <w:p w:rsidR="00B01506" w:rsidRDefault="00B01506" w:rsidP="00313BDE">
      <w:pPr>
        <w:pStyle w:val="Prrafodelista"/>
        <w:spacing w:after="0" w:line="240" w:lineRule="auto"/>
        <w:ind w:left="0"/>
        <w:jc w:val="both"/>
        <w:rPr>
          <w:rFonts w:ascii="Times New Roman" w:hAnsi="Times New Roman" w:cs="Times New Roman"/>
          <w:sz w:val="20"/>
          <w:szCs w:val="20"/>
          <w:lang w:val="es-ES" w:eastAsia="es-ES"/>
        </w:rPr>
      </w:pPr>
    </w:p>
    <w:p w:rsidR="00891707" w:rsidRDefault="00891707" w:rsidP="00313BDE">
      <w:pPr>
        <w:pStyle w:val="Prrafodelista"/>
        <w:spacing w:after="0" w:line="240" w:lineRule="auto"/>
        <w:ind w:left="0"/>
        <w:jc w:val="both"/>
        <w:rPr>
          <w:rFonts w:ascii="Times New Roman" w:hAnsi="Times New Roman" w:cs="Times New Roman"/>
          <w:sz w:val="20"/>
          <w:szCs w:val="20"/>
          <w:lang w:val="es-ES" w:eastAsia="es-ES"/>
        </w:rPr>
      </w:pPr>
    </w:p>
    <w:p w:rsidR="00891707" w:rsidRPr="00B01506" w:rsidRDefault="00891707" w:rsidP="00313BDE">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506BC2" w:rsidP="00313BDE">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B01506" w:rsidRPr="00B01506">
        <w:rPr>
          <w:rFonts w:ascii="Times New Roman" w:hAnsi="Times New Roman" w:cs="Times New Roman"/>
          <w:sz w:val="20"/>
          <w:szCs w:val="20"/>
          <w:lang w:val="es-ES" w:eastAsia="es-ES"/>
        </w:rPr>
        <w:t xml:space="preserve">Minor </w:t>
      </w:r>
      <w:r>
        <w:rPr>
          <w:rFonts w:ascii="Times New Roman" w:hAnsi="Times New Roman" w:cs="Times New Roman"/>
          <w:sz w:val="20"/>
          <w:szCs w:val="20"/>
          <w:lang w:val="es-ES" w:eastAsia="es-ES"/>
        </w:rPr>
        <w:t xml:space="preserve">Meléndez señala que la </w:t>
      </w:r>
      <w:r w:rsidR="00B01506" w:rsidRPr="00B01506">
        <w:rPr>
          <w:rFonts w:ascii="Times New Roman" w:hAnsi="Times New Roman" w:cs="Times New Roman"/>
          <w:sz w:val="20"/>
          <w:szCs w:val="20"/>
          <w:lang w:val="es-ES" w:eastAsia="es-ES"/>
        </w:rPr>
        <w:t>adm</w:t>
      </w:r>
      <w:r>
        <w:rPr>
          <w:rFonts w:ascii="Times New Roman" w:hAnsi="Times New Roman" w:cs="Times New Roman"/>
          <w:sz w:val="20"/>
          <w:szCs w:val="20"/>
          <w:lang w:val="es-ES" w:eastAsia="es-ES"/>
        </w:rPr>
        <w:t>inistración</w:t>
      </w:r>
      <w:r w:rsidR="00B01506" w:rsidRPr="00B01506">
        <w:rPr>
          <w:rFonts w:ascii="Times New Roman" w:hAnsi="Times New Roman" w:cs="Times New Roman"/>
          <w:sz w:val="20"/>
          <w:szCs w:val="20"/>
          <w:lang w:val="es-ES" w:eastAsia="es-ES"/>
        </w:rPr>
        <w:t xml:space="preserve"> ha crecido pero el </w:t>
      </w:r>
      <w:r>
        <w:rPr>
          <w:rFonts w:ascii="Times New Roman" w:hAnsi="Times New Roman" w:cs="Times New Roman"/>
          <w:sz w:val="20"/>
          <w:szCs w:val="20"/>
          <w:lang w:val="es-ES" w:eastAsia="es-ES"/>
        </w:rPr>
        <w:t>C</w:t>
      </w:r>
      <w:r w:rsidR="00B01506" w:rsidRPr="00B01506">
        <w:rPr>
          <w:rFonts w:ascii="Times New Roman" w:hAnsi="Times New Roman" w:cs="Times New Roman"/>
          <w:sz w:val="20"/>
          <w:szCs w:val="20"/>
          <w:lang w:val="es-ES" w:eastAsia="es-ES"/>
        </w:rPr>
        <w:t>oncejo se ha quedado</w:t>
      </w:r>
      <w:r>
        <w:rPr>
          <w:rFonts w:ascii="Times New Roman" w:hAnsi="Times New Roman" w:cs="Times New Roman"/>
          <w:sz w:val="20"/>
          <w:szCs w:val="20"/>
          <w:lang w:val="es-ES" w:eastAsia="es-ES"/>
        </w:rPr>
        <w:t xml:space="preserve">, de manera que el Concejo </w:t>
      </w:r>
      <w:r w:rsidR="00B01506" w:rsidRPr="00B01506">
        <w:rPr>
          <w:rFonts w:ascii="Times New Roman" w:hAnsi="Times New Roman" w:cs="Times New Roman"/>
          <w:sz w:val="20"/>
          <w:szCs w:val="20"/>
          <w:lang w:val="es-ES" w:eastAsia="es-ES"/>
        </w:rPr>
        <w:t>debe crecer</w:t>
      </w:r>
      <w:r>
        <w:rPr>
          <w:rFonts w:ascii="Times New Roman" w:hAnsi="Times New Roman" w:cs="Times New Roman"/>
          <w:sz w:val="20"/>
          <w:szCs w:val="20"/>
          <w:lang w:val="es-ES" w:eastAsia="es-ES"/>
        </w:rPr>
        <w:t xml:space="preserve">. Indica que la Municipalidad tiene </w:t>
      </w:r>
      <w:r w:rsidR="00B01506" w:rsidRPr="00B01506">
        <w:rPr>
          <w:rFonts w:ascii="Times New Roman" w:hAnsi="Times New Roman" w:cs="Times New Roman"/>
          <w:sz w:val="20"/>
          <w:szCs w:val="20"/>
          <w:lang w:val="es-ES" w:eastAsia="es-ES"/>
        </w:rPr>
        <w:t>una planilla de las más baja</w:t>
      </w:r>
      <w:r>
        <w:rPr>
          <w:rFonts w:ascii="Times New Roman" w:hAnsi="Times New Roman" w:cs="Times New Roman"/>
          <w:sz w:val="20"/>
          <w:szCs w:val="20"/>
          <w:lang w:val="es-ES" w:eastAsia="es-ES"/>
        </w:rPr>
        <w:t xml:space="preserve">s y se </w:t>
      </w:r>
      <w:r w:rsidR="00B01506" w:rsidRPr="00B01506">
        <w:rPr>
          <w:rFonts w:ascii="Times New Roman" w:hAnsi="Times New Roman" w:cs="Times New Roman"/>
          <w:sz w:val="20"/>
          <w:szCs w:val="20"/>
          <w:lang w:val="es-ES" w:eastAsia="es-ES"/>
        </w:rPr>
        <w:t>ocupan profesionales que digan al Concejo resp</w:t>
      </w:r>
      <w:r>
        <w:rPr>
          <w:rFonts w:ascii="Times New Roman" w:hAnsi="Times New Roman" w:cs="Times New Roman"/>
          <w:sz w:val="20"/>
          <w:szCs w:val="20"/>
          <w:lang w:val="es-ES" w:eastAsia="es-ES"/>
        </w:rPr>
        <w:t>e</w:t>
      </w:r>
      <w:r w:rsidR="00B01506" w:rsidRPr="00B01506">
        <w:rPr>
          <w:rFonts w:ascii="Times New Roman" w:hAnsi="Times New Roman" w:cs="Times New Roman"/>
          <w:sz w:val="20"/>
          <w:szCs w:val="20"/>
          <w:lang w:val="es-ES" w:eastAsia="es-ES"/>
        </w:rPr>
        <w:t>ct</w:t>
      </w:r>
      <w:r>
        <w:rPr>
          <w:rFonts w:ascii="Times New Roman" w:hAnsi="Times New Roman" w:cs="Times New Roman"/>
          <w:sz w:val="20"/>
          <w:szCs w:val="20"/>
          <w:lang w:val="es-ES" w:eastAsia="es-ES"/>
        </w:rPr>
        <w:t>o</w:t>
      </w:r>
      <w:r w:rsidR="00B01506" w:rsidRPr="00B01506">
        <w:rPr>
          <w:rFonts w:ascii="Times New Roman" w:hAnsi="Times New Roman" w:cs="Times New Roman"/>
          <w:sz w:val="20"/>
          <w:szCs w:val="20"/>
          <w:lang w:val="es-ES" w:eastAsia="es-ES"/>
        </w:rPr>
        <w:t xml:space="preserve"> de su quehacer. </w:t>
      </w:r>
    </w:p>
    <w:p w:rsidR="00B01506" w:rsidRPr="00B01506" w:rsidRDefault="00B01506" w:rsidP="00313BDE">
      <w:pPr>
        <w:pStyle w:val="Prrafodelista"/>
        <w:spacing w:after="0" w:line="240" w:lineRule="auto"/>
        <w:jc w:val="both"/>
        <w:rPr>
          <w:rFonts w:ascii="Times New Roman" w:hAnsi="Times New Roman" w:cs="Times New Roman"/>
          <w:sz w:val="20"/>
          <w:szCs w:val="20"/>
          <w:lang w:val="es-ES" w:eastAsia="es-ES"/>
        </w:rPr>
      </w:pPr>
    </w:p>
    <w:p w:rsidR="00596315" w:rsidRDefault="00596315" w:rsidP="00313BDE">
      <w:pPr>
        <w:spacing w:after="0" w:line="240" w:lineRule="auto"/>
        <w:jc w:val="both"/>
        <w:rPr>
          <w:rFonts w:ascii="Times New Roman" w:hAnsi="Times New Roman" w:cs="Times New Roman"/>
          <w:b/>
          <w:sz w:val="20"/>
          <w:szCs w:val="20"/>
          <w:lang w:val="es-ES" w:eastAsia="es-ES"/>
        </w:rPr>
      </w:pPr>
      <w:r w:rsidRPr="00596315">
        <w:rPr>
          <w:rFonts w:ascii="Times New Roman" w:hAnsi="Times New Roman" w:cs="Times New Roman"/>
          <w:b/>
          <w:sz w:val="20"/>
          <w:szCs w:val="20"/>
          <w:lang w:val="es-ES" w:eastAsia="es-ES"/>
        </w:rPr>
        <w:t xml:space="preserve">// CON MOTIVO Y FUNDAMENTO EN EL INFORME AC-01-2016 REFERENTE A EVALUACIÓN DE LA CALIDAD DE LA AUDITORIA INTERNA., Y SUSCRITO  POR LA LICDA. SONIA HERNÁNDEZ – AUDITORIA INTERNA MUNICIPAL, SE ACUERDA POR UNANIMIDAD: </w:t>
      </w:r>
    </w:p>
    <w:p w:rsidR="00750529" w:rsidRPr="00596315" w:rsidRDefault="00596315" w:rsidP="00313BDE">
      <w:pPr>
        <w:pStyle w:val="Prrafodelista"/>
        <w:numPr>
          <w:ilvl w:val="0"/>
          <w:numId w:val="34"/>
        </w:numPr>
        <w:spacing w:after="0" w:line="240" w:lineRule="auto"/>
        <w:jc w:val="both"/>
        <w:rPr>
          <w:rFonts w:ascii="Times New Roman" w:hAnsi="Times New Roman" w:cs="Times New Roman"/>
          <w:b/>
          <w:bCs/>
          <w:sz w:val="20"/>
          <w:szCs w:val="20"/>
          <w:u w:val="single"/>
          <w:lang w:val="es-ES_tradnl" w:eastAsia="es-ES"/>
        </w:rPr>
      </w:pPr>
      <w:r w:rsidRPr="00596315">
        <w:rPr>
          <w:rFonts w:ascii="Times New Roman" w:hAnsi="Times New Roman" w:cs="Times New Roman"/>
          <w:b/>
          <w:sz w:val="20"/>
          <w:szCs w:val="20"/>
          <w:lang w:val="es-ES" w:eastAsia="es-ES"/>
        </w:rPr>
        <w:t>APROBAR EL INFORME PRESENTADO EN TODOS SUS EXTREMOS, TAL Y COMO SE HA PRESENTADO.</w:t>
      </w:r>
    </w:p>
    <w:p w:rsidR="00750529" w:rsidRPr="00596315" w:rsidRDefault="00596315" w:rsidP="00313BDE">
      <w:pPr>
        <w:pStyle w:val="Prrafodelista"/>
        <w:numPr>
          <w:ilvl w:val="0"/>
          <w:numId w:val="34"/>
        </w:numPr>
        <w:tabs>
          <w:tab w:val="num" w:pos="900"/>
        </w:tabs>
        <w:spacing w:after="0" w:line="240" w:lineRule="auto"/>
        <w:ind w:right="51"/>
        <w:jc w:val="both"/>
        <w:rPr>
          <w:rFonts w:ascii="Times New Roman" w:eastAsiaTheme="minorHAnsi" w:hAnsi="Times New Roman" w:cs="Times New Roman"/>
          <w:b/>
          <w:sz w:val="20"/>
          <w:szCs w:val="20"/>
        </w:rPr>
      </w:pPr>
      <w:r w:rsidRPr="00596315">
        <w:rPr>
          <w:rFonts w:ascii="Times New Roman" w:hAnsi="Times New Roman" w:cs="Times New Roman"/>
          <w:b/>
          <w:sz w:val="20"/>
          <w:szCs w:val="20"/>
          <w:lang w:val="es-ES" w:eastAsia="es-ES"/>
        </w:rPr>
        <w:t xml:space="preserve">INSTRUIR A LA ADMINISTRACIÓN PARA QUE VALORE LAS PLAZAS QUE SE INDICAN, A FIN DE </w:t>
      </w:r>
      <w:r w:rsidRPr="00596315">
        <w:rPr>
          <w:rFonts w:ascii="Times New Roman" w:eastAsiaTheme="minorHAnsi" w:hAnsi="Times New Roman" w:cs="Times New Roman"/>
          <w:b/>
          <w:sz w:val="20"/>
          <w:szCs w:val="20"/>
        </w:rPr>
        <w:t xml:space="preserve">AUMENTAR EL RECURSO HUMANO EN LA UNIDAD DE </w:t>
      </w:r>
      <w:r w:rsidRPr="00596315">
        <w:rPr>
          <w:rFonts w:ascii="Times New Roman" w:eastAsiaTheme="minorHAnsi" w:hAnsi="Times New Roman" w:cs="Times New Roman"/>
          <w:b/>
          <w:sz w:val="20"/>
          <w:szCs w:val="20"/>
        </w:rPr>
        <w:lastRenderedPageBreak/>
        <w:t>AUDITORÍA INTERNA PARA DAR RESPUESTA  A  LAS NECESIDADES  DE LA INSTITUCIÓN.</w:t>
      </w:r>
    </w:p>
    <w:p w:rsidR="00596315" w:rsidRPr="00596315" w:rsidRDefault="00596315" w:rsidP="00313BDE">
      <w:pPr>
        <w:tabs>
          <w:tab w:val="num" w:pos="900"/>
        </w:tabs>
        <w:spacing w:after="0" w:line="240" w:lineRule="auto"/>
        <w:ind w:right="51"/>
        <w:jc w:val="both"/>
        <w:rPr>
          <w:rFonts w:ascii="Times New Roman" w:eastAsiaTheme="minorHAnsi" w:hAnsi="Times New Roman" w:cs="Times New Roman"/>
          <w:b/>
          <w:sz w:val="20"/>
          <w:szCs w:val="20"/>
        </w:rPr>
      </w:pPr>
      <w:r w:rsidRPr="00596315">
        <w:rPr>
          <w:rFonts w:ascii="Times New Roman" w:eastAsiaTheme="minorHAnsi" w:hAnsi="Times New Roman" w:cs="Times New Roman"/>
          <w:b/>
          <w:sz w:val="20"/>
          <w:szCs w:val="20"/>
        </w:rPr>
        <w:t xml:space="preserve">// ACUERDO DEFINITIVAMENTE APROBADO. </w:t>
      </w:r>
    </w:p>
    <w:p w:rsidR="00313BDE" w:rsidRPr="00891707" w:rsidRDefault="00313BDE" w:rsidP="00891707">
      <w:pPr>
        <w:spacing w:after="0" w:line="240" w:lineRule="auto"/>
        <w:jc w:val="both"/>
        <w:rPr>
          <w:rFonts w:ascii="Times New Roman" w:hAnsi="Times New Roman" w:cs="Times New Roman"/>
          <w:sz w:val="20"/>
          <w:szCs w:val="20"/>
          <w:lang w:val="es-ES" w:eastAsia="es-ES"/>
        </w:rPr>
      </w:pPr>
    </w:p>
    <w:p w:rsidR="00B01506" w:rsidRPr="00B01506" w:rsidRDefault="00B01506" w:rsidP="00B01506">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Informe N°03-2016 AD-2016-2020 Comisión de Jurídicos</w:t>
      </w:r>
    </w:p>
    <w:p w:rsidR="00B01506" w:rsidRDefault="00B01506" w:rsidP="00B01506">
      <w:pPr>
        <w:spacing w:after="0" w:line="240" w:lineRule="auto"/>
        <w:jc w:val="both"/>
        <w:rPr>
          <w:rFonts w:ascii="Times New Roman" w:hAnsi="Times New Roman" w:cs="Times New Roman"/>
          <w:b/>
          <w:color w:val="31849B"/>
          <w:sz w:val="20"/>
          <w:szCs w:val="20"/>
          <w:lang w:val="es-ES_tradnl" w:eastAsia="es-ES"/>
        </w:rPr>
      </w:pP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 xml:space="preserve">ASISTENCIA: </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Presentes:</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David Fernando León Ramírez, Regidor Propietario, Coordinador.</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Nelson Rivas Solís, Regidor Propietario, Secretario.</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Manrique Chaves Borbón, Regidor Propietario.</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Asesora Técnica e Invitada:</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ab/>
        <w:t>Licda. Priscila Quirós Muñoz, Asesora Legal del Concejo Municipal.</w:t>
      </w:r>
    </w:p>
    <w:p w:rsidR="00204987" w:rsidRPr="00596315" w:rsidRDefault="00204987" w:rsidP="00596315">
      <w:pPr>
        <w:pStyle w:val="Sinespaciado"/>
        <w:ind w:left="567" w:right="-143"/>
        <w:jc w:val="both"/>
        <w:rPr>
          <w:rFonts w:ascii="Times New Roman" w:hAnsi="Times New Roman"/>
          <w:sz w:val="20"/>
          <w:szCs w:val="20"/>
        </w:rPr>
      </w:pP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La Comisión de Jurídicos rinde informe para aclarar el punto 1 del Informe de Jurídicos #02-2016, el cual lo devolvieron a la comisión por medio del oficio SCM-1101-2016.</w:t>
      </w:r>
    </w:p>
    <w:p w:rsidR="00204987" w:rsidRPr="00596315" w:rsidRDefault="00204987" w:rsidP="00596315">
      <w:pPr>
        <w:pStyle w:val="Sinespaciado"/>
        <w:ind w:left="567" w:right="-143"/>
        <w:jc w:val="both"/>
        <w:rPr>
          <w:rFonts w:ascii="Times New Roman" w:hAnsi="Times New Roman"/>
          <w:b/>
          <w:color w:val="70AD47" w:themeColor="accent6"/>
          <w:sz w:val="20"/>
          <w:szCs w:val="20"/>
        </w:rPr>
      </w:pPr>
      <w:r w:rsidRPr="00596315">
        <w:rPr>
          <w:rFonts w:ascii="Times New Roman" w:hAnsi="Times New Roman"/>
          <w:b/>
          <w:sz w:val="20"/>
          <w:szCs w:val="20"/>
        </w:rPr>
        <w:t xml:space="preserve">ASUNTO: </w:t>
      </w:r>
      <w:r w:rsidRPr="00596315">
        <w:rPr>
          <w:rFonts w:ascii="Times New Roman" w:hAnsi="Times New Roman"/>
          <w:sz w:val="20"/>
          <w:szCs w:val="20"/>
        </w:rPr>
        <w:t>Esta comisión analiza el tema de los Reglamentos Municipales existentes para ser analizados.</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sz w:val="20"/>
          <w:szCs w:val="20"/>
        </w:rPr>
        <w:t>Por error de redacción, esta comisión en el informe anterior, anotó dos recomendaciones, pero se realiza la aclaración que la única recomendación es solicitar a la Administración, para que el Departamento de Control Interno, emita el compendio de normativas municipales en vigencia de la Municipalidad de Heredia.</w:t>
      </w:r>
    </w:p>
    <w:p w:rsidR="00204987" w:rsidRPr="00596315" w:rsidRDefault="00204987" w:rsidP="00596315">
      <w:pPr>
        <w:pStyle w:val="Sinespaciado"/>
        <w:ind w:left="567" w:right="-143"/>
        <w:jc w:val="both"/>
        <w:rPr>
          <w:rFonts w:ascii="Times New Roman" w:hAnsi="Times New Roman"/>
          <w:sz w:val="20"/>
          <w:szCs w:val="20"/>
        </w:rPr>
      </w:pPr>
      <w:r w:rsidRPr="00596315">
        <w:rPr>
          <w:rFonts w:ascii="Times New Roman" w:hAnsi="Times New Roman"/>
          <w:b/>
          <w:sz w:val="20"/>
          <w:szCs w:val="20"/>
        </w:rPr>
        <w:t xml:space="preserve">RECOMENDACIÓN: </w:t>
      </w:r>
      <w:r w:rsidRPr="00596315">
        <w:rPr>
          <w:rFonts w:ascii="Times New Roman" w:hAnsi="Times New Roman"/>
          <w:sz w:val="20"/>
          <w:szCs w:val="20"/>
        </w:rPr>
        <w:t>Esta comisión recomienda al Concejo Municipal, solicitar  a la Administración, para que el Departamento de Control Interno, emita el compendio de normativas municipales en vigencia de la Municipalidad de Heredia.</w:t>
      </w:r>
    </w:p>
    <w:p w:rsidR="00204987" w:rsidRPr="00596315" w:rsidRDefault="00204987" w:rsidP="00596315">
      <w:pPr>
        <w:pStyle w:val="Sinespaciado"/>
        <w:ind w:left="567" w:right="-143"/>
        <w:jc w:val="both"/>
        <w:rPr>
          <w:rFonts w:ascii="Times New Roman" w:hAnsi="Times New Roman"/>
          <w:sz w:val="20"/>
          <w:szCs w:val="20"/>
        </w:rPr>
      </w:pPr>
    </w:p>
    <w:p w:rsidR="00C625F5" w:rsidRPr="00C625F5" w:rsidRDefault="00C625F5" w:rsidP="00C625F5">
      <w:pPr>
        <w:pStyle w:val="Sinespaciado"/>
        <w:ind w:right="-426"/>
        <w:jc w:val="both"/>
        <w:rPr>
          <w:rFonts w:ascii="Times New Roman" w:hAnsi="Times New Roman"/>
          <w:b/>
          <w:sz w:val="20"/>
          <w:szCs w:val="20"/>
        </w:rPr>
      </w:pPr>
      <w:r w:rsidRPr="00C625F5">
        <w:rPr>
          <w:rFonts w:ascii="Times New Roman" w:hAnsi="Times New Roman"/>
          <w:b/>
          <w:sz w:val="20"/>
          <w:szCs w:val="20"/>
          <w:lang w:val="es-ES_tradnl" w:eastAsia="es-ES"/>
        </w:rPr>
        <w:t xml:space="preserve">//ANALIZADO EL  INFORME </w:t>
      </w:r>
      <w:r w:rsidRPr="00C625F5">
        <w:rPr>
          <w:rFonts w:ascii="Times New Roman" w:hAnsi="Times New Roman"/>
          <w:b/>
          <w:sz w:val="20"/>
          <w:szCs w:val="20"/>
          <w:lang w:val="es-ES" w:eastAsia="es-ES"/>
        </w:rPr>
        <w:t>N°03-2016 AD-2016-2020 COMISIÓN DE JURÍDICOS, SE ACUERDA POR UANIMIDAD:</w:t>
      </w:r>
      <w:r w:rsidRPr="00C625F5">
        <w:rPr>
          <w:rFonts w:ascii="Times New Roman" w:hAnsi="Times New Roman"/>
          <w:b/>
          <w:sz w:val="20"/>
          <w:szCs w:val="20"/>
        </w:rPr>
        <w:t xml:space="preserve"> SOLICITAR A LA ADMINISTRACIÓN, QUE EL DEPARTAMENTO DE CONTROL INTERNO, EMITA EL COMPENDIO DE NORMATIVAS MUNICIPALES EN VIGENCIA DE LA MUNICIPALIDAD DE HEREDIA. ACUEERDO DEFINITIVAMENTE APROBADO.</w:t>
      </w:r>
    </w:p>
    <w:p w:rsidR="00C625F5" w:rsidRPr="00596315" w:rsidRDefault="00C625F5" w:rsidP="00C625F5">
      <w:pPr>
        <w:pStyle w:val="Sinespaciado"/>
        <w:ind w:left="567" w:right="-143"/>
        <w:jc w:val="both"/>
        <w:rPr>
          <w:rFonts w:ascii="Times New Roman" w:hAnsi="Times New Roman"/>
          <w:sz w:val="20"/>
          <w:szCs w:val="20"/>
        </w:rPr>
      </w:pPr>
    </w:p>
    <w:p w:rsidR="00B01506" w:rsidRPr="00B01506" w:rsidRDefault="00C625F5" w:rsidP="00313BDE">
      <w:pPr>
        <w:spacing w:after="0" w:line="240" w:lineRule="auto"/>
        <w:jc w:val="both"/>
        <w:rPr>
          <w:rFonts w:ascii="Times New Roman" w:hAnsi="Times New Roman" w:cs="Times New Roman"/>
          <w:bCs/>
          <w:sz w:val="20"/>
          <w:szCs w:val="20"/>
          <w:u w:val="single"/>
          <w:lang w:val="es-ES_tradnl" w:eastAsia="es-ES"/>
        </w:rPr>
      </w:pPr>
      <w:r>
        <w:rPr>
          <w:rFonts w:ascii="Times New Roman" w:hAnsi="Times New Roman" w:cs="Times New Roman"/>
          <w:sz w:val="20"/>
          <w:szCs w:val="20"/>
          <w:lang w:val="es-ES" w:eastAsia="es-ES"/>
        </w:rPr>
        <w:t xml:space="preserve"> </w:t>
      </w:r>
      <w:r w:rsidR="00B01506" w:rsidRPr="00B01506">
        <w:rPr>
          <w:rFonts w:ascii="Times New Roman" w:hAnsi="Times New Roman" w:cs="Times New Roman"/>
          <w:sz w:val="20"/>
          <w:szCs w:val="20"/>
          <w:lang w:val="es-ES" w:eastAsia="es-ES"/>
        </w:rPr>
        <w:t>Informe N°03-2016 AD-2016-2020 Comisión de Ambiente</w:t>
      </w:r>
    </w:p>
    <w:p w:rsidR="00B01506" w:rsidRDefault="00B01506" w:rsidP="00B01506">
      <w:pPr>
        <w:spacing w:after="0" w:line="240" w:lineRule="auto"/>
        <w:jc w:val="both"/>
        <w:rPr>
          <w:rFonts w:ascii="Times New Roman" w:hAnsi="Times New Roman" w:cs="Times New Roman"/>
          <w:b/>
          <w:color w:val="31849B"/>
          <w:sz w:val="20"/>
          <w:szCs w:val="20"/>
          <w:lang w:val="es-ES_tradnl" w:eastAsia="es-ES"/>
        </w:rPr>
      </w:pP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Presentes:</w:t>
      </w: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Minor Meléndez Venegas, Regidor Propietario, Coordinador.</w:t>
      </w: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Daniel Trejos Avilés Regidor Propietario, Secretario.</w:t>
      </w: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Ausentes:</w:t>
      </w: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María Antonieta Campos Aguilar, Regidora Propietaria.</w:t>
      </w:r>
    </w:p>
    <w:p w:rsidR="00204987" w:rsidRPr="00C625F5" w:rsidRDefault="00204987" w:rsidP="00C625F5">
      <w:pPr>
        <w:pStyle w:val="Sinespaciado"/>
        <w:ind w:left="567" w:right="-143"/>
        <w:jc w:val="both"/>
        <w:rPr>
          <w:rFonts w:ascii="Times New Roman" w:hAnsi="Times New Roman"/>
          <w:sz w:val="20"/>
          <w:szCs w:val="20"/>
        </w:rPr>
      </w:pP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La Comisión de Ambiente rinde informe sobre los asuntos analizados en reunión realizada el martes 12 de julio del 2016 a las dieciséis horas.</w:t>
      </w: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Esta comisión se enfocará en cuatro proyectos que consideramos de importancia en el rediseño de ciudad y la ciudadanía para traer el tema del medio ambiente a nuestro municipio:</w:t>
      </w:r>
    </w:p>
    <w:p w:rsidR="00204987" w:rsidRPr="00C625F5" w:rsidRDefault="00204987" w:rsidP="00C625F5">
      <w:pPr>
        <w:pStyle w:val="Sinespaciado"/>
        <w:ind w:left="567" w:right="-143"/>
        <w:jc w:val="both"/>
        <w:rPr>
          <w:rFonts w:ascii="Times New Roman" w:hAnsi="Times New Roman"/>
          <w:sz w:val="20"/>
          <w:szCs w:val="20"/>
        </w:rPr>
      </w:pPr>
    </w:p>
    <w:p w:rsidR="00204987" w:rsidRPr="00C625F5" w:rsidRDefault="00204987" w:rsidP="00C625F5">
      <w:pPr>
        <w:pStyle w:val="Sinespaciado"/>
        <w:numPr>
          <w:ilvl w:val="0"/>
          <w:numId w:val="8"/>
        </w:numPr>
        <w:ind w:right="-143"/>
        <w:jc w:val="both"/>
        <w:rPr>
          <w:rFonts w:ascii="Times New Roman" w:hAnsi="Times New Roman"/>
          <w:sz w:val="20"/>
          <w:szCs w:val="20"/>
        </w:rPr>
      </w:pPr>
      <w:r w:rsidRPr="00C625F5">
        <w:rPr>
          <w:rFonts w:ascii="Times New Roman" w:hAnsi="Times New Roman"/>
          <w:b/>
          <w:sz w:val="20"/>
          <w:szCs w:val="20"/>
        </w:rPr>
        <w:t>Concreción del proyecto Buletren</w:t>
      </w:r>
      <w:r w:rsidRPr="00C625F5">
        <w:rPr>
          <w:rFonts w:ascii="Times New Roman" w:hAnsi="Times New Roman"/>
          <w:sz w:val="20"/>
          <w:szCs w:val="20"/>
        </w:rPr>
        <w:t xml:space="preserve">: el cual consiste en una aprovechamiento de los espacios de límite de patio que posee el INCOFER, en común acuerdo con la entidad rectora de ferrocarriles del país; para el desarrollo de un espacio peatonal a los lados de las líneas férreas contemplando un recorrido desde la escuela San Francisco y la parada del tren en Miraflores, trabajándose en tractos por cada año.   </w:t>
      </w:r>
    </w:p>
    <w:p w:rsidR="00204987" w:rsidRPr="00C625F5" w:rsidRDefault="00204987" w:rsidP="00C625F5">
      <w:pPr>
        <w:pStyle w:val="Sinespaciado"/>
        <w:numPr>
          <w:ilvl w:val="0"/>
          <w:numId w:val="8"/>
        </w:numPr>
        <w:ind w:right="-143"/>
        <w:jc w:val="both"/>
        <w:rPr>
          <w:rFonts w:ascii="Times New Roman" w:hAnsi="Times New Roman"/>
          <w:sz w:val="20"/>
          <w:szCs w:val="20"/>
        </w:rPr>
      </w:pPr>
      <w:r w:rsidRPr="00C625F5">
        <w:rPr>
          <w:rFonts w:ascii="Times New Roman" w:hAnsi="Times New Roman"/>
          <w:b/>
          <w:sz w:val="20"/>
          <w:szCs w:val="20"/>
        </w:rPr>
        <w:t>Heredia Florece</w:t>
      </w:r>
      <w:r w:rsidRPr="00506BC2">
        <w:rPr>
          <w:rFonts w:ascii="Times New Roman" w:hAnsi="Times New Roman"/>
          <w:sz w:val="20"/>
          <w:szCs w:val="20"/>
        </w:rPr>
        <w:t>:</w:t>
      </w:r>
      <w:r w:rsidRPr="00C625F5">
        <w:rPr>
          <w:rFonts w:ascii="Times New Roman" w:hAnsi="Times New Roman"/>
          <w:sz w:val="20"/>
          <w:szCs w:val="20"/>
        </w:rPr>
        <w:t xml:space="preserve"> el cual consiste en el desarrollo del incremento de flores y su permanencia en los espacios urbanos disponibles.</w:t>
      </w:r>
    </w:p>
    <w:p w:rsidR="00204987" w:rsidRDefault="00204987" w:rsidP="00C625F5">
      <w:pPr>
        <w:pStyle w:val="Sinespaciado"/>
        <w:numPr>
          <w:ilvl w:val="0"/>
          <w:numId w:val="8"/>
        </w:numPr>
        <w:ind w:right="-143"/>
        <w:jc w:val="both"/>
        <w:rPr>
          <w:rFonts w:ascii="Times New Roman" w:hAnsi="Times New Roman"/>
          <w:sz w:val="20"/>
          <w:szCs w:val="20"/>
        </w:rPr>
      </w:pPr>
      <w:r w:rsidRPr="00C625F5">
        <w:rPr>
          <w:rFonts w:ascii="Times New Roman" w:hAnsi="Times New Roman"/>
          <w:b/>
          <w:sz w:val="20"/>
          <w:szCs w:val="20"/>
        </w:rPr>
        <w:t xml:space="preserve">Huertas Urbanas: </w:t>
      </w:r>
      <w:r w:rsidRPr="00C625F5">
        <w:rPr>
          <w:rFonts w:ascii="Times New Roman" w:hAnsi="Times New Roman"/>
          <w:sz w:val="20"/>
          <w:szCs w:val="20"/>
        </w:rPr>
        <w:t>el cual consiste en el desarrollo con las comunidades interesadas en la generación de huertas en espacios públicos que actualmente no se encuentran en uso o que se desean hacerlas productivas, acompañándolos en la culturización hacia la agricultura orgánica, esto a través de grupos de ciudadanos que poseen el conocimiento para transmitirlo a otros de una forma práctica y didáctica. Esto lograra la regeneración y el aprovechamiento de los espacios urbanos que actualmente se desaprovechan y se han convertido en uso de personas que realizan malas acciones o actos indebidos.</w:t>
      </w:r>
    </w:p>
    <w:p w:rsidR="00891707" w:rsidRDefault="00891707" w:rsidP="00891707">
      <w:pPr>
        <w:pStyle w:val="Sinespaciado"/>
        <w:ind w:left="720" w:right="-143"/>
        <w:jc w:val="both"/>
        <w:rPr>
          <w:rFonts w:ascii="Times New Roman" w:hAnsi="Times New Roman"/>
          <w:b/>
          <w:sz w:val="20"/>
          <w:szCs w:val="20"/>
        </w:rPr>
      </w:pPr>
    </w:p>
    <w:p w:rsidR="00891707" w:rsidRDefault="00891707" w:rsidP="00891707">
      <w:pPr>
        <w:pStyle w:val="Sinespaciado"/>
        <w:ind w:left="720" w:right="-143"/>
        <w:jc w:val="both"/>
        <w:rPr>
          <w:rFonts w:ascii="Times New Roman" w:hAnsi="Times New Roman"/>
          <w:b/>
          <w:sz w:val="20"/>
          <w:szCs w:val="20"/>
        </w:rPr>
      </w:pPr>
    </w:p>
    <w:p w:rsidR="00891707" w:rsidRPr="00C625F5" w:rsidRDefault="00891707" w:rsidP="00891707">
      <w:pPr>
        <w:pStyle w:val="Sinespaciado"/>
        <w:ind w:left="720" w:right="-143"/>
        <w:jc w:val="both"/>
        <w:rPr>
          <w:rFonts w:ascii="Times New Roman" w:hAnsi="Times New Roman"/>
          <w:sz w:val="20"/>
          <w:szCs w:val="20"/>
        </w:rPr>
      </w:pPr>
    </w:p>
    <w:p w:rsidR="00204987" w:rsidRPr="00C625F5" w:rsidRDefault="00204987" w:rsidP="00C625F5">
      <w:pPr>
        <w:pStyle w:val="Sinespaciado"/>
        <w:numPr>
          <w:ilvl w:val="0"/>
          <w:numId w:val="8"/>
        </w:numPr>
        <w:ind w:right="-143"/>
        <w:jc w:val="both"/>
        <w:rPr>
          <w:rFonts w:ascii="Times New Roman" w:hAnsi="Times New Roman"/>
          <w:sz w:val="20"/>
          <w:szCs w:val="20"/>
        </w:rPr>
      </w:pPr>
      <w:r w:rsidRPr="00C625F5">
        <w:rPr>
          <w:rFonts w:ascii="Times New Roman" w:hAnsi="Times New Roman"/>
          <w:b/>
          <w:sz w:val="20"/>
          <w:szCs w:val="20"/>
        </w:rPr>
        <w:t xml:space="preserve">Siembra en casa: </w:t>
      </w:r>
      <w:r w:rsidRPr="00C625F5">
        <w:rPr>
          <w:rFonts w:ascii="Times New Roman" w:hAnsi="Times New Roman"/>
          <w:sz w:val="20"/>
          <w:szCs w:val="20"/>
        </w:rPr>
        <w:t>A través de la zonificación de las comunidades crear modelos y aplicar la capacitación de las familias que deseen generar el cultivo de vegetales y hortalizas en sus casas a través de huertas en sus casas con técnicas orgánicas e hidropónicas.  Para facilitar la sana alimentación de la población y la educación de los niños en el hogar.</w:t>
      </w:r>
    </w:p>
    <w:p w:rsidR="00204987" w:rsidRPr="00C625F5" w:rsidRDefault="00204987" w:rsidP="00C625F5">
      <w:pPr>
        <w:pStyle w:val="Sinespaciado"/>
        <w:ind w:left="567" w:right="-143"/>
        <w:jc w:val="both"/>
        <w:rPr>
          <w:rFonts w:ascii="Times New Roman" w:hAnsi="Times New Roman"/>
          <w:sz w:val="20"/>
          <w:szCs w:val="20"/>
        </w:rPr>
      </w:pP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 xml:space="preserve">Adicionalmente se discutió sobre enfocar el Trabajo de la Comisión de Ambiente en temáticos apoyados en el plan de gobierno de la alcaldía actual el atender la protección de las cuencas hidrográficas del cantón, así como el cumplimiento de la Ley de Desechos de Residuos Sólidos, para esto se debe enfocar esfuerzos en la educación, formación y capacitación en temas de Ambiente. </w:t>
      </w:r>
    </w:p>
    <w:p w:rsidR="00204987" w:rsidRPr="00C625F5" w:rsidRDefault="00204987" w:rsidP="00C625F5">
      <w:pPr>
        <w:pStyle w:val="Sinespaciado"/>
        <w:ind w:left="567" w:right="-143"/>
        <w:jc w:val="both"/>
        <w:rPr>
          <w:rFonts w:ascii="Times New Roman" w:hAnsi="Times New Roman"/>
          <w:b/>
          <w:sz w:val="20"/>
          <w:szCs w:val="20"/>
        </w:rPr>
      </w:pP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b/>
          <w:sz w:val="20"/>
          <w:szCs w:val="20"/>
        </w:rPr>
        <w:lastRenderedPageBreak/>
        <w:t xml:space="preserve">RECOMENDACIÓN: </w:t>
      </w:r>
      <w:r w:rsidRPr="00C625F5">
        <w:rPr>
          <w:rFonts w:ascii="Times New Roman" w:hAnsi="Times New Roman"/>
          <w:sz w:val="20"/>
          <w:szCs w:val="20"/>
        </w:rPr>
        <w:t>Esta comisión recomienda al Concejo Municipal lo siguiente:</w:t>
      </w:r>
    </w:p>
    <w:p w:rsidR="00204987"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Que se solicite un informe ejecutivo al Departamento de Gestión Ambiental sobre los temas que se están trabajando para el cumplimiento de la Ley de Desechos de Residuos Sólidos, así como el detalle del plan de trabajo en los temas de capacitación, formación y educación. Lo anterior para ser expuesto el 22 de julio del presente año, ante esta comisión a las 7:00 a.m., en la Sala de Comisiones del Concejo Municipal. De esta forma los esfuerzos se realizaran en común unión con la Administración.</w:t>
      </w:r>
    </w:p>
    <w:p w:rsidR="00313BDE" w:rsidRPr="00C625F5" w:rsidRDefault="00313BDE" w:rsidP="00C625F5">
      <w:pPr>
        <w:pStyle w:val="Sinespaciado"/>
        <w:ind w:left="567" w:right="-143"/>
        <w:jc w:val="both"/>
        <w:rPr>
          <w:rFonts w:ascii="Times New Roman" w:hAnsi="Times New Roman"/>
          <w:sz w:val="20"/>
          <w:szCs w:val="20"/>
        </w:rPr>
      </w:pPr>
    </w:p>
    <w:p w:rsidR="00204987" w:rsidRPr="00C625F5" w:rsidRDefault="00204987" w:rsidP="00C625F5">
      <w:pPr>
        <w:pStyle w:val="Sinespaciado"/>
        <w:ind w:left="567" w:right="-143"/>
        <w:jc w:val="both"/>
        <w:rPr>
          <w:rFonts w:ascii="Times New Roman" w:hAnsi="Times New Roman"/>
          <w:sz w:val="20"/>
          <w:szCs w:val="20"/>
        </w:rPr>
      </w:pPr>
      <w:r w:rsidRPr="00C625F5">
        <w:rPr>
          <w:rFonts w:ascii="Times New Roman" w:hAnsi="Times New Roman"/>
          <w:sz w:val="20"/>
          <w:szCs w:val="20"/>
        </w:rPr>
        <w:t>Para los proyectos propuestos esta comisión presentara un informe en el próximo mes sobre el detalle de trabajo y propuestas específicas para ser evaluadas por el Concejo Municipal y la Administración, así podremos planificar el presupuesto en la línea de tiempo lógico para poder llegar a la ejecución de las propuestas. Este último punto queda para conocimiento del Concejo Municipal.</w:t>
      </w:r>
    </w:p>
    <w:p w:rsidR="00204987" w:rsidRPr="00794397" w:rsidRDefault="00204987" w:rsidP="00794397">
      <w:pPr>
        <w:pStyle w:val="Sinespaciado"/>
        <w:ind w:right="-426"/>
        <w:jc w:val="both"/>
        <w:rPr>
          <w:rFonts w:ascii="Times New Roman" w:hAnsi="Times New Roman"/>
          <w:b/>
          <w:sz w:val="20"/>
          <w:szCs w:val="20"/>
        </w:rPr>
      </w:pPr>
    </w:p>
    <w:p w:rsidR="00C625F5" w:rsidRPr="00794397" w:rsidRDefault="00794397" w:rsidP="00794397">
      <w:pPr>
        <w:pStyle w:val="Sinespaciado"/>
        <w:ind w:right="-426"/>
        <w:jc w:val="both"/>
        <w:rPr>
          <w:rFonts w:ascii="Times New Roman" w:hAnsi="Times New Roman"/>
          <w:b/>
          <w:sz w:val="20"/>
          <w:szCs w:val="20"/>
        </w:rPr>
      </w:pPr>
      <w:r w:rsidRPr="00794397">
        <w:rPr>
          <w:rFonts w:ascii="Times New Roman" w:hAnsi="Times New Roman"/>
          <w:b/>
          <w:sz w:val="20"/>
          <w:szCs w:val="20"/>
          <w:lang w:val="es-ES_tradnl" w:eastAsia="es-ES"/>
        </w:rPr>
        <w:t>// ANALIZADO EL DOCUMENTO, SE ACUERDA POR UNANIMIDAD: APROBAR EL INFORME</w:t>
      </w:r>
      <w:r w:rsidRPr="00794397">
        <w:rPr>
          <w:rFonts w:ascii="Times New Roman" w:hAnsi="Times New Roman"/>
          <w:b/>
          <w:sz w:val="20"/>
          <w:szCs w:val="20"/>
          <w:lang w:val="es-ES" w:eastAsia="es-ES"/>
        </w:rPr>
        <w:t xml:space="preserve"> N°03-2016 AD-2016-2020 QUE PRESENTA LA COMISIÓN DE AMBIENTE EN TODOS SUS EXTREMOS, TAL Y COMO SE HA PRESENTADO.  ACUERDO DEFINITIVAMENTE APROBADO.</w:t>
      </w:r>
      <w:r w:rsidRPr="00794397">
        <w:rPr>
          <w:rFonts w:ascii="Times New Roman" w:hAnsi="Times New Roman"/>
          <w:b/>
          <w:sz w:val="20"/>
          <w:szCs w:val="20"/>
        </w:rPr>
        <w:t xml:space="preserve"> </w:t>
      </w:r>
    </w:p>
    <w:p w:rsidR="00C625F5" w:rsidRPr="00794397" w:rsidRDefault="00C625F5" w:rsidP="00794397">
      <w:pPr>
        <w:spacing w:after="0" w:line="240" w:lineRule="auto"/>
        <w:ind w:right="-426"/>
        <w:jc w:val="both"/>
        <w:rPr>
          <w:rFonts w:ascii="Times New Roman" w:hAnsi="Times New Roman" w:cs="Times New Roman"/>
          <w:b/>
          <w:bCs/>
          <w:sz w:val="20"/>
          <w:szCs w:val="20"/>
          <w:u w:val="single"/>
          <w:lang w:val="es-ES_tradnl" w:eastAsia="es-ES"/>
        </w:rPr>
      </w:pPr>
    </w:p>
    <w:p w:rsidR="00B01506" w:rsidRPr="00B01506" w:rsidRDefault="00B01506" w:rsidP="00B01506">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Informe N° 01-2016 AD -2016-2020 Comisión de Ventas Ambulantes</w:t>
      </w:r>
    </w:p>
    <w:p w:rsidR="00B01506" w:rsidRPr="00794397" w:rsidRDefault="00B01506" w:rsidP="00794397">
      <w:pPr>
        <w:spacing w:after="0" w:line="240" w:lineRule="auto"/>
        <w:ind w:left="567" w:right="-143"/>
        <w:jc w:val="both"/>
        <w:rPr>
          <w:rFonts w:ascii="Times New Roman" w:hAnsi="Times New Roman" w:cs="Times New Roman"/>
          <w:b/>
          <w:sz w:val="20"/>
          <w:szCs w:val="20"/>
          <w:lang w:val="es-ES_tradnl" w:eastAsia="es-ES"/>
        </w:rPr>
      </w:pPr>
    </w:p>
    <w:p w:rsidR="009842B5" w:rsidRPr="00794397" w:rsidRDefault="009842B5" w:rsidP="00794397">
      <w:pPr>
        <w:spacing w:after="0"/>
        <w:ind w:left="567" w:right="-143"/>
        <w:jc w:val="both"/>
        <w:rPr>
          <w:rFonts w:ascii="Times New Roman" w:hAnsi="Times New Roman" w:cs="Times New Roman"/>
          <w:sz w:val="20"/>
          <w:szCs w:val="20"/>
        </w:rPr>
      </w:pPr>
      <w:r w:rsidRPr="00794397">
        <w:rPr>
          <w:rFonts w:ascii="Times New Roman" w:hAnsi="Times New Roman" w:cs="Times New Roman"/>
          <w:sz w:val="20"/>
          <w:szCs w:val="20"/>
        </w:rPr>
        <w:t>Presentes:</w:t>
      </w:r>
    </w:p>
    <w:p w:rsidR="009842B5" w:rsidRPr="00794397" w:rsidRDefault="009842B5" w:rsidP="00794397">
      <w:pPr>
        <w:spacing w:after="0"/>
        <w:ind w:left="567" w:right="-143" w:firstLine="709"/>
        <w:jc w:val="both"/>
        <w:rPr>
          <w:rFonts w:ascii="Times New Roman" w:hAnsi="Times New Roman" w:cs="Times New Roman"/>
          <w:sz w:val="20"/>
          <w:szCs w:val="20"/>
        </w:rPr>
      </w:pPr>
      <w:r w:rsidRPr="00794397">
        <w:rPr>
          <w:rFonts w:ascii="Times New Roman" w:hAnsi="Times New Roman" w:cs="Times New Roman"/>
          <w:sz w:val="20"/>
          <w:szCs w:val="20"/>
        </w:rPr>
        <w:t>Antonio Martín Gómez Ramírez, Síndico Propietario, coordinador.</w:t>
      </w:r>
    </w:p>
    <w:p w:rsidR="009842B5" w:rsidRPr="00794397" w:rsidRDefault="009842B5" w:rsidP="00794397">
      <w:pPr>
        <w:spacing w:after="0"/>
        <w:ind w:left="567" w:right="-143" w:firstLine="709"/>
        <w:jc w:val="both"/>
        <w:rPr>
          <w:rFonts w:ascii="Times New Roman" w:hAnsi="Times New Roman" w:cs="Times New Roman"/>
          <w:sz w:val="20"/>
          <w:szCs w:val="20"/>
        </w:rPr>
      </w:pPr>
      <w:r w:rsidRPr="00794397">
        <w:rPr>
          <w:rFonts w:ascii="Times New Roman" w:hAnsi="Times New Roman" w:cs="Times New Roman"/>
          <w:sz w:val="20"/>
          <w:szCs w:val="20"/>
        </w:rPr>
        <w:t>Maritza Sandoval Vega, Síndica Propietaria, secretaria.</w:t>
      </w:r>
    </w:p>
    <w:p w:rsidR="009842B5" w:rsidRPr="00794397" w:rsidRDefault="009842B5" w:rsidP="00794397">
      <w:pPr>
        <w:spacing w:after="0"/>
        <w:ind w:left="567" w:right="-143" w:firstLine="709"/>
        <w:jc w:val="both"/>
        <w:rPr>
          <w:rFonts w:ascii="Times New Roman" w:hAnsi="Times New Roman" w:cs="Times New Roman"/>
          <w:sz w:val="20"/>
          <w:szCs w:val="20"/>
        </w:rPr>
      </w:pPr>
      <w:r w:rsidRPr="00794397">
        <w:rPr>
          <w:rFonts w:ascii="Times New Roman" w:hAnsi="Times New Roman" w:cs="Times New Roman"/>
          <w:sz w:val="20"/>
          <w:szCs w:val="20"/>
        </w:rPr>
        <w:t>Ana Yudel Gutiérrez Hernández, Regidora Suplente.</w:t>
      </w:r>
    </w:p>
    <w:p w:rsidR="009842B5" w:rsidRPr="00794397" w:rsidRDefault="009842B5" w:rsidP="00794397">
      <w:pPr>
        <w:spacing w:after="0"/>
        <w:ind w:left="567" w:right="-143" w:firstLine="709"/>
        <w:jc w:val="both"/>
        <w:rPr>
          <w:rFonts w:ascii="Times New Roman" w:hAnsi="Times New Roman" w:cs="Times New Roman"/>
          <w:sz w:val="20"/>
          <w:szCs w:val="20"/>
        </w:rPr>
      </w:pPr>
      <w:r w:rsidRPr="00794397">
        <w:rPr>
          <w:rFonts w:ascii="Times New Roman" w:hAnsi="Times New Roman" w:cs="Times New Roman"/>
          <w:sz w:val="20"/>
          <w:szCs w:val="20"/>
        </w:rPr>
        <w:t>Nelsy Saborío Rodríguez, Regidora Suplente.</w:t>
      </w:r>
    </w:p>
    <w:p w:rsidR="009842B5" w:rsidRPr="00794397" w:rsidRDefault="009842B5" w:rsidP="00794397">
      <w:pPr>
        <w:spacing w:after="0"/>
        <w:ind w:left="567" w:right="-143" w:firstLine="709"/>
        <w:jc w:val="both"/>
        <w:rPr>
          <w:rFonts w:ascii="Times New Roman" w:hAnsi="Times New Roman" w:cs="Times New Roman"/>
          <w:sz w:val="20"/>
          <w:szCs w:val="20"/>
        </w:rPr>
      </w:pPr>
      <w:r w:rsidRPr="00794397">
        <w:rPr>
          <w:rFonts w:ascii="Times New Roman" w:hAnsi="Times New Roman" w:cs="Times New Roman"/>
          <w:sz w:val="20"/>
          <w:szCs w:val="20"/>
        </w:rPr>
        <w:t>Rafael Orozco Hernández, Síndico Suplente.</w:t>
      </w:r>
    </w:p>
    <w:p w:rsidR="009842B5" w:rsidRPr="00794397" w:rsidRDefault="009842B5" w:rsidP="00794397">
      <w:pPr>
        <w:spacing w:after="0"/>
        <w:ind w:left="567" w:right="-143" w:firstLine="709"/>
        <w:jc w:val="both"/>
        <w:rPr>
          <w:rFonts w:ascii="Times New Roman" w:hAnsi="Times New Roman" w:cs="Times New Roman"/>
          <w:sz w:val="20"/>
          <w:szCs w:val="20"/>
        </w:rPr>
      </w:pPr>
    </w:p>
    <w:p w:rsidR="009842B5" w:rsidRPr="00794397" w:rsidRDefault="009842B5" w:rsidP="00794397">
      <w:pPr>
        <w:ind w:left="567" w:right="-143"/>
        <w:jc w:val="both"/>
        <w:rPr>
          <w:rFonts w:ascii="Times New Roman" w:hAnsi="Times New Roman" w:cs="Times New Roman"/>
          <w:sz w:val="20"/>
          <w:szCs w:val="20"/>
        </w:rPr>
      </w:pPr>
      <w:r w:rsidRPr="00794397">
        <w:rPr>
          <w:rFonts w:ascii="Times New Roman" w:hAnsi="Times New Roman" w:cs="Times New Roman"/>
          <w:sz w:val="20"/>
          <w:szCs w:val="20"/>
        </w:rPr>
        <w:t>La Comisión de Ventas Ambulantes rinde informe sobre los asuntos analizados en reunión realizada el día lunes 06 de junio del 2016 a las diecisiete horas con cuarenta y ocho minutos.</w:t>
      </w:r>
    </w:p>
    <w:p w:rsidR="009842B5" w:rsidRPr="00794397" w:rsidRDefault="009842B5" w:rsidP="00794397">
      <w:pPr>
        <w:pStyle w:val="Prrafodelista"/>
        <w:numPr>
          <w:ilvl w:val="0"/>
          <w:numId w:val="23"/>
        </w:numPr>
        <w:spacing w:after="200" w:line="276" w:lineRule="auto"/>
        <w:ind w:left="567" w:right="-143" w:firstLine="0"/>
        <w:jc w:val="both"/>
        <w:rPr>
          <w:rFonts w:ascii="Times New Roman" w:hAnsi="Times New Roman" w:cs="Times New Roman"/>
          <w:b/>
          <w:sz w:val="20"/>
          <w:szCs w:val="20"/>
        </w:rPr>
      </w:pPr>
      <w:r w:rsidRPr="00794397">
        <w:rPr>
          <w:rFonts w:ascii="Times New Roman" w:hAnsi="Times New Roman" w:cs="Times New Roman"/>
          <w:b/>
          <w:sz w:val="20"/>
          <w:szCs w:val="20"/>
        </w:rPr>
        <w:t xml:space="preserve">ASUNTO: </w:t>
      </w:r>
      <w:r w:rsidRPr="00794397">
        <w:rPr>
          <w:rFonts w:ascii="Times New Roman" w:hAnsi="Times New Roman" w:cs="Times New Roman"/>
          <w:sz w:val="20"/>
          <w:szCs w:val="20"/>
        </w:rPr>
        <w:t>Se realiza la conformación de la Comisión de Ventas Ambulante, asignando coordinador y secretario de la misma. Proceso realizado en esta reunión por medio de postulación y votación de los miembros.</w:t>
      </w:r>
    </w:p>
    <w:p w:rsidR="009842B5" w:rsidRPr="00794397" w:rsidRDefault="009842B5" w:rsidP="00794397">
      <w:pPr>
        <w:pStyle w:val="Prrafodelista"/>
        <w:ind w:left="567" w:right="-143"/>
        <w:jc w:val="both"/>
        <w:rPr>
          <w:rFonts w:ascii="Times New Roman" w:hAnsi="Times New Roman" w:cs="Times New Roman"/>
          <w:b/>
          <w:sz w:val="20"/>
          <w:szCs w:val="20"/>
        </w:rPr>
      </w:pP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sz w:val="20"/>
          <w:szCs w:val="20"/>
        </w:rPr>
        <w:t xml:space="preserve">Se realiza la postulación para coordinador al Síndico Propietario Antonio Martín Gómez Ramírez, y para secretaria se postula a la Síndica Propietaria Maritza Sandoval Vega. </w:t>
      </w:r>
    </w:p>
    <w:p w:rsidR="009842B5" w:rsidRPr="00794397" w:rsidRDefault="009842B5" w:rsidP="00794397">
      <w:pPr>
        <w:spacing w:after="0"/>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RECOMENDACIÓN: </w:t>
      </w:r>
      <w:r w:rsidRPr="00794397">
        <w:rPr>
          <w:rFonts w:ascii="Times New Roman" w:hAnsi="Times New Roman" w:cs="Times New Roman"/>
          <w:sz w:val="20"/>
          <w:szCs w:val="20"/>
        </w:rPr>
        <w:t>Con base a la votación realizada, esta comisión recomienda al Concejo Municipal lo siguiente:</w:t>
      </w:r>
    </w:p>
    <w:p w:rsidR="009842B5" w:rsidRPr="00794397" w:rsidRDefault="009842B5" w:rsidP="00794397">
      <w:pPr>
        <w:pStyle w:val="Prrafodelista"/>
        <w:numPr>
          <w:ilvl w:val="0"/>
          <w:numId w:val="26"/>
        </w:numPr>
        <w:spacing w:after="200" w:line="276" w:lineRule="auto"/>
        <w:ind w:left="567" w:right="-143" w:firstLine="0"/>
        <w:jc w:val="both"/>
        <w:rPr>
          <w:rFonts w:ascii="Times New Roman" w:hAnsi="Times New Roman" w:cs="Times New Roman"/>
          <w:sz w:val="20"/>
          <w:szCs w:val="20"/>
        </w:rPr>
      </w:pPr>
      <w:r w:rsidRPr="00794397">
        <w:rPr>
          <w:rFonts w:ascii="Times New Roman" w:hAnsi="Times New Roman" w:cs="Times New Roman"/>
          <w:sz w:val="20"/>
          <w:szCs w:val="20"/>
        </w:rPr>
        <w:t>Se recomienda realizar el nombramiento de coordinador de la Comisión de Ventas Ambulantes, al Síndico Propietario Antonio Martín Gómez Ramírez, y a la secretaria de dicha comisión a la Síndica Propietaria Maritza Sandoval Vega.</w:t>
      </w:r>
    </w:p>
    <w:p w:rsidR="009842B5" w:rsidRPr="00794397" w:rsidRDefault="009842B5" w:rsidP="00794397">
      <w:pPr>
        <w:pStyle w:val="Prrafodelista"/>
        <w:numPr>
          <w:ilvl w:val="0"/>
          <w:numId w:val="26"/>
        </w:numPr>
        <w:spacing w:after="200" w:line="276" w:lineRule="auto"/>
        <w:ind w:left="567" w:right="-143" w:firstLine="0"/>
        <w:jc w:val="both"/>
        <w:rPr>
          <w:rFonts w:ascii="Times New Roman" w:hAnsi="Times New Roman" w:cs="Times New Roman"/>
          <w:sz w:val="20"/>
          <w:szCs w:val="20"/>
        </w:rPr>
      </w:pPr>
      <w:r w:rsidRPr="00794397">
        <w:rPr>
          <w:rFonts w:ascii="Times New Roman" w:hAnsi="Times New Roman" w:cs="Times New Roman"/>
          <w:sz w:val="20"/>
          <w:szCs w:val="20"/>
        </w:rPr>
        <w:t>Dejar esta designación para conocimiento del Concejo Municipal, para lo que corresponda.</w:t>
      </w:r>
    </w:p>
    <w:p w:rsidR="009842B5" w:rsidRPr="00794397" w:rsidRDefault="009842B5" w:rsidP="00794397">
      <w:pPr>
        <w:pStyle w:val="Prrafodelista"/>
        <w:ind w:left="567" w:right="-143"/>
        <w:jc w:val="both"/>
        <w:rPr>
          <w:rFonts w:ascii="Times New Roman" w:hAnsi="Times New Roman" w:cs="Times New Roman"/>
          <w:sz w:val="20"/>
          <w:szCs w:val="20"/>
        </w:rPr>
      </w:pPr>
    </w:p>
    <w:p w:rsidR="009842B5" w:rsidRPr="00794397" w:rsidRDefault="009842B5" w:rsidP="00794397">
      <w:pPr>
        <w:pStyle w:val="Prrafodelista"/>
        <w:numPr>
          <w:ilvl w:val="0"/>
          <w:numId w:val="23"/>
        </w:numPr>
        <w:spacing w:after="200" w:line="276" w:lineRule="auto"/>
        <w:ind w:left="567" w:right="-143" w:firstLine="0"/>
        <w:jc w:val="both"/>
        <w:rPr>
          <w:rFonts w:ascii="Times New Roman" w:hAnsi="Times New Roman" w:cs="Times New Roman"/>
          <w:b/>
          <w:sz w:val="20"/>
          <w:szCs w:val="20"/>
        </w:rPr>
      </w:pPr>
      <w:r w:rsidRPr="00794397">
        <w:rPr>
          <w:rFonts w:ascii="Times New Roman" w:hAnsi="Times New Roman" w:cs="Times New Roman"/>
          <w:b/>
          <w:sz w:val="20"/>
          <w:szCs w:val="20"/>
        </w:rPr>
        <w:t xml:space="preserve">REMITE: </w:t>
      </w:r>
      <w:r w:rsidRPr="00794397">
        <w:rPr>
          <w:rFonts w:ascii="Times New Roman" w:hAnsi="Times New Roman" w:cs="Times New Roman"/>
          <w:sz w:val="20"/>
          <w:szCs w:val="20"/>
        </w:rPr>
        <w:t>SCM-849-2016.</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SUSCRIBE: </w:t>
      </w:r>
      <w:r w:rsidRPr="00794397">
        <w:rPr>
          <w:rFonts w:ascii="Times New Roman" w:hAnsi="Times New Roman" w:cs="Times New Roman"/>
          <w:sz w:val="20"/>
          <w:szCs w:val="20"/>
        </w:rPr>
        <w:t>Javier González Rodríguez.</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SESIÓN N°: </w:t>
      </w:r>
      <w:r w:rsidRPr="00794397">
        <w:rPr>
          <w:rFonts w:ascii="Times New Roman" w:hAnsi="Times New Roman" w:cs="Times New Roman"/>
          <w:sz w:val="20"/>
          <w:szCs w:val="20"/>
        </w:rPr>
        <w:t>04-2016.</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FECHA: </w:t>
      </w:r>
      <w:r w:rsidRPr="00794397">
        <w:rPr>
          <w:rFonts w:ascii="Times New Roman" w:hAnsi="Times New Roman" w:cs="Times New Roman"/>
          <w:sz w:val="20"/>
          <w:szCs w:val="20"/>
        </w:rPr>
        <w:t>16-05-2016.</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DOCUMENTO N°: </w:t>
      </w:r>
      <w:r w:rsidRPr="00794397">
        <w:rPr>
          <w:rFonts w:ascii="Times New Roman" w:hAnsi="Times New Roman" w:cs="Times New Roman"/>
          <w:sz w:val="20"/>
          <w:szCs w:val="20"/>
        </w:rPr>
        <w:t>319-16.</w:t>
      </w:r>
    </w:p>
    <w:p w:rsidR="009842B5" w:rsidRPr="00794397" w:rsidRDefault="009842B5" w:rsidP="00794397">
      <w:pPr>
        <w:pStyle w:val="Prrafodelista"/>
        <w:ind w:left="567" w:right="-143"/>
        <w:jc w:val="both"/>
        <w:rPr>
          <w:rFonts w:ascii="Times New Roman" w:hAnsi="Times New Roman" w:cs="Times New Roman"/>
          <w:b/>
          <w:sz w:val="20"/>
          <w:szCs w:val="20"/>
        </w:rPr>
      </w:pPr>
      <w:r w:rsidRPr="00794397">
        <w:rPr>
          <w:rFonts w:ascii="Times New Roman" w:hAnsi="Times New Roman" w:cs="Times New Roman"/>
          <w:b/>
          <w:sz w:val="20"/>
          <w:szCs w:val="20"/>
        </w:rPr>
        <w:t xml:space="preserve">ASUNTO: </w:t>
      </w:r>
      <w:r w:rsidRPr="00794397">
        <w:rPr>
          <w:rFonts w:ascii="Times New Roman" w:hAnsi="Times New Roman" w:cs="Times New Roman"/>
          <w:sz w:val="20"/>
          <w:szCs w:val="20"/>
        </w:rPr>
        <w:t xml:space="preserve">Solicitud de permiso para venta ambulante o estacionaria, ya que él debe ver por su madre enferma y también tiene contraindicaciones que no le permiten trabajar. </w:t>
      </w:r>
      <w:r w:rsidRPr="00794397">
        <w:rPr>
          <w:rFonts w:ascii="Times New Roman" w:hAnsi="Times New Roman" w:cs="Times New Roman"/>
          <w:b/>
          <w:sz w:val="20"/>
          <w:szCs w:val="20"/>
        </w:rPr>
        <w:t>Tel: 8868-3080 / N°319-16.</w:t>
      </w:r>
    </w:p>
    <w:p w:rsidR="009842B5" w:rsidRPr="00794397" w:rsidRDefault="009842B5" w:rsidP="00794397">
      <w:pPr>
        <w:spacing w:after="0"/>
        <w:ind w:left="567" w:right="-143"/>
        <w:jc w:val="both"/>
        <w:rPr>
          <w:rFonts w:ascii="Times New Roman" w:hAnsi="Times New Roman" w:cs="Times New Roman"/>
          <w:sz w:val="20"/>
          <w:szCs w:val="20"/>
        </w:rPr>
      </w:pPr>
      <w:r w:rsidRPr="00794397">
        <w:rPr>
          <w:rFonts w:ascii="Times New Roman" w:hAnsi="Times New Roman" w:cs="Times New Roman"/>
          <w:b/>
          <w:bCs/>
          <w:sz w:val="20"/>
          <w:szCs w:val="20"/>
        </w:rPr>
        <w:t xml:space="preserve">RECOMENDACIÓN: </w:t>
      </w:r>
      <w:r w:rsidRPr="00794397">
        <w:rPr>
          <w:rFonts w:ascii="Times New Roman" w:hAnsi="Times New Roman" w:cs="Times New Roman"/>
          <w:sz w:val="20"/>
          <w:szCs w:val="20"/>
        </w:rPr>
        <w:t>Analizado el caso, esta comisión recomienda al Concejo Municipal, no otorgar el permiso, ya que por reglamentación, no se dan permisos para este tipo de actividades.</w:t>
      </w:r>
    </w:p>
    <w:p w:rsidR="009842B5" w:rsidRDefault="009842B5" w:rsidP="00794397">
      <w:pPr>
        <w:spacing w:after="0"/>
        <w:ind w:left="567" w:right="-143"/>
        <w:jc w:val="both"/>
        <w:rPr>
          <w:rFonts w:ascii="Times New Roman" w:hAnsi="Times New Roman" w:cs="Times New Roman"/>
          <w:sz w:val="20"/>
          <w:szCs w:val="20"/>
        </w:rPr>
      </w:pPr>
    </w:p>
    <w:p w:rsidR="00891707" w:rsidRDefault="00891707" w:rsidP="00794397">
      <w:pPr>
        <w:spacing w:after="0"/>
        <w:ind w:left="567" w:right="-143"/>
        <w:jc w:val="both"/>
        <w:rPr>
          <w:rFonts w:ascii="Times New Roman" w:hAnsi="Times New Roman" w:cs="Times New Roman"/>
          <w:sz w:val="20"/>
          <w:szCs w:val="20"/>
        </w:rPr>
      </w:pPr>
    </w:p>
    <w:p w:rsidR="00891707" w:rsidRDefault="00891707" w:rsidP="00794397">
      <w:pPr>
        <w:spacing w:after="0"/>
        <w:ind w:left="567" w:right="-143"/>
        <w:jc w:val="both"/>
        <w:rPr>
          <w:rFonts w:ascii="Times New Roman" w:hAnsi="Times New Roman" w:cs="Times New Roman"/>
          <w:sz w:val="20"/>
          <w:szCs w:val="20"/>
        </w:rPr>
      </w:pPr>
    </w:p>
    <w:p w:rsidR="00891707" w:rsidRDefault="00891707" w:rsidP="00794397">
      <w:pPr>
        <w:spacing w:after="0"/>
        <w:ind w:left="567" w:right="-143"/>
        <w:jc w:val="both"/>
        <w:rPr>
          <w:rFonts w:ascii="Times New Roman" w:hAnsi="Times New Roman" w:cs="Times New Roman"/>
          <w:sz w:val="20"/>
          <w:szCs w:val="20"/>
        </w:rPr>
      </w:pPr>
    </w:p>
    <w:p w:rsidR="00891707" w:rsidRPr="00794397" w:rsidRDefault="00891707" w:rsidP="00794397">
      <w:pPr>
        <w:spacing w:after="0"/>
        <w:ind w:left="567" w:right="-143"/>
        <w:jc w:val="both"/>
        <w:rPr>
          <w:rFonts w:ascii="Times New Roman" w:hAnsi="Times New Roman" w:cs="Times New Roman"/>
          <w:sz w:val="20"/>
          <w:szCs w:val="20"/>
        </w:rPr>
      </w:pPr>
    </w:p>
    <w:p w:rsidR="009842B5" w:rsidRPr="00794397" w:rsidRDefault="009842B5" w:rsidP="00794397">
      <w:pPr>
        <w:pStyle w:val="Prrafodelista"/>
        <w:numPr>
          <w:ilvl w:val="0"/>
          <w:numId w:val="23"/>
        </w:numPr>
        <w:spacing w:after="200" w:line="276" w:lineRule="auto"/>
        <w:ind w:left="567" w:right="-143" w:firstLine="0"/>
        <w:jc w:val="both"/>
        <w:rPr>
          <w:rFonts w:ascii="Times New Roman" w:hAnsi="Times New Roman" w:cs="Times New Roman"/>
          <w:b/>
          <w:sz w:val="20"/>
          <w:szCs w:val="20"/>
        </w:rPr>
      </w:pPr>
      <w:r w:rsidRPr="00794397">
        <w:rPr>
          <w:rFonts w:ascii="Times New Roman" w:hAnsi="Times New Roman" w:cs="Times New Roman"/>
          <w:b/>
          <w:sz w:val="20"/>
          <w:szCs w:val="20"/>
        </w:rPr>
        <w:t xml:space="preserve">REMITE: </w:t>
      </w:r>
      <w:r w:rsidRPr="00794397">
        <w:rPr>
          <w:rFonts w:ascii="Times New Roman" w:hAnsi="Times New Roman" w:cs="Times New Roman"/>
          <w:sz w:val="20"/>
          <w:szCs w:val="20"/>
        </w:rPr>
        <w:t>SCM-850-2016.</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SUSCRIBE: </w:t>
      </w:r>
      <w:r w:rsidRPr="00794397">
        <w:rPr>
          <w:rFonts w:ascii="Times New Roman" w:hAnsi="Times New Roman" w:cs="Times New Roman"/>
          <w:sz w:val="20"/>
          <w:szCs w:val="20"/>
        </w:rPr>
        <w:t>Junta Directiva – Asociación Mujeres Artesanas de Heredia.</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SESIÓN N°: </w:t>
      </w:r>
      <w:r w:rsidRPr="00794397">
        <w:rPr>
          <w:rFonts w:ascii="Times New Roman" w:hAnsi="Times New Roman" w:cs="Times New Roman"/>
          <w:sz w:val="20"/>
          <w:szCs w:val="20"/>
        </w:rPr>
        <w:t>04-2016.</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FECHA: </w:t>
      </w:r>
      <w:r w:rsidRPr="00794397">
        <w:rPr>
          <w:rFonts w:ascii="Times New Roman" w:hAnsi="Times New Roman" w:cs="Times New Roman"/>
          <w:sz w:val="20"/>
          <w:szCs w:val="20"/>
        </w:rPr>
        <w:t>16-05-2016.</w:t>
      </w:r>
    </w:p>
    <w:p w:rsidR="009842B5" w:rsidRPr="00794397" w:rsidRDefault="009842B5" w:rsidP="00794397">
      <w:pPr>
        <w:pStyle w:val="Prrafodelista"/>
        <w:ind w:left="567" w:right="-143"/>
        <w:jc w:val="both"/>
        <w:rPr>
          <w:rFonts w:ascii="Times New Roman" w:hAnsi="Times New Roman" w:cs="Times New Roman"/>
          <w:sz w:val="20"/>
          <w:szCs w:val="20"/>
        </w:rPr>
      </w:pPr>
      <w:r w:rsidRPr="00794397">
        <w:rPr>
          <w:rFonts w:ascii="Times New Roman" w:hAnsi="Times New Roman" w:cs="Times New Roman"/>
          <w:b/>
          <w:sz w:val="20"/>
          <w:szCs w:val="20"/>
        </w:rPr>
        <w:t xml:space="preserve">DOCUMENTO N°: </w:t>
      </w:r>
      <w:r w:rsidRPr="00794397">
        <w:rPr>
          <w:rFonts w:ascii="Times New Roman" w:hAnsi="Times New Roman" w:cs="Times New Roman"/>
          <w:sz w:val="20"/>
          <w:szCs w:val="20"/>
        </w:rPr>
        <w:t>312-16.</w:t>
      </w:r>
    </w:p>
    <w:p w:rsidR="009842B5" w:rsidRPr="00794397" w:rsidRDefault="009842B5" w:rsidP="00794397">
      <w:pPr>
        <w:pStyle w:val="Prrafodelista"/>
        <w:ind w:left="567" w:right="-143"/>
        <w:jc w:val="both"/>
        <w:rPr>
          <w:rFonts w:ascii="Times New Roman" w:hAnsi="Times New Roman" w:cs="Times New Roman"/>
          <w:b/>
          <w:sz w:val="20"/>
          <w:szCs w:val="20"/>
        </w:rPr>
      </w:pPr>
      <w:r w:rsidRPr="00794397">
        <w:rPr>
          <w:rFonts w:ascii="Times New Roman" w:hAnsi="Times New Roman" w:cs="Times New Roman"/>
          <w:b/>
          <w:sz w:val="20"/>
          <w:szCs w:val="20"/>
        </w:rPr>
        <w:t xml:space="preserve">ASUNTO: </w:t>
      </w:r>
      <w:r w:rsidRPr="00794397">
        <w:rPr>
          <w:rFonts w:ascii="Times New Roman" w:hAnsi="Times New Roman" w:cs="Times New Roman"/>
          <w:sz w:val="20"/>
          <w:szCs w:val="20"/>
        </w:rPr>
        <w:t xml:space="preserve">Solicitud de permiso para obtener un espacio en el Bosque de la Hoja, 2 domingos de cada mes de 9:30 a.m. a 3:00 p.m. para vender y exhibir sus productos. </w:t>
      </w:r>
      <w:r w:rsidRPr="00794397">
        <w:rPr>
          <w:rFonts w:ascii="Times New Roman" w:hAnsi="Times New Roman" w:cs="Times New Roman"/>
          <w:b/>
          <w:sz w:val="20"/>
          <w:szCs w:val="20"/>
        </w:rPr>
        <w:t xml:space="preserve">Email: </w:t>
      </w:r>
      <w:hyperlink r:id="rId20" w:history="1">
        <w:r w:rsidR="00506BC2" w:rsidRPr="00073DD9">
          <w:rPr>
            <w:rStyle w:val="Hipervnculo"/>
            <w:rFonts w:ascii="Times New Roman" w:hAnsi="Times New Roman" w:cs="Times New Roman"/>
            <w:b/>
            <w:sz w:val="20"/>
            <w:szCs w:val="20"/>
          </w:rPr>
          <w:t>asoc.mujeresartesanasdeheredia@gmail</w:t>
        </w:r>
      </w:hyperlink>
      <w:r w:rsidRPr="00794397">
        <w:rPr>
          <w:rFonts w:ascii="Times New Roman" w:hAnsi="Times New Roman" w:cs="Times New Roman"/>
          <w:b/>
          <w:sz w:val="20"/>
          <w:szCs w:val="20"/>
        </w:rPr>
        <w:t xml:space="preserve">.com / N°312-16. LA PRESIDENCIA DISPONE: </w:t>
      </w:r>
      <w:r w:rsidRPr="00794397">
        <w:rPr>
          <w:rFonts w:ascii="Times New Roman" w:hAnsi="Times New Roman" w:cs="Times New Roman"/>
          <w:b/>
          <w:sz w:val="20"/>
          <w:szCs w:val="20"/>
        </w:rPr>
        <w:lastRenderedPageBreak/>
        <w:t>TRASLADAR A LA COMISIÓN DE VENTAS AMBULANTES, PREVIO DICTAMEN DE LA COMISIÓN DE GOBIERNO Y ADMINISTRACIÓN, RESPECTO AL REGLAMENTO DE USO DE LOS ESPACIOS PÚBLICOS.</w:t>
      </w:r>
    </w:p>
    <w:p w:rsidR="009842B5" w:rsidRPr="00794397" w:rsidRDefault="009842B5" w:rsidP="00794397">
      <w:pPr>
        <w:spacing w:after="0"/>
        <w:ind w:left="567" w:right="-143"/>
        <w:jc w:val="both"/>
        <w:rPr>
          <w:rFonts w:ascii="Times New Roman" w:hAnsi="Times New Roman" w:cs="Times New Roman"/>
          <w:sz w:val="20"/>
          <w:szCs w:val="20"/>
        </w:rPr>
      </w:pPr>
      <w:r w:rsidRPr="00794397">
        <w:rPr>
          <w:rFonts w:ascii="Times New Roman" w:hAnsi="Times New Roman" w:cs="Times New Roman"/>
          <w:b/>
          <w:bCs/>
          <w:sz w:val="20"/>
          <w:szCs w:val="20"/>
        </w:rPr>
        <w:t xml:space="preserve">RECOMENDACIÓN: </w:t>
      </w:r>
      <w:r w:rsidRPr="00794397">
        <w:rPr>
          <w:rFonts w:ascii="Times New Roman" w:hAnsi="Times New Roman" w:cs="Times New Roman"/>
          <w:sz w:val="20"/>
          <w:szCs w:val="20"/>
        </w:rPr>
        <w:t>Analizado el caso, esta comisión recomienda al Concejo Municipal, no otorgar el permiso, ya que por reglamentación, no se dan permisos para este tipo de actividades. Y a la vez dejar para seguimiento de esta comisión, hasta que la Comisión de Gobierno y Administración se pronuncie con respecto al Reglamento de Uso de los Espacios Públicos.</w:t>
      </w:r>
    </w:p>
    <w:p w:rsidR="00313BDE" w:rsidRPr="00794397" w:rsidRDefault="00313BDE" w:rsidP="00794397">
      <w:pPr>
        <w:spacing w:after="0" w:line="240" w:lineRule="auto"/>
        <w:ind w:left="567" w:right="-143"/>
        <w:jc w:val="both"/>
        <w:rPr>
          <w:rFonts w:ascii="Times New Roman" w:hAnsi="Times New Roman" w:cs="Times New Roman"/>
          <w:b/>
          <w:sz w:val="20"/>
          <w:szCs w:val="20"/>
          <w:lang w:eastAsia="es-ES"/>
        </w:rPr>
      </w:pPr>
    </w:p>
    <w:p w:rsidR="00794397" w:rsidRPr="00794397" w:rsidRDefault="00794397" w:rsidP="00794397">
      <w:pPr>
        <w:spacing w:after="0" w:line="240" w:lineRule="auto"/>
        <w:ind w:right="-426"/>
        <w:jc w:val="both"/>
        <w:rPr>
          <w:rFonts w:ascii="Times New Roman" w:hAnsi="Times New Roman" w:cs="Times New Roman"/>
          <w:b/>
          <w:sz w:val="20"/>
          <w:szCs w:val="20"/>
          <w:lang w:val="es-ES" w:eastAsia="es-ES"/>
        </w:rPr>
      </w:pPr>
      <w:r w:rsidRPr="00794397">
        <w:rPr>
          <w:rFonts w:ascii="Times New Roman" w:hAnsi="Times New Roman" w:cs="Times New Roman"/>
          <w:b/>
          <w:sz w:val="20"/>
          <w:szCs w:val="20"/>
          <w:lang w:val="es-ES_tradnl" w:eastAsia="es-ES"/>
        </w:rPr>
        <w:t xml:space="preserve">// AANALIZADO EL </w:t>
      </w:r>
      <w:r w:rsidRPr="00794397">
        <w:rPr>
          <w:rFonts w:ascii="Times New Roman" w:hAnsi="Times New Roman" w:cs="Times New Roman"/>
          <w:b/>
          <w:sz w:val="20"/>
          <w:szCs w:val="20"/>
          <w:lang w:val="es-ES" w:eastAsia="es-ES"/>
        </w:rPr>
        <w:t>INFORME N° 01-2016 AD -2016-2020 PRESENTADO POR LA COMISIÓN DE VENTAS AMBULANTES, SE ACUERDA POR UNANIMIDAD: APROBAR LOS PUNTOS 1,2 Y 3 EN TODOS SUS EXTREOS, TAL Y COMO SEAN PRESENTADO. ACUERDO DEFINITIVAMENTE APROBADO.</w:t>
      </w:r>
    </w:p>
    <w:p w:rsidR="00B01506" w:rsidRPr="00B01506" w:rsidRDefault="00794397" w:rsidP="00AC7A77">
      <w:pPr>
        <w:spacing w:after="0" w:line="240" w:lineRule="auto"/>
        <w:ind w:right="-426"/>
        <w:jc w:val="both"/>
        <w:rPr>
          <w:rFonts w:ascii="Times New Roman" w:hAnsi="Times New Roman" w:cs="Times New Roman"/>
          <w:b/>
          <w:color w:val="31849B"/>
          <w:sz w:val="20"/>
          <w:szCs w:val="20"/>
          <w:lang w:val="es-ES_tradnl" w:eastAsia="es-ES"/>
        </w:rPr>
      </w:pPr>
      <w:r>
        <w:rPr>
          <w:rFonts w:ascii="Times New Roman" w:hAnsi="Times New Roman" w:cs="Times New Roman"/>
          <w:sz w:val="20"/>
          <w:szCs w:val="20"/>
          <w:lang w:val="es-ES" w:eastAsia="es-ES"/>
        </w:rPr>
        <w:t xml:space="preserve"> </w:t>
      </w:r>
    </w:p>
    <w:p w:rsidR="00B01506" w:rsidRPr="00B01506" w:rsidRDefault="00B01506" w:rsidP="00B01506">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 xml:space="preserve">Informe N° 04-2016 AD -2016-2020 Comisión de Obras </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Presentes:</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Minor Meléndez Venegas, Regidor Propietario, Coordinador.</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Gerly María Garreta Vega, Regidora Propietaria, Suple Secretaria.</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Laureen Bolaños Quesada, Regidora Propietaria.</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Ausentes:</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Maritza Segura Navarro, Regidora Propietaria, Secretaria, Ausente con justificación.</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Juan Daniel Trejos Avilés, Regidor Propietario.</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 xml:space="preserve">Asesores: </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Licda. Priscila Quirós Muñoz, Asesora Legal del Concejo Municipal.</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Ing. Paulo Córdoba Sánchez, Gestor Desarrollo Territorial.</w:t>
      </w:r>
    </w:p>
    <w:p w:rsidR="009842B5" w:rsidRPr="00794397" w:rsidRDefault="009842B5" w:rsidP="00794397">
      <w:pPr>
        <w:pStyle w:val="Sinespaciado"/>
        <w:ind w:left="567" w:right="-143"/>
        <w:rPr>
          <w:rFonts w:ascii="Times New Roman" w:hAnsi="Times New Roman"/>
          <w:sz w:val="20"/>
          <w:szCs w:val="20"/>
        </w:rPr>
      </w:pP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sz w:val="20"/>
          <w:szCs w:val="20"/>
        </w:rPr>
        <w:t>La Comisión de Obras rinde informe sobre los asuntos analizados en reunión realizada el miércoles 22 de junio del 2016 a las diecisiete horas con cuarenta y cinco minutos.</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 xml:space="preserve">ASUNTO: </w:t>
      </w:r>
      <w:r w:rsidRPr="00794397">
        <w:rPr>
          <w:rFonts w:ascii="Times New Roman" w:hAnsi="Times New Roman"/>
          <w:sz w:val="20"/>
          <w:szCs w:val="20"/>
        </w:rPr>
        <w:t>Por motivo de salud, la regidora Maritza Segura Navarro – Secretaria de la Comisión de Obras, no pudo estar presente en la reunión, por lo cual se nombra a la regidora Gerly María Garreta Vega como su suplente.</w:t>
      </w:r>
    </w:p>
    <w:p w:rsidR="009842B5" w:rsidRPr="00794397" w:rsidRDefault="009842B5" w:rsidP="00794397">
      <w:pPr>
        <w:pStyle w:val="Sinespaciado"/>
        <w:ind w:left="567" w:right="-143"/>
        <w:rPr>
          <w:rFonts w:ascii="Times New Roman" w:hAnsi="Times New Roman"/>
          <w:b/>
          <w:sz w:val="20"/>
          <w:szCs w:val="20"/>
        </w:rPr>
      </w:pPr>
    </w:p>
    <w:p w:rsidR="009842B5" w:rsidRPr="00794397" w:rsidRDefault="009842B5" w:rsidP="00794397">
      <w:pPr>
        <w:pStyle w:val="Sinespaciado"/>
        <w:ind w:left="567" w:right="-143"/>
        <w:rPr>
          <w:rFonts w:ascii="Times New Roman" w:hAnsi="Times New Roman"/>
          <w:b/>
          <w:sz w:val="20"/>
          <w:szCs w:val="20"/>
        </w:rPr>
      </w:pPr>
      <w:r w:rsidRPr="00794397">
        <w:rPr>
          <w:rFonts w:ascii="Times New Roman" w:hAnsi="Times New Roman"/>
          <w:b/>
          <w:sz w:val="20"/>
          <w:szCs w:val="20"/>
        </w:rPr>
        <w:t xml:space="preserve">RECOMENDACIÓN: </w:t>
      </w:r>
      <w:r w:rsidRPr="00794397">
        <w:rPr>
          <w:rFonts w:ascii="Times New Roman" w:hAnsi="Times New Roman"/>
          <w:sz w:val="20"/>
          <w:szCs w:val="20"/>
        </w:rPr>
        <w:t>Esta comisión recomienda dejar para conocimiento del Concejo Municipal, sobre esta designación para lo que corresponda.</w:t>
      </w:r>
    </w:p>
    <w:p w:rsidR="009842B5" w:rsidRPr="00794397" w:rsidRDefault="009842B5" w:rsidP="00794397">
      <w:pPr>
        <w:pStyle w:val="Sinespaciado"/>
        <w:ind w:left="567" w:right="-143"/>
        <w:rPr>
          <w:rFonts w:ascii="Times New Roman" w:hAnsi="Times New Roman"/>
          <w:sz w:val="20"/>
          <w:szCs w:val="20"/>
        </w:rPr>
      </w:pPr>
    </w:p>
    <w:p w:rsidR="009842B5" w:rsidRPr="00794397" w:rsidRDefault="009842B5" w:rsidP="007029BE">
      <w:pPr>
        <w:pStyle w:val="Sinespaciado"/>
        <w:numPr>
          <w:ilvl w:val="0"/>
          <w:numId w:val="35"/>
        </w:numPr>
        <w:ind w:right="-143"/>
        <w:rPr>
          <w:rFonts w:ascii="Times New Roman" w:hAnsi="Times New Roman"/>
          <w:sz w:val="20"/>
          <w:szCs w:val="20"/>
        </w:rPr>
      </w:pPr>
      <w:r w:rsidRPr="00794397">
        <w:rPr>
          <w:rFonts w:ascii="Times New Roman" w:hAnsi="Times New Roman"/>
          <w:b/>
          <w:sz w:val="20"/>
          <w:szCs w:val="20"/>
        </w:rPr>
        <w:t xml:space="preserve">REMITE: </w:t>
      </w:r>
      <w:r w:rsidRPr="00794397">
        <w:rPr>
          <w:rFonts w:ascii="Times New Roman" w:hAnsi="Times New Roman"/>
          <w:sz w:val="20"/>
          <w:szCs w:val="20"/>
        </w:rPr>
        <w:t>CM-AL-0058-2016.</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SUSCRIBE:</w:t>
      </w:r>
      <w:r w:rsidRPr="00794397">
        <w:rPr>
          <w:rFonts w:ascii="Times New Roman" w:hAnsi="Times New Roman"/>
          <w:sz w:val="20"/>
          <w:szCs w:val="20"/>
        </w:rPr>
        <w:t xml:space="preserve"> Licda. Priscila Quirós Muñoz – Asesora Legal del Concejo Municipal.</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 xml:space="preserve">FECHA: </w:t>
      </w:r>
      <w:r w:rsidRPr="00794397">
        <w:rPr>
          <w:rFonts w:ascii="Times New Roman" w:hAnsi="Times New Roman"/>
          <w:sz w:val="20"/>
          <w:szCs w:val="20"/>
        </w:rPr>
        <w:t>15-06-2016.</w:t>
      </w:r>
    </w:p>
    <w:p w:rsidR="009842B5" w:rsidRPr="00794397" w:rsidRDefault="009842B5" w:rsidP="00794397">
      <w:pPr>
        <w:pStyle w:val="Sinespaciado"/>
        <w:ind w:left="567" w:right="-143"/>
        <w:rPr>
          <w:rFonts w:ascii="Times New Roman" w:hAnsi="Times New Roman"/>
          <w:b/>
          <w:color w:val="70AD47" w:themeColor="accent6"/>
          <w:sz w:val="20"/>
          <w:szCs w:val="20"/>
        </w:rPr>
      </w:pPr>
      <w:r w:rsidRPr="00794397">
        <w:rPr>
          <w:rFonts w:ascii="Times New Roman" w:hAnsi="Times New Roman"/>
          <w:b/>
          <w:sz w:val="20"/>
          <w:szCs w:val="20"/>
        </w:rPr>
        <w:t xml:space="preserve">ASUNTO: </w:t>
      </w:r>
      <w:r w:rsidRPr="00794397">
        <w:rPr>
          <w:rFonts w:ascii="Times New Roman" w:hAnsi="Times New Roman"/>
          <w:sz w:val="20"/>
          <w:szCs w:val="20"/>
        </w:rPr>
        <w:t xml:space="preserve">Informe sobre Desfogue Pluvial solicitado por Área D, para el Proyecto PETRA. </w:t>
      </w:r>
      <w:r w:rsidRPr="00794397">
        <w:rPr>
          <w:rFonts w:ascii="Times New Roman" w:hAnsi="Times New Roman"/>
          <w:b/>
          <w:sz w:val="20"/>
          <w:szCs w:val="20"/>
        </w:rPr>
        <w:t>Se adjunta informe.</w:t>
      </w:r>
    </w:p>
    <w:p w:rsidR="009842B5" w:rsidRPr="00794397" w:rsidRDefault="009842B5" w:rsidP="00794397">
      <w:pPr>
        <w:pStyle w:val="Sinespaciado"/>
        <w:ind w:left="567" w:right="-143"/>
        <w:rPr>
          <w:rFonts w:ascii="Times New Roman" w:hAnsi="Times New Roman"/>
          <w:b/>
          <w:sz w:val="20"/>
          <w:szCs w:val="20"/>
        </w:rPr>
      </w:pP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 xml:space="preserve">RECOMENDACIÓN: </w:t>
      </w:r>
      <w:r w:rsidRPr="00794397">
        <w:rPr>
          <w:rFonts w:ascii="Times New Roman" w:hAnsi="Times New Roman"/>
          <w:sz w:val="20"/>
          <w:szCs w:val="20"/>
        </w:rPr>
        <w:t>Esta comisión recomienda al Concejo Municipal, dejar para conocimiento, ya que se aprobó en la Sesión Ordinaria 017-2016 con fecha del 18 de julio del 2016.</w:t>
      </w:r>
    </w:p>
    <w:p w:rsidR="009842B5" w:rsidRPr="00794397" w:rsidRDefault="009842B5" w:rsidP="00794397">
      <w:pPr>
        <w:pStyle w:val="Sinespaciado"/>
        <w:ind w:left="567" w:right="-143"/>
        <w:rPr>
          <w:rFonts w:ascii="Times New Roman" w:hAnsi="Times New Roman"/>
          <w:sz w:val="20"/>
          <w:szCs w:val="20"/>
        </w:rPr>
      </w:pPr>
    </w:p>
    <w:p w:rsidR="009842B5" w:rsidRPr="00794397" w:rsidRDefault="009842B5" w:rsidP="007029BE">
      <w:pPr>
        <w:pStyle w:val="Sinespaciado"/>
        <w:numPr>
          <w:ilvl w:val="0"/>
          <w:numId w:val="35"/>
        </w:numPr>
        <w:ind w:right="-143"/>
        <w:rPr>
          <w:rFonts w:ascii="Times New Roman" w:hAnsi="Times New Roman"/>
          <w:sz w:val="20"/>
          <w:szCs w:val="20"/>
        </w:rPr>
      </w:pPr>
      <w:r w:rsidRPr="00794397">
        <w:rPr>
          <w:rFonts w:ascii="Times New Roman" w:hAnsi="Times New Roman"/>
          <w:b/>
          <w:sz w:val="20"/>
          <w:szCs w:val="20"/>
        </w:rPr>
        <w:t xml:space="preserve">REMITE: </w:t>
      </w:r>
      <w:r w:rsidRPr="00794397">
        <w:rPr>
          <w:rFonts w:ascii="Times New Roman" w:hAnsi="Times New Roman"/>
          <w:sz w:val="20"/>
          <w:szCs w:val="20"/>
        </w:rPr>
        <w:t>SCM-746-2016.</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SUSCRIBE:</w:t>
      </w:r>
      <w:r w:rsidRPr="00794397">
        <w:rPr>
          <w:rFonts w:ascii="Times New Roman" w:hAnsi="Times New Roman"/>
          <w:sz w:val="20"/>
          <w:szCs w:val="20"/>
        </w:rPr>
        <w:t xml:space="preserve"> Feliz Antonio Gallo Solano – Presidente Maquinaria Industrial Gallo S.A.</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 xml:space="preserve">SESIÓN N°: </w:t>
      </w:r>
      <w:r w:rsidRPr="00794397">
        <w:rPr>
          <w:rFonts w:ascii="Times New Roman" w:hAnsi="Times New Roman"/>
          <w:sz w:val="20"/>
          <w:szCs w:val="20"/>
        </w:rPr>
        <w:t>02-2016.</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 xml:space="preserve">FECHA: </w:t>
      </w:r>
      <w:r w:rsidRPr="00794397">
        <w:rPr>
          <w:rFonts w:ascii="Times New Roman" w:hAnsi="Times New Roman"/>
          <w:sz w:val="20"/>
          <w:szCs w:val="20"/>
        </w:rPr>
        <w:t>02-05-2016.</w:t>
      </w:r>
    </w:p>
    <w:p w:rsidR="009842B5" w:rsidRPr="00794397" w:rsidRDefault="009842B5" w:rsidP="00794397">
      <w:pPr>
        <w:pStyle w:val="Sinespaciado"/>
        <w:ind w:left="567" w:right="-143"/>
        <w:rPr>
          <w:rFonts w:ascii="Times New Roman" w:hAnsi="Times New Roman"/>
          <w:sz w:val="20"/>
          <w:szCs w:val="20"/>
        </w:rPr>
      </w:pPr>
      <w:r w:rsidRPr="00794397">
        <w:rPr>
          <w:rFonts w:ascii="Times New Roman" w:hAnsi="Times New Roman"/>
          <w:b/>
          <w:sz w:val="20"/>
          <w:szCs w:val="20"/>
        </w:rPr>
        <w:t xml:space="preserve">DOCUMENTO N°: </w:t>
      </w:r>
      <w:r w:rsidRPr="00794397">
        <w:rPr>
          <w:rFonts w:ascii="Times New Roman" w:hAnsi="Times New Roman"/>
          <w:sz w:val="20"/>
          <w:szCs w:val="20"/>
        </w:rPr>
        <w:t>1078-16.</w:t>
      </w:r>
    </w:p>
    <w:p w:rsidR="009842B5" w:rsidRPr="00794397" w:rsidRDefault="009842B5" w:rsidP="00794397">
      <w:pPr>
        <w:pStyle w:val="Sinespaciado"/>
        <w:ind w:left="567" w:right="-143"/>
        <w:rPr>
          <w:rFonts w:ascii="Times New Roman" w:hAnsi="Times New Roman"/>
          <w:b/>
          <w:color w:val="70AD47" w:themeColor="accent6"/>
          <w:sz w:val="20"/>
          <w:szCs w:val="20"/>
        </w:rPr>
      </w:pPr>
      <w:r w:rsidRPr="00794397">
        <w:rPr>
          <w:rFonts w:ascii="Times New Roman" w:hAnsi="Times New Roman"/>
          <w:b/>
          <w:sz w:val="20"/>
          <w:szCs w:val="20"/>
        </w:rPr>
        <w:t xml:space="preserve">ASUNTO: </w:t>
      </w:r>
      <w:r w:rsidRPr="00794397">
        <w:rPr>
          <w:rFonts w:ascii="Times New Roman" w:hAnsi="Times New Roman"/>
          <w:sz w:val="20"/>
          <w:szCs w:val="20"/>
        </w:rPr>
        <w:t xml:space="preserve">Solicitud para que sea aprobado el cambio de uso de suelo, y que el mismo salga a nombre de Maquinaria Industrial Gallo S.A. </w:t>
      </w:r>
      <w:r w:rsidRPr="00794397">
        <w:rPr>
          <w:rFonts w:ascii="Times New Roman" w:hAnsi="Times New Roman"/>
          <w:b/>
          <w:color w:val="5B9BD5" w:themeColor="accent1"/>
          <w:sz w:val="20"/>
          <w:szCs w:val="20"/>
        </w:rPr>
        <w:t xml:space="preserve">Email: lic_san28@yahoo.es / Tel: 8312-6321 / Fax: 2239-7845 /  </w:t>
      </w:r>
      <w:r w:rsidRPr="00794397">
        <w:rPr>
          <w:rFonts w:ascii="Times New Roman" w:hAnsi="Times New Roman"/>
          <w:b/>
          <w:color w:val="70AD47" w:themeColor="accent6"/>
          <w:sz w:val="20"/>
          <w:szCs w:val="20"/>
        </w:rPr>
        <w:t>N°1078-16.</w:t>
      </w:r>
    </w:p>
    <w:p w:rsidR="009842B5" w:rsidRDefault="009842B5" w:rsidP="009842B5">
      <w:pPr>
        <w:spacing w:after="0"/>
        <w:jc w:val="both"/>
        <w:rPr>
          <w:b/>
        </w:rPr>
      </w:pPr>
    </w:p>
    <w:tbl>
      <w:tblPr>
        <w:tblStyle w:val="Tablaconcuadrcula"/>
        <w:tblW w:w="0" w:type="auto"/>
        <w:tblInd w:w="675" w:type="dxa"/>
        <w:tblLook w:val="04A0" w:firstRow="1" w:lastRow="0" w:firstColumn="1" w:lastColumn="0" w:noHBand="0" w:noVBand="1"/>
      </w:tblPr>
      <w:tblGrid>
        <w:gridCol w:w="4383"/>
        <w:gridCol w:w="3772"/>
      </w:tblGrid>
      <w:tr w:rsidR="009842B5" w:rsidRPr="005F26CE" w:rsidTr="009842B5">
        <w:trPr>
          <w:trHeight w:val="354"/>
        </w:trPr>
        <w:tc>
          <w:tcPr>
            <w:tcW w:w="8505" w:type="dxa"/>
            <w:gridSpan w:val="2"/>
            <w:vAlign w:val="center"/>
          </w:tcPr>
          <w:p w:rsidR="009842B5" w:rsidRPr="005F26CE" w:rsidRDefault="009842B5" w:rsidP="009842B5">
            <w:pPr>
              <w:jc w:val="center"/>
              <w:rPr>
                <w:b/>
                <w:sz w:val="20"/>
              </w:rPr>
            </w:pPr>
            <w:r w:rsidRPr="005F26CE">
              <w:rPr>
                <w:b/>
                <w:sz w:val="20"/>
              </w:rPr>
              <w:t>DATOS GENERALES DE LA PROPIEDAD</w:t>
            </w:r>
          </w:p>
        </w:tc>
      </w:tr>
      <w:tr w:rsidR="009842B5" w:rsidRPr="005F26CE" w:rsidTr="009842B5">
        <w:trPr>
          <w:trHeight w:val="288"/>
        </w:trPr>
        <w:tc>
          <w:tcPr>
            <w:tcW w:w="4572" w:type="dxa"/>
            <w:vAlign w:val="center"/>
          </w:tcPr>
          <w:p w:rsidR="009842B5" w:rsidRPr="005F26CE" w:rsidRDefault="009842B5" w:rsidP="009842B5">
            <w:pPr>
              <w:jc w:val="center"/>
              <w:rPr>
                <w:b/>
                <w:sz w:val="20"/>
              </w:rPr>
            </w:pPr>
            <w:r w:rsidRPr="005F26CE">
              <w:rPr>
                <w:b/>
                <w:sz w:val="20"/>
              </w:rPr>
              <w:t>Propietario</w:t>
            </w:r>
          </w:p>
        </w:tc>
        <w:tc>
          <w:tcPr>
            <w:tcW w:w="3933" w:type="dxa"/>
            <w:vAlign w:val="center"/>
          </w:tcPr>
          <w:p w:rsidR="009842B5" w:rsidRPr="005F26CE" w:rsidRDefault="009842B5" w:rsidP="009842B5">
            <w:pPr>
              <w:jc w:val="center"/>
              <w:rPr>
                <w:b/>
                <w:sz w:val="20"/>
              </w:rPr>
            </w:pPr>
            <w:r w:rsidRPr="005F26CE">
              <w:rPr>
                <w:b/>
                <w:sz w:val="20"/>
              </w:rPr>
              <w:t>Cédula de Identidad / Jurídica</w:t>
            </w:r>
          </w:p>
        </w:tc>
      </w:tr>
      <w:tr w:rsidR="009842B5" w:rsidRPr="005F26CE" w:rsidTr="009842B5">
        <w:trPr>
          <w:trHeight w:val="467"/>
        </w:trPr>
        <w:tc>
          <w:tcPr>
            <w:tcW w:w="4572" w:type="dxa"/>
            <w:vAlign w:val="center"/>
          </w:tcPr>
          <w:p w:rsidR="009842B5" w:rsidRPr="005F26CE" w:rsidRDefault="009842B5" w:rsidP="009842B5">
            <w:pPr>
              <w:jc w:val="center"/>
              <w:rPr>
                <w:sz w:val="20"/>
              </w:rPr>
            </w:pPr>
            <w:r w:rsidRPr="005F26CE">
              <w:rPr>
                <w:sz w:val="20"/>
              </w:rPr>
              <w:t>Maquinaria Industrial Gallo S.A.</w:t>
            </w:r>
          </w:p>
        </w:tc>
        <w:tc>
          <w:tcPr>
            <w:tcW w:w="3933" w:type="dxa"/>
            <w:vAlign w:val="center"/>
          </w:tcPr>
          <w:p w:rsidR="009842B5" w:rsidRPr="005F26CE" w:rsidRDefault="009842B5" w:rsidP="009842B5">
            <w:pPr>
              <w:jc w:val="center"/>
              <w:rPr>
                <w:sz w:val="20"/>
              </w:rPr>
            </w:pPr>
            <w:r w:rsidRPr="005F26CE">
              <w:rPr>
                <w:sz w:val="20"/>
              </w:rPr>
              <w:t>3-101-392562</w:t>
            </w:r>
          </w:p>
        </w:tc>
      </w:tr>
    </w:tbl>
    <w:p w:rsidR="00891707" w:rsidRDefault="00891707"/>
    <w:p w:rsidR="00891707" w:rsidRDefault="00891707"/>
    <w:tbl>
      <w:tblPr>
        <w:tblStyle w:val="Tablaconcuadrcula"/>
        <w:tblW w:w="0" w:type="auto"/>
        <w:tblInd w:w="675" w:type="dxa"/>
        <w:tblLook w:val="04A0" w:firstRow="1" w:lastRow="0" w:firstColumn="1" w:lastColumn="0" w:noHBand="0" w:noVBand="1"/>
      </w:tblPr>
      <w:tblGrid>
        <w:gridCol w:w="2186"/>
        <w:gridCol w:w="2209"/>
        <w:gridCol w:w="1991"/>
        <w:gridCol w:w="1769"/>
      </w:tblGrid>
      <w:tr w:rsidR="009842B5" w:rsidRPr="005F26CE" w:rsidTr="009842B5">
        <w:tc>
          <w:tcPr>
            <w:tcW w:w="2268" w:type="dxa"/>
            <w:vAlign w:val="center"/>
          </w:tcPr>
          <w:p w:rsidR="009842B5" w:rsidRPr="005F26CE" w:rsidRDefault="009842B5" w:rsidP="009842B5">
            <w:pPr>
              <w:jc w:val="center"/>
              <w:rPr>
                <w:b/>
                <w:sz w:val="20"/>
              </w:rPr>
            </w:pPr>
            <w:r w:rsidRPr="005F26CE">
              <w:rPr>
                <w:b/>
                <w:sz w:val="20"/>
              </w:rPr>
              <w:t>N° De Plano Catastrado</w:t>
            </w:r>
          </w:p>
        </w:tc>
        <w:tc>
          <w:tcPr>
            <w:tcW w:w="2304" w:type="dxa"/>
            <w:vAlign w:val="center"/>
          </w:tcPr>
          <w:p w:rsidR="009842B5" w:rsidRPr="005F26CE" w:rsidRDefault="009842B5" w:rsidP="009842B5">
            <w:pPr>
              <w:jc w:val="center"/>
              <w:rPr>
                <w:b/>
                <w:sz w:val="20"/>
              </w:rPr>
            </w:pPr>
            <w:r w:rsidRPr="005F26CE">
              <w:rPr>
                <w:b/>
                <w:sz w:val="20"/>
              </w:rPr>
              <w:t>N° De Finca</w:t>
            </w:r>
          </w:p>
        </w:tc>
        <w:tc>
          <w:tcPr>
            <w:tcW w:w="2091" w:type="dxa"/>
            <w:vAlign w:val="center"/>
          </w:tcPr>
          <w:p w:rsidR="009842B5" w:rsidRPr="005F26CE" w:rsidRDefault="009842B5" w:rsidP="009842B5">
            <w:pPr>
              <w:jc w:val="center"/>
              <w:rPr>
                <w:b/>
                <w:sz w:val="20"/>
              </w:rPr>
            </w:pPr>
            <w:r w:rsidRPr="005F26CE">
              <w:rPr>
                <w:b/>
                <w:sz w:val="20"/>
              </w:rPr>
              <w:t>Mapa</w:t>
            </w:r>
          </w:p>
        </w:tc>
        <w:tc>
          <w:tcPr>
            <w:tcW w:w="1842" w:type="dxa"/>
            <w:vAlign w:val="center"/>
          </w:tcPr>
          <w:p w:rsidR="009842B5" w:rsidRPr="005F26CE" w:rsidRDefault="009842B5" w:rsidP="009842B5">
            <w:pPr>
              <w:jc w:val="center"/>
              <w:rPr>
                <w:b/>
                <w:sz w:val="20"/>
              </w:rPr>
            </w:pPr>
            <w:r w:rsidRPr="005F26CE">
              <w:rPr>
                <w:b/>
                <w:sz w:val="20"/>
              </w:rPr>
              <w:t>Parcela</w:t>
            </w:r>
          </w:p>
        </w:tc>
      </w:tr>
      <w:tr w:rsidR="009842B5" w:rsidRPr="005F26CE" w:rsidTr="009842B5">
        <w:trPr>
          <w:trHeight w:val="436"/>
        </w:trPr>
        <w:tc>
          <w:tcPr>
            <w:tcW w:w="2268" w:type="dxa"/>
            <w:vAlign w:val="center"/>
          </w:tcPr>
          <w:p w:rsidR="009842B5" w:rsidRPr="005F26CE" w:rsidRDefault="009842B5" w:rsidP="009842B5">
            <w:pPr>
              <w:jc w:val="center"/>
              <w:rPr>
                <w:sz w:val="20"/>
              </w:rPr>
            </w:pPr>
            <w:r w:rsidRPr="005F26CE">
              <w:rPr>
                <w:sz w:val="20"/>
              </w:rPr>
              <w:t>H-799827-2002</w:t>
            </w:r>
          </w:p>
        </w:tc>
        <w:tc>
          <w:tcPr>
            <w:tcW w:w="2304" w:type="dxa"/>
            <w:vAlign w:val="center"/>
          </w:tcPr>
          <w:p w:rsidR="009842B5" w:rsidRPr="005F26CE" w:rsidRDefault="009842B5" w:rsidP="009842B5">
            <w:pPr>
              <w:jc w:val="center"/>
              <w:rPr>
                <w:sz w:val="20"/>
              </w:rPr>
            </w:pPr>
            <w:r w:rsidRPr="005F26CE">
              <w:rPr>
                <w:sz w:val="20"/>
              </w:rPr>
              <w:t>4186378-000</w:t>
            </w:r>
          </w:p>
        </w:tc>
        <w:tc>
          <w:tcPr>
            <w:tcW w:w="2091" w:type="dxa"/>
            <w:vAlign w:val="center"/>
          </w:tcPr>
          <w:p w:rsidR="009842B5" w:rsidRPr="005F26CE" w:rsidRDefault="009842B5" w:rsidP="009842B5">
            <w:pPr>
              <w:jc w:val="center"/>
              <w:rPr>
                <w:sz w:val="20"/>
              </w:rPr>
            </w:pPr>
            <w:r w:rsidRPr="005F26CE">
              <w:rPr>
                <w:sz w:val="20"/>
              </w:rPr>
              <w:t>90</w:t>
            </w:r>
          </w:p>
        </w:tc>
        <w:tc>
          <w:tcPr>
            <w:tcW w:w="1842" w:type="dxa"/>
            <w:vAlign w:val="center"/>
          </w:tcPr>
          <w:p w:rsidR="009842B5" w:rsidRPr="005F26CE" w:rsidRDefault="009842B5" w:rsidP="009842B5">
            <w:pPr>
              <w:jc w:val="center"/>
              <w:rPr>
                <w:sz w:val="20"/>
              </w:rPr>
            </w:pPr>
            <w:r w:rsidRPr="005F26CE">
              <w:rPr>
                <w:sz w:val="20"/>
              </w:rPr>
              <w:t>122</w:t>
            </w:r>
          </w:p>
        </w:tc>
      </w:tr>
      <w:tr w:rsidR="009842B5" w:rsidRPr="005F26CE" w:rsidTr="009842B5">
        <w:trPr>
          <w:trHeight w:val="356"/>
        </w:trPr>
        <w:tc>
          <w:tcPr>
            <w:tcW w:w="8505" w:type="dxa"/>
            <w:gridSpan w:val="4"/>
            <w:vAlign w:val="center"/>
          </w:tcPr>
          <w:p w:rsidR="009842B5" w:rsidRPr="005F26CE" w:rsidRDefault="009842B5" w:rsidP="009842B5">
            <w:pPr>
              <w:jc w:val="center"/>
              <w:rPr>
                <w:sz w:val="20"/>
              </w:rPr>
            </w:pPr>
            <w:r w:rsidRPr="005F26CE">
              <w:rPr>
                <w:b/>
                <w:sz w:val="20"/>
              </w:rPr>
              <w:t xml:space="preserve">Dirección: </w:t>
            </w:r>
            <w:r w:rsidRPr="005F26CE">
              <w:rPr>
                <w:sz w:val="20"/>
              </w:rPr>
              <w:t>Distrito Ulloa, Barreal, de la entrada de la Urbanización Casa Blanca 100 metros norte, lote 10-A.</w:t>
            </w:r>
          </w:p>
        </w:tc>
      </w:tr>
    </w:tbl>
    <w:p w:rsidR="009842B5" w:rsidRPr="00794397" w:rsidRDefault="009842B5" w:rsidP="00794397">
      <w:pPr>
        <w:pStyle w:val="Sinespaciado"/>
        <w:ind w:left="567" w:right="708"/>
        <w:jc w:val="both"/>
        <w:rPr>
          <w:rFonts w:ascii="Times New Roman" w:hAnsi="Times New Roman"/>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lastRenderedPageBreak/>
        <w:t xml:space="preserve"> RECOMENDACIÓN: Esta comisión atiende a la señora Sandra Obando, la cual indica que la información que se le había solicitado anteriormente, no la presentó en el Departamento de Desarrollo Territorial, por lo que esta comisión recomienda a la solicitante, que presente la información en dicho departamento para que se proceda a brindar la recomendación técnica correspondiente. Esta comisión recomienda dejar para conocimiento del Concejo Municipal.</w:t>
      </w:r>
    </w:p>
    <w:p w:rsidR="009842B5" w:rsidRDefault="009842B5" w:rsidP="00794397">
      <w:pPr>
        <w:pStyle w:val="Sinespaciado"/>
        <w:ind w:left="567" w:right="708"/>
        <w:jc w:val="both"/>
        <w:rPr>
          <w:rFonts w:ascii="Times New Roman" w:hAnsi="Times New Roman"/>
          <w:sz w:val="20"/>
          <w:szCs w:val="20"/>
        </w:rPr>
      </w:pPr>
    </w:p>
    <w:p w:rsidR="009842B5" w:rsidRPr="00794397" w:rsidRDefault="009842B5" w:rsidP="007029BE">
      <w:pPr>
        <w:pStyle w:val="Sinespaciado"/>
        <w:numPr>
          <w:ilvl w:val="0"/>
          <w:numId w:val="35"/>
        </w:numPr>
        <w:ind w:right="708"/>
        <w:jc w:val="both"/>
        <w:rPr>
          <w:rFonts w:ascii="Times New Roman" w:hAnsi="Times New Roman"/>
          <w:sz w:val="20"/>
          <w:szCs w:val="20"/>
        </w:rPr>
      </w:pPr>
      <w:r w:rsidRPr="00794397">
        <w:rPr>
          <w:rFonts w:ascii="Times New Roman" w:hAnsi="Times New Roman"/>
          <w:sz w:val="20"/>
          <w:szCs w:val="20"/>
        </w:rPr>
        <w:t>REMITE: SCM-1067-2016.</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SUSCRIBE: MBA. Danny Garbanzo Alfaro.</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SESIÓN N°: 12-2016.</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FECHA: 20-06-2016.</w:t>
      </w:r>
    </w:p>
    <w:p w:rsidR="009842B5" w:rsidRPr="00794397" w:rsidRDefault="009842B5" w:rsidP="00794397">
      <w:pPr>
        <w:pStyle w:val="Sinespaciado"/>
        <w:ind w:left="567" w:right="708"/>
        <w:jc w:val="both"/>
        <w:rPr>
          <w:rFonts w:ascii="Times New Roman" w:hAnsi="Times New Roman"/>
          <w:color w:val="70AD47" w:themeColor="accent6"/>
          <w:sz w:val="20"/>
          <w:szCs w:val="20"/>
        </w:rPr>
      </w:pPr>
      <w:r w:rsidRPr="00794397">
        <w:rPr>
          <w:rFonts w:ascii="Times New Roman" w:hAnsi="Times New Roman"/>
          <w:sz w:val="20"/>
          <w:szCs w:val="20"/>
        </w:rPr>
        <w:t xml:space="preserve">ASUNTO: Denuncia por aguas estancadas producto de la obstrucción y relleno de una alcantarilla del pluviado público. </w:t>
      </w:r>
      <w:r w:rsidRPr="00794397">
        <w:rPr>
          <w:rFonts w:ascii="Times New Roman" w:hAnsi="Times New Roman"/>
          <w:color w:val="5B9BD5" w:themeColor="accent1"/>
          <w:sz w:val="20"/>
          <w:szCs w:val="20"/>
        </w:rPr>
        <w:t xml:space="preserve">Email: dgarbanzo1@gmail.com/ </w:t>
      </w:r>
      <w:r w:rsidRPr="00794397">
        <w:rPr>
          <w:rFonts w:ascii="Times New Roman" w:hAnsi="Times New Roman"/>
          <w:color w:val="808080" w:themeColor="background1" w:themeShade="80"/>
          <w:sz w:val="20"/>
          <w:szCs w:val="20"/>
        </w:rPr>
        <w:t>DKD-0031-2016.</w:t>
      </w:r>
    </w:p>
    <w:p w:rsidR="009842B5" w:rsidRPr="00794397" w:rsidRDefault="009842B5" w:rsidP="00794397">
      <w:pPr>
        <w:pStyle w:val="Sinespaciado"/>
        <w:ind w:left="567" w:right="708"/>
        <w:jc w:val="both"/>
        <w:rPr>
          <w:rFonts w:ascii="Times New Roman" w:hAnsi="Times New Roman"/>
          <w:color w:val="70AD47" w:themeColor="accent6"/>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Texto del oficio DKD-0031-2016, que dice:</w:t>
      </w:r>
    </w:p>
    <w:p w:rsidR="009842B5" w:rsidRPr="00794397" w:rsidRDefault="009842B5" w:rsidP="00794397">
      <w:pPr>
        <w:pStyle w:val="Sinespaciado"/>
        <w:ind w:left="567" w:right="708"/>
        <w:jc w:val="both"/>
        <w:rPr>
          <w:rFonts w:ascii="Times New Roman" w:hAnsi="Times New Roman"/>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“El que suscribe, Danny Garbanzo Alfaro, portador de la cédula de identidad 108440644, vecino de Nísperos 3 conocido como la Milpa de Heredia con dirección 150 metros noreste de la Escuela Nuevo Horizonte y 20 sur del Mini super Bari, sector carnicería Linda Vista y Don Amado, alameda 37, lote 347 o 345, del catastro municipal, me presento POR SEGUNDA VEZ ante su estimable persona con el debido respeto para incoar formal denuncia contra la señora Obando Vives Guiselle cédula de identidad 701080547, quien es propietaria del inmueble inscrito en el registro público, bajo partido de Heredia, matriculo folio real número 157996, plano catastrado numero H-0205603-1994, mapa 84, parcela 344 del catastro municipal, la cual se ubica contiguo a mi casa de habitación en el Distrito de San Francisco de Heredia.</w:t>
      </w:r>
    </w:p>
    <w:p w:rsidR="009842B5" w:rsidRPr="00794397" w:rsidRDefault="009842B5" w:rsidP="00794397">
      <w:pPr>
        <w:pStyle w:val="Sinespaciado"/>
        <w:ind w:left="567" w:right="708"/>
        <w:jc w:val="both"/>
        <w:rPr>
          <w:rFonts w:ascii="Times New Roman" w:hAnsi="Times New Roman"/>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LAS RAZONES:</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Que la señora Guiselle Obando Vives rellenó con cemento la alcantarilla del pluviado público, lo cual hace que el agua de lluvia se estanque y propicie un foco de contaminación por la acumulación de desechos y en consecuencia se expiden malos olores, con el agravante que las aguas retenidas se convierten en focos de criaderos de zancudos y moscas que ponen en riesgo la salud pública de todos los vecinos que en ese sector habitamos.</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Que durante la época de lluvia la alcantarilla se rebalsa precisamente por la obstrucción a la que fue sometida, esta condición propicia que el fluido se desvía por la acera hacienda intransitable el paso de las personas que requieran caminar por ese sector y poniendo en peligro a niños y a ancianos que ocupan desplazarse por ahí.</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No omito indicar, que el estancamiento del agua, la contaminación que ahí se genera y la alteración del canal pluvial, es una forma de VIOLENTAR nuestro derecho a un ambiente sano y ecológicamente equilibrado tutelado en nuestra Constitución política en su numeral 50, precisamente por tratarse de UNA CONTAMINACIÓN, tal como lo indica nuestra Sala Constitucional en sus sendos votos ambientales.</w:t>
      </w:r>
    </w:p>
    <w:p w:rsidR="009842B5" w:rsidRPr="00794397" w:rsidRDefault="009842B5" w:rsidP="00794397">
      <w:pPr>
        <w:pStyle w:val="Sinespaciado"/>
        <w:ind w:left="567" w:right="708"/>
        <w:jc w:val="both"/>
        <w:rPr>
          <w:rFonts w:ascii="Times New Roman" w:hAnsi="Times New Roman"/>
          <w:sz w:val="20"/>
          <w:szCs w:val="20"/>
        </w:rPr>
      </w:pPr>
    </w:p>
    <w:p w:rsidR="007834E3" w:rsidRDefault="009842B5" w:rsidP="00891707">
      <w:pPr>
        <w:pStyle w:val="Sinespaciado"/>
        <w:ind w:left="567" w:right="708"/>
        <w:jc w:val="both"/>
        <w:rPr>
          <w:rFonts w:ascii="Times New Roman" w:hAnsi="Times New Roman"/>
          <w:sz w:val="20"/>
          <w:szCs w:val="20"/>
        </w:rPr>
      </w:pPr>
      <w:r w:rsidRPr="00794397">
        <w:rPr>
          <w:rFonts w:ascii="Times New Roman" w:hAnsi="Times New Roman"/>
          <w:sz w:val="20"/>
          <w:szCs w:val="20"/>
        </w:rPr>
        <w:t xml:space="preserve">POR LO ANTERIOS SOLICITO CON PRONTA DILIGENCIA Y ACUSICIDAD DE PARTE DE ESE MINISTERIO PARA QUE EN CONJUNTO CON LA MUNICIPALIDAD, PROCEDAN A TOMAR LAS MEDIDAS DE RIGOR, ENTRE ELLAS GIRAR UNA ORDEN SANITARIA A LA </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SEÑORA OBANDO VIVES GUISELLE, CON EL FIN DE QUE CORRIJA LO ACTUADO Y PERMITA EL DISCURRIR DEL AGUA TAL COMO ORIGINALMENTE ESTABA PREVISTO. Es importante indicar que la conducta de la señora Obando Vives no le da derecho para que abuse de los límites que el derecho nos impone a cada uno de nosotros dentro de la convivencia social, como una forma de convivir en plena armonía para el disfrute del bienestar de todos.”</w:t>
      </w:r>
    </w:p>
    <w:p w:rsidR="009842B5" w:rsidRPr="00794397" w:rsidRDefault="009842B5" w:rsidP="00794397">
      <w:pPr>
        <w:pStyle w:val="Sinespaciado"/>
        <w:ind w:left="567" w:right="708"/>
        <w:jc w:val="both"/>
        <w:rPr>
          <w:rFonts w:ascii="Times New Roman" w:hAnsi="Times New Roman"/>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 xml:space="preserve">RECOMENDACIÓN: Esta comisión analiza el documento, y recomienda al Concejo Municipal, trasladar a la Administración, para que el Departamento de Calles y Caminos, realice una inspección y emita un informe a esta comisión con las acciones a tomar de dicho caso. </w:t>
      </w:r>
    </w:p>
    <w:p w:rsidR="009842B5" w:rsidRPr="00794397" w:rsidRDefault="009842B5" w:rsidP="00794397">
      <w:pPr>
        <w:pStyle w:val="Sinespaciado"/>
        <w:ind w:left="567" w:right="708"/>
        <w:jc w:val="both"/>
        <w:rPr>
          <w:rFonts w:ascii="Times New Roman" w:hAnsi="Times New Roman"/>
          <w:color w:val="5B9BD5" w:themeColor="accent1"/>
          <w:sz w:val="20"/>
          <w:szCs w:val="20"/>
        </w:rPr>
      </w:pPr>
    </w:p>
    <w:p w:rsidR="009842B5" w:rsidRPr="00794397" w:rsidRDefault="009842B5" w:rsidP="007029BE">
      <w:pPr>
        <w:pStyle w:val="Sinespaciado"/>
        <w:numPr>
          <w:ilvl w:val="0"/>
          <w:numId w:val="35"/>
        </w:numPr>
        <w:ind w:right="708"/>
        <w:jc w:val="both"/>
        <w:rPr>
          <w:rFonts w:ascii="Times New Roman" w:hAnsi="Times New Roman"/>
          <w:sz w:val="20"/>
          <w:szCs w:val="20"/>
        </w:rPr>
      </w:pPr>
      <w:r w:rsidRPr="00794397">
        <w:rPr>
          <w:rFonts w:ascii="Times New Roman" w:hAnsi="Times New Roman"/>
          <w:sz w:val="20"/>
          <w:szCs w:val="20"/>
        </w:rPr>
        <w:t>REMITE: SCM-783-2016.</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SUSCRIBE: María de los Ángeles Esquivel Madrigal.</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SESIÓN N°: 03-2016.</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FECHA: 09-05-2016.</w:t>
      </w:r>
    </w:p>
    <w:p w:rsidR="00891707" w:rsidRDefault="00891707" w:rsidP="00794397">
      <w:pPr>
        <w:pStyle w:val="Sinespaciado"/>
        <w:ind w:left="567" w:right="708"/>
        <w:jc w:val="both"/>
        <w:rPr>
          <w:rFonts w:ascii="Times New Roman" w:hAnsi="Times New Roman"/>
          <w:sz w:val="20"/>
          <w:szCs w:val="20"/>
        </w:rPr>
      </w:pPr>
    </w:p>
    <w:p w:rsidR="00891707" w:rsidRDefault="00891707" w:rsidP="00794397">
      <w:pPr>
        <w:pStyle w:val="Sinespaciado"/>
        <w:ind w:left="567" w:right="708"/>
        <w:jc w:val="both"/>
        <w:rPr>
          <w:rFonts w:ascii="Times New Roman" w:hAnsi="Times New Roman"/>
          <w:sz w:val="20"/>
          <w:szCs w:val="20"/>
        </w:rPr>
      </w:pPr>
    </w:p>
    <w:p w:rsidR="00891707" w:rsidRDefault="00891707" w:rsidP="00794397">
      <w:pPr>
        <w:pStyle w:val="Sinespaciado"/>
        <w:ind w:left="567" w:right="708"/>
        <w:jc w:val="both"/>
        <w:rPr>
          <w:rFonts w:ascii="Times New Roman" w:hAnsi="Times New Roman"/>
          <w:sz w:val="20"/>
          <w:szCs w:val="20"/>
        </w:rPr>
      </w:pPr>
    </w:p>
    <w:p w:rsidR="00891707" w:rsidRDefault="00891707" w:rsidP="00794397">
      <w:pPr>
        <w:pStyle w:val="Sinespaciado"/>
        <w:ind w:left="567" w:right="708"/>
        <w:jc w:val="both"/>
        <w:rPr>
          <w:rFonts w:ascii="Times New Roman" w:hAnsi="Times New Roman"/>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DOCUMENTO N°: 299-16.</w:t>
      </w:r>
    </w:p>
    <w:p w:rsidR="009842B5" w:rsidRPr="00794397" w:rsidRDefault="009842B5" w:rsidP="00794397">
      <w:pPr>
        <w:pStyle w:val="Sinespaciado"/>
        <w:ind w:left="567" w:right="708"/>
        <w:jc w:val="both"/>
        <w:rPr>
          <w:rFonts w:ascii="Times New Roman" w:hAnsi="Times New Roman"/>
          <w:color w:val="70AD47" w:themeColor="accent6"/>
          <w:sz w:val="20"/>
          <w:szCs w:val="20"/>
        </w:rPr>
      </w:pPr>
      <w:r w:rsidRPr="00794397">
        <w:rPr>
          <w:rFonts w:ascii="Times New Roman" w:hAnsi="Times New Roman"/>
          <w:sz w:val="20"/>
          <w:szCs w:val="20"/>
        </w:rPr>
        <w:t xml:space="preserve">ASUNTO: </w:t>
      </w:r>
      <w:r w:rsidRPr="00794397">
        <w:rPr>
          <w:rFonts w:ascii="Times New Roman" w:hAnsi="Times New Roman"/>
          <w:sz w:val="20"/>
          <w:szCs w:val="20"/>
          <w:u w:val="single"/>
        </w:rPr>
        <w:t xml:space="preserve">La señora María de los Ángeles Esquivel Madrigal, solicitó dos cambios de uso de suelo. </w:t>
      </w:r>
      <w:r w:rsidRPr="00794397">
        <w:rPr>
          <w:rFonts w:ascii="Times New Roman" w:hAnsi="Times New Roman"/>
          <w:sz w:val="20"/>
          <w:szCs w:val="20"/>
        </w:rPr>
        <w:t xml:space="preserve">Esta comisión aprobó en el punto 5 del Informe de Obras #01-2016 AD-2016-2020, la solicitud de cambio de uso de suelo en </w:t>
      </w:r>
      <w:r w:rsidRPr="00794397">
        <w:rPr>
          <w:rFonts w:ascii="Times New Roman" w:hAnsi="Times New Roman"/>
          <w:sz w:val="20"/>
          <w:szCs w:val="20"/>
          <w:u w:val="single"/>
        </w:rPr>
        <w:t>La Lilliana</w:t>
      </w:r>
      <w:r w:rsidRPr="00794397">
        <w:rPr>
          <w:rFonts w:ascii="Times New Roman" w:hAnsi="Times New Roman"/>
          <w:sz w:val="20"/>
          <w:szCs w:val="20"/>
        </w:rPr>
        <w:t xml:space="preserve">. En esta reunión se recibe la solicitud de </w:t>
      </w:r>
      <w:r w:rsidRPr="00794397">
        <w:rPr>
          <w:rFonts w:ascii="Times New Roman" w:hAnsi="Times New Roman"/>
          <w:sz w:val="20"/>
          <w:szCs w:val="20"/>
        </w:rPr>
        <w:lastRenderedPageBreak/>
        <w:t xml:space="preserve">cambio de uso de suelo en Residencial La Emilia, para distribuir productos macrobióticos. </w:t>
      </w:r>
      <w:r w:rsidRPr="00794397">
        <w:rPr>
          <w:rFonts w:ascii="Times New Roman" w:hAnsi="Times New Roman"/>
          <w:color w:val="5B9BD5" w:themeColor="accent1"/>
          <w:sz w:val="20"/>
          <w:szCs w:val="20"/>
        </w:rPr>
        <w:t xml:space="preserve">Tel: amendezhe@gmail.com /  </w:t>
      </w:r>
      <w:r w:rsidRPr="00794397">
        <w:rPr>
          <w:rFonts w:ascii="Times New Roman" w:hAnsi="Times New Roman"/>
          <w:color w:val="70AD47" w:themeColor="accent6"/>
          <w:sz w:val="20"/>
          <w:szCs w:val="20"/>
        </w:rPr>
        <w:t>N°299-16.</w:t>
      </w:r>
    </w:p>
    <w:p w:rsidR="009842B5" w:rsidRPr="00794397" w:rsidRDefault="009842B5" w:rsidP="00794397">
      <w:pPr>
        <w:pStyle w:val="Sinespaciado"/>
        <w:ind w:left="567" w:right="708"/>
        <w:jc w:val="both"/>
        <w:rPr>
          <w:rFonts w:ascii="Times New Roman" w:hAnsi="Times New Roman"/>
          <w:color w:val="70AD47" w:themeColor="accent6"/>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Esta comisión aclara que en el Informe de Obras #01-2016, punto 5, se le dio respuesta al SCM-783-2016, y no concordaba el lugar del inmueble. Se realiza a continuación la corrección de los puntos.</w:t>
      </w:r>
    </w:p>
    <w:p w:rsidR="009842B5" w:rsidRPr="00794397" w:rsidRDefault="009842B5" w:rsidP="00794397">
      <w:pPr>
        <w:pStyle w:val="Sinespaciado"/>
        <w:ind w:left="567" w:right="708"/>
        <w:jc w:val="both"/>
        <w:rPr>
          <w:rFonts w:ascii="Times New Roman" w:hAnsi="Times New Roman"/>
          <w:color w:val="70AD47" w:themeColor="accent6"/>
          <w:sz w:val="20"/>
          <w:szCs w:val="20"/>
        </w:rPr>
      </w:pP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 xml:space="preserve">En esta reunión con fecha de 22 de junio del 2016, se conoce el Oficio DIP-0436-16, referente al Cambio de Uso de Suelo en </w:t>
      </w:r>
      <w:r w:rsidRPr="00794397">
        <w:rPr>
          <w:rFonts w:ascii="Times New Roman" w:hAnsi="Times New Roman"/>
          <w:sz w:val="20"/>
          <w:szCs w:val="20"/>
          <w:u w:val="single"/>
        </w:rPr>
        <w:t>La Emilia</w:t>
      </w:r>
      <w:r w:rsidRPr="00794397">
        <w:rPr>
          <w:rFonts w:ascii="Times New Roman" w:hAnsi="Times New Roman"/>
          <w:sz w:val="20"/>
          <w:szCs w:val="20"/>
        </w:rPr>
        <w:t>, que dice:</w:t>
      </w:r>
    </w:p>
    <w:p w:rsidR="009842B5" w:rsidRPr="00794397"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“Con respecto al cambio de uso del suelo de residencial a mixto por parte de María de los Ángeles Esquivel Madrigal  presentado en la Dirección de Inversión Pública.</w:t>
      </w:r>
    </w:p>
    <w:p w:rsidR="009842B5" w:rsidRDefault="009842B5" w:rsidP="00794397">
      <w:pPr>
        <w:pStyle w:val="Sinespaciado"/>
        <w:ind w:left="567" w:right="708"/>
        <w:jc w:val="both"/>
        <w:rPr>
          <w:rFonts w:ascii="Times New Roman" w:hAnsi="Times New Roman"/>
          <w:sz w:val="20"/>
          <w:szCs w:val="20"/>
        </w:rPr>
      </w:pPr>
      <w:r w:rsidRPr="00794397">
        <w:rPr>
          <w:rFonts w:ascii="Times New Roman" w:hAnsi="Times New Roman"/>
          <w:sz w:val="20"/>
          <w:szCs w:val="20"/>
        </w:rPr>
        <w:t xml:space="preserve">Se solicita el Cambio de Uso para </w:t>
      </w:r>
      <w:r w:rsidRPr="00794397">
        <w:rPr>
          <w:rFonts w:ascii="Times New Roman" w:hAnsi="Times New Roman"/>
          <w:sz w:val="20"/>
          <w:szCs w:val="20"/>
          <w:u w:val="single"/>
        </w:rPr>
        <w:t>DISTRIBUIDORA PRODUCTO NATURAL</w:t>
      </w:r>
      <w:r w:rsidRPr="00794397">
        <w:rPr>
          <w:rFonts w:ascii="Times New Roman" w:hAnsi="Times New Roman"/>
          <w:sz w:val="20"/>
          <w:szCs w:val="20"/>
        </w:rPr>
        <w:t xml:space="preserve"> en el inmueble con la siguiente descripción:</w:t>
      </w:r>
    </w:p>
    <w:p w:rsidR="00794397" w:rsidRPr="00DC5E29" w:rsidRDefault="00794397" w:rsidP="00794397">
      <w:pPr>
        <w:pStyle w:val="Sinespaciado"/>
        <w:ind w:left="567" w:right="708"/>
        <w:jc w:val="both"/>
      </w:pPr>
    </w:p>
    <w:tbl>
      <w:tblPr>
        <w:tblW w:w="8007" w:type="dxa"/>
        <w:jc w:val="center"/>
        <w:tblCellMar>
          <w:left w:w="70" w:type="dxa"/>
          <w:right w:w="70" w:type="dxa"/>
        </w:tblCellMar>
        <w:tblLook w:val="04A0" w:firstRow="1" w:lastRow="0" w:firstColumn="1" w:lastColumn="0" w:noHBand="0" w:noVBand="1"/>
      </w:tblPr>
      <w:tblGrid>
        <w:gridCol w:w="2852"/>
        <w:gridCol w:w="1716"/>
        <w:gridCol w:w="1557"/>
        <w:gridCol w:w="1882"/>
      </w:tblGrid>
      <w:tr w:rsidR="009842B5" w:rsidRPr="00DC5E29" w:rsidTr="009842B5">
        <w:trPr>
          <w:trHeight w:val="193"/>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DC5E29">
              <w:rPr>
                <w:rFonts w:asciiTheme="minorHAnsi" w:hAnsiTheme="minorHAnsi"/>
                <w:b/>
                <w:sz w:val="20"/>
                <w:szCs w:val="22"/>
                <w:lang w:eastAsia="es-ES"/>
              </w:rPr>
              <w:t>DATOS GENERALES DE LA PROPIEDAD</w:t>
            </w:r>
          </w:p>
        </w:tc>
      </w:tr>
      <w:tr w:rsidR="009842B5" w:rsidRPr="00DC5E29" w:rsidTr="009842B5">
        <w:trPr>
          <w:trHeight w:val="303"/>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DC5E29">
              <w:rPr>
                <w:rFonts w:asciiTheme="minorHAnsi" w:hAnsiTheme="minorHAnsi"/>
                <w:b/>
                <w:sz w:val="20"/>
                <w:szCs w:val="22"/>
                <w:lang w:eastAsia="es-ES"/>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DC5E29">
              <w:rPr>
                <w:rFonts w:asciiTheme="minorHAnsi" w:hAnsiTheme="minorHAnsi"/>
                <w:b/>
                <w:sz w:val="20"/>
                <w:szCs w:val="22"/>
                <w:lang w:eastAsia="es-ES"/>
              </w:rPr>
              <w:t>Cédula de Identidad/Jurídica</w:t>
            </w:r>
          </w:p>
        </w:tc>
      </w:tr>
      <w:tr w:rsidR="009842B5" w:rsidRPr="00DC5E29" w:rsidTr="009842B5">
        <w:trPr>
          <w:trHeight w:val="193"/>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DC5E29">
              <w:rPr>
                <w:rFonts w:asciiTheme="minorHAnsi" w:hAnsiTheme="minorHAnsi"/>
                <w:sz w:val="20"/>
                <w:szCs w:val="22"/>
                <w:lang w:eastAsia="es-ES"/>
              </w:rPr>
              <w:t>María de los Ángeles Esquivel Madrigal</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DC5E29">
              <w:rPr>
                <w:rFonts w:asciiTheme="minorHAnsi" w:hAnsiTheme="minorHAnsi"/>
                <w:sz w:val="20"/>
                <w:szCs w:val="22"/>
                <w:lang w:eastAsia="es-ES"/>
              </w:rPr>
              <w:t>6-0157-0682</w:t>
            </w:r>
          </w:p>
        </w:tc>
      </w:tr>
      <w:tr w:rsidR="009842B5" w:rsidRPr="00DC5E29" w:rsidTr="009842B5">
        <w:trPr>
          <w:trHeight w:val="294"/>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DC5E29">
              <w:rPr>
                <w:rFonts w:asciiTheme="minorHAnsi" w:hAnsiTheme="minorHAnsi"/>
                <w:b/>
                <w:sz w:val="20"/>
                <w:szCs w:val="22"/>
                <w:lang w:eastAsia="es-ES"/>
              </w:rPr>
              <w:t>Nº De Plano Catastrado</w:t>
            </w:r>
          </w:p>
        </w:tc>
        <w:tc>
          <w:tcPr>
            <w:tcW w:w="0" w:type="auto"/>
            <w:tcBorders>
              <w:top w:val="nil"/>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DC5E29">
              <w:rPr>
                <w:rFonts w:asciiTheme="minorHAnsi" w:hAnsiTheme="minorHAnsi"/>
                <w:b/>
                <w:sz w:val="20"/>
                <w:szCs w:val="22"/>
                <w:lang w:eastAsia="es-ES"/>
              </w:rPr>
              <w:t>Nº De Finca</w:t>
            </w:r>
          </w:p>
        </w:tc>
        <w:tc>
          <w:tcPr>
            <w:tcW w:w="0" w:type="auto"/>
            <w:tcBorders>
              <w:top w:val="nil"/>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DC5E29">
              <w:rPr>
                <w:rFonts w:asciiTheme="minorHAnsi" w:hAnsiTheme="minorHAnsi"/>
                <w:b/>
                <w:sz w:val="20"/>
                <w:szCs w:val="22"/>
                <w:lang w:eastAsia="es-ES"/>
              </w:rPr>
              <w:t>Mapa</w:t>
            </w:r>
          </w:p>
        </w:tc>
        <w:tc>
          <w:tcPr>
            <w:tcW w:w="0" w:type="auto"/>
            <w:tcBorders>
              <w:top w:val="nil"/>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DC5E29">
              <w:rPr>
                <w:rFonts w:asciiTheme="minorHAnsi" w:hAnsiTheme="minorHAnsi"/>
                <w:b/>
                <w:sz w:val="20"/>
                <w:szCs w:val="22"/>
                <w:lang w:eastAsia="es-ES"/>
              </w:rPr>
              <w:t>Parcela</w:t>
            </w:r>
          </w:p>
        </w:tc>
      </w:tr>
      <w:tr w:rsidR="009842B5" w:rsidRPr="00DC5E29" w:rsidTr="009842B5">
        <w:trPr>
          <w:trHeight w:val="250"/>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DC5E29">
              <w:rPr>
                <w:rFonts w:asciiTheme="minorHAnsi" w:hAnsiTheme="minorHAnsi"/>
                <w:sz w:val="20"/>
                <w:szCs w:val="22"/>
                <w:lang w:eastAsia="es-ES"/>
              </w:rPr>
              <w:t>H-0724884-2001</w:t>
            </w:r>
          </w:p>
        </w:tc>
        <w:tc>
          <w:tcPr>
            <w:tcW w:w="0" w:type="auto"/>
            <w:tcBorders>
              <w:top w:val="nil"/>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DC5E29">
              <w:rPr>
                <w:rFonts w:asciiTheme="minorHAnsi" w:hAnsiTheme="minorHAnsi"/>
                <w:sz w:val="20"/>
                <w:szCs w:val="22"/>
                <w:lang w:eastAsia="es-ES"/>
              </w:rPr>
              <w:t>4 179818-000</w:t>
            </w:r>
          </w:p>
        </w:tc>
        <w:tc>
          <w:tcPr>
            <w:tcW w:w="0" w:type="auto"/>
            <w:tcBorders>
              <w:top w:val="nil"/>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DC5E29">
              <w:rPr>
                <w:rFonts w:asciiTheme="minorHAnsi" w:hAnsiTheme="minorHAnsi"/>
                <w:sz w:val="20"/>
                <w:szCs w:val="22"/>
                <w:lang w:eastAsia="es-ES"/>
              </w:rPr>
              <w:t>42</w:t>
            </w:r>
          </w:p>
        </w:tc>
        <w:tc>
          <w:tcPr>
            <w:tcW w:w="0" w:type="auto"/>
            <w:tcBorders>
              <w:top w:val="nil"/>
              <w:left w:val="nil"/>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DC5E29">
              <w:rPr>
                <w:rFonts w:asciiTheme="minorHAnsi" w:hAnsiTheme="minorHAnsi"/>
                <w:sz w:val="20"/>
                <w:szCs w:val="22"/>
                <w:lang w:eastAsia="es-ES"/>
              </w:rPr>
              <w:t>209</w:t>
            </w:r>
          </w:p>
        </w:tc>
      </w:tr>
      <w:tr w:rsidR="009842B5" w:rsidRPr="00DC5E29" w:rsidTr="009842B5">
        <w:trPr>
          <w:trHeight w:val="193"/>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DC5E29" w:rsidRDefault="009842B5" w:rsidP="009842B5">
            <w:pPr>
              <w:pStyle w:val="NormalWeb"/>
              <w:shd w:val="clear" w:color="auto" w:fill="FFFFFF"/>
              <w:spacing w:before="0" w:beforeAutospacing="0" w:after="0" w:afterAutospacing="0" w:line="276" w:lineRule="auto"/>
              <w:jc w:val="center"/>
              <w:rPr>
                <w:rFonts w:asciiTheme="minorHAnsi" w:hAnsiTheme="minorHAnsi"/>
                <w:sz w:val="20"/>
                <w:szCs w:val="22"/>
                <w:lang w:eastAsia="es-ES"/>
              </w:rPr>
            </w:pPr>
            <w:r w:rsidRPr="00DC5E29">
              <w:rPr>
                <w:rFonts w:asciiTheme="minorHAnsi" w:hAnsiTheme="minorHAnsi"/>
                <w:b/>
                <w:sz w:val="20"/>
                <w:szCs w:val="22"/>
                <w:lang w:eastAsia="es-ES"/>
              </w:rPr>
              <w:t>Dirección:</w:t>
            </w:r>
            <w:r w:rsidRPr="00DC5E29">
              <w:rPr>
                <w:rFonts w:asciiTheme="minorHAnsi" w:hAnsiTheme="minorHAnsi"/>
                <w:sz w:val="20"/>
                <w:szCs w:val="22"/>
                <w:lang w:eastAsia="es-ES"/>
              </w:rPr>
              <w:t xml:space="preserve"> Distrito San Francisco, Residencial La Emilia, Casa #5-E.</w:t>
            </w:r>
          </w:p>
        </w:tc>
      </w:tr>
    </w:tbl>
    <w:p w:rsidR="009842B5" w:rsidRPr="007029BE" w:rsidRDefault="009842B5" w:rsidP="007029BE">
      <w:pPr>
        <w:spacing w:after="0"/>
        <w:ind w:left="567" w:right="708"/>
        <w:jc w:val="both"/>
        <w:rPr>
          <w:rFonts w:ascii="Times New Roman" w:hAnsi="Times New Roman" w:cs="Times New Roman"/>
          <w:sz w:val="20"/>
          <w:szCs w:val="20"/>
        </w:rPr>
      </w:pPr>
    </w:p>
    <w:p w:rsidR="009842B5" w:rsidRPr="007029BE" w:rsidRDefault="009842B5" w:rsidP="007029BE">
      <w:pPr>
        <w:spacing w:after="0"/>
        <w:ind w:left="567" w:right="708"/>
        <w:contextualSpacing/>
        <w:jc w:val="both"/>
        <w:rPr>
          <w:rFonts w:ascii="Times New Roman" w:hAnsi="Times New Roman" w:cs="Times New Roman"/>
          <w:sz w:val="20"/>
          <w:szCs w:val="20"/>
        </w:rPr>
      </w:pPr>
      <w:r w:rsidRPr="007029BE">
        <w:rPr>
          <w:rFonts w:ascii="Times New Roman" w:hAnsi="Times New Roman" w:cs="Times New Roman"/>
          <w:b/>
          <w:sz w:val="20"/>
          <w:szCs w:val="20"/>
        </w:rPr>
        <w:t xml:space="preserve">RECOMENDACIÓN: </w:t>
      </w:r>
      <w:r w:rsidRPr="007029BE">
        <w:rPr>
          <w:rFonts w:ascii="Times New Roman" w:hAnsi="Times New Roman" w:cs="Times New Roman"/>
          <w:sz w:val="20"/>
          <w:szCs w:val="20"/>
        </w:rPr>
        <w:t>En vista de las dificultades que existen en la práctica al aplicar el Reglamento de Construcciones en lo relativo a cambios de uso de suelo, se recomienda que al Concejo Municipal lo siguiente:</w:t>
      </w:r>
    </w:p>
    <w:p w:rsidR="009842B5" w:rsidRPr="007029BE" w:rsidRDefault="009842B5" w:rsidP="007029BE">
      <w:pPr>
        <w:pStyle w:val="Prrafodelista"/>
        <w:numPr>
          <w:ilvl w:val="0"/>
          <w:numId w:val="28"/>
        </w:numPr>
        <w:spacing w:after="0" w:line="276" w:lineRule="auto"/>
        <w:ind w:left="567" w:right="708"/>
        <w:jc w:val="both"/>
        <w:rPr>
          <w:rFonts w:ascii="Times New Roman" w:hAnsi="Times New Roman" w:cs="Times New Roman"/>
          <w:sz w:val="20"/>
          <w:szCs w:val="20"/>
        </w:rPr>
      </w:pPr>
      <w:r w:rsidRPr="007029BE">
        <w:rPr>
          <w:rFonts w:ascii="Times New Roman" w:hAnsi="Times New Roman" w:cs="Times New Roman"/>
          <w:sz w:val="20"/>
          <w:szCs w:val="20"/>
        </w:rPr>
        <w:t>Que el Concejo Municipal, acuerde invitar al Ing. Leonel Rosales con la Comisión de Obras para mejor resolver.</w:t>
      </w:r>
    </w:p>
    <w:p w:rsidR="009842B5" w:rsidRPr="007029BE" w:rsidRDefault="009842B5" w:rsidP="007029BE">
      <w:pPr>
        <w:pStyle w:val="Prrafodelista"/>
        <w:numPr>
          <w:ilvl w:val="0"/>
          <w:numId w:val="28"/>
        </w:numPr>
        <w:spacing w:after="0" w:line="276" w:lineRule="auto"/>
        <w:ind w:left="567" w:right="708"/>
        <w:jc w:val="both"/>
        <w:rPr>
          <w:rFonts w:ascii="Times New Roman" w:hAnsi="Times New Roman" w:cs="Times New Roman"/>
          <w:sz w:val="20"/>
          <w:szCs w:val="20"/>
        </w:rPr>
      </w:pPr>
      <w:r w:rsidRPr="007029BE">
        <w:rPr>
          <w:rFonts w:ascii="Times New Roman" w:hAnsi="Times New Roman" w:cs="Times New Roman"/>
          <w:sz w:val="20"/>
          <w:szCs w:val="20"/>
        </w:rPr>
        <w:t xml:space="preserve">Analizado el Oficio DIP-0436-2016, suscrito por el Ing. Bryan Rodríguez Gómez – Planificador Urbano, dándole respuesta al SCM-783-2016, esta comisión recomienda al Concejo Municipal, </w:t>
      </w:r>
      <w:r w:rsidRPr="007029BE">
        <w:rPr>
          <w:rFonts w:ascii="Times New Roman" w:hAnsi="Times New Roman" w:cs="Times New Roman"/>
          <w:b/>
          <w:sz w:val="20"/>
          <w:szCs w:val="20"/>
        </w:rPr>
        <w:t xml:space="preserve">DENEGAR EL CAMBIO DE USO DE SUELO </w:t>
      </w:r>
      <w:r w:rsidRPr="007029BE">
        <w:rPr>
          <w:rFonts w:ascii="Times New Roman" w:hAnsi="Times New Roman" w:cs="Times New Roman"/>
          <w:sz w:val="20"/>
          <w:szCs w:val="20"/>
        </w:rPr>
        <w:t>solicitado, ya que no cumple con los requisitos establecidos en el Reglamento de Construcciones, porque hacen falta las firmas de varias propiedades correspondientes a los 50 metros a la redonda.</w:t>
      </w:r>
    </w:p>
    <w:p w:rsidR="009842B5" w:rsidRPr="007029BE" w:rsidRDefault="009842B5" w:rsidP="007029BE">
      <w:pPr>
        <w:spacing w:after="0"/>
        <w:ind w:left="567" w:right="708"/>
        <w:jc w:val="both"/>
        <w:rPr>
          <w:rFonts w:ascii="Times New Roman" w:hAnsi="Times New Roman" w:cs="Times New Roman"/>
          <w:b/>
          <w:sz w:val="20"/>
          <w:szCs w:val="20"/>
        </w:rPr>
      </w:pPr>
    </w:p>
    <w:p w:rsidR="009842B5" w:rsidRPr="007029BE" w:rsidRDefault="009842B5" w:rsidP="007029BE">
      <w:pPr>
        <w:ind w:left="567" w:right="708"/>
        <w:jc w:val="both"/>
        <w:rPr>
          <w:rFonts w:ascii="Times New Roman" w:hAnsi="Times New Roman" w:cs="Times New Roman"/>
          <w:b/>
          <w:sz w:val="20"/>
          <w:szCs w:val="20"/>
        </w:rPr>
      </w:pPr>
      <w:r w:rsidRPr="007029BE">
        <w:rPr>
          <w:rFonts w:ascii="Times New Roman" w:hAnsi="Times New Roman" w:cs="Times New Roman"/>
          <w:b/>
          <w:sz w:val="20"/>
          <w:szCs w:val="20"/>
        </w:rPr>
        <w:t>En el Informe de Obras #01-2016 AD-2016-2020, texto del  Oficio DIP-0303-2016, presentado por el Ing. Paulo Córdoba ante la comisión:</w:t>
      </w:r>
    </w:p>
    <w:p w:rsidR="009842B5" w:rsidRPr="007029BE" w:rsidRDefault="009842B5" w:rsidP="007029BE">
      <w:pPr>
        <w:ind w:left="567" w:right="708"/>
        <w:jc w:val="both"/>
        <w:rPr>
          <w:rFonts w:ascii="Times New Roman" w:hAnsi="Times New Roman" w:cs="Times New Roman"/>
          <w:sz w:val="20"/>
          <w:szCs w:val="20"/>
        </w:rPr>
      </w:pPr>
      <w:r w:rsidRPr="007029BE">
        <w:rPr>
          <w:rFonts w:ascii="Times New Roman" w:hAnsi="Times New Roman" w:cs="Times New Roman"/>
          <w:sz w:val="20"/>
          <w:szCs w:val="20"/>
        </w:rPr>
        <w:t xml:space="preserve">“Con respecto al cambio de uso del suelo de residencial a mixto tramitado por parte de la </w:t>
      </w:r>
      <w:r w:rsidRPr="007029BE">
        <w:rPr>
          <w:rFonts w:ascii="Times New Roman" w:hAnsi="Times New Roman" w:cs="Times New Roman"/>
          <w:b/>
          <w:sz w:val="20"/>
          <w:szCs w:val="20"/>
        </w:rPr>
        <w:t>Sra. María de los Ángeles Esquivel Madrigal</w:t>
      </w:r>
      <w:r w:rsidRPr="007029BE">
        <w:rPr>
          <w:rFonts w:ascii="Times New Roman" w:hAnsi="Times New Roman" w:cs="Times New Roman"/>
          <w:sz w:val="20"/>
          <w:szCs w:val="20"/>
        </w:rPr>
        <w:t xml:space="preserve">  presentado en la Dirección de Inversión Pública.</w:t>
      </w:r>
    </w:p>
    <w:p w:rsidR="009842B5" w:rsidRPr="007029BE" w:rsidRDefault="009842B5" w:rsidP="007029BE">
      <w:pPr>
        <w:pStyle w:val="NormalWeb"/>
        <w:shd w:val="clear" w:color="auto" w:fill="FFFFFF"/>
        <w:spacing w:before="0" w:beforeAutospacing="0" w:after="157" w:afterAutospacing="0"/>
        <w:ind w:left="567" w:right="708"/>
        <w:jc w:val="both"/>
        <w:rPr>
          <w:sz w:val="20"/>
          <w:szCs w:val="20"/>
        </w:rPr>
      </w:pPr>
      <w:r w:rsidRPr="007029BE">
        <w:rPr>
          <w:sz w:val="20"/>
          <w:szCs w:val="20"/>
        </w:rPr>
        <w:t xml:space="preserve">Se solicita el Cambio de Uso para </w:t>
      </w:r>
      <w:r w:rsidRPr="007029BE">
        <w:rPr>
          <w:b/>
          <w:sz w:val="20"/>
          <w:szCs w:val="20"/>
          <w:u w:val="single"/>
        </w:rPr>
        <w:t>ALMACENAMIENTO DE PRODUCTO NATURAL</w:t>
      </w:r>
      <w:r w:rsidRPr="007029BE">
        <w:rPr>
          <w:sz w:val="20"/>
          <w:szCs w:val="20"/>
          <w:u w:val="single"/>
        </w:rPr>
        <w:t xml:space="preserve"> </w:t>
      </w:r>
      <w:r w:rsidRPr="007029BE">
        <w:rPr>
          <w:sz w:val="20"/>
          <w:szCs w:val="20"/>
        </w:rPr>
        <w:t xml:space="preserve">en el inmueble con la siguiente descripción; </w:t>
      </w:r>
    </w:p>
    <w:tbl>
      <w:tblPr>
        <w:tblW w:w="8007" w:type="dxa"/>
        <w:jc w:val="center"/>
        <w:tblCellMar>
          <w:left w:w="70" w:type="dxa"/>
          <w:right w:w="70" w:type="dxa"/>
        </w:tblCellMar>
        <w:tblLook w:val="04A0" w:firstRow="1" w:lastRow="0" w:firstColumn="1" w:lastColumn="0" w:noHBand="0" w:noVBand="1"/>
      </w:tblPr>
      <w:tblGrid>
        <w:gridCol w:w="2853"/>
        <w:gridCol w:w="1716"/>
        <w:gridCol w:w="1556"/>
        <w:gridCol w:w="1882"/>
      </w:tblGrid>
      <w:tr w:rsidR="009842B5" w:rsidRPr="00546AEF" w:rsidTr="009842B5">
        <w:trPr>
          <w:trHeight w:val="193"/>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546AEF">
              <w:rPr>
                <w:rFonts w:asciiTheme="minorHAnsi" w:hAnsiTheme="minorHAnsi"/>
                <w:b/>
                <w:sz w:val="20"/>
                <w:szCs w:val="22"/>
                <w:lang w:eastAsia="es-ES"/>
              </w:rPr>
              <w:t>DATOS GENERALES DE LA PROPIEDAD</w:t>
            </w:r>
          </w:p>
        </w:tc>
      </w:tr>
      <w:tr w:rsidR="009842B5" w:rsidRPr="00546AEF" w:rsidTr="009842B5">
        <w:trPr>
          <w:trHeight w:val="303"/>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546AEF">
              <w:rPr>
                <w:rFonts w:asciiTheme="minorHAnsi" w:hAnsiTheme="minorHAnsi"/>
                <w:b/>
                <w:sz w:val="20"/>
                <w:szCs w:val="22"/>
                <w:lang w:eastAsia="es-ES"/>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546AEF">
              <w:rPr>
                <w:rFonts w:asciiTheme="minorHAnsi" w:hAnsiTheme="minorHAnsi"/>
                <w:b/>
                <w:sz w:val="20"/>
                <w:szCs w:val="22"/>
                <w:lang w:eastAsia="es-ES"/>
              </w:rPr>
              <w:t>Cédula de Identidad/Jurídica</w:t>
            </w:r>
          </w:p>
        </w:tc>
      </w:tr>
      <w:tr w:rsidR="009842B5" w:rsidRPr="00546AEF" w:rsidTr="009842B5">
        <w:trPr>
          <w:trHeight w:val="193"/>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546AEF">
              <w:rPr>
                <w:rFonts w:asciiTheme="minorHAnsi" w:hAnsiTheme="minorHAnsi"/>
                <w:sz w:val="20"/>
                <w:szCs w:val="22"/>
                <w:lang w:eastAsia="es-ES"/>
              </w:rPr>
              <w:t>Mandesqui SOCIEDAD ANÓNIMA</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546AEF">
              <w:rPr>
                <w:rFonts w:asciiTheme="minorHAnsi" w:hAnsiTheme="minorHAnsi"/>
                <w:sz w:val="20"/>
                <w:szCs w:val="22"/>
                <w:lang w:eastAsia="es-ES"/>
              </w:rPr>
              <w:t>3-101-528212</w:t>
            </w:r>
          </w:p>
        </w:tc>
      </w:tr>
      <w:tr w:rsidR="009842B5" w:rsidRPr="00546AEF" w:rsidTr="009842B5">
        <w:trPr>
          <w:trHeight w:val="294"/>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546AEF">
              <w:rPr>
                <w:rFonts w:asciiTheme="minorHAnsi" w:hAnsiTheme="minorHAnsi"/>
                <w:b/>
                <w:sz w:val="20"/>
                <w:szCs w:val="22"/>
                <w:lang w:eastAsia="es-ES"/>
              </w:rPr>
              <w:t>Nº De Plano Catastrado</w:t>
            </w:r>
          </w:p>
        </w:tc>
        <w:tc>
          <w:tcPr>
            <w:tcW w:w="0" w:type="auto"/>
            <w:tcBorders>
              <w:top w:val="nil"/>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546AEF">
              <w:rPr>
                <w:rFonts w:asciiTheme="minorHAnsi" w:hAnsiTheme="minorHAnsi"/>
                <w:b/>
                <w:sz w:val="20"/>
                <w:szCs w:val="22"/>
                <w:lang w:eastAsia="es-ES"/>
              </w:rPr>
              <w:t>Nº De Finca</w:t>
            </w:r>
          </w:p>
        </w:tc>
        <w:tc>
          <w:tcPr>
            <w:tcW w:w="0" w:type="auto"/>
            <w:tcBorders>
              <w:top w:val="nil"/>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546AEF">
              <w:rPr>
                <w:rFonts w:asciiTheme="minorHAnsi" w:hAnsiTheme="minorHAnsi"/>
                <w:b/>
                <w:sz w:val="20"/>
                <w:szCs w:val="22"/>
                <w:lang w:eastAsia="es-ES"/>
              </w:rPr>
              <w:t>Mapa</w:t>
            </w:r>
          </w:p>
        </w:tc>
        <w:tc>
          <w:tcPr>
            <w:tcW w:w="0" w:type="auto"/>
            <w:tcBorders>
              <w:top w:val="nil"/>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b/>
                <w:sz w:val="20"/>
                <w:szCs w:val="22"/>
                <w:lang w:eastAsia="es-ES"/>
              </w:rPr>
            </w:pPr>
            <w:r w:rsidRPr="00546AEF">
              <w:rPr>
                <w:rFonts w:asciiTheme="minorHAnsi" w:hAnsiTheme="minorHAnsi"/>
                <w:b/>
                <w:sz w:val="20"/>
                <w:szCs w:val="22"/>
                <w:lang w:eastAsia="es-ES"/>
              </w:rPr>
              <w:t>Parcela</w:t>
            </w:r>
          </w:p>
        </w:tc>
      </w:tr>
      <w:tr w:rsidR="009842B5" w:rsidRPr="00546AEF" w:rsidTr="009842B5">
        <w:trPr>
          <w:trHeight w:val="250"/>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546AEF">
              <w:rPr>
                <w:rFonts w:asciiTheme="minorHAnsi" w:hAnsiTheme="minorHAnsi"/>
                <w:sz w:val="20"/>
                <w:szCs w:val="22"/>
                <w:lang w:eastAsia="es-ES"/>
              </w:rPr>
              <w:t>H-0183941-1994</w:t>
            </w:r>
          </w:p>
        </w:tc>
        <w:tc>
          <w:tcPr>
            <w:tcW w:w="0" w:type="auto"/>
            <w:tcBorders>
              <w:top w:val="nil"/>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546AEF">
              <w:rPr>
                <w:rFonts w:asciiTheme="minorHAnsi" w:hAnsiTheme="minorHAnsi"/>
                <w:sz w:val="20"/>
                <w:szCs w:val="22"/>
                <w:lang w:eastAsia="es-ES"/>
              </w:rPr>
              <w:t>4 142938-000</w:t>
            </w:r>
          </w:p>
        </w:tc>
        <w:tc>
          <w:tcPr>
            <w:tcW w:w="0" w:type="auto"/>
            <w:tcBorders>
              <w:top w:val="nil"/>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546AEF">
              <w:rPr>
                <w:rFonts w:asciiTheme="minorHAnsi" w:hAnsiTheme="minorHAnsi"/>
                <w:sz w:val="20"/>
                <w:szCs w:val="22"/>
                <w:lang w:eastAsia="es-ES"/>
              </w:rPr>
              <w:t>55</w:t>
            </w:r>
          </w:p>
        </w:tc>
        <w:tc>
          <w:tcPr>
            <w:tcW w:w="0" w:type="auto"/>
            <w:tcBorders>
              <w:top w:val="nil"/>
              <w:left w:val="nil"/>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157" w:afterAutospacing="0" w:line="276" w:lineRule="auto"/>
              <w:jc w:val="center"/>
              <w:rPr>
                <w:rFonts w:asciiTheme="minorHAnsi" w:hAnsiTheme="minorHAnsi"/>
                <w:sz w:val="20"/>
                <w:szCs w:val="22"/>
                <w:lang w:eastAsia="es-ES"/>
              </w:rPr>
            </w:pPr>
            <w:r w:rsidRPr="00546AEF">
              <w:rPr>
                <w:rFonts w:asciiTheme="minorHAnsi" w:hAnsiTheme="minorHAnsi"/>
                <w:sz w:val="20"/>
                <w:szCs w:val="22"/>
                <w:lang w:eastAsia="es-ES"/>
              </w:rPr>
              <w:t>243</w:t>
            </w:r>
          </w:p>
        </w:tc>
      </w:tr>
      <w:tr w:rsidR="009842B5" w:rsidRPr="00546AEF" w:rsidTr="009842B5">
        <w:trPr>
          <w:trHeight w:val="193"/>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546AEF" w:rsidRDefault="009842B5" w:rsidP="009842B5">
            <w:pPr>
              <w:pStyle w:val="NormalWeb"/>
              <w:shd w:val="clear" w:color="auto" w:fill="FFFFFF"/>
              <w:spacing w:before="0" w:beforeAutospacing="0" w:after="0" w:afterAutospacing="0" w:line="276" w:lineRule="auto"/>
              <w:jc w:val="center"/>
              <w:rPr>
                <w:rFonts w:asciiTheme="minorHAnsi" w:hAnsiTheme="minorHAnsi"/>
                <w:sz w:val="20"/>
                <w:szCs w:val="22"/>
                <w:lang w:eastAsia="es-ES"/>
              </w:rPr>
            </w:pPr>
            <w:r w:rsidRPr="00546AEF">
              <w:rPr>
                <w:rFonts w:asciiTheme="minorHAnsi" w:hAnsiTheme="minorHAnsi"/>
                <w:b/>
                <w:sz w:val="20"/>
                <w:szCs w:val="22"/>
                <w:lang w:eastAsia="es-ES"/>
              </w:rPr>
              <w:t>Dirección:</w:t>
            </w:r>
            <w:r w:rsidRPr="00546AEF">
              <w:rPr>
                <w:rFonts w:asciiTheme="minorHAnsi" w:hAnsiTheme="minorHAnsi"/>
                <w:sz w:val="20"/>
                <w:szCs w:val="22"/>
                <w:lang w:eastAsia="es-ES"/>
              </w:rPr>
              <w:t xml:space="preserve"> Distrito San Francisco, Urbanización la Liliana casa #7 segunda etapa</w:t>
            </w:r>
          </w:p>
        </w:tc>
      </w:tr>
    </w:tbl>
    <w:p w:rsidR="009842B5" w:rsidRPr="007029BE" w:rsidRDefault="009842B5" w:rsidP="007029BE">
      <w:pPr>
        <w:pStyle w:val="Sinespaciado"/>
        <w:ind w:left="567" w:right="708"/>
        <w:jc w:val="both"/>
        <w:rPr>
          <w:rFonts w:ascii="Times New Roman" w:hAnsi="Times New Roman"/>
          <w:sz w:val="20"/>
          <w:szCs w:val="20"/>
        </w:rPr>
      </w:pPr>
    </w:p>
    <w:p w:rsidR="009842B5" w:rsidRPr="007029BE" w:rsidRDefault="009842B5" w:rsidP="007029BE">
      <w:pPr>
        <w:pStyle w:val="Sinespaciado"/>
        <w:ind w:left="567" w:right="708"/>
        <w:jc w:val="both"/>
        <w:rPr>
          <w:rFonts w:ascii="Times New Roman" w:hAnsi="Times New Roman"/>
          <w:b/>
          <w:i/>
          <w:sz w:val="20"/>
          <w:szCs w:val="20"/>
        </w:rPr>
      </w:pPr>
      <w:r w:rsidRPr="007029BE">
        <w:rPr>
          <w:rFonts w:ascii="Times New Roman" w:hAnsi="Times New Roman"/>
          <w:b/>
          <w:i/>
          <w:sz w:val="20"/>
          <w:szCs w:val="20"/>
        </w:rPr>
        <w:t>Ing. Bryan Rodríguez Gómez</w:t>
      </w:r>
    </w:p>
    <w:p w:rsidR="009842B5" w:rsidRPr="007029BE" w:rsidRDefault="009842B5" w:rsidP="007029BE">
      <w:pPr>
        <w:pStyle w:val="Sinespaciado"/>
        <w:ind w:left="567" w:right="708"/>
        <w:jc w:val="both"/>
        <w:rPr>
          <w:rFonts w:ascii="Times New Roman" w:hAnsi="Times New Roman"/>
          <w:b/>
          <w:i/>
          <w:sz w:val="20"/>
          <w:szCs w:val="20"/>
        </w:rPr>
      </w:pPr>
      <w:r w:rsidRPr="007029BE">
        <w:rPr>
          <w:rFonts w:ascii="Times New Roman" w:hAnsi="Times New Roman"/>
          <w:b/>
          <w:i/>
          <w:sz w:val="20"/>
          <w:szCs w:val="20"/>
        </w:rPr>
        <w:t>Planificador Urbano”</w:t>
      </w:r>
    </w:p>
    <w:p w:rsidR="009842B5" w:rsidRDefault="009842B5" w:rsidP="007029BE">
      <w:pPr>
        <w:pStyle w:val="Sinespaciado"/>
        <w:ind w:left="567" w:right="708"/>
        <w:jc w:val="both"/>
        <w:rPr>
          <w:rFonts w:ascii="Times New Roman" w:hAnsi="Times New Roman"/>
          <w:b/>
          <w:sz w:val="20"/>
          <w:szCs w:val="20"/>
        </w:rPr>
      </w:pPr>
    </w:p>
    <w:p w:rsidR="00891707" w:rsidRDefault="00891707" w:rsidP="007029BE">
      <w:pPr>
        <w:pStyle w:val="Sinespaciado"/>
        <w:ind w:left="567" w:right="708"/>
        <w:jc w:val="both"/>
        <w:rPr>
          <w:rFonts w:ascii="Times New Roman" w:hAnsi="Times New Roman"/>
          <w:b/>
          <w:sz w:val="20"/>
          <w:szCs w:val="20"/>
        </w:rPr>
      </w:pPr>
    </w:p>
    <w:p w:rsidR="00891707" w:rsidRPr="007029BE" w:rsidRDefault="00891707" w:rsidP="007029BE">
      <w:pPr>
        <w:pStyle w:val="Sinespaciado"/>
        <w:ind w:left="567" w:right="708"/>
        <w:jc w:val="both"/>
        <w:rPr>
          <w:rFonts w:ascii="Times New Roman" w:hAnsi="Times New Roman"/>
          <w:b/>
          <w:sz w:val="20"/>
          <w:szCs w:val="20"/>
        </w:rPr>
      </w:pPr>
    </w:p>
    <w:p w:rsidR="009842B5" w:rsidRPr="007029BE" w:rsidRDefault="009842B5" w:rsidP="007029BE">
      <w:pPr>
        <w:pStyle w:val="Sinespaciado"/>
        <w:ind w:left="567" w:right="708"/>
        <w:jc w:val="both"/>
        <w:rPr>
          <w:rFonts w:ascii="Times New Roman" w:hAnsi="Times New Roman"/>
          <w:sz w:val="20"/>
          <w:szCs w:val="20"/>
        </w:rPr>
      </w:pPr>
      <w:r w:rsidRPr="007029BE">
        <w:rPr>
          <w:rFonts w:ascii="Times New Roman" w:hAnsi="Times New Roman"/>
          <w:b/>
          <w:sz w:val="20"/>
          <w:szCs w:val="20"/>
        </w:rPr>
        <w:t xml:space="preserve">RECOMENDACIÓN: </w:t>
      </w:r>
      <w:r w:rsidRPr="007029BE">
        <w:rPr>
          <w:rFonts w:ascii="Times New Roman" w:hAnsi="Times New Roman"/>
          <w:sz w:val="20"/>
          <w:szCs w:val="20"/>
        </w:rPr>
        <w:t xml:space="preserve">Esta comisión recomienda al Concejo Municipal, </w:t>
      </w:r>
      <w:r w:rsidRPr="007029BE">
        <w:rPr>
          <w:rFonts w:ascii="Times New Roman" w:hAnsi="Times New Roman"/>
          <w:b/>
          <w:sz w:val="20"/>
          <w:szCs w:val="20"/>
        </w:rPr>
        <w:t>APROBAR EL CAMBIO DE USO DE SUELO SOLICITADO</w:t>
      </w:r>
      <w:r w:rsidRPr="007029BE">
        <w:rPr>
          <w:rFonts w:ascii="Times New Roman" w:hAnsi="Times New Roman"/>
          <w:sz w:val="20"/>
          <w:szCs w:val="20"/>
        </w:rPr>
        <w:t xml:space="preserve">, </w:t>
      </w:r>
      <w:r w:rsidRPr="007029BE">
        <w:rPr>
          <w:rFonts w:ascii="Times New Roman" w:hAnsi="Times New Roman"/>
          <w:sz w:val="20"/>
          <w:szCs w:val="20"/>
          <w:shd w:val="clear" w:color="auto" w:fill="FFFFFF"/>
        </w:rPr>
        <w:t>conforme a la recomendación técnica realizada por la Dirección de Inversión Pública</w:t>
      </w:r>
      <w:r w:rsidRPr="007029BE">
        <w:rPr>
          <w:rFonts w:ascii="Times New Roman" w:hAnsi="Times New Roman"/>
          <w:sz w:val="20"/>
          <w:szCs w:val="20"/>
        </w:rPr>
        <w:t xml:space="preserve"> en el oficio DIP-0303-2016,</w:t>
      </w:r>
      <w:r w:rsidRPr="007029BE">
        <w:rPr>
          <w:rFonts w:ascii="Times New Roman" w:hAnsi="Times New Roman"/>
          <w:b/>
          <w:sz w:val="20"/>
          <w:szCs w:val="20"/>
        </w:rPr>
        <w:t xml:space="preserve"> </w:t>
      </w:r>
      <w:r w:rsidRPr="007029BE">
        <w:rPr>
          <w:rFonts w:ascii="Times New Roman" w:hAnsi="Times New Roman"/>
          <w:sz w:val="20"/>
          <w:szCs w:val="20"/>
        </w:rPr>
        <w:t>suscrito por el Ing. Paulo Córdoba – Gestor de Desarrollo Territorial.</w:t>
      </w:r>
    </w:p>
    <w:p w:rsidR="009842B5" w:rsidRPr="007029BE" w:rsidRDefault="009842B5" w:rsidP="007029BE">
      <w:pPr>
        <w:pStyle w:val="Sinespaciado"/>
        <w:ind w:left="567" w:right="708"/>
        <w:jc w:val="both"/>
        <w:rPr>
          <w:rFonts w:ascii="Times New Roman" w:hAnsi="Times New Roman"/>
          <w:sz w:val="20"/>
          <w:szCs w:val="20"/>
        </w:rPr>
      </w:pPr>
    </w:p>
    <w:p w:rsidR="009842B5" w:rsidRPr="007029BE" w:rsidRDefault="009842B5" w:rsidP="007029BE">
      <w:pPr>
        <w:pStyle w:val="Sinespaciado"/>
        <w:numPr>
          <w:ilvl w:val="0"/>
          <w:numId w:val="35"/>
        </w:numPr>
        <w:ind w:right="708"/>
        <w:jc w:val="both"/>
        <w:rPr>
          <w:rFonts w:ascii="Times New Roman" w:hAnsi="Times New Roman"/>
          <w:sz w:val="20"/>
          <w:szCs w:val="20"/>
        </w:rPr>
      </w:pPr>
      <w:r w:rsidRPr="007029BE">
        <w:rPr>
          <w:rFonts w:ascii="Times New Roman" w:hAnsi="Times New Roman"/>
          <w:b/>
          <w:sz w:val="20"/>
          <w:szCs w:val="20"/>
        </w:rPr>
        <w:t xml:space="preserve">ASUNTO: </w:t>
      </w:r>
      <w:r w:rsidRPr="007029BE">
        <w:rPr>
          <w:rFonts w:ascii="Times New Roman" w:hAnsi="Times New Roman"/>
          <w:sz w:val="20"/>
          <w:szCs w:val="20"/>
        </w:rPr>
        <w:t xml:space="preserve">Se recibe solicitud del señor Carlos Rodríguez y Nuria Bonilla, solicitante del cambio de uso de suelo en la Urb. Esmeralda, San Francisco. La Comisión de Obras de la Administración pasada, trasladó este caso a la Licda. Priscila Quirós en el Informe de Obras #18-2015 con fecha de 27 de agosto del 2015. Ahora solicita se revalore su solicitud de cambio de uso de suelo. </w:t>
      </w:r>
    </w:p>
    <w:p w:rsidR="009842B5" w:rsidRPr="007029BE" w:rsidRDefault="009842B5" w:rsidP="007029BE">
      <w:pPr>
        <w:pStyle w:val="Sinespaciado"/>
        <w:ind w:left="567" w:right="708"/>
        <w:jc w:val="both"/>
        <w:rPr>
          <w:rFonts w:ascii="Times New Roman" w:hAnsi="Times New Roman"/>
          <w:b/>
          <w:sz w:val="20"/>
          <w:szCs w:val="20"/>
        </w:rPr>
      </w:pPr>
    </w:p>
    <w:tbl>
      <w:tblPr>
        <w:tblW w:w="0" w:type="auto"/>
        <w:jc w:val="center"/>
        <w:tblCellMar>
          <w:left w:w="70" w:type="dxa"/>
          <w:right w:w="70" w:type="dxa"/>
        </w:tblCellMar>
        <w:tblLook w:val="04A0" w:firstRow="1" w:lastRow="0" w:firstColumn="1" w:lastColumn="0" w:noHBand="0" w:noVBand="1"/>
      </w:tblPr>
      <w:tblGrid>
        <w:gridCol w:w="2097"/>
        <w:gridCol w:w="1175"/>
        <w:gridCol w:w="1144"/>
        <w:gridCol w:w="1383"/>
      </w:tblGrid>
      <w:tr w:rsidR="009842B5"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b/>
                <w:sz w:val="20"/>
                <w:lang w:val="es-ES"/>
              </w:rPr>
            </w:pPr>
            <w:r>
              <w:rPr>
                <w:rFonts w:asciiTheme="minorHAnsi" w:hAnsiTheme="minorHAnsi"/>
                <w:b/>
                <w:sz w:val="20"/>
                <w:lang w:val="es-ES"/>
              </w:rPr>
              <w:t>DATOS GENERALES DE LA PROPIEDAD</w:t>
            </w:r>
          </w:p>
        </w:tc>
      </w:tr>
      <w:tr w:rsidR="009842B5" w:rsidTr="009842B5">
        <w:trPr>
          <w:trHeight w:val="324"/>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b/>
                <w:sz w:val="20"/>
                <w:lang w:val="es-ES"/>
              </w:rPr>
            </w:pPr>
            <w:r>
              <w:rPr>
                <w:rFonts w:asciiTheme="minorHAnsi" w:hAnsiTheme="minorHAnsi"/>
                <w:b/>
                <w:sz w:val="20"/>
                <w:lang w:val="es-ES"/>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b/>
                <w:sz w:val="20"/>
                <w:lang w:val="es-ES"/>
              </w:rPr>
            </w:pPr>
            <w:r>
              <w:rPr>
                <w:rFonts w:asciiTheme="minorHAnsi" w:hAnsiTheme="minorHAnsi"/>
                <w:b/>
                <w:sz w:val="20"/>
                <w:lang w:val="es-ES"/>
              </w:rPr>
              <w:t>Cédula de Identidad/Jurídica</w:t>
            </w:r>
          </w:p>
        </w:tc>
      </w:tr>
      <w:tr w:rsidR="009842B5" w:rsidTr="009842B5">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sz w:val="20"/>
                <w:lang w:val="es-ES"/>
              </w:rPr>
            </w:pPr>
            <w:r>
              <w:rPr>
                <w:rFonts w:asciiTheme="minorHAnsi" w:hAnsiTheme="minorHAnsi"/>
                <w:sz w:val="20"/>
                <w:lang w:val="es-ES"/>
              </w:rPr>
              <w:t>Carlos Rodríguez Gutiérrez</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sz w:val="20"/>
                <w:lang w:val="es-ES"/>
              </w:rPr>
            </w:pPr>
            <w:r>
              <w:rPr>
                <w:rFonts w:asciiTheme="minorHAnsi" w:hAnsiTheme="minorHAnsi"/>
                <w:sz w:val="20"/>
                <w:lang w:val="es-ES"/>
              </w:rPr>
              <w:t>4-0094-0447</w:t>
            </w:r>
          </w:p>
        </w:tc>
      </w:tr>
      <w:tr w:rsidR="009842B5" w:rsidTr="009842B5">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b/>
                <w:sz w:val="20"/>
                <w:lang w:val="es-ES"/>
              </w:rPr>
            </w:pPr>
            <w:r>
              <w:rPr>
                <w:rFonts w:asciiTheme="minorHAnsi" w:hAnsiTheme="minorHAnsi"/>
                <w:b/>
                <w:sz w:val="20"/>
                <w:lang w:val="es-ES"/>
              </w:rPr>
              <w:t>Nº De Plano Catastrado</w:t>
            </w:r>
          </w:p>
        </w:tc>
        <w:tc>
          <w:tcPr>
            <w:tcW w:w="0" w:type="auto"/>
            <w:tcBorders>
              <w:top w:val="nil"/>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b/>
                <w:sz w:val="20"/>
                <w:lang w:val="es-ES"/>
              </w:rPr>
            </w:pPr>
            <w:r>
              <w:rPr>
                <w:rFonts w:asciiTheme="minorHAnsi" w:hAnsiTheme="minorHAnsi"/>
                <w:b/>
                <w:sz w:val="20"/>
                <w:lang w:val="es-ES"/>
              </w:rPr>
              <w:t>Nº De Finca</w:t>
            </w:r>
          </w:p>
        </w:tc>
        <w:tc>
          <w:tcPr>
            <w:tcW w:w="0" w:type="auto"/>
            <w:tcBorders>
              <w:top w:val="nil"/>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b/>
                <w:sz w:val="20"/>
                <w:lang w:val="es-ES"/>
              </w:rPr>
            </w:pPr>
            <w:r>
              <w:rPr>
                <w:rFonts w:asciiTheme="minorHAnsi" w:hAnsiTheme="minorHAnsi"/>
                <w:b/>
                <w:sz w:val="20"/>
                <w:lang w:val="es-ES"/>
              </w:rPr>
              <w:t>Mapa</w:t>
            </w:r>
          </w:p>
        </w:tc>
        <w:tc>
          <w:tcPr>
            <w:tcW w:w="0" w:type="auto"/>
            <w:tcBorders>
              <w:top w:val="nil"/>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b/>
                <w:sz w:val="20"/>
                <w:lang w:val="es-ES"/>
              </w:rPr>
            </w:pPr>
            <w:r>
              <w:rPr>
                <w:rFonts w:asciiTheme="minorHAnsi" w:hAnsiTheme="minorHAnsi"/>
                <w:b/>
                <w:sz w:val="20"/>
                <w:lang w:val="es-ES"/>
              </w:rPr>
              <w:t>Parcela</w:t>
            </w:r>
          </w:p>
        </w:tc>
      </w:tr>
      <w:tr w:rsidR="009842B5" w:rsidTr="009842B5">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sz w:val="20"/>
                <w:lang w:val="es-ES"/>
              </w:rPr>
            </w:pPr>
            <w:r>
              <w:rPr>
                <w:rFonts w:asciiTheme="minorHAnsi" w:hAnsiTheme="minorHAnsi"/>
                <w:sz w:val="20"/>
                <w:lang w:val="es-ES"/>
              </w:rPr>
              <w:t>H-398191-1980</w:t>
            </w:r>
          </w:p>
        </w:tc>
        <w:tc>
          <w:tcPr>
            <w:tcW w:w="0" w:type="auto"/>
            <w:tcBorders>
              <w:top w:val="nil"/>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sz w:val="20"/>
                <w:lang w:val="es-ES"/>
              </w:rPr>
            </w:pPr>
            <w:r>
              <w:rPr>
                <w:rFonts w:asciiTheme="minorHAnsi" w:hAnsiTheme="minorHAnsi"/>
                <w:sz w:val="20"/>
                <w:lang w:val="es-ES"/>
              </w:rPr>
              <w:t>4-95883-002</w:t>
            </w:r>
          </w:p>
        </w:tc>
        <w:tc>
          <w:tcPr>
            <w:tcW w:w="0" w:type="auto"/>
            <w:tcBorders>
              <w:top w:val="nil"/>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sz w:val="20"/>
                <w:lang w:val="es-ES"/>
              </w:rPr>
            </w:pPr>
            <w:r>
              <w:rPr>
                <w:rFonts w:asciiTheme="minorHAnsi" w:hAnsiTheme="minorHAnsi"/>
                <w:sz w:val="20"/>
                <w:lang w:val="es-ES"/>
              </w:rPr>
              <w:t>43</w:t>
            </w:r>
          </w:p>
        </w:tc>
        <w:tc>
          <w:tcPr>
            <w:tcW w:w="0" w:type="auto"/>
            <w:tcBorders>
              <w:top w:val="nil"/>
              <w:left w:val="nil"/>
              <w:bottom w:val="single" w:sz="4" w:space="0" w:color="auto"/>
              <w:right w:val="single" w:sz="4" w:space="0" w:color="auto"/>
            </w:tcBorders>
            <w:noWrap/>
            <w:vAlign w:val="center"/>
            <w:hideMark/>
          </w:tcPr>
          <w:p w:rsidR="009842B5" w:rsidRDefault="009842B5" w:rsidP="009842B5">
            <w:pPr>
              <w:pStyle w:val="Sinespaciado"/>
              <w:spacing w:line="276" w:lineRule="auto"/>
              <w:jc w:val="center"/>
              <w:rPr>
                <w:rFonts w:asciiTheme="minorHAnsi" w:hAnsiTheme="minorHAnsi"/>
                <w:sz w:val="20"/>
                <w:lang w:val="es-ES"/>
              </w:rPr>
            </w:pPr>
            <w:r>
              <w:rPr>
                <w:rFonts w:asciiTheme="minorHAnsi" w:hAnsiTheme="minorHAnsi"/>
                <w:sz w:val="20"/>
                <w:lang w:val="es-ES"/>
              </w:rPr>
              <w:t>490</w:t>
            </w:r>
          </w:p>
        </w:tc>
      </w:tr>
      <w:tr w:rsidR="009842B5" w:rsidRPr="001F75BD"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1F75BD" w:rsidRDefault="009842B5" w:rsidP="009842B5">
            <w:pPr>
              <w:pStyle w:val="Sinespaciado"/>
              <w:spacing w:line="276" w:lineRule="auto"/>
              <w:jc w:val="center"/>
              <w:rPr>
                <w:rFonts w:asciiTheme="minorHAnsi" w:hAnsiTheme="minorHAnsi"/>
                <w:sz w:val="20"/>
                <w:lang w:val="es-ES"/>
              </w:rPr>
            </w:pPr>
            <w:r>
              <w:rPr>
                <w:rFonts w:asciiTheme="minorHAnsi" w:hAnsiTheme="minorHAnsi"/>
                <w:b/>
                <w:sz w:val="20"/>
                <w:lang w:val="es-ES"/>
              </w:rPr>
              <w:t xml:space="preserve">Dirección: </w:t>
            </w:r>
            <w:r>
              <w:rPr>
                <w:rFonts w:asciiTheme="minorHAnsi" w:hAnsiTheme="minorHAnsi"/>
                <w:sz w:val="20"/>
                <w:lang w:val="es-ES"/>
              </w:rPr>
              <w:t>Distrito San Francisco, Urb. La Esmeralda, lote 18.</w:t>
            </w:r>
          </w:p>
        </w:tc>
      </w:tr>
    </w:tbl>
    <w:p w:rsidR="009842B5" w:rsidRDefault="009842B5" w:rsidP="009842B5">
      <w:pPr>
        <w:pStyle w:val="Prrafodelista"/>
        <w:spacing w:after="0"/>
        <w:ind w:left="0"/>
        <w:jc w:val="both"/>
      </w:pPr>
    </w:p>
    <w:p w:rsidR="009842B5" w:rsidRPr="007029BE" w:rsidRDefault="009842B5" w:rsidP="007029BE">
      <w:pPr>
        <w:pStyle w:val="Sinespaciado"/>
        <w:ind w:left="567" w:right="708"/>
        <w:jc w:val="both"/>
        <w:rPr>
          <w:rFonts w:ascii="Times New Roman" w:hAnsi="Times New Roman"/>
          <w:sz w:val="20"/>
          <w:szCs w:val="20"/>
        </w:rPr>
      </w:pPr>
      <w:r w:rsidRPr="007029BE">
        <w:rPr>
          <w:rFonts w:ascii="Times New Roman" w:hAnsi="Times New Roman"/>
          <w:b/>
          <w:sz w:val="20"/>
          <w:szCs w:val="20"/>
        </w:rPr>
        <w:t xml:space="preserve">RECOMENDACIÓN: </w:t>
      </w:r>
      <w:r w:rsidRPr="007029BE">
        <w:rPr>
          <w:rFonts w:ascii="Times New Roman" w:hAnsi="Times New Roman"/>
          <w:sz w:val="20"/>
          <w:szCs w:val="20"/>
        </w:rPr>
        <w:t>Esta comisión analiza el caso de la solicitud de cambio de uso de suelo, y recomienda al Concejo Municipal, trasladar a la Licda. Priscila Quirós Muñoz – Asesora Legal del Concejo Municipal, para que emita un criterio al Concejo Municipal y a esta comisión sobre dicho caso.</w:t>
      </w:r>
    </w:p>
    <w:p w:rsidR="00794397" w:rsidRPr="00AC0BE1" w:rsidRDefault="00794397" w:rsidP="00794397">
      <w:pPr>
        <w:spacing w:after="0" w:line="240" w:lineRule="auto"/>
        <w:ind w:left="360"/>
        <w:jc w:val="both"/>
        <w:rPr>
          <w:rFonts w:ascii="Times New Roman" w:hAnsi="Times New Roman" w:cs="Times New Roman"/>
          <w:b/>
          <w:color w:val="31849B"/>
          <w:sz w:val="20"/>
          <w:szCs w:val="20"/>
          <w:lang w:eastAsia="es-ES"/>
        </w:rPr>
      </w:pPr>
    </w:p>
    <w:p w:rsidR="00794397" w:rsidRPr="007029BE" w:rsidRDefault="007029BE" w:rsidP="007029BE">
      <w:pPr>
        <w:spacing w:after="0" w:line="240" w:lineRule="auto"/>
        <w:jc w:val="both"/>
        <w:rPr>
          <w:rFonts w:ascii="Times New Roman" w:hAnsi="Times New Roman" w:cs="Times New Roman"/>
          <w:b/>
          <w:bCs/>
          <w:sz w:val="20"/>
          <w:szCs w:val="20"/>
          <w:u w:val="single"/>
          <w:lang w:val="es-ES_tradnl" w:eastAsia="es-ES"/>
        </w:rPr>
      </w:pPr>
      <w:r w:rsidRPr="007029BE">
        <w:rPr>
          <w:rFonts w:ascii="Times New Roman" w:hAnsi="Times New Roman" w:cs="Times New Roman"/>
          <w:b/>
          <w:sz w:val="20"/>
          <w:szCs w:val="20"/>
          <w:lang w:val="es-ES" w:eastAsia="es-ES"/>
        </w:rPr>
        <w:t xml:space="preserve">// ANALIZADO EL INFORME N° 04-2016 AD -2016-2020 DE LA COMISIÓN DE OBRAS, SE ACUERDA POR UNANIMIDAD: APROBAR LOS PUNTOS 1,2,3,4,Y 5 DESCRITOS EN ESTE INFORME, EN TODOS SUS EXTREMOS, TAL Y COMO SE HAN PRSENTADO. ACUERDO DEFINITIVAMENTE APROBADO. </w:t>
      </w:r>
    </w:p>
    <w:p w:rsidR="00B01506" w:rsidRPr="00B01506" w:rsidRDefault="00B01506" w:rsidP="00B01506">
      <w:pPr>
        <w:spacing w:after="0" w:line="240" w:lineRule="auto"/>
        <w:jc w:val="both"/>
        <w:rPr>
          <w:rFonts w:ascii="Times New Roman" w:hAnsi="Times New Roman" w:cs="Times New Roman"/>
          <w:b/>
          <w:color w:val="31849B"/>
          <w:sz w:val="20"/>
          <w:szCs w:val="20"/>
          <w:lang w:val="es-ES_tradnl" w:eastAsia="es-ES"/>
        </w:rPr>
      </w:pPr>
    </w:p>
    <w:p w:rsidR="00B01506" w:rsidRPr="00B01506" w:rsidRDefault="00B01506" w:rsidP="007834E3">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Informe N° 01-2016 AD -2016-2020 Comisión de Tránsito</w:t>
      </w:r>
    </w:p>
    <w:p w:rsidR="009842B5" w:rsidRPr="007B6F60" w:rsidRDefault="009842B5" w:rsidP="007834E3">
      <w:pPr>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Presentes:</w:t>
      </w:r>
    </w:p>
    <w:p w:rsidR="009842B5" w:rsidRPr="007B6F60" w:rsidRDefault="009842B5" w:rsidP="007834E3">
      <w:pPr>
        <w:spacing w:after="0" w:line="240" w:lineRule="auto"/>
        <w:ind w:left="567" w:right="708" w:firstLine="709"/>
        <w:jc w:val="both"/>
        <w:rPr>
          <w:rFonts w:ascii="Times New Roman" w:hAnsi="Times New Roman" w:cs="Times New Roman"/>
          <w:sz w:val="20"/>
          <w:szCs w:val="20"/>
        </w:rPr>
      </w:pPr>
      <w:r w:rsidRPr="007B6F60">
        <w:rPr>
          <w:rFonts w:ascii="Times New Roman" w:hAnsi="Times New Roman" w:cs="Times New Roman"/>
          <w:sz w:val="20"/>
          <w:szCs w:val="20"/>
        </w:rPr>
        <w:t>Viviam Pamela Martínez Hidalgo, Síndica Suplente, Coordinadora.</w:t>
      </w:r>
    </w:p>
    <w:p w:rsidR="009842B5" w:rsidRPr="007B6F60" w:rsidRDefault="009842B5" w:rsidP="007834E3">
      <w:pPr>
        <w:spacing w:after="0" w:line="240" w:lineRule="auto"/>
        <w:ind w:left="567" w:right="708" w:firstLine="709"/>
        <w:jc w:val="both"/>
        <w:rPr>
          <w:rFonts w:ascii="Times New Roman" w:hAnsi="Times New Roman" w:cs="Times New Roman"/>
          <w:sz w:val="20"/>
          <w:szCs w:val="20"/>
        </w:rPr>
      </w:pPr>
      <w:r w:rsidRPr="007B6F60">
        <w:rPr>
          <w:rFonts w:ascii="Times New Roman" w:hAnsi="Times New Roman" w:cs="Times New Roman"/>
          <w:sz w:val="20"/>
          <w:szCs w:val="20"/>
        </w:rPr>
        <w:t>Priscila María Álvarez Bogantes, Regidor Suplente, Secretaria.</w:t>
      </w:r>
    </w:p>
    <w:p w:rsidR="009842B5" w:rsidRPr="007B6F60" w:rsidRDefault="009842B5" w:rsidP="007834E3">
      <w:pPr>
        <w:spacing w:after="0" w:line="240" w:lineRule="auto"/>
        <w:ind w:left="567" w:right="708" w:firstLine="709"/>
        <w:jc w:val="both"/>
        <w:rPr>
          <w:rFonts w:ascii="Times New Roman" w:hAnsi="Times New Roman" w:cs="Times New Roman"/>
          <w:sz w:val="20"/>
          <w:szCs w:val="20"/>
        </w:rPr>
      </w:pPr>
      <w:r w:rsidRPr="007B6F60">
        <w:rPr>
          <w:rFonts w:ascii="Times New Roman" w:hAnsi="Times New Roman" w:cs="Times New Roman"/>
          <w:sz w:val="20"/>
          <w:szCs w:val="20"/>
        </w:rPr>
        <w:t>Minor Meléndez Venegas, Regidor Propietario.</w:t>
      </w:r>
    </w:p>
    <w:p w:rsidR="009842B5" w:rsidRPr="007B6F60" w:rsidRDefault="009842B5" w:rsidP="007834E3">
      <w:pPr>
        <w:spacing w:after="0" w:line="240" w:lineRule="auto"/>
        <w:ind w:left="567" w:right="708" w:firstLine="709"/>
        <w:jc w:val="both"/>
        <w:rPr>
          <w:rFonts w:ascii="Times New Roman" w:hAnsi="Times New Roman" w:cs="Times New Roman"/>
          <w:sz w:val="20"/>
          <w:szCs w:val="20"/>
        </w:rPr>
      </w:pPr>
      <w:r w:rsidRPr="007B6F60">
        <w:rPr>
          <w:rFonts w:ascii="Times New Roman" w:hAnsi="Times New Roman" w:cs="Times New Roman"/>
          <w:sz w:val="20"/>
          <w:szCs w:val="20"/>
        </w:rPr>
        <w:t>Eduardo Murillo Quirós, Regidor Suplente.</w:t>
      </w:r>
    </w:p>
    <w:p w:rsidR="009842B5" w:rsidRPr="007B6F60" w:rsidRDefault="009842B5" w:rsidP="007834E3">
      <w:pPr>
        <w:spacing w:after="0" w:line="240" w:lineRule="auto"/>
        <w:ind w:left="567" w:right="708" w:firstLine="709"/>
        <w:jc w:val="both"/>
        <w:rPr>
          <w:rFonts w:ascii="Times New Roman" w:hAnsi="Times New Roman" w:cs="Times New Roman"/>
          <w:sz w:val="20"/>
          <w:szCs w:val="20"/>
        </w:rPr>
      </w:pPr>
      <w:r w:rsidRPr="007B6F60">
        <w:rPr>
          <w:rFonts w:ascii="Times New Roman" w:hAnsi="Times New Roman" w:cs="Times New Roman"/>
          <w:sz w:val="20"/>
          <w:szCs w:val="20"/>
        </w:rPr>
        <w:t>Ana Yudel Gutiérrez Chacón, Regidora Suplente.</w:t>
      </w:r>
    </w:p>
    <w:p w:rsidR="009842B5" w:rsidRPr="007B6F60" w:rsidRDefault="009842B5" w:rsidP="007834E3">
      <w:pPr>
        <w:spacing w:after="0" w:line="240" w:lineRule="auto"/>
        <w:ind w:left="567" w:right="708" w:firstLine="709"/>
        <w:jc w:val="both"/>
        <w:rPr>
          <w:rFonts w:ascii="Times New Roman" w:hAnsi="Times New Roman" w:cs="Times New Roman"/>
          <w:sz w:val="20"/>
          <w:szCs w:val="20"/>
        </w:rPr>
      </w:pPr>
    </w:p>
    <w:p w:rsidR="009842B5" w:rsidRPr="007B6F60" w:rsidRDefault="009842B5" w:rsidP="007834E3">
      <w:pPr>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La Comisión de Tránsito rinde informe sobre los asuntos analizados en reunión realizada el viernes 13 de mayo del 2016 a las diecisiete horas con cuarenta minutos.</w:t>
      </w:r>
    </w:p>
    <w:p w:rsidR="009842B5" w:rsidRPr="007B6F60" w:rsidRDefault="009842B5" w:rsidP="007834E3">
      <w:pPr>
        <w:spacing w:after="0" w:line="240" w:lineRule="auto"/>
        <w:ind w:left="567" w:right="708"/>
        <w:jc w:val="both"/>
        <w:rPr>
          <w:rFonts w:ascii="Times New Roman" w:hAnsi="Times New Roman" w:cs="Times New Roman"/>
          <w:sz w:val="20"/>
          <w:szCs w:val="20"/>
        </w:rPr>
      </w:pPr>
    </w:p>
    <w:p w:rsidR="009842B5" w:rsidRPr="007B6F60" w:rsidRDefault="009842B5" w:rsidP="007834E3">
      <w:pPr>
        <w:pStyle w:val="Prrafodelista"/>
        <w:numPr>
          <w:ilvl w:val="0"/>
          <w:numId w:val="36"/>
        </w:numPr>
        <w:spacing w:after="0" w:line="240" w:lineRule="auto"/>
        <w:ind w:left="567" w:right="708" w:firstLine="0"/>
        <w:jc w:val="both"/>
        <w:rPr>
          <w:rFonts w:ascii="Times New Roman" w:hAnsi="Times New Roman" w:cs="Times New Roman"/>
          <w:b/>
          <w:color w:val="70AD47" w:themeColor="accent6"/>
          <w:sz w:val="20"/>
          <w:szCs w:val="20"/>
        </w:rPr>
      </w:pPr>
      <w:r w:rsidRPr="007B6F60">
        <w:rPr>
          <w:rFonts w:ascii="Times New Roman" w:hAnsi="Times New Roman" w:cs="Times New Roman"/>
          <w:b/>
          <w:sz w:val="20"/>
          <w:szCs w:val="20"/>
        </w:rPr>
        <w:t xml:space="preserve">ASUNTO: </w:t>
      </w:r>
      <w:r w:rsidRPr="007B6F60">
        <w:rPr>
          <w:rFonts w:ascii="Times New Roman" w:hAnsi="Times New Roman" w:cs="Times New Roman"/>
          <w:sz w:val="20"/>
          <w:szCs w:val="20"/>
        </w:rPr>
        <w:t>Se realiza la conformación de la Comisión de Tránsito, asignando coordinador y secretario de la misma. Proceso realizado en esta reunión por medio de postulación y votación de los miembros.</w:t>
      </w:r>
    </w:p>
    <w:p w:rsidR="009842B5" w:rsidRPr="007B6F60" w:rsidRDefault="009842B5" w:rsidP="007834E3">
      <w:pPr>
        <w:pStyle w:val="Prrafodelista"/>
        <w:spacing w:after="0" w:line="240" w:lineRule="auto"/>
        <w:ind w:left="567" w:right="708"/>
        <w:jc w:val="both"/>
        <w:rPr>
          <w:rFonts w:ascii="Times New Roman" w:hAnsi="Times New Roman" w:cs="Times New Roman"/>
          <w:b/>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Se realiza la postulación para coordinadora a la Síndica Suplente Viviam Pamela Martínez Hidalgo, y para secretaria se postula a la regidora suplente Priscila María Álvarez Bogantes. Los demás miembros llegan al acuerdo por unanimidad sobre esta designación.</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b/>
          <w:color w:val="70AD47" w:themeColor="accent6"/>
          <w:sz w:val="20"/>
          <w:szCs w:val="20"/>
        </w:rPr>
      </w:pPr>
      <w:r w:rsidRPr="007B6F60">
        <w:rPr>
          <w:rFonts w:ascii="Times New Roman" w:hAnsi="Times New Roman" w:cs="Times New Roman"/>
          <w:b/>
          <w:sz w:val="20"/>
          <w:szCs w:val="20"/>
        </w:rPr>
        <w:t xml:space="preserve">RECOMENDACIÓN: </w:t>
      </w:r>
      <w:r w:rsidRPr="007B6F60">
        <w:rPr>
          <w:rFonts w:ascii="Times New Roman" w:hAnsi="Times New Roman" w:cs="Times New Roman"/>
          <w:sz w:val="20"/>
          <w:szCs w:val="20"/>
        </w:rPr>
        <w:t>Con base a la votación realizada, esta comisión recomienda al Concejo Municipal lo siguiente:</w:t>
      </w:r>
    </w:p>
    <w:p w:rsidR="009842B5" w:rsidRPr="007B6F60" w:rsidRDefault="009842B5" w:rsidP="007834E3">
      <w:pPr>
        <w:pStyle w:val="Prrafodelista"/>
        <w:numPr>
          <w:ilvl w:val="0"/>
          <w:numId w:val="8"/>
        </w:numPr>
        <w:spacing w:after="0" w:line="240" w:lineRule="auto"/>
        <w:ind w:right="708"/>
        <w:jc w:val="both"/>
        <w:rPr>
          <w:rFonts w:ascii="Times New Roman" w:hAnsi="Times New Roman" w:cs="Times New Roman"/>
          <w:sz w:val="20"/>
          <w:szCs w:val="20"/>
        </w:rPr>
      </w:pPr>
      <w:r w:rsidRPr="007B6F60">
        <w:rPr>
          <w:rFonts w:ascii="Times New Roman" w:hAnsi="Times New Roman" w:cs="Times New Roman"/>
          <w:sz w:val="20"/>
          <w:szCs w:val="20"/>
        </w:rPr>
        <w:t>Se recomienda realizar el nombramiento de la coordinadora de la Comisión de Tránsito, a la síndica suplente Viviam Pamela Martínez Hidalgo, y a la secretaria de dicha comisión a la regidora suplente Priscila María Álvarez Bogantes.</w:t>
      </w:r>
    </w:p>
    <w:p w:rsidR="009842B5" w:rsidRPr="007B6F60" w:rsidRDefault="009842B5" w:rsidP="007834E3">
      <w:pPr>
        <w:pStyle w:val="Prrafodelista"/>
        <w:numPr>
          <w:ilvl w:val="0"/>
          <w:numId w:val="8"/>
        </w:numPr>
        <w:spacing w:after="0" w:line="240" w:lineRule="auto"/>
        <w:ind w:right="708"/>
        <w:jc w:val="both"/>
        <w:rPr>
          <w:rFonts w:ascii="Times New Roman" w:hAnsi="Times New Roman" w:cs="Times New Roman"/>
          <w:sz w:val="20"/>
          <w:szCs w:val="20"/>
        </w:rPr>
      </w:pPr>
      <w:r w:rsidRPr="007B6F60">
        <w:rPr>
          <w:rFonts w:ascii="Times New Roman" w:hAnsi="Times New Roman" w:cs="Times New Roman"/>
          <w:sz w:val="20"/>
          <w:szCs w:val="20"/>
        </w:rPr>
        <w:t>Dejar esta designación para conocimiento del Concejo Municipal, para lo que corresponda.</w:t>
      </w:r>
    </w:p>
    <w:p w:rsidR="009842B5" w:rsidRPr="007B6F60" w:rsidRDefault="009842B5" w:rsidP="007834E3">
      <w:pPr>
        <w:spacing w:after="0" w:line="240" w:lineRule="auto"/>
        <w:ind w:left="567" w:right="708"/>
        <w:jc w:val="both"/>
        <w:rPr>
          <w:rFonts w:ascii="Times New Roman" w:hAnsi="Times New Roman" w:cs="Times New Roman"/>
          <w:sz w:val="20"/>
          <w:szCs w:val="20"/>
        </w:rPr>
      </w:pPr>
    </w:p>
    <w:p w:rsidR="009842B5" w:rsidRPr="00506BC2" w:rsidRDefault="009842B5" w:rsidP="007834E3">
      <w:pPr>
        <w:pStyle w:val="Prrafodelista"/>
        <w:numPr>
          <w:ilvl w:val="0"/>
          <w:numId w:val="36"/>
        </w:numPr>
        <w:spacing w:after="0" w:line="240" w:lineRule="auto"/>
        <w:ind w:right="708"/>
        <w:jc w:val="both"/>
        <w:rPr>
          <w:rFonts w:ascii="Times New Roman" w:hAnsi="Times New Roman" w:cs="Times New Roman"/>
          <w:b/>
          <w:sz w:val="20"/>
          <w:szCs w:val="20"/>
        </w:rPr>
      </w:pPr>
      <w:r w:rsidRPr="00506BC2">
        <w:rPr>
          <w:rFonts w:ascii="Times New Roman" w:hAnsi="Times New Roman" w:cs="Times New Roman"/>
          <w:b/>
          <w:sz w:val="20"/>
          <w:szCs w:val="20"/>
        </w:rPr>
        <w:t xml:space="preserve">REMITE: </w:t>
      </w:r>
      <w:r w:rsidRPr="00506BC2">
        <w:rPr>
          <w:rFonts w:ascii="Times New Roman" w:hAnsi="Times New Roman" w:cs="Times New Roman"/>
          <w:sz w:val="20"/>
          <w:szCs w:val="20"/>
        </w:rPr>
        <w:t>SCM-566-2016.</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b/>
          <w:sz w:val="20"/>
          <w:szCs w:val="20"/>
        </w:rPr>
        <w:t xml:space="preserve">SUSCRIBE: </w:t>
      </w:r>
      <w:r w:rsidRPr="007B6F60">
        <w:rPr>
          <w:rFonts w:ascii="Times New Roman" w:hAnsi="Times New Roman" w:cs="Times New Roman"/>
          <w:sz w:val="20"/>
          <w:szCs w:val="20"/>
        </w:rPr>
        <w:t>MSc. Flory Álvarez Rodríguez – Secretaria Concejo Municipal.</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b/>
          <w:sz w:val="20"/>
          <w:szCs w:val="20"/>
        </w:rPr>
        <w:t xml:space="preserve">SESIÓN N°: </w:t>
      </w:r>
      <w:r w:rsidRPr="007B6F60">
        <w:rPr>
          <w:rFonts w:ascii="Times New Roman" w:hAnsi="Times New Roman" w:cs="Times New Roman"/>
          <w:sz w:val="20"/>
          <w:szCs w:val="20"/>
        </w:rPr>
        <w:t>482-2016.</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b/>
          <w:sz w:val="20"/>
          <w:szCs w:val="20"/>
        </w:rPr>
        <w:t xml:space="preserve">FECHA: </w:t>
      </w:r>
      <w:r w:rsidRPr="007B6F60">
        <w:rPr>
          <w:rFonts w:ascii="Times New Roman" w:hAnsi="Times New Roman" w:cs="Times New Roman"/>
          <w:sz w:val="20"/>
          <w:szCs w:val="20"/>
        </w:rPr>
        <w:t>04-04-2016.</w:t>
      </w:r>
    </w:p>
    <w:p w:rsidR="009842B5" w:rsidRPr="007B6F60" w:rsidRDefault="009842B5" w:rsidP="007834E3">
      <w:pPr>
        <w:pStyle w:val="Prrafodelista"/>
        <w:spacing w:after="0" w:line="240" w:lineRule="auto"/>
        <w:ind w:left="567" w:right="708"/>
        <w:jc w:val="both"/>
        <w:rPr>
          <w:rFonts w:ascii="Times New Roman" w:hAnsi="Times New Roman" w:cs="Times New Roman"/>
          <w:b/>
          <w:color w:val="808080" w:themeColor="background1" w:themeShade="80"/>
          <w:sz w:val="20"/>
          <w:szCs w:val="20"/>
        </w:rPr>
      </w:pPr>
      <w:r w:rsidRPr="007B6F60">
        <w:rPr>
          <w:rFonts w:ascii="Times New Roman" w:hAnsi="Times New Roman" w:cs="Times New Roman"/>
          <w:b/>
          <w:sz w:val="20"/>
          <w:szCs w:val="20"/>
        </w:rPr>
        <w:t xml:space="preserve">ASUNTO: </w:t>
      </w:r>
      <w:r w:rsidRPr="007B6F60">
        <w:rPr>
          <w:rFonts w:ascii="Times New Roman" w:hAnsi="Times New Roman" w:cs="Times New Roman"/>
          <w:sz w:val="20"/>
          <w:szCs w:val="20"/>
        </w:rPr>
        <w:t xml:space="preserve">Transcripción de Acuerdo sobre el Proyecto para el establecimiento de terminales de buses a fin de que las paradas salgan de las calles del Centro de la Ciudad. </w:t>
      </w:r>
      <w:r w:rsidRPr="007B6F60">
        <w:rPr>
          <w:rFonts w:ascii="Times New Roman" w:hAnsi="Times New Roman" w:cs="Times New Roman"/>
          <w:b/>
          <w:color w:val="808080" w:themeColor="background1" w:themeShade="80"/>
          <w:sz w:val="20"/>
          <w:szCs w:val="20"/>
        </w:rPr>
        <w:t>SCM-2086-2010.</w:t>
      </w:r>
    </w:p>
    <w:p w:rsidR="009842B5" w:rsidRPr="007B6F60" w:rsidRDefault="009842B5" w:rsidP="007834E3">
      <w:pPr>
        <w:pStyle w:val="Prrafodelista"/>
        <w:spacing w:after="0" w:line="240" w:lineRule="auto"/>
        <w:ind w:left="567" w:right="708"/>
        <w:jc w:val="both"/>
        <w:rPr>
          <w:rFonts w:ascii="Times New Roman" w:hAnsi="Times New Roman" w:cs="Times New Roman"/>
          <w:b/>
          <w:color w:val="808080" w:themeColor="background1" w:themeShade="80"/>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b/>
          <w:color w:val="000000" w:themeColor="text1"/>
          <w:sz w:val="20"/>
          <w:szCs w:val="20"/>
        </w:rPr>
      </w:pPr>
      <w:r w:rsidRPr="007B6F60">
        <w:rPr>
          <w:rFonts w:ascii="Times New Roman" w:hAnsi="Times New Roman" w:cs="Times New Roman"/>
          <w:b/>
          <w:color w:val="000000" w:themeColor="text1"/>
          <w:sz w:val="20"/>
          <w:szCs w:val="20"/>
        </w:rPr>
        <w:t>Texto del Acuerdo SCM-566-2016, que dice:</w:t>
      </w:r>
    </w:p>
    <w:p w:rsidR="009842B5" w:rsidRPr="007B6F60" w:rsidRDefault="009842B5" w:rsidP="007834E3">
      <w:pPr>
        <w:pStyle w:val="Prrafodelista"/>
        <w:spacing w:after="0" w:line="240" w:lineRule="auto"/>
        <w:ind w:left="567" w:right="708"/>
        <w:jc w:val="both"/>
        <w:rPr>
          <w:rFonts w:ascii="Times New Roman" w:hAnsi="Times New Roman" w:cs="Times New Roman"/>
          <w:b/>
          <w:color w:val="000000" w:themeColor="text1"/>
          <w:sz w:val="20"/>
          <w:szCs w:val="20"/>
        </w:rPr>
      </w:pPr>
    </w:p>
    <w:p w:rsidR="009842B5" w:rsidRDefault="009842B5" w:rsidP="007834E3">
      <w:pPr>
        <w:pStyle w:val="Prrafodelista"/>
        <w:spacing w:after="0" w:line="240" w:lineRule="auto"/>
        <w:ind w:left="567" w:right="708"/>
        <w:jc w:val="both"/>
        <w:rPr>
          <w:rFonts w:ascii="Times New Roman" w:hAnsi="Times New Roman" w:cs="Times New Roman"/>
          <w:color w:val="000000" w:themeColor="text1"/>
          <w:sz w:val="20"/>
          <w:szCs w:val="20"/>
        </w:rPr>
      </w:pPr>
      <w:r w:rsidRPr="007B6F60">
        <w:rPr>
          <w:rFonts w:ascii="Times New Roman" w:hAnsi="Times New Roman" w:cs="Times New Roman"/>
          <w:color w:val="000000" w:themeColor="text1"/>
          <w:sz w:val="20"/>
          <w:szCs w:val="20"/>
        </w:rPr>
        <w:t>“Para su conocimiento y demás gestiones, transcribo acuerdo tomado en la Sesión Ordinaria N° CERO TREINTA- DOS MIL DIEZ, celebrada por el Concejo Municipal del Cantón Central de Heredia, el treinta de agosto del dos mil diez, en el Artículo V, el cual dice:</w:t>
      </w:r>
    </w:p>
    <w:p w:rsidR="00891707" w:rsidRPr="007B6F60" w:rsidRDefault="00891707" w:rsidP="007834E3">
      <w:pPr>
        <w:pStyle w:val="Prrafodelista"/>
        <w:spacing w:after="0" w:line="240" w:lineRule="auto"/>
        <w:ind w:left="567" w:right="708"/>
        <w:jc w:val="both"/>
        <w:rPr>
          <w:rFonts w:ascii="Times New Roman" w:hAnsi="Times New Roman" w:cs="Times New Roman"/>
          <w:color w:val="000000" w:themeColor="text1"/>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b/>
          <w:color w:val="808080" w:themeColor="background1" w:themeShade="80"/>
          <w:sz w:val="20"/>
          <w:szCs w:val="20"/>
        </w:rPr>
      </w:pPr>
    </w:p>
    <w:p w:rsidR="009842B5" w:rsidRDefault="009842B5" w:rsidP="007834E3">
      <w:pPr>
        <w:pStyle w:val="Prrafodelista"/>
        <w:spacing w:after="0" w:line="240" w:lineRule="auto"/>
        <w:ind w:left="567" w:right="708"/>
        <w:jc w:val="center"/>
        <w:rPr>
          <w:rFonts w:ascii="Times New Roman" w:hAnsi="Times New Roman" w:cs="Times New Roman"/>
          <w:b/>
          <w:sz w:val="20"/>
          <w:szCs w:val="20"/>
        </w:rPr>
      </w:pPr>
      <w:r w:rsidRPr="007B6F60">
        <w:rPr>
          <w:rFonts w:ascii="Times New Roman" w:hAnsi="Times New Roman" w:cs="Times New Roman"/>
          <w:b/>
          <w:sz w:val="20"/>
          <w:szCs w:val="20"/>
        </w:rPr>
        <w:t>ANÁLISIS DE INFORMES</w:t>
      </w:r>
    </w:p>
    <w:p w:rsidR="007B6F60" w:rsidRPr="007B6F60" w:rsidRDefault="007B6F60" w:rsidP="007834E3">
      <w:pPr>
        <w:pStyle w:val="Prrafodelista"/>
        <w:spacing w:after="0" w:line="240" w:lineRule="auto"/>
        <w:ind w:left="567" w:right="708"/>
        <w:jc w:val="center"/>
        <w:rPr>
          <w:rFonts w:ascii="Times New Roman" w:hAnsi="Times New Roman" w:cs="Times New Roman"/>
          <w:b/>
          <w:sz w:val="20"/>
          <w:szCs w:val="20"/>
        </w:rPr>
      </w:pPr>
    </w:p>
    <w:p w:rsidR="009842B5" w:rsidRPr="007B6F60" w:rsidRDefault="009842B5" w:rsidP="007834E3">
      <w:pPr>
        <w:pStyle w:val="Prrafodelista"/>
        <w:numPr>
          <w:ilvl w:val="0"/>
          <w:numId w:val="36"/>
        </w:numPr>
        <w:spacing w:after="0" w:line="240" w:lineRule="auto"/>
        <w:ind w:right="708"/>
        <w:rPr>
          <w:rFonts w:ascii="Times New Roman" w:hAnsi="Times New Roman" w:cs="Times New Roman"/>
          <w:sz w:val="20"/>
          <w:szCs w:val="20"/>
        </w:rPr>
      </w:pPr>
      <w:r w:rsidRPr="007B6F60">
        <w:rPr>
          <w:rFonts w:ascii="Times New Roman" w:hAnsi="Times New Roman" w:cs="Times New Roman"/>
          <w:sz w:val="20"/>
          <w:szCs w:val="20"/>
        </w:rPr>
        <w:lastRenderedPageBreak/>
        <w:t>Informe Comisión de Tránsito.</w:t>
      </w:r>
    </w:p>
    <w:p w:rsidR="009842B5" w:rsidRPr="007B6F60" w:rsidRDefault="009842B5" w:rsidP="007834E3">
      <w:pPr>
        <w:pStyle w:val="Prrafodelista"/>
        <w:spacing w:after="0" w:line="240" w:lineRule="auto"/>
        <w:ind w:left="567" w:right="708" w:firstLine="698"/>
        <w:rPr>
          <w:rFonts w:ascii="Times New Roman" w:hAnsi="Times New Roman" w:cs="Times New Roman"/>
          <w:sz w:val="20"/>
          <w:szCs w:val="20"/>
        </w:rPr>
      </w:pPr>
    </w:p>
    <w:p w:rsidR="009842B5" w:rsidRPr="007B6F60" w:rsidRDefault="009842B5" w:rsidP="007834E3">
      <w:pPr>
        <w:pStyle w:val="Prrafodelista"/>
        <w:numPr>
          <w:ilvl w:val="0"/>
          <w:numId w:val="29"/>
        </w:numPr>
        <w:spacing w:after="0" w:line="240" w:lineRule="auto"/>
        <w:ind w:left="567" w:right="708"/>
        <w:jc w:val="both"/>
        <w:rPr>
          <w:rFonts w:ascii="Times New Roman" w:hAnsi="Times New Roman" w:cs="Times New Roman"/>
          <w:b/>
          <w:sz w:val="20"/>
          <w:szCs w:val="20"/>
        </w:rPr>
      </w:pPr>
      <w:r w:rsidRPr="007B6F60">
        <w:rPr>
          <w:rFonts w:ascii="Times New Roman" w:hAnsi="Times New Roman" w:cs="Times New Roman"/>
          <w:b/>
          <w:sz w:val="20"/>
          <w:szCs w:val="20"/>
          <w:u w:val="single"/>
        </w:rPr>
        <w:t>PROYECTO PARA EL ESTABLECIMIENTO DE TERMINALES DE BUSES A FIN DE QUE LAS PARADAS SALGAN DE LAS CALLES DEL CENTRO DE LA CIUDAD.-</w:t>
      </w:r>
      <w:r w:rsidRPr="007B6F60">
        <w:rPr>
          <w:rFonts w:ascii="Times New Roman" w:hAnsi="Times New Roman" w:cs="Times New Roman"/>
          <w:b/>
          <w:sz w:val="20"/>
          <w:szCs w:val="20"/>
        </w:rPr>
        <w:t xml:space="preserve"> </w:t>
      </w:r>
      <w:r w:rsidRPr="007B6F60">
        <w:rPr>
          <w:rFonts w:ascii="Times New Roman" w:hAnsi="Times New Roman" w:cs="Times New Roman"/>
          <w:sz w:val="20"/>
          <w:szCs w:val="20"/>
        </w:rPr>
        <w:t>Casi desde el inicio de su gestión, esta comisión ha establecido como una de sus prioridades fundamentales y como una de las prioridades de la ciudad herediana el contribuir al mejoramiento del flujo vehicular y al mejoramiento de la vialidad en Heredia en general, a través del establecimiento de terminales de buses ubicadas de manera estratégica que permitan sacar las paradas de buses del centro de la ciudad de Heredia. Esto permitirá que las calles del centro se logren liberar del congestionamiento que actualmente representa el tener gran cantidad de paradas de buses en las ya de por sí abarrotadas calles heredianas. Además contribuirá con el ordenamiento urbano y, desde luego, permitirá un mejor manejo de la ya conocida contaminación ambiental generada por los buses en el casco central y su emisión de gases.</w:t>
      </w:r>
    </w:p>
    <w:p w:rsidR="009842B5" w:rsidRPr="007B6F60" w:rsidRDefault="009842B5" w:rsidP="007834E3">
      <w:pPr>
        <w:pStyle w:val="Prrafodelista"/>
        <w:spacing w:after="0" w:line="240" w:lineRule="auto"/>
        <w:ind w:left="567" w:right="708"/>
        <w:jc w:val="both"/>
        <w:rPr>
          <w:rFonts w:ascii="Times New Roman" w:hAnsi="Times New Roman" w:cs="Times New Roman"/>
          <w:b/>
          <w:sz w:val="20"/>
          <w:szCs w:val="20"/>
          <w:u w:val="single"/>
        </w:rPr>
      </w:pP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Esta comisión ha diseñado un plan para lograr este objetivo. Hemos llegado a la conclusión de que, por muestra actual infraestructura citadina en Heredia y por la escasez de grandes propiedades en el centro de la ciudad, hemos considerado lo más conveniente y lo mejor para este objetivo crear cerca de tres sub-terminales de buses.</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Hemos creído que debemos arrancar por la ubicación en estas subterminales de las paradas de buses cantonales, las cuales se ubicaran en terrenos que habrá que adquirir el municipio, atendiendo al sector del cual provengan los buses. También creemos absolutamente necesario crear en segundo término otra subterminal en la cual se alojaran los buses que actualmente dan servicio de Heredia a San José.</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Al inicio de este trabajo, la comisión, en compañía de don Marcos Ruiz y dos funcionarios más de la administración visitamos opciones posibles para estos efectos. Una ubicada del Estadio Eladio Rosabal Cordero hacia el Oeste y otra en el centro de Heredia, hacia el sur de la sucursal central del Banco de Costa Rica. Luego visitamos varios terrenos aledaños a la avenida 14 donde actualmente se realiza la feria del agricultor e incluso ingresamos a algunas de ellas. Estaremos visitando otras opciones.</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La comisión está haciendo gestiones simultaneas en varios sentidos: por un lado vamos a trabajar conjuntamente con el Concejo de Transporte Público a fin de que éste examine conforme a su competencia la viabilidad técnica y legal de las propiedades en las cuales el municipio cree posible la instauración de estas subterminales.</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sz w:val="20"/>
          <w:szCs w:val="20"/>
        </w:rPr>
        <w:t>De igual manera se debe ir manejando el aspecto presupuestario financiero por lo cual se están revisando posibilidades de financiamiento bancario. De igual manera hemos arrancado un proceso de primeras conversaciones con los propietarios de los terrenos para explorar la eventual disposición de venta de terrenos aptos para este efecto.</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b/>
          <w:sz w:val="20"/>
          <w:szCs w:val="20"/>
        </w:rPr>
      </w:pPr>
      <w:r w:rsidRPr="007B6F60">
        <w:rPr>
          <w:rFonts w:ascii="Times New Roman" w:hAnsi="Times New Roman" w:cs="Times New Roman"/>
          <w:sz w:val="20"/>
          <w:szCs w:val="20"/>
        </w:rPr>
        <w:t>No menos importante es el hecho de que debe irse pensando en los posibles avalúos de tributación directa con miras a un trabajo más exacto y planificado de este aspecto.</w:t>
      </w: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b/>
          <w:sz w:val="20"/>
          <w:szCs w:val="20"/>
        </w:rPr>
      </w:pPr>
      <w:r w:rsidRPr="007B6F60">
        <w:rPr>
          <w:rFonts w:ascii="Times New Roman" w:hAnsi="Times New Roman" w:cs="Times New Roman"/>
          <w:b/>
          <w:sz w:val="20"/>
          <w:szCs w:val="20"/>
        </w:rPr>
        <w:t xml:space="preserve">//A CONTINUACIÓN SE ACUERDA POR UNANIMIDAD: APROBAR EN TODOS SUS EXTREMOS LA RECOMENDACIÓN EMITIDA POR LA COMISIÓN DE TRÁNSITO, TAL Y COMO HA SIDO PRESENTADA. </w:t>
      </w:r>
      <w:r w:rsidRPr="007B6F60">
        <w:rPr>
          <w:rFonts w:ascii="Times New Roman" w:hAnsi="Times New Roman" w:cs="Times New Roman"/>
          <w:b/>
          <w:i/>
          <w:sz w:val="20"/>
          <w:szCs w:val="20"/>
          <w:u w:val="single"/>
        </w:rPr>
        <w:t>EN CONSECUENCIA:</w:t>
      </w:r>
      <w:r w:rsidRPr="007B6F60">
        <w:rPr>
          <w:rFonts w:ascii="Times New Roman" w:hAnsi="Times New Roman" w:cs="Times New Roman"/>
          <w:b/>
          <w:sz w:val="20"/>
          <w:szCs w:val="20"/>
          <w:u w:val="single"/>
        </w:rPr>
        <w:t xml:space="preserve"> </w:t>
      </w:r>
      <w:r w:rsidRPr="007B6F60">
        <w:rPr>
          <w:rFonts w:ascii="Times New Roman" w:hAnsi="Times New Roman" w:cs="Times New Roman"/>
          <w:b/>
          <w:sz w:val="20"/>
          <w:szCs w:val="20"/>
        </w:rPr>
        <w:t>CON VISTA EN EL TRABAJO REALIZADO Y CON EL OBJETIVO DE AVANZAR EN ESTA IMPORTANTISIMA TAREA SE RECOMIENDA:</w:t>
      </w:r>
    </w:p>
    <w:p w:rsidR="009842B5" w:rsidRPr="007B6F60" w:rsidRDefault="009842B5" w:rsidP="007834E3">
      <w:pPr>
        <w:pStyle w:val="Prrafodelista"/>
        <w:numPr>
          <w:ilvl w:val="0"/>
          <w:numId w:val="30"/>
        </w:numPr>
        <w:spacing w:after="0" w:line="240" w:lineRule="auto"/>
        <w:ind w:left="567" w:right="708" w:firstLine="0"/>
        <w:jc w:val="both"/>
        <w:rPr>
          <w:rFonts w:ascii="Times New Roman" w:hAnsi="Times New Roman" w:cs="Times New Roman"/>
          <w:sz w:val="20"/>
          <w:szCs w:val="20"/>
        </w:rPr>
      </w:pPr>
      <w:r w:rsidRPr="007B6F60">
        <w:rPr>
          <w:rFonts w:ascii="Times New Roman" w:hAnsi="Times New Roman" w:cs="Times New Roman"/>
          <w:b/>
          <w:sz w:val="20"/>
          <w:szCs w:val="20"/>
        </w:rPr>
        <w:t>COMISIONAR AL COORDINADOR DE LA COMISIÓN PARA QUE REALICE LOS ACERCAMIENTOS CON LOS PROPIETARIOS DE LOS TERRENOS POSIBLES A FIN DE EXPLORAR LA EVENTUAL DISPOSICIÓN DE ESTOS PROPIETARIOS A VENDER AL MUNICIPIO.</w:t>
      </w:r>
    </w:p>
    <w:p w:rsidR="009842B5" w:rsidRPr="007B6F60" w:rsidRDefault="009842B5" w:rsidP="007834E3">
      <w:pPr>
        <w:pStyle w:val="Prrafodelista"/>
        <w:numPr>
          <w:ilvl w:val="0"/>
          <w:numId w:val="30"/>
        </w:numPr>
        <w:spacing w:after="0" w:line="240" w:lineRule="auto"/>
        <w:ind w:left="567" w:right="708" w:firstLine="0"/>
        <w:jc w:val="both"/>
        <w:rPr>
          <w:rFonts w:ascii="Times New Roman" w:hAnsi="Times New Roman" w:cs="Times New Roman"/>
          <w:sz w:val="20"/>
          <w:szCs w:val="20"/>
        </w:rPr>
      </w:pPr>
      <w:r w:rsidRPr="007B6F60">
        <w:rPr>
          <w:rFonts w:ascii="Times New Roman" w:hAnsi="Times New Roman" w:cs="Times New Roman"/>
          <w:b/>
          <w:sz w:val="20"/>
          <w:szCs w:val="20"/>
        </w:rPr>
        <w:t>INSTRUIR A LA ADMINISTRACIÓN PARA QUE EL SEÑOR MARCOS RUIZ GESTIONE DE INMEDIATO UNA REUNIÓN EN EL CONCEJO DE TRASPORTE PÚBLICO A FIN DE QUE SE ARRANQUE LA ASESORÍA PARA LA IMPLEMENTACIÓN DE ESTAS SUB TERMINALES Y EL PROCEDIMIENTO DE VALORACIÓN TÉCNICA Y JURÍDICA DE LAS POSIBILIDADES QUE ESTÁ MANEJANDO EL MUNICIPIO.</w:t>
      </w:r>
    </w:p>
    <w:p w:rsidR="009842B5" w:rsidRPr="007B6F60" w:rsidRDefault="009842B5" w:rsidP="007834E3">
      <w:pPr>
        <w:pStyle w:val="Prrafodelista"/>
        <w:numPr>
          <w:ilvl w:val="0"/>
          <w:numId w:val="30"/>
        </w:numPr>
        <w:spacing w:after="0" w:line="240" w:lineRule="auto"/>
        <w:ind w:left="567" w:right="708" w:firstLine="0"/>
        <w:jc w:val="both"/>
        <w:rPr>
          <w:rFonts w:ascii="Times New Roman" w:hAnsi="Times New Roman" w:cs="Times New Roman"/>
          <w:sz w:val="20"/>
          <w:szCs w:val="20"/>
        </w:rPr>
      </w:pPr>
      <w:r w:rsidRPr="007B6F60">
        <w:rPr>
          <w:rFonts w:ascii="Times New Roman" w:hAnsi="Times New Roman" w:cs="Times New Roman"/>
          <w:b/>
          <w:sz w:val="20"/>
          <w:szCs w:val="20"/>
        </w:rPr>
        <w:t>INSTRUIR A LA ADMINISTRACIÓN PARA QUE SE EXPLORE LA POSIBILIDAD DE FINANCIAMIENTO CON LAS DIVERSAS INSTITUCIONES FINANCIERAS A LAS QUE ESTE MUNICIPIO TIENE ACCESO.</w:t>
      </w:r>
    </w:p>
    <w:p w:rsidR="009842B5" w:rsidRPr="007B6F60" w:rsidRDefault="009842B5" w:rsidP="007834E3">
      <w:pPr>
        <w:pStyle w:val="Prrafodelista"/>
        <w:numPr>
          <w:ilvl w:val="0"/>
          <w:numId w:val="30"/>
        </w:numPr>
        <w:spacing w:after="0" w:line="240" w:lineRule="auto"/>
        <w:ind w:left="567" w:right="708" w:firstLine="0"/>
        <w:jc w:val="both"/>
        <w:rPr>
          <w:rFonts w:ascii="Times New Roman" w:hAnsi="Times New Roman" w:cs="Times New Roman"/>
          <w:sz w:val="20"/>
          <w:szCs w:val="20"/>
        </w:rPr>
      </w:pPr>
      <w:r w:rsidRPr="007B6F60">
        <w:rPr>
          <w:rFonts w:ascii="Times New Roman" w:hAnsi="Times New Roman" w:cs="Times New Roman"/>
          <w:b/>
          <w:sz w:val="20"/>
          <w:szCs w:val="20"/>
        </w:rPr>
        <w:t>INSTRUIR A LA ADMINISTRACIÓN PARA QUE SE ADELANTE EN LOS CASOS NECESARIOS EL PROCESO DE AVALÚO POR PARTE DE LA TRIBUTACIÓN DIRECTO, A FIN DE TENER A MANO ESA HERRAMIENTA.</w:t>
      </w:r>
    </w:p>
    <w:p w:rsidR="009842B5" w:rsidRPr="007B6F60" w:rsidRDefault="009842B5" w:rsidP="007834E3">
      <w:pPr>
        <w:pStyle w:val="Prrafodelista"/>
        <w:numPr>
          <w:ilvl w:val="0"/>
          <w:numId w:val="30"/>
        </w:numPr>
        <w:spacing w:after="0" w:line="240" w:lineRule="auto"/>
        <w:ind w:left="567" w:right="708" w:firstLine="0"/>
        <w:jc w:val="both"/>
        <w:rPr>
          <w:rFonts w:ascii="Times New Roman" w:hAnsi="Times New Roman" w:cs="Times New Roman"/>
          <w:sz w:val="20"/>
          <w:szCs w:val="20"/>
        </w:rPr>
      </w:pPr>
      <w:r w:rsidRPr="007B6F60">
        <w:rPr>
          <w:rFonts w:ascii="Times New Roman" w:hAnsi="Times New Roman" w:cs="Times New Roman"/>
          <w:b/>
          <w:sz w:val="20"/>
          <w:szCs w:val="20"/>
        </w:rPr>
        <w:t>ACUERDO DEFINITIVAMENTE APROBADO.</w:t>
      </w:r>
    </w:p>
    <w:p w:rsidR="009842B5" w:rsidRDefault="009842B5" w:rsidP="007834E3">
      <w:pPr>
        <w:pStyle w:val="Prrafodelista"/>
        <w:spacing w:after="0" w:line="240" w:lineRule="auto"/>
        <w:ind w:left="567" w:right="708"/>
        <w:jc w:val="both"/>
        <w:rPr>
          <w:rFonts w:ascii="Times New Roman" w:hAnsi="Times New Roman" w:cs="Times New Roman"/>
          <w:b/>
          <w:sz w:val="20"/>
          <w:szCs w:val="20"/>
        </w:rPr>
      </w:pPr>
    </w:p>
    <w:p w:rsidR="00891707" w:rsidRPr="007B6F60" w:rsidRDefault="00891707" w:rsidP="007834E3">
      <w:pPr>
        <w:pStyle w:val="Prrafodelista"/>
        <w:spacing w:after="0" w:line="240" w:lineRule="auto"/>
        <w:ind w:left="567" w:right="708"/>
        <w:jc w:val="both"/>
        <w:rPr>
          <w:rFonts w:ascii="Times New Roman" w:hAnsi="Times New Roman" w:cs="Times New Roman"/>
          <w:b/>
          <w:sz w:val="20"/>
          <w:szCs w:val="20"/>
        </w:rPr>
      </w:pPr>
    </w:p>
    <w:p w:rsidR="009842B5" w:rsidRPr="007B6F60" w:rsidRDefault="009842B5" w:rsidP="007834E3">
      <w:pPr>
        <w:pStyle w:val="Prrafodelista"/>
        <w:spacing w:after="0" w:line="240" w:lineRule="auto"/>
        <w:ind w:left="567" w:right="708"/>
        <w:jc w:val="both"/>
        <w:rPr>
          <w:rFonts w:ascii="Times New Roman" w:hAnsi="Times New Roman" w:cs="Times New Roman"/>
          <w:sz w:val="20"/>
          <w:szCs w:val="20"/>
        </w:rPr>
      </w:pPr>
      <w:r w:rsidRPr="007B6F60">
        <w:rPr>
          <w:rFonts w:ascii="Times New Roman" w:hAnsi="Times New Roman" w:cs="Times New Roman"/>
          <w:b/>
          <w:sz w:val="20"/>
          <w:szCs w:val="20"/>
        </w:rPr>
        <w:lastRenderedPageBreak/>
        <w:t xml:space="preserve">RECOMENDACIÓN DE LA COMISIÓN: </w:t>
      </w:r>
      <w:r w:rsidRPr="007B6F60">
        <w:rPr>
          <w:rFonts w:ascii="Times New Roman" w:hAnsi="Times New Roman" w:cs="Times New Roman"/>
          <w:sz w:val="20"/>
          <w:szCs w:val="20"/>
        </w:rPr>
        <w:t>Se recibe y se conoce el oficio SCM-566-2016, y esta comisión recomienda al Concejo Municipal, solicitar a la Administración un informe sobre el seguimiento del acuerdo tomado en la sesión 030-2010. Esto en un plazo no mayor a 15 días.</w:t>
      </w:r>
    </w:p>
    <w:p w:rsidR="009842B5" w:rsidRPr="007B6F60" w:rsidRDefault="009842B5" w:rsidP="007834E3">
      <w:pPr>
        <w:pStyle w:val="Prrafodelista"/>
        <w:spacing w:after="0" w:line="240" w:lineRule="auto"/>
        <w:ind w:left="567" w:right="708"/>
        <w:jc w:val="both"/>
        <w:rPr>
          <w:rFonts w:ascii="Times New Roman" w:hAnsi="Times New Roman" w:cs="Times New Roman"/>
          <w:bCs/>
          <w:sz w:val="20"/>
          <w:szCs w:val="20"/>
          <w:u w:val="single"/>
          <w:lang w:val="es-ES_tradnl" w:eastAsia="es-ES"/>
        </w:rPr>
      </w:pPr>
    </w:p>
    <w:p w:rsidR="00B01506" w:rsidRDefault="00506BC2" w:rsidP="007834E3">
      <w:pPr>
        <w:pStyle w:val="Prrafodelista"/>
        <w:spacing w:after="0" w:line="240" w:lineRule="auto"/>
        <w:ind w:left="0"/>
        <w:jc w:val="both"/>
        <w:rPr>
          <w:rFonts w:ascii="Times New Roman" w:hAnsi="Times New Roman" w:cs="Times New Roman"/>
          <w:bCs/>
          <w:sz w:val="20"/>
          <w:szCs w:val="20"/>
          <w:lang w:val="es-ES_tradnl" w:eastAsia="es-ES"/>
        </w:rPr>
      </w:pPr>
      <w:r w:rsidRPr="00506BC2">
        <w:rPr>
          <w:rFonts w:ascii="Times New Roman" w:hAnsi="Times New Roman" w:cs="Times New Roman"/>
          <w:bCs/>
          <w:sz w:val="20"/>
          <w:szCs w:val="20"/>
          <w:lang w:val="es-ES_tradnl" w:eastAsia="es-ES"/>
        </w:rPr>
        <w:t>La Presidencia señala</w:t>
      </w:r>
      <w:r>
        <w:rPr>
          <w:rFonts w:ascii="Times New Roman" w:hAnsi="Times New Roman" w:cs="Times New Roman"/>
          <w:bCs/>
          <w:sz w:val="20"/>
          <w:szCs w:val="20"/>
          <w:lang w:val="es-ES_tradnl" w:eastAsia="es-ES"/>
        </w:rPr>
        <w:t xml:space="preserve"> que el tema de las </w:t>
      </w:r>
      <w:r w:rsidR="00B01506" w:rsidRPr="00506BC2">
        <w:rPr>
          <w:rFonts w:ascii="Times New Roman" w:hAnsi="Times New Roman" w:cs="Times New Roman"/>
          <w:bCs/>
          <w:sz w:val="20"/>
          <w:szCs w:val="20"/>
          <w:lang w:val="es-ES_tradnl" w:eastAsia="es-ES"/>
        </w:rPr>
        <w:t>terminales de buses</w:t>
      </w:r>
      <w:r>
        <w:rPr>
          <w:rFonts w:ascii="Times New Roman" w:hAnsi="Times New Roman" w:cs="Times New Roman"/>
          <w:bCs/>
          <w:sz w:val="20"/>
          <w:szCs w:val="20"/>
          <w:lang w:val="es-ES_tradnl" w:eastAsia="es-ES"/>
        </w:rPr>
        <w:t xml:space="preserve"> es sumamente importante y muy necesario</w:t>
      </w:r>
      <w:r w:rsidR="00B01506" w:rsidRPr="00506BC2">
        <w:rPr>
          <w:rFonts w:ascii="Times New Roman" w:hAnsi="Times New Roman" w:cs="Times New Roman"/>
          <w:bCs/>
          <w:sz w:val="20"/>
          <w:szCs w:val="20"/>
          <w:lang w:val="es-ES_tradnl" w:eastAsia="es-ES"/>
        </w:rPr>
        <w:t>.</w:t>
      </w:r>
      <w:r>
        <w:rPr>
          <w:rFonts w:ascii="Times New Roman" w:hAnsi="Times New Roman" w:cs="Times New Roman"/>
          <w:bCs/>
          <w:sz w:val="20"/>
          <w:szCs w:val="20"/>
          <w:lang w:val="es-ES_tradnl" w:eastAsia="es-ES"/>
        </w:rPr>
        <w:t xml:space="preserve"> Considera que las </w:t>
      </w:r>
      <w:r w:rsidR="00B01506" w:rsidRPr="00B01506">
        <w:rPr>
          <w:rFonts w:ascii="Times New Roman" w:hAnsi="Times New Roman" w:cs="Times New Roman"/>
          <w:bCs/>
          <w:sz w:val="20"/>
          <w:szCs w:val="20"/>
          <w:lang w:val="es-ES_tradnl" w:eastAsia="es-ES"/>
        </w:rPr>
        <w:t xml:space="preserve">Empresas </w:t>
      </w:r>
      <w:r>
        <w:rPr>
          <w:rFonts w:ascii="Times New Roman" w:hAnsi="Times New Roman" w:cs="Times New Roman"/>
          <w:bCs/>
          <w:sz w:val="20"/>
          <w:szCs w:val="20"/>
          <w:lang w:val="es-ES_tradnl" w:eastAsia="es-ES"/>
        </w:rPr>
        <w:t xml:space="preserve">de Autobuses </w:t>
      </w:r>
      <w:r w:rsidR="00B01506" w:rsidRPr="00B01506">
        <w:rPr>
          <w:rFonts w:ascii="Times New Roman" w:hAnsi="Times New Roman" w:cs="Times New Roman"/>
          <w:bCs/>
          <w:sz w:val="20"/>
          <w:szCs w:val="20"/>
          <w:lang w:val="es-ES_tradnl" w:eastAsia="es-ES"/>
        </w:rPr>
        <w:t>debe</w:t>
      </w:r>
      <w:r>
        <w:rPr>
          <w:rFonts w:ascii="Times New Roman" w:hAnsi="Times New Roman" w:cs="Times New Roman"/>
          <w:bCs/>
          <w:sz w:val="20"/>
          <w:szCs w:val="20"/>
          <w:lang w:val="es-ES_tradnl" w:eastAsia="es-ES"/>
        </w:rPr>
        <w:t>n</w:t>
      </w:r>
      <w:r w:rsidR="00B01506" w:rsidRPr="00B01506">
        <w:rPr>
          <w:rFonts w:ascii="Times New Roman" w:hAnsi="Times New Roman" w:cs="Times New Roman"/>
          <w:bCs/>
          <w:sz w:val="20"/>
          <w:szCs w:val="20"/>
          <w:lang w:val="es-ES_tradnl" w:eastAsia="es-ES"/>
        </w:rPr>
        <w:t xml:space="preserve"> tener sus propias terminales en terrenos privados.</w:t>
      </w:r>
    </w:p>
    <w:p w:rsidR="00506BC2" w:rsidRPr="00B01506" w:rsidRDefault="00506BC2" w:rsidP="007834E3">
      <w:pPr>
        <w:pStyle w:val="Prrafodelista"/>
        <w:spacing w:after="0" w:line="240" w:lineRule="auto"/>
        <w:ind w:left="0"/>
        <w:jc w:val="both"/>
        <w:rPr>
          <w:rFonts w:ascii="Times New Roman" w:hAnsi="Times New Roman" w:cs="Times New Roman"/>
          <w:bCs/>
          <w:sz w:val="20"/>
          <w:szCs w:val="20"/>
          <w:lang w:val="es-ES_tradnl" w:eastAsia="es-ES"/>
        </w:rPr>
      </w:pPr>
    </w:p>
    <w:p w:rsidR="00B01506" w:rsidRPr="00B01506" w:rsidRDefault="00506BC2" w:rsidP="007834E3">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síndica </w:t>
      </w:r>
      <w:r w:rsidR="00B01506" w:rsidRPr="00B01506">
        <w:rPr>
          <w:rFonts w:ascii="Times New Roman" w:hAnsi="Times New Roman" w:cs="Times New Roman"/>
          <w:bCs/>
          <w:sz w:val="20"/>
          <w:szCs w:val="20"/>
          <w:lang w:val="es-ES_tradnl" w:eastAsia="es-ES"/>
        </w:rPr>
        <w:t xml:space="preserve">Pamela </w:t>
      </w:r>
      <w:r>
        <w:rPr>
          <w:rFonts w:ascii="Times New Roman" w:hAnsi="Times New Roman" w:cs="Times New Roman"/>
          <w:bCs/>
          <w:sz w:val="20"/>
          <w:szCs w:val="20"/>
          <w:lang w:val="es-ES_tradnl" w:eastAsia="es-ES"/>
        </w:rPr>
        <w:t xml:space="preserve">Martínez comenta que </w:t>
      </w:r>
      <w:r w:rsidR="00B01506" w:rsidRPr="00B01506">
        <w:rPr>
          <w:rFonts w:ascii="Times New Roman" w:hAnsi="Times New Roman" w:cs="Times New Roman"/>
          <w:bCs/>
          <w:sz w:val="20"/>
          <w:szCs w:val="20"/>
          <w:lang w:val="es-ES_tradnl" w:eastAsia="es-ES"/>
        </w:rPr>
        <w:t>lo que necesitan es un informe porque esto tiene mucho tiempo y no</w:t>
      </w:r>
      <w:r w:rsidR="0041791D">
        <w:rPr>
          <w:rFonts w:ascii="Times New Roman" w:hAnsi="Times New Roman" w:cs="Times New Roman"/>
          <w:bCs/>
          <w:sz w:val="20"/>
          <w:szCs w:val="20"/>
          <w:lang w:val="es-ES_tradnl" w:eastAsia="es-ES"/>
        </w:rPr>
        <w:t xml:space="preserve"> </w:t>
      </w:r>
      <w:r w:rsidR="00B01506" w:rsidRPr="00B01506">
        <w:rPr>
          <w:rFonts w:ascii="Times New Roman" w:hAnsi="Times New Roman" w:cs="Times New Roman"/>
          <w:bCs/>
          <w:sz w:val="20"/>
          <w:szCs w:val="20"/>
          <w:lang w:val="es-ES_tradnl" w:eastAsia="es-ES"/>
        </w:rPr>
        <w:t>se ha hecho nada.</w:t>
      </w:r>
    </w:p>
    <w:p w:rsidR="0041791D" w:rsidRDefault="0041791D" w:rsidP="007834E3">
      <w:pPr>
        <w:pStyle w:val="Prrafodelista"/>
        <w:spacing w:after="0" w:line="240" w:lineRule="auto"/>
        <w:ind w:left="0"/>
        <w:jc w:val="both"/>
        <w:rPr>
          <w:rFonts w:ascii="Times New Roman" w:hAnsi="Times New Roman" w:cs="Times New Roman"/>
          <w:bCs/>
          <w:sz w:val="20"/>
          <w:szCs w:val="20"/>
          <w:lang w:val="es-ES_tradnl" w:eastAsia="es-ES"/>
        </w:rPr>
      </w:pPr>
    </w:p>
    <w:p w:rsidR="00B01506" w:rsidRPr="00B01506" w:rsidRDefault="0041791D" w:rsidP="007834E3">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La señora Olga Solís – Alcaldesa Municipal a.i. explica que la Municipalidad contrato una empresa para hacer los estudios, por tanto sería importante que se pueda traer a una audiencia para que expongan el tema y este Concejo conozca el avance del mismo</w:t>
      </w:r>
    </w:p>
    <w:p w:rsidR="00470FC1" w:rsidRPr="00470FC1" w:rsidRDefault="00470FC1" w:rsidP="007834E3">
      <w:pPr>
        <w:spacing w:after="0" w:line="240" w:lineRule="auto"/>
        <w:jc w:val="both"/>
        <w:rPr>
          <w:rFonts w:ascii="Times New Roman" w:hAnsi="Times New Roman" w:cs="Times New Roman"/>
          <w:b/>
          <w:bCs/>
          <w:sz w:val="20"/>
          <w:szCs w:val="20"/>
          <w:u w:val="single"/>
          <w:lang w:val="es-ES_tradnl" w:eastAsia="es-ES"/>
        </w:rPr>
      </w:pPr>
      <w:r w:rsidRPr="00470FC1">
        <w:rPr>
          <w:rFonts w:ascii="Times New Roman" w:hAnsi="Times New Roman" w:cs="Times New Roman"/>
          <w:b/>
          <w:bCs/>
          <w:sz w:val="20"/>
          <w:szCs w:val="20"/>
          <w:lang w:val="es-ES_tradnl" w:eastAsia="es-ES"/>
        </w:rPr>
        <w:t xml:space="preserve">// ANALIZADO EL </w:t>
      </w:r>
      <w:r w:rsidRPr="00470FC1">
        <w:rPr>
          <w:rFonts w:ascii="Times New Roman" w:hAnsi="Times New Roman" w:cs="Times New Roman"/>
          <w:b/>
          <w:sz w:val="20"/>
          <w:szCs w:val="20"/>
          <w:lang w:val="es-ES" w:eastAsia="es-ES"/>
        </w:rPr>
        <w:t>INFORME N° 01-2016 AD -2016-2020 DE LA COMISIÓN DE TRÁNSITO, SE ACUERDA POR UNANIMIDAD: APROBAR LOS PUNTOS 1 Y 2 EN TODOS SUS EXTREMOS, TAL Y COMO SE HAN PRESENTADO. ACUERDO DEFINITIVAMENTE APROBADO.</w:t>
      </w:r>
    </w:p>
    <w:p w:rsidR="00B01506" w:rsidRPr="00B01506" w:rsidRDefault="00B01506" w:rsidP="007834E3">
      <w:pPr>
        <w:pStyle w:val="Prrafodelista"/>
        <w:spacing w:after="0" w:line="240" w:lineRule="auto"/>
        <w:jc w:val="both"/>
        <w:rPr>
          <w:rFonts w:ascii="Times New Roman" w:hAnsi="Times New Roman" w:cs="Times New Roman"/>
          <w:bCs/>
          <w:sz w:val="20"/>
          <w:szCs w:val="20"/>
          <w:u w:val="single"/>
          <w:lang w:val="es-ES_tradnl" w:eastAsia="es-ES"/>
        </w:rPr>
      </w:pPr>
    </w:p>
    <w:p w:rsidR="00B01506" w:rsidRPr="00F94E30" w:rsidRDefault="00B01506" w:rsidP="007834E3">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F94E30">
        <w:rPr>
          <w:rFonts w:ascii="Times New Roman" w:hAnsi="Times New Roman" w:cs="Times New Roman"/>
          <w:sz w:val="20"/>
          <w:szCs w:val="20"/>
          <w:lang w:val="es-ES" w:eastAsia="es-ES"/>
        </w:rPr>
        <w:t>Informe N° 05-2016 AD -2016-2020 Comisión de Obras</w:t>
      </w:r>
    </w:p>
    <w:p w:rsidR="00B01506" w:rsidRPr="00F94E30" w:rsidRDefault="00B01506" w:rsidP="007834E3">
      <w:pPr>
        <w:pStyle w:val="Prrafodelista"/>
        <w:spacing w:after="0" w:line="240" w:lineRule="auto"/>
        <w:ind w:left="567" w:right="51"/>
        <w:jc w:val="both"/>
        <w:rPr>
          <w:rFonts w:ascii="Times New Roman" w:hAnsi="Times New Roman" w:cs="Times New Roman"/>
          <w:bCs/>
          <w:sz w:val="20"/>
          <w:szCs w:val="20"/>
          <w:u w:val="single"/>
          <w:lang w:val="es-ES_tradnl" w:eastAsia="es-ES"/>
        </w:rPr>
      </w:pPr>
    </w:p>
    <w:p w:rsidR="009842B5" w:rsidRPr="00F94E30" w:rsidRDefault="009842B5"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Presentes:</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Minor Meléndez Venegas, Regidor Propietario, Coordinador.</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Maritza Segura Navarro, Regidora Propietaria, Secretaria.</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Gerly María Garreta Vega, Regidora Propietaria.</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Laureen Bolaños Quesada, Regidora Propietaria.</w:t>
      </w:r>
    </w:p>
    <w:p w:rsidR="009842B5" w:rsidRPr="00F94E30" w:rsidRDefault="009842B5"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Ausentes:</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Juan Daniel Trejos Avilés, Regidor Propietario.</w:t>
      </w:r>
    </w:p>
    <w:p w:rsidR="009842B5" w:rsidRPr="00F94E30" w:rsidRDefault="009842B5"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 xml:space="preserve">Asesor Técnico: </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Ing. Paulo Córdoba Sánchez, Gestor Desarrollo Territorial.</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Arq. Alejandro Chaves Di Luca, Encargado de Control Fiscal y Urbano.</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Licda. Priscila Quirós Muñoz, Asesora Legal del Concejo Municipal.</w:t>
      </w:r>
    </w:p>
    <w:p w:rsidR="009842B5" w:rsidRPr="00F94E30" w:rsidRDefault="009842B5" w:rsidP="007834E3">
      <w:pPr>
        <w:spacing w:after="0" w:line="240" w:lineRule="auto"/>
        <w:ind w:left="567" w:right="51" w:firstLine="709"/>
        <w:jc w:val="both"/>
        <w:rPr>
          <w:rFonts w:ascii="Times New Roman" w:hAnsi="Times New Roman" w:cs="Times New Roman"/>
          <w:sz w:val="20"/>
          <w:szCs w:val="20"/>
        </w:rPr>
      </w:pPr>
      <w:r w:rsidRPr="00F94E30">
        <w:rPr>
          <w:rFonts w:ascii="Times New Roman" w:hAnsi="Times New Roman" w:cs="Times New Roman"/>
          <w:sz w:val="20"/>
          <w:szCs w:val="20"/>
        </w:rPr>
        <w:t>Manrique Chaves Borbón, Presidente Municipal.</w:t>
      </w:r>
    </w:p>
    <w:p w:rsidR="009842B5" w:rsidRPr="00F94E30" w:rsidRDefault="009842B5" w:rsidP="007834E3">
      <w:pPr>
        <w:spacing w:after="0" w:line="240" w:lineRule="auto"/>
        <w:ind w:left="567" w:right="51"/>
        <w:jc w:val="both"/>
        <w:rPr>
          <w:rFonts w:ascii="Times New Roman" w:hAnsi="Times New Roman" w:cs="Times New Roman"/>
          <w:sz w:val="20"/>
          <w:szCs w:val="20"/>
        </w:rPr>
      </w:pPr>
    </w:p>
    <w:p w:rsidR="009842B5" w:rsidRPr="00F94E30" w:rsidRDefault="009842B5"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La Comisión de Obras rinde informe sobre los asuntos analizados en reunión realizada el miércoles 13 de julio del 2016 a las dieciséis horas con cincuenta y cinco minutos.</w:t>
      </w:r>
    </w:p>
    <w:p w:rsidR="009842B5" w:rsidRPr="00470FC1" w:rsidRDefault="009842B5"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470FC1">
        <w:rPr>
          <w:rFonts w:ascii="Times New Roman" w:hAnsi="Times New Roman" w:cs="Times New Roman"/>
          <w:b/>
          <w:sz w:val="20"/>
          <w:szCs w:val="20"/>
        </w:rPr>
        <w:t xml:space="preserve">REMITE: </w:t>
      </w:r>
      <w:r w:rsidRPr="00470FC1">
        <w:rPr>
          <w:rFonts w:ascii="Times New Roman" w:hAnsi="Times New Roman" w:cs="Times New Roman"/>
          <w:sz w:val="20"/>
          <w:szCs w:val="20"/>
        </w:rPr>
        <w:t>SCM-1194-2016.</w:t>
      </w: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SUSCRIBE:</w:t>
      </w:r>
      <w:r w:rsidRPr="00F94E30">
        <w:rPr>
          <w:rFonts w:ascii="Times New Roman" w:hAnsi="Times New Roman" w:cs="Times New Roman"/>
          <w:sz w:val="20"/>
          <w:szCs w:val="20"/>
        </w:rPr>
        <w:t xml:space="preserve"> Mayra Hernández - ADI San Jorge.</w:t>
      </w: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SESIÓN N°: </w:t>
      </w:r>
      <w:r w:rsidRPr="00F94E30">
        <w:rPr>
          <w:rFonts w:ascii="Times New Roman" w:hAnsi="Times New Roman" w:cs="Times New Roman"/>
          <w:sz w:val="20"/>
          <w:szCs w:val="20"/>
        </w:rPr>
        <w:t>16-2016.</w:t>
      </w: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FECHA: </w:t>
      </w:r>
      <w:r w:rsidRPr="00F94E30">
        <w:rPr>
          <w:rFonts w:ascii="Times New Roman" w:hAnsi="Times New Roman" w:cs="Times New Roman"/>
          <w:sz w:val="20"/>
          <w:szCs w:val="20"/>
        </w:rPr>
        <w:t>11-07-2016.</w:t>
      </w: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DOCUMENTO N°: </w:t>
      </w:r>
      <w:r w:rsidRPr="00F94E30">
        <w:rPr>
          <w:rFonts w:ascii="Times New Roman" w:hAnsi="Times New Roman" w:cs="Times New Roman"/>
          <w:sz w:val="20"/>
          <w:szCs w:val="20"/>
        </w:rPr>
        <w:t>487-16.</w:t>
      </w:r>
    </w:p>
    <w:p w:rsidR="009842B5" w:rsidRPr="00F94E30" w:rsidRDefault="009842B5" w:rsidP="007834E3">
      <w:pPr>
        <w:pStyle w:val="Prrafodelista"/>
        <w:spacing w:after="0" w:line="240" w:lineRule="auto"/>
        <w:ind w:left="567" w:right="51"/>
        <w:jc w:val="both"/>
        <w:rPr>
          <w:rFonts w:ascii="Times New Roman" w:hAnsi="Times New Roman" w:cs="Times New Roman"/>
          <w:b/>
          <w:color w:val="70AD47" w:themeColor="accent6"/>
          <w:sz w:val="20"/>
          <w:szCs w:val="20"/>
        </w:rPr>
      </w:pPr>
      <w:r w:rsidRPr="00F94E30">
        <w:rPr>
          <w:rFonts w:ascii="Times New Roman" w:hAnsi="Times New Roman" w:cs="Times New Roman"/>
          <w:b/>
          <w:sz w:val="20"/>
          <w:szCs w:val="20"/>
        </w:rPr>
        <w:t xml:space="preserve">ASUNTO: </w:t>
      </w:r>
      <w:r w:rsidRPr="00F94E30">
        <w:rPr>
          <w:rFonts w:ascii="Times New Roman" w:hAnsi="Times New Roman" w:cs="Times New Roman"/>
          <w:sz w:val="20"/>
          <w:szCs w:val="20"/>
        </w:rPr>
        <w:t xml:space="preserve">Solicitud de una solución a la problemática ocasionada con la construcción de tapia y muro de contención en la cancha El Campanario. </w:t>
      </w:r>
      <w:r w:rsidRPr="00F94E30">
        <w:rPr>
          <w:rFonts w:ascii="Times New Roman" w:hAnsi="Times New Roman" w:cs="Times New Roman"/>
          <w:b/>
          <w:color w:val="5B9BD5" w:themeColor="accent1"/>
          <w:sz w:val="20"/>
          <w:szCs w:val="20"/>
        </w:rPr>
        <w:t xml:space="preserve">Email: delaorojas@hotmail.com /  </w:t>
      </w:r>
      <w:r w:rsidRPr="00F94E30">
        <w:rPr>
          <w:rFonts w:ascii="Times New Roman" w:hAnsi="Times New Roman" w:cs="Times New Roman"/>
          <w:b/>
          <w:color w:val="70AD47" w:themeColor="accent6"/>
          <w:sz w:val="20"/>
          <w:szCs w:val="20"/>
        </w:rPr>
        <w:t>N°487-16.</w:t>
      </w:r>
    </w:p>
    <w:p w:rsidR="009842B5" w:rsidRPr="00F94E30" w:rsidRDefault="009842B5" w:rsidP="007834E3">
      <w:pPr>
        <w:spacing w:after="0" w:line="240" w:lineRule="auto"/>
        <w:ind w:left="567" w:right="51"/>
        <w:jc w:val="both"/>
        <w:rPr>
          <w:rFonts w:ascii="Times New Roman" w:hAnsi="Times New Roman" w:cs="Times New Roman"/>
          <w:b/>
          <w:sz w:val="20"/>
          <w:szCs w:val="20"/>
        </w:rPr>
      </w:pPr>
    </w:p>
    <w:p w:rsidR="009842B5" w:rsidRPr="00F94E30" w:rsidRDefault="009842B5" w:rsidP="007834E3">
      <w:pPr>
        <w:spacing w:after="0" w:line="240" w:lineRule="auto"/>
        <w:ind w:left="567" w:right="51"/>
        <w:jc w:val="both"/>
        <w:rPr>
          <w:rFonts w:ascii="Times New Roman" w:hAnsi="Times New Roman" w:cs="Times New Roman"/>
          <w:b/>
          <w:sz w:val="20"/>
          <w:szCs w:val="20"/>
        </w:rPr>
      </w:pPr>
      <w:r w:rsidRPr="00F94E30">
        <w:rPr>
          <w:rFonts w:ascii="Times New Roman" w:hAnsi="Times New Roman" w:cs="Times New Roman"/>
          <w:b/>
          <w:sz w:val="20"/>
          <w:szCs w:val="20"/>
        </w:rPr>
        <w:t>Texto del oficio con fecha del 5 de julio del 2016, suscrito por Mayra Hernández y Fernando Hernández Valerio, que dice:</w:t>
      </w:r>
    </w:p>
    <w:p w:rsidR="009842B5" w:rsidRPr="00F94E30" w:rsidRDefault="009842B5" w:rsidP="007834E3">
      <w:pPr>
        <w:spacing w:after="0" w:line="240" w:lineRule="auto"/>
        <w:ind w:left="567" w:right="51"/>
        <w:jc w:val="both"/>
        <w:rPr>
          <w:rFonts w:ascii="Times New Roman" w:hAnsi="Times New Roman" w:cs="Times New Roman"/>
          <w:b/>
          <w:sz w:val="20"/>
          <w:szCs w:val="20"/>
        </w:rPr>
      </w:pPr>
    </w:p>
    <w:p w:rsidR="009842B5" w:rsidRPr="00F94E30" w:rsidRDefault="009842B5"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“Por medio de la presente, la Asociación de Desarrollo Integral San Jorge y vecinos de la comunidad, quieren externar el más sincero agradecimiento por la tapia y el muro de contención construido en Cancha El Campanario. Dicha obra ha sido opacada por una serie de anomalías detectadas al término de su construcción: el mal direccionamiento en el drenaje de las aguas provoco socavamiento y hundimiento de la estructura de la cancha recién construida, la inadecuada reinstalación del play el cual no puede ser utilizado por los niños, además de la presencia de escombros y restos de materiales de construcción, la formación de una laguna de agua estancada se ha convertido en un criadero de mosquitos con el consiguiente peligro para la salud de los vecinos. El desagua construida lo largo de la cancha no cuenta con parrilla de protección, lo que constituye una amenaza a la integridad física de los usuarios de la cancha.</w:t>
      </w:r>
    </w:p>
    <w:p w:rsidR="009842B5" w:rsidRPr="00F94E30" w:rsidRDefault="009842B5" w:rsidP="007834E3">
      <w:pPr>
        <w:spacing w:after="0" w:line="240" w:lineRule="auto"/>
        <w:ind w:left="567" w:right="51"/>
        <w:jc w:val="both"/>
        <w:rPr>
          <w:rFonts w:ascii="Times New Roman" w:hAnsi="Times New Roman" w:cs="Times New Roman"/>
          <w:sz w:val="20"/>
          <w:szCs w:val="20"/>
        </w:rPr>
      </w:pPr>
    </w:p>
    <w:p w:rsidR="009842B5" w:rsidRPr="00F94E30" w:rsidRDefault="009842B5"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Solicitamos a la mayor brevedad posible, una solución efectiva, y permanente a la problemática denunciada.”</w:t>
      </w:r>
    </w:p>
    <w:p w:rsidR="009842B5" w:rsidRPr="00F94E30" w:rsidRDefault="009842B5" w:rsidP="007834E3">
      <w:pPr>
        <w:spacing w:after="0" w:line="240" w:lineRule="auto"/>
        <w:ind w:left="567" w:right="51"/>
        <w:jc w:val="both"/>
        <w:rPr>
          <w:rFonts w:ascii="Times New Roman" w:hAnsi="Times New Roman" w:cs="Times New Roman"/>
          <w:b/>
          <w:sz w:val="20"/>
          <w:szCs w:val="20"/>
        </w:rPr>
      </w:pPr>
    </w:p>
    <w:p w:rsidR="009842B5" w:rsidRPr="00F94E30" w:rsidRDefault="009842B5"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 RECOMENDACIÓN: </w:t>
      </w:r>
      <w:r w:rsidRPr="00F94E30">
        <w:rPr>
          <w:rFonts w:ascii="Times New Roman" w:hAnsi="Times New Roman" w:cs="Times New Roman"/>
          <w:sz w:val="20"/>
          <w:szCs w:val="20"/>
        </w:rPr>
        <w:t>Esta comisión recomienda al Concejo Municipal, solicitar a la Administración, para que por medio del Departamento de Obras, se realice la construcción y colocación de la parrilla en el caño de la cancha El Campanario.</w:t>
      </w:r>
    </w:p>
    <w:p w:rsidR="009842B5" w:rsidRPr="00F94E30" w:rsidRDefault="009842B5" w:rsidP="007834E3">
      <w:pPr>
        <w:spacing w:after="0" w:line="240" w:lineRule="auto"/>
        <w:ind w:left="567" w:right="51"/>
        <w:jc w:val="both"/>
        <w:rPr>
          <w:rFonts w:ascii="Times New Roman" w:hAnsi="Times New Roman" w:cs="Times New Roman"/>
          <w:b/>
          <w:sz w:val="20"/>
          <w:szCs w:val="20"/>
        </w:rPr>
      </w:pPr>
    </w:p>
    <w:p w:rsidR="009842B5" w:rsidRPr="00470FC1" w:rsidRDefault="009842B5"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470FC1">
        <w:rPr>
          <w:rFonts w:ascii="Times New Roman" w:hAnsi="Times New Roman" w:cs="Times New Roman"/>
          <w:b/>
          <w:sz w:val="20"/>
          <w:szCs w:val="20"/>
        </w:rPr>
        <w:t xml:space="preserve">REMITE: </w:t>
      </w:r>
      <w:r w:rsidRPr="00470FC1">
        <w:rPr>
          <w:rFonts w:ascii="Times New Roman" w:hAnsi="Times New Roman" w:cs="Times New Roman"/>
          <w:sz w:val="20"/>
          <w:szCs w:val="20"/>
        </w:rPr>
        <w:t>SCM-1109-2016.</w:t>
      </w: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SUSCRIBE:</w:t>
      </w:r>
      <w:r w:rsidRPr="00F94E30">
        <w:rPr>
          <w:rFonts w:ascii="Times New Roman" w:hAnsi="Times New Roman" w:cs="Times New Roman"/>
          <w:sz w:val="20"/>
          <w:szCs w:val="20"/>
        </w:rPr>
        <w:t xml:space="preserve"> Yadira Castro Segura.</w:t>
      </w: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SESIÓN N°: </w:t>
      </w:r>
      <w:r w:rsidRPr="00F94E30">
        <w:rPr>
          <w:rFonts w:ascii="Times New Roman" w:hAnsi="Times New Roman" w:cs="Times New Roman"/>
          <w:sz w:val="20"/>
          <w:szCs w:val="20"/>
        </w:rPr>
        <w:t>13-2016.</w:t>
      </w:r>
    </w:p>
    <w:p w:rsidR="00891707" w:rsidRDefault="00891707" w:rsidP="007834E3">
      <w:pPr>
        <w:pStyle w:val="Prrafodelista"/>
        <w:spacing w:after="0" w:line="240" w:lineRule="auto"/>
        <w:ind w:left="567" w:right="51"/>
        <w:jc w:val="both"/>
        <w:rPr>
          <w:rFonts w:ascii="Times New Roman" w:hAnsi="Times New Roman" w:cs="Times New Roman"/>
          <w:b/>
          <w:sz w:val="20"/>
          <w:szCs w:val="20"/>
        </w:rPr>
      </w:pPr>
    </w:p>
    <w:p w:rsidR="00891707" w:rsidRDefault="00891707" w:rsidP="007834E3">
      <w:pPr>
        <w:pStyle w:val="Prrafodelista"/>
        <w:spacing w:after="0" w:line="240" w:lineRule="auto"/>
        <w:ind w:left="567" w:right="51"/>
        <w:jc w:val="both"/>
        <w:rPr>
          <w:rFonts w:ascii="Times New Roman" w:hAnsi="Times New Roman" w:cs="Times New Roman"/>
          <w:b/>
          <w:sz w:val="20"/>
          <w:szCs w:val="20"/>
        </w:rPr>
      </w:pPr>
    </w:p>
    <w:p w:rsidR="00891707" w:rsidRDefault="00891707" w:rsidP="007834E3">
      <w:pPr>
        <w:pStyle w:val="Prrafodelista"/>
        <w:spacing w:after="0" w:line="240" w:lineRule="auto"/>
        <w:ind w:left="567" w:right="51"/>
        <w:jc w:val="both"/>
        <w:rPr>
          <w:rFonts w:ascii="Times New Roman" w:hAnsi="Times New Roman" w:cs="Times New Roman"/>
          <w:b/>
          <w:sz w:val="20"/>
          <w:szCs w:val="20"/>
        </w:rPr>
      </w:pPr>
    </w:p>
    <w:p w:rsidR="00891707" w:rsidRDefault="00891707" w:rsidP="007834E3">
      <w:pPr>
        <w:pStyle w:val="Prrafodelista"/>
        <w:spacing w:after="0" w:line="240" w:lineRule="auto"/>
        <w:ind w:left="567" w:right="51"/>
        <w:jc w:val="both"/>
        <w:rPr>
          <w:rFonts w:ascii="Times New Roman" w:hAnsi="Times New Roman" w:cs="Times New Roman"/>
          <w:b/>
          <w:sz w:val="20"/>
          <w:szCs w:val="20"/>
        </w:rPr>
      </w:pP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FECHA: </w:t>
      </w:r>
      <w:r w:rsidRPr="00F94E30">
        <w:rPr>
          <w:rFonts w:ascii="Times New Roman" w:hAnsi="Times New Roman" w:cs="Times New Roman"/>
          <w:sz w:val="20"/>
          <w:szCs w:val="20"/>
        </w:rPr>
        <w:t>27-06-2016.</w:t>
      </w:r>
    </w:p>
    <w:p w:rsidR="009842B5" w:rsidRPr="00F94E30" w:rsidRDefault="009842B5"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DOCUMENTO N°: </w:t>
      </w:r>
      <w:r w:rsidRPr="00F94E30">
        <w:rPr>
          <w:rFonts w:ascii="Times New Roman" w:hAnsi="Times New Roman" w:cs="Times New Roman"/>
          <w:sz w:val="20"/>
          <w:szCs w:val="20"/>
        </w:rPr>
        <w:t>433-16.</w:t>
      </w:r>
    </w:p>
    <w:p w:rsidR="009842B5" w:rsidRPr="00F94E30" w:rsidRDefault="009842B5" w:rsidP="007834E3">
      <w:pPr>
        <w:pStyle w:val="Prrafodelista"/>
        <w:spacing w:after="0" w:line="240" w:lineRule="auto"/>
        <w:ind w:left="567" w:right="51"/>
        <w:jc w:val="both"/>
        <w:rPr>
          <w:rFonts w:ascii="Times New Roman" w:hAnsi="Times New Roman" w:cs="Times New Roman"/>
          <w:b/>
          <w:color w:val="70AD47" w:themeColor="accent6"/>
          <w:sz w:val="20"/>
          <w:szCs w:val="20"/>
        </w:rPr>
      </w:pPr>
      <w:r w:rsidRPr="00F94E30">
        <w:rPr>
          <w:rFonts w:ascii="Times New Roman" w:hAnsi="Times New Roman" w:cs="Times New Roman"/>
          <w:b/>
          <w:sz w:val="20"/>
          <w:szCs w:val="20"/>
        </w:rPr>
        <w:t xml:space="preserve">ASUNTO: </w:t>
      </w:r>
      <w:r w:rsidRPr="00F94E30">
        <w:rPr>
          <w:rFonts w:ascii="Times New Roman" w:hAnsi="Times New Roman" w:cs="Times New Roman"/>
          <w:sz w:val="20"/>
          <w:szCs w:val="20"/>
        </w:rPr>
        <w:t xml:space="preserve">No conformidad con el estado de aceras, caños y estado de la calle de la Urbanización Jardín #2. </w:t>
      </w:r>
      <w:r w:rsidRPr="00F94E30">
        <w:rPr>
          <w:rFonts w:ascii="Times New Roman" w:hAnsi="Times New Roman" w:cs="Times New Roman"/>
          <w:b/>
          <w:color w:val="5B9BD5" w:themeColor="accent1"/>
          <w:sz w:val="20"/>
          <w:szCs w:val="20"/>
        </w:rPr>
        <w:t xml:space="preserve">Email: yadiracastro1956@gmail.com /  </w:t>
      </w:r>
      <w:r w:rsidRPr="00F94E30">
        <w:rPr>
          <w:rFonts w:ascii="Times New Roman" w:hAnsi="Times New Roman" w:cs="Times New Roman"/>
          <w:b/>
          <w:color w:val="70AD47" w:themeColor="accent6"/>
          <w:sz w:val="20"/>
          <w:szCs w:val="20"/>
        </w:rPr>
        <w:t>N°433-16.</w:t>
      </w:r>
    </w:p>
    <w:p w:rsidR="009842B5" w:rsidRDefault="009842B5" w:rsidP="007834E3">
      <w:pPr>
        <w:pStyle w:val="Prrafodelista"/>
        <w:spacing w:after="0" w:line="240" w:lineRule="auto"/>
        <w:ind w:left="567" w:right="51"/>
        <w:jc w:val="both"/>
        <w:rPr>
          <w:rFonts w:ascii="Times New Roman" w:hAnsi="Times New Roman" w:cs="Times New Roman"/>
          <w:sz w:val="20"/>
          <w:szCs w:val="20"/>
        </w:rPr>
      </w:pPr>
    </w:p>
    <w:p w:rsidR="00506BC2" w:rsidRPr="00F94E30" w:rsidRDefault="00506BC2"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RECOMENDACIÓN: </w:t>
      </w:r>
      <w:r w:rsidRPr="00F94E30">
        <w:rPr>
          <w:rFonts w:ascii="Times New Roman" w:hAnsi="Times New Roman" w:cs="Times New Roman"/>
          <w:sz w:val="20"/>
          <w:szCs w:val="20"/>
        </w:rPr>
        <w:t>Esta comisión realizó visita al sitio, y recomienda al Concejo Municipal, solicitar a la Administración, que valore la posibilidad de asfaltar la calle y la reparación de cordón y caño de Jardín #2 en Lagunilla de Heredia. Al igual que la verificación de la limpieza del alcantarillado en dicha área, ya que indica que las alcantarillas se rebalsan.</w:t>
      </w:r>
    </w:p>
    <w:p w:rsidR="00506BC2" w:rsidRDefault="00506BC2" w:rsidP="007834E3">
      <w:pPr>
        <w:pStyle w:val="Prrafodelista"/>
        <w:spacing w:after="0" w:line="240" w:lineRule="auto"/>
        <w:ind w:left="567" w:right="51"/>
        <w:jc w:val="both"/>
        <w:rPr>
          <w:rFonts w:ascii="Times New Roman" w:hAnsi="Times New Roman" w:cs="Times New Roman"/>
          <w:sz w:val="20"/>
          <w:szCs w:val="20"/>
        </w:rPr>
      </w:pPr>
    </w:p>
    <w:p w:rsidR="00BE2DA6" w:rsidRPr="00F94E30" w:rsidRDefault="00BE2DA6"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F94E30">
        <w:rPr>
          <w:rFonts w:ascii="Times New Roman" w:hAnsi="Times New Roman" w:cs="Times New Roman"/>
          <w:b/>
          <w:sz w:val="20"/>
          <w:szCs w:val="20"/>
        </w:rPr>
        <w:t xml:space="preserve">REMITE: </w:t>
      </w:r>
      <w:r w:rsidRPr="00F94E30">
        <w:rPr>
          <w:rFonts w:ascii="Times New Roman" w:hAnsi="Times New Roman" w:cs="Times New Roman"/>
          <w:sz w:val="20"/>
          <w:szCs w:val="20"/>
        </w:rPr>
        <w:t>SCM-1150-2016.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SUSCRIBE:</w:t>
      </w:r>
      <w:r w:rsidRPr="00F94E30">
        <w:rPr>
          <w:rFonts w:ascii="Times New Roman" w:hAnsi="Times New Roman" w:cs="Times New Roman"/>
          <w:sz w:val="20"/>
          <w:szCs w:val="20"/>
        </w:rPr>
        <w:t xml:space="preserve"> Lorena Salgado.</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SESIÓN N°: </w:t>
      </w:r>
      <w:r w:rsidRPr="00F94E30">
        <w:rPr>
          <w:rFonts w:ascii="Times New Roman" w:hAnsi="Times New Roman" w:cs="Times New Roman"/>
          <w:sz w:val="20"/>
          <w:szCs w:val="20"/>
        </w:rPr>
        <w:t>14-2016.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FECHA: </w:t>
      </w:r>
      <w:r w:rsidRPr="00F94E30">
        <w:rPr>
          <w:rFonts w:ascii="Times New Roman" w:hAnsi="Times New Roman" w:cs="Times New Roman"/>
          <w:sz w:val="20"/>
          <w:szCs w:val="20"/>
        </w:rPr>
        <w:t>04-07-2016.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ASUNTO: </w:t>
      </w:r>
      <w:r w:rsidRPr="00F94E30">
        <w:rPr>
          <w:rFonts w:ascii="Times New Roman" w:hAnsi="Times New Roman" w:cs="Times New Roman"/>
          <w:sz w:val="20"/>
          <w:szCs w:val="20"/>
        </w:rPr>
        <w:t xml:space="preserve">Solicitud análisis Comisión de Obras. </w:t>
      </w:r>
      <w:r w:rsidRPr="00F94E30">
        <w:rPr>
          <w:rFonts w:ascii="Times New Roman" w:hAnsi="Times New Roman" w:cs="Times New Roman"/>
          <w:b/>
          <w:sz w:val="20"/>
          <w:szCs w:val="20"/>
        </w:rPr>
        <w:t>Se adjunta documento.</w:t>
      </w:r>
    </w:p>
    <w:p w:rsidR="00BE2DA6" w:rsidRPr="00F94E30" w:rsidRDefault="00BE2DA6" w:rsidP="007834E3">
      <w:pPr>
        <w:spacing w:after="0" w:line="240" w:lineRule="auto"/>
        <w:ind w:left="567" w:right="51"/>
        <w:jc w:val="both"/>
        <w:rPr>
          <w:rFonts w:ascii="Times New Roman" w:hAnsi="Times New Roman" w:cs="Times New Roman"/>
          <w:sz w:val="20"/>
          <w:szCs w:val="20"/>
        </w:rPr>
      </w:pPr>
    </w:p>
    <w:p w:rsidR="00BE2DA6" w:rsidRPr="00F94E30" w:rsidRDefault="00BE2DA6" w:rsidP="007834E3">
      <w:pPr>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RECOMENDACIÓN: </w:t>
      </w:r>
      <w:r w:rsidRPr="00F94E30">
        <w:rPr>
          <w:rFonts w:ascii="Times New Roman" w:hAnsi="Times New Roman" w:cs="Times New Roman"/>
          <w:sz w:val="20"/>
          <w:szCs w:val="20"/>
        </w:rPr>
        <w:t>Esta comisión recomienda al Concejo Municipal, lo siguiente:</w:t>
      </w:r>
    </w:p>
    <w:p w:rsidR="00BE2DA6" w:rsidRPr="00F94E30" w:rsidRDefault="00BE2DA6" w:rsidP="007834E3">
      <w:pPr>
        <w:pStyle w:val="Prrafodelista"/>
        <w:numPr>
          <w:ilvl w:val="0"/>
          <w:numId w:val="33"/>
        </w:numPr>
        <w:spacing w:after="0" w:line="240" w:lineRule="auto"/>
        <w:ind w:left="567" w:right="51" w:firstLine="0"/>
        <w:jc w:val="both"/>
        <w:rPr>
          <w:rFonts w:ascii="Times New Roman" w:hAnsi="Times New Roman" w:cs="Times New Roman"/>
          <w:sz w:val="20"/>
          <w:szCs w:val="20"/>
        </w:rPr>
      </w:pPr>
      <w:r w:rsidRPr="00F94E30">
        <w:rPr>
          <w:rFonts w:ascii="Times New Roman" w:hAnsi="Times New Roman" w:cs="Times New Roman"/>
          <w:sz w:val="20"/>
          <w:szCs w:val="20"/>
        </w:rPr>
        <w:t>Instruir a la Secretaría del Concejo Municipal, que al notificar a la señora Lorena Salgado, se le comunique que estos temas son meramente administrativos, los cuales si le parece a bien, los puede tramitar a la administración directamente, y que esta comisión está a la espera de un informe.</w:t>
      </w:r>
    </w:p>
    <w:p w:rsidR="00BE2DA6" w:rsidRPr="00F94E30" w:rsidRDefault="00BE2DA6" w:rsidP="007834E3">
      <w:pPr>
        <w:pStyle w:val="Prrafodelista"/>
        <w:numPr>
          <w:ilvl w:val="0"/>
          <w:numId w:val="33"/>
        </w:numPr>
        <w:spacing w:after="0" w:line="240" w:lineRule="auto"/>
        <w:ind w:left="567" w:right="51" w:firstLine="0"/>
        <w:jc w:val="both"/>
        <w:rPr>
          <w:rFonts w:ascii="Times New Roman" w:hAnsi="Times New Roman" w:cs="Times New Roman"/>
          <w:sz w:val="20"/>
          <w:szCs w:val="20"/>
        </w:rPr>
      </w:pPr>
      <w:r w:rsidRPr="00F94E30">
        <w:rPr>
          <w:rFonts w:ascii="Times New Roman" w:hAnsi="Times New Roman" w:cs="Times New Roman"/>
          <w:sz w:val="20"/>
          <w:szCs w:val="20"/>
        </w:rPr>
        <w:t>De igual manera, se recomienda trasladar este documento a la Administración para lo que corresponda.</w:t>
      </w:r>
    </w:p>
    <w:p w:rsidR="00BE2DA6" w:rsidRPr="00891707" w:rsidRDefault="00BE2DA6" w:rsidP="00891707">
      <w:pPr>
        <w:spacing w:after="0" w:line="240" w:lineRule="auto"/>
        <w:ind w:right="51"/>
        <w:jc w:val="both"/>
        <w:rPr>
          <w:rFonts w:ascii="Times New Roman" w:hAnsi="Times New Roman" w:cs="Times New Roman"/>
          <w:sz w:val="20"/>
          <w:szCs w:val="20"/>
        </w:rPr>
      </w:pPr>
    </w:p>
    <w:p w:rsidR="00BE2DA6" w:rsidRPr="00F94E30" w:rsidRDefault="00BE2DA6"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F94E30">
        <w:rPr>
          <w:rFonts w:ascii="Times New Roman" w:hAnsi="Times New Roman" w:cs="Times New Roman"/>
          <w:b/>
          <w:sz w:val="20"/>
          <w:szCs w:val="20"/>
        </w:rPr>
        <w:t xml:space="preserve">REMITE: </w:t>
      </w:r>
      <w:r w:rsidRPr="00F94E30">
        <w:rPr>
          <w:rFonts w:ascii="Times New Roman" w:hAnsi="Times New Roman" w:cs="Times New Roman"/>
          <w:sz w:val="20"/>
          <w:szCs w:val="20"/>
        </w:rPr>
        <w:t>SCM-1108-2016.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SUSCRIBE:</w:t>
      </w:r>
      <w:r w:rsidRPr="00F94E30">
        <w:rPr>
          <w:rFonts w:ascii="Times New Roman" w:hAnsi="Times New Roman" w:cs="Times New Roman"/>
          <w:sz w:val="20"/>
          <w:szCs w:val="20"/>
        </w:rPr>
        <w:t xml:space="preserve"> María Gabriela Guillén González.</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SESIÓN N°: </w:t>
      </w:r>
      <w:r w:rsidRPr="00F94E30">
        <w:rPr>
          <w:rFonts w:ascii="Times New Roman" w:hAnsi="Times New Roman" w:cs="Times New Roman"/>
          <w:sz w:val="20"/>
          <w:szCs w:val="20"/>
        </w:rPr>
        <w:t>13-2016.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FECHA: </w:t>
      </w:r>
      <w:r w:rsidRPr="00F94E30">
        <w:rPr>
          <w:rFonts w:ascii="Times New Roman" w:hAnsi="Times New Roman" w:cs="Times New Roman"/>
          <w:sz w:val="20"/>
          <w:szCs w:val="20"/>
        </w:rPr>
        <w:t>27-06-2016.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DOCUMENTO N°: </w:t>
      </w:r>
      <w:r w:rsidRPr="00F94E30">
        <w:rPr>
          <w:rFonts w:ascii="Times New Roman" w:hAnsi="Times New Roman" w:cs="Times New Roman"/>
          <w:sz w:val="20"/>
          <w:szCs w:val="20"/>
        </w:rPr>
        <w:t>448-16.</w:t>
      </w:r>
    </w:p>
    <w:p w:rsidR="00BE2DA6" w:rsidRPr="00F94E30" w:rsidRDefault="00BE2DA6" w:rsidP="007834E3">
      <w:pPr>
        <w:pStyle w:val="Prrafodelista"/>
        <w:spacing w:after="0" w:line="240" w:lineRule="auto"/>
        <w:ind w:left="567" w:right="51"/>
        <w:jc w:val="both"/>
        <w:rPr>
          <w:rFonts w:ascii="Times New Roman" w:hAnsi="Times New Roman" w:cs="Times New Roman"/>
          <w:b/>
          <w:color w:val="70AD47" w:themeColor="accent6"/>
          <w:sz w:val="20"/>
          <w:szCs w:val="20"/>
        </w:rPr>
      </w:pPr>
      <w:r w:rsidRPr="00F94E30">
        <w:rPr>
          <w:rFonts w:ascii="Times New Roman" w:hAnsi="Times New Roman" w:cs="Times New Roman"/>
          <w:b/>
          <w:sz w:val="20"/>
          <w:szCs w:val="20"/>
        </w:rPr>
        <w:t xml:space="preserve">ASUNTO: </w:t>
      </w:r>
      <w:r w:rsidRPr="00F94E30">
        <w:rPr>
          <w:rFonts w:ascii="Times New Roman" w:hAnsi="Times New Roman" w:cs="Times New Roman"/>
          <w:sz w:val="20"/>
          <w:szCs w:val="20"/>
        </w:rPr>
        <w:t xml:space="preserve">Solicitud de cambio de uso de suelo, ya que, por la nueva normativa sobre carretera nacional, si cumple con los requisitos. </w:t>
      </w:r>
      <w:r w:rsidRPr="00F94E30">
        <w:rPr>
          <w:rFonts w:ascii="Times New Roman" w:hAnsi="Times New Roman" w:cs="Times New Roman"/>
          <w:b/>
          <w:color w:val="5B9BD5" w:themeColor="accent1"/>
          <w:sz w:val="20"/>
          <w:szCs w:val="20"/>
        </w:rPr>
        <w:t xml:space="preserve">Email: Gabriela.guillen@hotmail.com / Tel: 8890-4453. </w:t>
      </w:r>
      <w:r w:rsidRPr="00F94E30">
        <w:rPr>
          <w:rFonts w:ascii="Times New Roman" w:hAnsi="Times New Roman" w:cs="Times New Roman"/>
          <w:b/>
          <w:color w:val="70AD47" w:themeColor="accent6"/>
          <w:sz w:val="20"/>
          <w:szCs w:val="20"/>
        </w:rPr>
        <w:t>N°448-16.</w:t>
      </w:r>
    </w:p>
    <w:p w:rsidR="00BE2DA6" w:rsidRPr="00F94E30" w:rsidRDefault="00BE2DA6" w:rsidP="007834E3">
      <w:pPr>
        <w:pStyle w:val="Prrafodelista"/>
        <w:spacing w:after="0" w:line="240" w:lineRule="auto"/>
        <w:ind w:left="567" w:right="51"/>
        <w:jc w:val="both"/>
        <w:rPr>
          <w:rFonts w:ascii="Times New Roman" w:hAnsi="Times New Roman" w:cs="Times New Roman"/>
          <w:b/>
          <w:sz w:val="20"/>
          <w:szCs w:val="20"/>
        </w:rPr>
      </w:pPr>
      <w:r w:rsidRPr="00F94E30">
        <w:rPr>
          <w:rFonts w:ascii="Times New Roman" w:hAnsi="Times New Roman" w:cs="Times New Roman"/>
          <w:b/>
          <w:sz w:val="20"/>
          <w:szCs w:val="20"/>
        </w:rPr>
        <w:t>Texto del oficio DIP-0482-2016, que dice:</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 xml:space="preserve">“Con respecto al cambio de uso del suelo de residencial a mixto tramitado por parte de la </w:t>
      </w:r>
      <w:r w:rsidRPr="00F94E30">
        <w:rPr>
          <w:rFonts w:ascii="Times New Roman" w:hAnsi="Times New Roman" w:cs="Times New Roman"/>
          <w:b/>
          <w:sz w:val="20"/>
          <w:szCs w:val="20"/>
        </w:rPr>
        <w:t>Sra. María Gabriela Guillen González</w:t>
      </w:r>
      <w:r w:rsidRPr="00F94E30">
        <w:rPr>
          <w:rFonts w:ascii="Times New Roman" w:hAnsi="Times New Roman" w:cs="Times New Roman"/>
          <w:sz w:val="20"/>
          <w:szCs w:val="20"/>
        </w:rPr>
        <w:t xml:space="preserve"> presentado en la Dirección de Inversión Pública.</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sz w:val="20"/>
          <w:szCs w:val="20"/>
        </w:rPr>
        <w:t xml:space="preserve">Se solicita el cambio de uso de </w:t>
      </w:r>
      <w:r w:rsidRPr="00F94E30">
        <w:rPr>
          <w:rFonts w:ascii="Times New Roman" w:hAnsi="Times New Roman" w:cs="Times New Roman"/>
          <w:b/>
          <w:sz w:val="20"/>
          <w:szCs w:val="20"/>
        </w:rPr>
        <w:t>Residencial a Comercial</w:t>
      </w:r>
      <w:r w:rsidRPr="00F94E30">
        <w:rPr>
          <w:rFonts w:ascii="Times New Roman" w:hAnsi="Times New Roman" w:cs="Times New Roman"/>
          <w:sz w:val="20"/>
          <w:szCs w:val="20"/>
        </w:rPr>
        <w:t xml:space="preserve"> en el inmueble con la siguiente descripción:</w:t>
      </w:r>
    </w:p>
    <w:p w:rsidR="00BE2DA6" w:rsidRDefault="00BE2DA6" w:rsidP="007834E3">
      <w:pPr>
        <w:pStyle w:val="Prrafodelista"/>
        <w:spacing w:after="0" w:line="240" w:lineRule="auto"/>
        <w:ind w:left="0"/>
        <w:jc w:val="both"/>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BE2DA6" w:rsidTr="00AC7A77">
        <w:tc>
          <w:tcPr>
            <w:tcW w:w="8009" w:type="dxa"/>
            <w:gridSpan w:val="4"/>
            <w:vAlign w:val="center"/>
          </w:tcPr>
          <w:p w:rsidR="00BE2DA6" w:rsidRPr="00BD35F7" w:rsidRDefault="00BE2DA6" w:rsidP="007834E3">
            <w:pPr>
              <w:jc w:val="center"/>
              <w:rPr>
                <w:b/>
                <w:sz w:val="20"/>
              </w:rPr>
            </w:pPr>
            <w:r>
              <w:rPr>
                <w:b/>
                <w:sz w:val="20"/>
              </w:rPr>
              <w:t>DATOS GENERALES DE LA PROPIEDAD</w:t>
            </w:r>
          </w:p>
        </w:tc>
      </w:tr>
      <w:tr w:rsidR="00BE2DA6" w:rsidTr="00AC7A77">
        <w:tc>
          <w:tcPr>
            <w:tcW w:w="4111" w:type="dxa"/>
            <w:gridSpan w:val="2"/>
            <w:vAlign w:val="center"/>
          </w:tcPr>
          <w:p w:rsidR="00BE2DA6" w:rsidRDefault="00BE2DA6" w:rsidP="007834E3">
            <w:pPr>
              <w:jc w:val="center"/>
              <w:rPr>
                <w:sz w:val="20"/>
              </w:rPr>
            </w:pPr>
            <w:r w:rsidRPr="00BD35F7">
              <w:rPr>
                <w:b/>
                <w:sz w:val="20"/>
              </w:rPr>
              <w:t>Propietario</w:t>
            </w:r>
          </w:p>
        </w:tc>
        <w:tc>
          <w:tcPr>
            <w:tcW w:w="3898" w:type="dxa"/>
            <w:gridSpan w:val="2"/>
            <w:vAlign w:val="center"/>
          </w:tcPr>
          <w:p w:rsidR="00BE2DA6" w:rsidRPr="00BD35F7" w:rsidRDefault="00BE2DA6" w:rsidP="007834E3">
            <w:pPr>
              <w:jc w:val="center"/>
              <w:rPr>
                <w:b/>
                <w:sz w:val="20"/>
              </w:rPr>
            </w:pPr>
            <w:r>
              <w:rPr>
                <w:b/>
                <w:sz w:val="20"/>
              </w:rPr>
              <w:t>Cédula de Identidad / Jurídica</w:t>
            </w:r>
          </w:p>
        </w:tc>
      </w:tr>
      <w:tr w:rsidR="00BE2DA6" w:rsidTr="00AC7A77">
        <w:tc>
          <w:tcPr>
            <w:tcW w:w="4111" w:type="dxa"/>
            <w:gridSpan w:val="2"/>
            <w:vAlign w:val="center"/>
          </w:tcPr>
          <w:p w:rsidR="00BE2DA6" w:rsidRDefault="00BE2DA6" w:rsidP="007834E3">
            <w:pPr>
              <w:jc w:val="center"/>
              <w:rPr>
                <w:sz w:val="20"/>
              </w:rPr>
            </w:pPr>
            <w:r>
              <w:rPr>
                <w:sz w:val="20"/>
              </w:rPr>
              <w:t>María Gabriela Guillen González</w:t>
            </w:r>
          </w:p>
        </w:tc>
        <w:tc>
          <w:tcPr>
            <w:tcW w:w="3898" w:type="dxa"/>
            <w:gridSpan w:val="2"/>
            <w:vAlign w:val="center"/>
          </w:tcPr>
          <w:p w:rsidR="00BE2DA6" w:rsidRDefault="00BE2DA6" w:rsidP="007834E3">
            <w:pPr>
              <w:jc w:val="center"/>
              <w:rPr>
                <w:sz w:val="20"/>
              </w:rPr>
            </w:pPr>
            <w:r>
              <w:rPr>
                <w:sz w:val="20"/>
              </w:rPr>
              <w:t>1-0556-0959</w:t>
            </w:r>
          </w:p>
        </w:tc>
      </w:tr>
      <w:tr w:rsidR="00BE2DA6" w:rsidTr="00AC7A77">
        <w:tc>
          <w:tcPr>
            <w:tcW w:w="1985" w:type="dxa"/>
            <w:vAlign w:val="center"/>
          </w:tcPr>
          <w:p w:rsidR="00BE2DA6" w:rsidRPr="00BD35F7" w:rsidRDefault="00BE2DA6" w:rsidP="007834E3">
            <w:pPr>
              <w:jc w:val="center"/>
              <w:rPr>
                <w:b/>
                <w:sz w:val="20"/>
              </w:rPr>
            </w:pPr>
            <w:r>
              <w:rPr>
                <w:b/>
                <w:sz w:val="20"/>
              </w:rPr>
              <w:t>N° de Plano Catastrado</w:t>
            </w:r>
          </w:p>
        </w:tc>
        <w:tc>
          <w:tcPr>
            <w:tcW w:w="2126" w:type="dxa"/>
            <w:vAlign w:val="center"/>
          </w:tcPr>
          <w:p w:rsidR="00BE2DA6" w:rsidRPr="00BD35F7" w:rsidRDefault="00BE2DA6" w:rsidP="007834E3">
            <w:pPr>
              <w:jc w:val="center"/>
              <w:rPr>
                <w:b/>
                <w:sz w:val="20"/>
              </w:rPr>
            </w:pPr>
            <w:r>
              <w:rPr>
                <w:b/>
                <w:sz w:val="20"/>
              </w:rPr>
              <w:t>N° de Finca</w:t>
            </w:r>
          </w:p>
        </w:tc>
        <w:tc>
          <w:tcPr>
            <w:tcW w:w="1914" w:type="dxa"/>
            <w:vAlign w:val="center"/>
          </w:tcPr>
          <w:p w:rsidR="00BE2DA6" w:rsidRPr="00BD35F7" w:rsidRDefault="00BE2DA6" w:rsidP="007834E3">
            <w:pPr>
              <w:jc w:val="center"/>
              <w:rPr>
                <w:b/>
                <w:sz w:val="20"/>
              </w:rPr>
            </w:pPr>
            <w:r>
              <w:rPr>
                <w:b/>
                <w:sz w:val="20"/>
              </w:rPr>
              <w:t>Mapa</w:t>
            </w:r>
          </w:p>
        </w:tc>
        <w:tc>
          <w:tcPr>
            <w:tcW w:w="1984" w:type="dxa"/>
            <w:vAlign w:val="center"/>
          </w:tcPr>
          <w:p w:rsidR="00BE2DA6" w:rsidRPr="00BD35F7" w:rsidRDefault="00BE2DA6" w:rsidP="007834E3">
            <w:pPr>
              <w:jc w:val="center"/>
              <w:rPr>
                <w:b/>
                <w:sz w:val="20"/>
              </w:rPr>
            </w:pPr>
            <w:r>
              <w:rPr>
                <w:b/>
                <w:sz w:val="20"/>
              </w:rPr>
              <w:t>Parcela</w:t>
            </w:r>
          </w:p>
        </w:tc>
      </w:tr>
      <w:tr w:rsidR="00BE2DA6" w:rsidTr="00AC7A77">
        <w:tc>
          <w:tcPr>
            <w:tcW w:w="1985" w:type="dxa"/>
            <w:vAlign w:val="center"/>
          </w:tcPr>
          <w:p w:rsidR="00BE2DA6" w:rsidRDefault="00BE2DA6" w:rsidP="007834E3">
            <w:pPr>
              <w:jc w:val="center"/>
              <w:rPr>
                <w:sz w:val="20"/>
              </w:rPr>
            </w:pPr>
            <w:r>
              <w:rPr>
                <w:sz w:val="20"/>
              </w:rPr>
              <w:t>H-876121-1990</w:t>
            </w:r>
          </w:p>
        </w:tc>
        <w:tc>
          <w:tcPr>
            <w:tcW w:w="2126" w:type="dxa"/>
            <w:vAlign w:val="center"/>
          </w:tcPr>
          <w:p w:rsidR="00BE2DA6" w:rsidRDefault="00BE2DA6" w:rsidP="007834E3">
            <w:pPr>
              <w:jc w:val="center"/>
              <w:rPr>
                <w:sz w:val="20"/>
              </w:rPr>
            </w:pPr>
            <w:r>
              <w:rPr>
                <w:sz w:val="20"/>
              </w:rPr>
              <w:t>4-126232-000</w:t>
            </w:r>
          </w:p>
        </w:tc>
        <w:tc>
          <w:tcPr>
            <w:tcW w:w="1914" w:type="dxa"/>
            <w:vAlign w:val="center"/>
          </w:tcPr>
          <w:p w:rsidR="00BE2DA6" w:rsidRDefault="00BE2DA6" w:rsidP="007834E3">
            <w:pPr>
              <w:jc w:val="center"/>
              <w:rPr>
                <w:sz w:val="20"/>
              </w:rPr>
            </w:pPr>
            <w:r>
              <w:rPr>
                <w:sz w:val="20"/>
              </w:rPr>
              <w:t>38</w:t>
            </w:r>
          </w:p>
        </w:tc>
        <w:tc>
          <w:tcPr>
            <w:tcW w:w="1984" w:type="dxa"/>
            <w:vAlign w:val="center"/>
          </w:tcPr>
          <w:p w:rsidR="00BE2DA6" w:rsidRDefault="00BE2DA6" w:rsidP="007834E3">
            <w:pPr>
              <w:jc w:val="center"/>
              <w:rPr>
                <w:sz w:val="20"/>
              </w:rPr>
            </w:pPr>
            <w:r>
              <w:rPr>
                <w:sz w:val="20"/>
              </w:rPr>
              <w:t>441</w:t>
            </w:r>
          </w:p>
        </w:tc>
      </w:tr>
      <w:tr w:rsidR="00BE2DA6" w:rsidTr="00AC7A77">
        <w:tc>
          <w:tcPr>
            <w:tcW w:w="8009" w:type="dxa"/>
            <w:gridSpan w:val="4"/>
            <w:vAlign w:val="center"/>
          </w:tcPr>
          <w:p w:rsidR="00BE2DA6" w:rsidRPr="00BD35F7" w:rsidRDefault="00BE2DA6" w:rsidP="007834E3">
            <w:pPr>
              <w:jc w:val="center"/>
              <w:rPr>
                <w:sz w:val="20"/>
              </w:rPr>
            </w:pPr>
            <w:r>
              <w:rPr>
                <w:b/>
                <w:sz w:val="20"/>
              </w:rPr>
              <w:t xml:space="preserve">Dirección: </w:t>
            </w:r>
            <w:r>
              <w:rPr>
                <w:sz w:val="20"/>
              </w:rPr>
              <w:t>Distrito San Francisco, Urb. La Victoria Lote 13-C.</w:t>
            </w:r>
          </w:p>
        </w:tc>
      </w:tr>
    </w:tbl>
    <w:p w:rsidR="00BE2DA6" w:rsidRPr="007B4A23" w:rsidRDefault="00BE2DA6" w:rsidP="007834E3">
      <w:pPr>
        <w:spacing w:after="0" w:line="240" w:lineRule="auto"/>
        <w:jc w:val="both"/>
        <w:rPr>
          <w:sz w:val="20"/>
        </w:rPr>
      </w:pPr>
    </w:p>
    <w:p w:rsidR="00BE2DA6" w:rsidRPr="00891707" w:rsidRDefault="00BE2DA6" w:rsidP="00891707">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RECOMENDACIÓN: </w:t>
      </w:r>
      <w:r w:rsidRPr="00F94E30">
        <w:rPr>
          <w:rFonts w:ascii="Times New Roman" w:hAnsi="Times New Roman" w:cs="Times New Roman"/>
          <w:sz w:val="20"/>
          <w:szCs w:val="20"/>
        </w:rPr>
        <w:t xml:space="preserve">Analizado el Oficio DIP-0482-2016, suscrito por el Ing. Bryan Rodríguez Gómez – Planificador Urbano, esta comisión recomienda al Concejo Municipal, </w:t>
      </w:r>
      <w:r w:rsidRPr="00F94E30">
        <w:rPr>
          <w:rFonts w:ascii="Times New Roman" w:hAnsi="Times New Roman" w:cs="Times New Roman"/>
          <w:b/>
          <w:sz w:val="20"/>
          <w:szCs w:val="20"/>
        </w:rPr>
        <w:t xml:space="preserve">APROBAR EL CAMBIO DE USO DE SUELO </w:t>
      </w:r>
      <w:r w:rsidRPr="00F94E30">
        <w:rPr>
          <w:rFonts w:ascii="Times New Roman" w:hAnsi="Times New Roman" w:cs="Times New Roman"/>
          <w:sz w:val="20"/>
          <w:szCs w:val="20"/>
        </w:rPr>
        <w:t>solicitado, ya que cumple con el artículo 6.4.2 del Reglamento de Construcciones, ya que se encuentra frente a ruta nacional.</w:t>
      </w:r>
    </w:p>
    <w:p w:rsidR="00BE2DA6" w:rsidRDefault="00BE2DA6" w:rsidP="007834E3">
      <w:pPr>
        <w:pStyle w:val="Prrafodelista"/>
        <w:spacing w:after="0" w:line="240" w:lineRule="auto"/>
        <w:ind w:left="567" w:right="51"/>
        <w:jc w:val="both"/>
        <w:rPr>
          <w:rFonts w:ascii="Times New Roman" w:hAnsi="Times New Roman" w:cs="Times New Roman"/>
          <w:sz w:val="20"/>
          <w:szCs w:val="20"/>
        </w:rPr>
      </w:pPr>
    </w:p>
    <w:p w:rsidR="00BE2DA6" w:rsidRPr="00F94E30" w:rsidRDefault="00BE2DA6"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F94E30">
        <w:rPr>
          <w:rFonts w:ascii="Times New Roman" w:hAnsi="Times New Roman" w:cs="Times New Roman"/>
          <w:b/>
          <w:sz w:val="20"/>
          <w:szCs w:val="20"/>
        </w:rPr>
        <w:t xml:space="preserve">REMITE: </w:t>
      </w:r>
      <w:r w:rsidRPr="00F94E30">
        <w:rPr>
          <w:rFonts w:ascii="Times New Roman" w:hAnsi="Times New Roman" w:cs="Times New Roman"/>
          <w:sz w:val="20"/>
          <w:szCs w:val="20"/>
        </w:rPr>
        <w:t>DIP-0449-2016.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SUSCRIBE:</w:t>
      </w:r>
      <w:r w:rsidRPr="00F94E30">
        <w:rPr>
          <w:rFonts w:ascii="Times New Roman" w:hAnsi="Times New Roman" w:cs="Times New Roman"/>
          <w:sz w:val="20"/>
          <w:szCs w:val="20"/>
        </w:rPr>
        <w:t xml:space="preserve"> Ing. Bryan Rodríguez Gómez – Planificador Urbano.</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FECHA: </w:t>
      </w:r>
      <w:r w:rsidRPr="00F94E30">
        <w:rPr>
          <w:rFonts w:ascii="Times New Roman" w:hAnsi="Times New Roman" w:cs="Times New Roman"/>
          <w:sz w:val="20"/>
          <w:szCs w:val="20"/>
        </w:rPr>
        <w:t>28-06-2016.</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r w:rsidRPr="00F94E30">
        <w:rPr>
          <w:rFonts w:ascii="Times New Roman" w:hAnsi="Times New Roman" w:cs="Times New Roman"/>
          <w:b/>
          <w:sz w:val="20"/>
          <w:szCs w:val="20"/>
        </w:rPr>
        <w:t xml:space="preserve">ASUNTO: </w:t>
      </w:r>
      <w:r w:rsidRPr="00F94E30">
        <w:rPr>
          <w:rFonts w:ascii="Times New Roman" w:hAnsi="Times New Roman" w:cs="Times New Roman"/>
          <w:sz w:val="20"/>
          <w:szCs w:val="20"/>
        </w:rPr>
        <w:t xml:space="preserve">Con respecto al cambio de uso del suelo de residencial a mixto por parte de </w:t>
      </w:r>
      <w:r w:rsidRPr="00F94E30">
        <w:rPr>
          <w:rFonts w:ascii="Times New Roman" w:hAnsi="Times New Roman" w:cs="Times New Roman"/>
          <w:b/>
          <w:sz w:val="20"/>
          <w:szCs w:val="20"/>
        </w:rPr>
        <w:t>YENSY VANESSA REYES GOMEZ</w:t>
      </w:r>
      <w:r w:rsidRPr="00F94E30">
        <w:rPr>
          <w:rFonts w:ascii="Times New Roman" w:hAnsi="Times New Roman" w:cs="Times New Roman"/>
          <w:sz w:val="20"/>
          <w:szCs w:val="20"/>
        </w:rPr>
        <w:t xml:space="preserve">  presentado en la Dirección de Inversión Pública.</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p>
    <w:p w:rsidR="00BE2DA6" w:rsidRPr="00F94E30" w:rsidRDefault="00BE2DA6" w:rsidP="007834E3">
      <w:pPr>
        <w:pStyle w:val="Prrafodelista"/>
        <w:spacing w:after="0" w:line="240" w:lineRule="auto"/>
        <w:ind w:left="567" w:right="51"/>
        <w:jc w:val="both"/>
        <w:rPr>
          <w:rFonts w:ascii="Times New Roman" w:hAnsi="Times New Roman" w:cs="Times New Roman"/>
          <w:b/>
          <w:sz w:val="20"/>
          <w:szCs w:val="20"/>
        </w:rPr>
      </w:pPr>
      <w:r w:rsidRPr="00F94E30">
        <w:rPr>
          <w:rFonts w:ascii="Times New Roman" w:hAnsi="Times New Roman" w:cs="Times New Roman"/>
          <w:b/>
          <w:sz w:val="20"/>
          <w:szCs w:val="20"/>
        </w:rPr>
        <w:t>Texto del oficio DIP-0449-2016, que dice:</w:t>
      </w:r>
    </w:p>
    <w:p w:rsidR="00BE2DA6" w:rsidRPr="00F94E30" w:rsidRDefault="00BE2DA6" w:rsidP="007834E3">
      <w:pPr>
        <w:pStyle w:val="Prrafodelista"/>
        <w:spacing w:after="0" w:line="240" w:lineRule="auto"/>
        <w:ind w:left="567" w:right="51"/>
        <w:jc w:val="both"/>
        <w:rPr>
          <w:rFonts w:ascii="Times New Roman" w:hAnsi="Times New Roman" w:cs="Times New Roman"/>
          <w:sz w:val="20"/>
          <w:szCs w:val="20"/>
        </w:rPr>
      </w:pPr>
    </w:p>
    <w:p w:rsidR="00BE2DA6" w:rsidRPr="00FF7B59" w:rsidRDefault="00BE2DA6" w:rsidP="007834E3">
      <w:pPr>
        <w:pStyle w:val="Prrafodelista"/>
        <w:spacing w:after="0" w:line="240" w:lineRule="auto"/>
        <w:ind w:left="567" w:right="51"/>
        <w:jc w:val="both"/>
      </w:pPr>
      <w:r w:rsidRPr="00F94E30">
        <w:rPr>
          <w:rFonts w:ascii="Times New Roman" w:hAnsi="Times New Roman" w:cs="Times New Roman"/>
          <w:sz w:val="20"/>
          <w:szCs w:val="20"/>
        </w:rPr>
        <w:t xml:space="preserve">Se solicita el Cambio de Uso para </w:t>
      </w:r>
      <w:r w:rsidRPr="00F94E30">
        <w:rPr>
          <w:rFonts w:ascii="Times New Roman" w:hAnsi="Times New Roman" w:cs="Times New Roman"/>
          <w:b/>
          <w:sz w:val="20"/>
          <w:szCs w:val="20"/>
          <w:u w:val="single"/>
        </w:rPr>
        <w:t>MINI SUPER - SALON DE BELLEZA</w:t>
      </w:r>
      <w:r w:rsidRPr="00F94E30">
        <w:rPr>
          <w:rFonts w:ascii="Times New Roman" w:hAnsi="Times New Roman" w:cs="Times New Roman"/>
          <w:sz w:val="20"/>
          <w:szCs w:val="20"/>
        </w:rPr>
        <w:t xml:space="preserve"> en el inmueble con la siguiente </w:t>
      </w:r>
      <w:r w:rsidRPr="00C5660F">
        <w:rPr>
          <w:rFonts w:ascii="Times New Roman" w:hAnsi="Times New Roman" w:cs="Times New Roman"/>
          <w:sz w:val="20"/>
          <w:szCs w:val="20"/>
        </w:rPr>
        <w:t>descripción:</w:t>
      </w:r>
    </w:p>
    <w:tbl>
      <w:tblPr>
        <w:tblW w:w="0" w:type="auto"/>
        <w:jc w:val="center"/>
        <w:tblCellMar>
          <w:left w:w="70" w:type="dxa"/>
          <w:right w:w="70" w:type="dxa"/>
        </w:tblCellMar>
        <w:tblLook w:val="04A0" w:firstRow="1" w:lastRow="0" w:firstColumn="1" w:lastColumn="0" w:noHBand="0" w:noVBand="1"/>
      </w:tblPr>
      <w:tblGrid>
        <w:gridCol w:w="1952"/>
        <w:gridCol w:w="2527"/>
      </w:tblGrid>
      <w:tr w:rsidR="00BE2DA6" w:rsidTr="00AC7A77">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b/>
                <w:sz w:val="20"/>
              </w:rPr>
            </w:pPr>
            <w:r w:rsidRPr="00FF7B59">
              <w:rPr>
                <w:rFonts w:asciiTheme="minorHAnsi" w:hAnsiTheme="minorHAnsi"/>
                <w:b/>
                <w:sz w:val="20"/>
              </w:rPr>
              <w:t>DATOS GENERALES DE LA PROPIEDAD</w:t>
            </w:r>
          </w:p>
        </w:tc>
      </w:tr>
      <w:tr w:rsidR="00BE2DA6" w:rsidTr="00AC7A77">
        <w:trPr>
          <w:trHeight w:val="33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b/>
                <w:sz w:val="20"/>
              </w:rPr>
            </w:pPr>
            <w:r w:rsidRPr="00FF7B59">
              <w:rPr>
                <w:rFonts w:asciiTheme="minorHAnsi" w:hAnsiTheme="minorHAnsi"/>
                <w:b/>
                <w:sz w:val="20"/>
              </w:rPr>
              <w:t>Propietario</w:t>
            </w:r>
          </w:p>
        </w:tc>
        <w:tc>
          <w:tcPr>
            <w:tcW w:w="0" w:type="auto"/>
            <w:tcBorders>
              <w:top w:val="single" w:sz="4" w:space="0" w:color="auto"/>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b/>
                <w:sz w:val="20"/>
              </w:rPr>
            </w:pPr>
            <w:r w:rsidRPr="00FF7B59">
              <w:rPr>
                <w:rFonts w:asciiTheme="minorHAnsi" w:hAnsiTheme="minorHAnsi"/>
                <w:b/>
                <w:sz w:val="20"/>
              </w:rPr>
              <w:t>Cédula de Identidad/Jurídica</w:t>
            </w:r>
          </w:p>
        </w:tc>
      </w:tr>
      <w:tr w:rsidR="00BE2DA6" w:rsidTr="00AC7A77">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BE2DA6" w:rsidRPr="00FF7B59" w:rsidRDefault="00BE2DA6" w:rsidP="007834E3">
            <w:pPr>
              <w:pStyle w:val="NormalWeb"/>
              <w:shd w:val="clear" w:color="auto" w:fill="FFFFFF"/>
              <w:spacing w:before="0" w:beforeAutospacing="0" w:after="0" w:afterAutospacing="0"/>
              <w:jc w:val="center"/>
              <w:rPr>
                <w:rFonts w:asciiTheme="minorHAnsi" w:hAnsiTheme="minorHAnsi"/>
                <w:sz w:val="20"/>
                <w:szCs w:val="22"/>
                <w:lang w:eastAsia="es-ES"/>
              </w:rPr>
            </w:pPr>
            <w:r w:rsidRPr="00FF7B59">
              <w:rPr>
                <w:rFonts w:asciiTheme="minorHAnsi" w:hAnsiTheme="minorHAnsi"/>
                <w:sz w:val="20"/>
                <w:szCs w:val="22"/>
                <w:lang w:eastAsia="es-ES"/>
              </w:rPr>
              <w:t>Evan Wayne Campbell</w:t>
            </w:r>
          </w:p>
        </w:tc>
        <w:tc>
          <w:tcPr>
            <w:tcW w:w="0" w:type="auto"/>
            <w:tcBorders>
              <w:top w:val="single" w:sz="4" w:space="0" w:color="auto"/>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sz w:val="20"/>
              </w:rPr>
            </w:pPr>
            <w:r w:rsidRPr="00FF7B59">
              <w:rPr>
                <w:rFonts w:asciiTheme="minorHAnsi" w:hAnsiTheme="minorHAnsi"/>
                <w:sz w:val="20"/>
              </w:rPr>
              <w:t>4-22048769</w:t>
            </w:r>
          </w:p>
        </w:tc>
      </w:tr>
    </w:tbl>
    <w:p w:rsidR="00FE593A" w:rsidRDefault="00FE593A"/>
    <w:p w:rsidR="00FE593A" w:rsidRDefault="00FE593A"/>
    <w:tbl>
      <w:tblPr>
        <w:tblW w:w="0" w:type="auto"/>
        <w:jc w:val="center"/>
        <w:tblCellMar>
          <w:left w:w="70" w:type="dxa"/>
          <w:right w:w="70" w:type="dxa"/>
        </w:tblCellMar>
        <w:tblLook w:val="04A0" w:firstRow="1" w:lastRow="0" w:firstColumn="1" w:lastColumn="0" w:noHBand="0" w:noVBand="1"/>
      </w:tblPr>
      <w:tblGrid>
        <w:gridCol w:w="2097"/>
        <w:gridCol w:w="1261"/>
        <w:gridCol w:w="620"/>
        <w:gridCol w:w="749"/>
      </w:tblGrid>
      <w:tr w:rsidR="00BE2DA6" w:rsidTr="00AC7A77">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b/>
                <w:sz w:val="20"/>
              </w:rPr>
            </w:pPr>
            <w:r w:rsidRPr="00FF7B59">
              <w:rPr>
                <w:rFonts w:asciiTheme="minorHAnsi" w:hAnsiTheme="minorHAnsi"/>
                <w:b/>
                <w:sz w:val="20"/>
              </w:rPr>
              <w:lastRenderedPageBreak/>
              <w:t>Nº De Plano Catastrado</w:t>
            </w:r>
          </w:p>
        </w:tc>
        <w:tc>
          <w:tcPr>
            <w:tcW w:w="0" w:type="auto"/>
            <w:tcBorders>
              <w:top w:val="nil"/>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b/>
                <w:sz w:val="20"/>
              </w:rPr>
            </w:pPr>
            <w:r w:rsidRPr="00FF7B59">
              <w:rPr>
                <w:rFonts w:asciiTheme="minorHAnsi" w:hAnsiTheme="minorHAnsi"/>
                <w:b/>
                <w:sz w:val="20"/>
              </w:rPr>
              <w:t>Nº De Finca</w:t>
            </w:r>
          </w:p>
        </w:tc>
        <w:tc>
          <w:tcPr>
            <w:tcW w:w="0" w:type="auto"/>
            <w:tcBorders>
              <w:top w:val="nil"/>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b/>
                <w:sz w:val="20"/>
              </w:rPr>
            </w:pPr>
            <w:r w:rsidRPr="00FF7B59">
              <w:rPr>
                <w:rFonts w:asciiTheme="minorHAnsi" w:hAnsiTheme="minorHAnsi"/>
                <w:b/>
                <w:sz w:val="20"/>
              </w:rPr>
              <w:t>Mapa</w:t>
            </w:r>
          </w:p>
        </w:tc>
        <w:tc>
          <w:tcPr>
            <w:tcW w:w="0" w:type="auto"/>
            <w:tcBorders>
              <w:top w:val="nil"/>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b/>
                <w:sz w:val="20"/>
              </w:rPr>
            </w:pPr>
            <w:r w:rsidRPr="00FF7B59">
              <w:rPr>
                <w:rFonts w:asciiTheme="minorHAnsi" w:hAnsiTheme="minorHAnsi"/>
                <w:b/>
                <w:sz w:val="20"/>
              </w:rPr>
              <w:t>Parcela</w:t>
            </w:r>
          </w:p>
        </w:tc>
      </w:tr>
      <w:tr w:rsidR="00BE2DA6" w:rsidTr="00AC7A77">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sz w:val="20"/>
              </w:rPr>
            </w:pPr>
            <w:r w:rsidRPr="00FF7B59">
              <w:rPr>
                <w:rFonts w:asciiTheme="minorHAnsi" w:hAnsiTheme="minorHAnsi"/>
                <w:sz w:val="20"/>
              </w:rPr>
              <w:t>H-0790023-1988</w:t>
            </w:r>
          </w:p>
        </w:tc>
        <w:tc>
          <w:tcPr>
            <w:tcW w:w="0" w:type="auto"/>
            <w:tcBorders>
              <w:top w:val="nil"/>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sz w:val="20"/>
              </w:rPr>
            </w:pPr>
            <w:r w:rsidRPr="00FF7B59">
              <w:rPr>
                <w:rFonts w:asciiTheme="minorHAnsi" w:hAnsiTheme="minorHAnsi"/>
                <w:sz w:val="20"/>
              </w:rPr>
              <w:t>4 122548-002</w:t>
            </w:r>
          </w:p>
        </w:tc>
        <w:tc>
          <w:tcPr>
            <w:tcW w:w="0" w:type="auto"/>
            <w:tcBorders>
              <w:top w:val="nil"/>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sz w:val="20"/>
              </w:rPr>
            </w:pPr>
            <w:r w:rsidRPr="00FF7B59">
              <w:rPr>
                <w:rFonts w:asciiTheme="minorHAnsi" w:hAnsiTheme="minorHAnsi"/>
                <w:sz w:val="20"/>
              </w:rPr>
              <w:t>70</w:t>
            </w:r>
          </w:p>
        </w:tc>
        <w:tc>
          <w:tcPr>
            <w:tcW w:w="0" w:type="auto"/>
            <w:tcBorders>
              <w:top w:val="nil"/>
              <w:left w:val="nil"/>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sz w:val="20"/>
              </w:rPr>
            </w:pPr>
            <w:r w:rsidRPr="00FF7B59">
              <w:rPr>
                <w:rFonts w:asciiTheme="minorHAnsi" w:hAnsiTheme="minorHAnsi"/>
                <w:sz w:val="20"/>
              </w:rPr>
              <w:t>137</w:t>
            </w:r>
          </w:p>
        </w:tc>
      </w:tr>
      <w:tr w:rsidR="00BE2DA6" w:rsidTr="00AC7A77">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BE2DA6" w:rsidRPr="00FF7B59" w:rsidRDefault="00BE2DA6" w:rsidP="007834E3">
            <w:pPr>
              <w:pStyle w:val="Sinespaciado"/>
              <w:jc w:val="center"/>
              <w:rPr>
                <w:rFonts w:asciiTheme="minorHAnsi" w:hAnsiTheme="minorHAnsi"/>
                <w:sz w:val="20"/>
              </w:rPr>
            </w:pPr>
            <w:r w:rsidRPr="00FF7B59">
              <w:rPr>
                <w:rFonts w:asciiTheme="minorHAnsi" w:hAnsiTheme="minorHAnsi"/>
                <w:b/>
                <w:sz w:val="20"/>
              </w:rPr>
              <w:t>Dirección:</w:t>
            </w:r>
            <w:r w:rsidRPr="00FF7B59">
              <w:rPr>
                <w:rFonts w:asciiTheme="minorHAnsi" w:hAnsiTheme="minorHAnsi"/>
                <w:sz w:val="20"/>
              </w:rPr>
              <w:t xml:space="preserve"> Distrito Ulloa, La Lucía, casa F-13, Guararí.</w:t>
            </w:r>
          </w:p>
        </w:tc>
      </w:tr>
    </w:tbl>
    <w:p w:rsidR="00BE2DA6" w:rsidRDefault="00BE2DA6" w:rsidP="007834E3">
      <w:pPr>
        <w:pStyle w:val="Prrafodelista"/>
        <w:spacing w:after="0" w:line="240" w:lineRule="auto"/>
        <w:ind w:left="0"/>
        <w:jc w:val="both"/>
        <w:rPr>
          <w:b/>
          <w:color w:val="70AD47" w:themeColor="accent6"/>
          <w:sz w:val="20"/>
        </w:rPr>
      </w:pPr>
    </w:p>
    <w:p w:rsidR="00BE2DA6" w:rsidRDefault="00BE2DA6"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 xml:space="preserve">RECOMENDACIÓN: </w:t>
      </w:r>
      <w:r w:rsidRPr="00C5660F">
        <w:rPr>
          <w:rFonts w:ascii="Times New Roman" w:hAnsi="Times New Roman" w:cs="Times New Roman"/>
          <w:sz w:val="20"/>
          <w:szCs w:val="20"/>
        </w:rPr>
        <w:t xml:space="preserve">Analizado el Oficio DIP-0449-2016, suscrito por el Ing. Bryan Rodríguez Gómez – Planificador Urbano, esta comisión recomienda al Concejo Municipal, </w:t>
      </w:r>
      <w:r w:rsidRPr="00C5660F">
        <w:rPr>
          <w:rFonts w:ascii="Times New Roman" w:hAnsi="Times New Roman" w:cs="Times New Roman"/>
          <w:b/>
          <w:sz w:val="20"/>
          <w:szCs w:val="20"/>
        </w:rPr>
        <w:t xml:space="preserve">DENEGAR EL CAMBIO DE USO DE SUELO </w:t>
      </w:r>
      <w:r w:rsidRPr="00C5660F">
        <w:rPr>
          <w:rFonts w:ascii="Times New Roman" w:hAnsi="Times New Roman" w:cs="Times New Roman"/>
          <w:sz w:val="20"/>
          <w:szCs w:val="20"/>
        </w:rPr>
        <w:t>solicitado, ya que no cumple con los requisitos establecidos en el Reglamento de Construcciones, porque hacen falta las firmas de varias propiedades correspondientes a los 50 metros a la redonda.</w:t>
      </w:r>
    </w:p>
    <w:p w:rsidR="00FE593A" w:rsidRPr="00C5660F" w:rsidRDefault="00FE593A" w:rsidP="007834E3">
      <w:pPr>
        <w:pStyle w:val="Prrafodelista"/>
        <w:spacing w:after="0" w:line="240" w:lineRule="auto"/>
        <w:ind w:left="567" w:right="51"/>
        <w:jc w:val="both"/>
        <w:rPr>
          <w:rFonts w:ascii="Times New Roman" w:hAnsi="Times New Roman" w:cs="Times New Roman"/>
          <w:sz w:val="20"/>
          <w:szCs w:val="20"/>
        </w:rPr>
      </w:pPr>
    </w:p>
    <w:p w:rsidR="009842B5" w:rsidRPr="00C5660F" w:rsidRDefault="009842B5"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C5660F">
        <w:rPr>
          <w:rFonts w:ascii="Times New Roman" w:hAnsi="Times New Roman" w:cs="Times New Roman"/>
          <w:b/>
          <w:sz w:val="20"/>
          <w:szCs w:val="20"/>
        </w:rPr>
        <w:t xml:space="preserve">REMITE: </w:t>
      </w:r>
      <w:r w:rsidRPr="00C5660F">
        <w:rPr>
          <w:rFonts w:ascii="Times New Roman" w:hAnsi="Times New Roman" w:cs="Times New Roman"/>
          <w:sz w:val="20"/>
          <w:szCs w:val="20"/>
        </w:rPr>
        <w:t>DIP-0491-2016.</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SUSCRIBE:</w:t>
      </w:r>
      <w:r w:rsidRPr="00C5660F">
        <w:rPr>
          <w:rFonts w:ascii="Times New Roman" w:hAnsi="Times New Roman" w:cs="Times New Roman"/>
          <w:sz w:val="20"/>
          <w:szCs w:val="20"/>
        </w:rPr>
        <w:t xml:space="preserve"> Ing. Bryan Rodríguez Gómez – Planificador Urbano.</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 xml:space="preserve">FECHA: </w:t>
      </w:r>
      <w:r w:rsidRPr="00C5660F">
        <w:rPr>
          <w:rFonts w:ascii="Times New Roman" w:hAnsi="Times New Roman" w:cs="Times New Roman"/>
          <w:sz w:val="20"/>
          <w:szCs w:val="20"/>
        </w:rPr>
        <w:t>06-07-2016.</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 xml:space="preserve">ASUNTO: </w:t>
      </w:r>
      <w:r w:rsidRPr="00C5660F">
        <w:rPr>
          <w:rFonts w:ascii="Times New Roman" w:hAnsi="Times New Roman" w:cs="Times New Roman"/>
          <w:sz w:val="20"/>
          <w:szCs w:val="20"/>
        </w:rPr>
        <w:t xml:space="preserve">Con respecto al cambio de uso del suelo de residencial a mixto por parte de </w:t>
      </w:r>
      <w:r w:rsidRPr="00C5660F">
        <w:rPr>
          <w:rFonts w:ascii="Times New Roman" w:hAnsi="Times New Roman" w:cs="Times New Roman"/>
          <w:b/>
          <w:sz w:val="20"/>
          <w:szCs w:val="20"/>
        </w:rPr>
        <w:t>Sr. Jairo Álvarez Vargas</w:t>
      </w:r>
      <w:r w:rsidRPr="00C5660F">
        <w:rPr>
          <w:rFonts w:ascii="Times New Roman" w:hAnsi="Times New Roman" w:cs="Times New Roman"/>
          <w:sz w:val="20"/>
          <w:szCs w:val="20"/>
        </w:rPr>
        <w:t xml:space="preserve">  presentado en la Dirección de Inversión Pública.</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p>
    <w:p w:rsidR="009842B5" w:rsidRPr="00C5660F" w:rsidRDefault="009842B5" w:rsidP="007834E3">
      <w:pPr>
        <w:pStyle w:val="Prrafodelista"/>
        <w:spacing w:after="0" w:line="240" w:lineRule="auto"/>
        <w:ind w:left="567" w:right="51"/>
        <w:jc w:val="both"/>
        <w:rPr>
          <w:rFonts w:ascii="Times New Roman" w:hAnsi="Times New Roman" w:cs="Times New Roman"/>
          <w:b/>
          <w:sz w:val="20"/>
          <w:szCs w:val="20"/>
        </w:rPr>
      </w:pPr>
      <w:r w:rsidRPr="00C5660F">
        <w:rPr>
          <w:rFonts w:ascii="Times New Roman" w:hAnsi="Times New Roman" w:cs="Times New Roman"/>
          <w:b/>
          <w:sz w:val="20"/>
          <w:szCs w:val="20"/>
        </w:rPr>
        <w:t>Texto del oficio DIP-0491-2016, que dice:</w:t>
      </w:r>
    </w:p>
    <w:p w:rsidR="009842B5" w:rsidRPr="00C5660F" w:rsidRDefault="009842B5" w:rsidP="007834E3">
      <w:pPr>
        <w:pStyle w:val="NormalWeb"/>
        <w:shd w:val="clear" w:color="auto" w:fill="FFFFFF"/>
        <w:spacing w:before="0" w:beforeAutospacing="0" w:after="0" w:afterAutospacing="0"/>
        <w:ind w:left="567" w:right="51"/>
        <w:jc w:val="both"/>
        <w:rPr>
          <w:sz w:val="20"/>
          <w:szCs w:val="20"/>
        </w:rPr>
      </w:pPr>
    </w:p>
    <w:p w:rsidR="009842B5" w:rsidRPr="00C5660F" w:rsidRDefault="009842B5" w:rsidP="007834E3">
      <w:pPr>
        <w:pStyle w:val="NormalWeb"/>
        <w:shd w:val="clear" w:color="auto" w:fill="FFFFFF"/>
        <w:spacing w:before="0" w:beforeAutospacing="0" w:after="0" w:afterAutospacing="0"/>
        <w:ind w:left="567" w:right="51"/>
        <w:jc w:val="both"/>
        <w:rPr>
          <w:sz w:val="20"/>
          <w:szCs w:val="20"/>
        </w:rPr>
      </w:pPr>
      <w:r w:rsidRPr="00C5660F">
        <w:rPr>
          <w:sz w:val="20"/>
          <w:szCs w:val="20"/>
        </w:rPr>
        <w:t xml:space="preserve">Se solicita el Cambio de Uso de </w:t>
      </w:r>
      <w:r w:rsidRPr="00C5660F">
        <w:rPr>
          <w:b/>
          <w:sz w:val="20"/>
          <w:szCs w:val="20"/>
        </w:rPr>
        <w:t>Residencial a</w:t>
      </w:r>
      <w:r w:rsidRPr="00C5660F">
        <w:rPr>
          <w:sz w:val="20"/>
          <w:szCs w:val="20"/>
        </w:rPr>
        <w:t xml:space="preserve"> </w:t>
      </w:r>
      <w:r w:rsidRPr="00C5660F">
        <w:rPr>
          <w:b/>
          <w:sz w:val="20"/>
          <w:szCs w:val="20"/>
        </w:rPr>
        <w:t xml:space="preserve">Comercial </w:t>
      </w:r>
      <w:r w:rsidRPr="00C5660F">
        <w:rPr>
          <w:sz w:val="20"/>
          <w:szCs w:val="20"/>
        </w:rPr>
        <w:t xml:space="preserve">en los inmuebles con la siguiente descripción; </w:t>
      </w:r>
    </w:p>
    <w:p w:rsidR="009842B5" w:rsidRDefault="009842B5" w:rsidP="007834E3">
      <w:pPr>
        <w:pStyle w:val="NormalWeb"/>
        <w:shd w:val="clear" w:color="auto" w:fill="FFFFFF"/>
        <w:spacing w:before="0" w:beforeAutospacing="0" w:after="0" w:afterAutospacing="0"/>
        <w:jc w:val="both"/>
        <w:rPr>
          <w:rFonts w:ascii="Georgia" w:hAnsi="Georgia"/>
          <w:sz w:val="4"/>
          <w:szCs w:val="22"/>
        </w:rPr>
      </w:pPr>
    </w:p>
    <w:tbl>
      <w:tblPr>
        <w:tblW w:w="0" w:type="auto"/>
        <w:jc w:val="center"/>
        <w:tblCellMar>
          <w:left w:w="70" w:type="dxa"/>
          <w:right w:w="70" w:type="dxa"/>
        </w:tblCellMar>
        <w:tblLook w:val="04A0" w:firstRow="1" w:lastRow="0" w:firstColumn="1" w:lastColumn="0" w:noHBand="0" w:noVBand="1"/>
      </w:tblPr>
      <w:tblGrid>
        <w:gridCol w:w="2460"/>
        <w:gridCol w:w="1522"/>
        <w:gridCol w:w="1144"/>
        <w:gridCol w:w="1383"/>
      </w:tblGrid>
      <w:tr w:rsidR="009842B5"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F7B59">
              <w:rPr>
                <w:rFonts w:asciiTheme="minorHAnsi" w:hAnsiTheme="minorHAnsi" w:cs="Arial"/>
                <w:b/>
                <w:sz w:val="20"/>
                <w:szCs w:val="20"/>
                <w:lang w:eastAsia="es-ES"/>
              </w:rPr>
              <w:t>DATOS GENERALES DE LA PROPIEDAD</w:t>
            </w:r>
          </w:p>
        </w:tc>
      </w:tr>
      <w:tr w:rsidR="009842B5" w:rsidTr="009842B5">
        <w:trPr>
          <w:trHeight w:val="317"/>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F7B59">
              <w:rPr>
                <w:rFonts w:asciiTheme="minorHAnsi" w:hAnsiTheme="minorHAnsi" w:cs="Arial"/>
                <w:b/>
                <w:sz w:val="20"/>
                <w:szCs w:val="20"/>
                <w:lang w:eastAsia="es-ES"/>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F7B59">
              <w:rPr>
                <w:rFonts w:asciiTheme="minorHAnsi" w:hAnsiTheme="minorHAnsi" w:cs="Arial"/>
                <w:b/>
                <w:sz w:val="20"/>
                <w:szCs w:val="20"/>
                <w:lang w:eastAsia="es-ES"/>
              </w:rPr>
              <w:t>Cédula de Identidad/Jurídica</w:t>
            </w:r>
          </w:p>
        </w:tc>
      </w:tr>
      <w:tr w:rsidR="009842B5" w:rsidTr="009842B5">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F7B59">
              <w:rPr>
                <w:rFonts w:asciiTheme="minorHAnsi" w:hAnsiTheme="minorHAnsi"/>
                <w:color w:val="333333"/>
                <w:sz w:val="20"/>
                <w:szCs w:val="20"/>
                <w:shd w:val="clear" w:color="auto" w:fill="FFFFFF"/>
                <w:lang w:eastAsia="es-ES"/>
              </w:rPr>
              <w:t>BENJAMIN SANTA MARIA SOCIEDAD ANONIMA</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F7B59">
              <w:rPr>
                <w:rFonts w:asciiTheme="minorHAnsi" w:hAnsiTheme="minorHAnsi" w:cs="Arial"/>
                <w:sz w:val="20"/>
                <w:szCs w:val="20"/>
                <w:lang w:eastAsia="es-ES"/>
              </w:rPr>
              <w:t>3-101-647503</w:t>
            </w:r>
          </w:p>
        </w:tc>
      </w:tr>
      <w:tr w:rsidR="009842B5" w:rsidTr="009842B5">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F7B59">
              <w:rPr>
                <w:rFonts w:asciiTheme="minorHAnsi" w:hAnsiTheme="minorHAnsi" w:cs="Arial"/>
                <w:b/>
                <w:sz w:val="20"/>
                <w:szCs w:val="20"/>
                <w:lang w:eastAsia="es-ES"/>
              </w:rPr>
              <w:t>Nº De Plano Catastrado</w:t>
            </w:r>
          </w:p>
        </w:tc>
        <w:tc>
          <w:tcPr>
            <w:tcW w:w="0" w:type="auto"/>
            <w:tcBorders>
              <w:top w:val="nil"/>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F7B59">
              <w:rPr>
                <w:rFonts w:asciiTheme="minorHAnsi" w:hAnsiTheme="minorHAnsi" w:cs="Arial"/>
                <w:b/>
                <w:sz w:val="20"/>
                <w:szCs w:val="20"/>
                <w:lang w:eastAsia="es-ES"/>
              </w:rPr>
              <w:t>Nº De Finca</w:t>
            </w:r>
          </w:p>
        </w:tc>
        <w:tc>
          <w:tcPr>
            <w:tcW w:w="0" w:type="auto"/>
            <w:tcBorders>
              <w:top w:val="nil"/>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F7B59">
              <w:rPr>
                <w:rFonts w:asciiTheme="minorHAnsi" w:hAnsiTheme="minorHAnsi" w:cs="Arial"/>
                <w:b/>
                <w:sz w:val="20"/>
                <w:szCs w:val="20"/>
                <w:lang w:eastAsia="es-ES"/>
              </w:rPr>
              <w:t>Mapa</w:t>
            </w:r>
          </w:p>
        </w:tc>
        <w:tc>
          <w:tcPr>
            <w:tcW w:w="0" w:type="auto"/>
            <w:tcBorders>
              <w:top w:val="nil"/>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F7B59">
              <w:rPr>
                <w:rFonts w:asciiTheme="minorHAnsi" w:hAnsiTheme="minorHAnsi" w:cs="Arial"/>
                <w:b/>
                <w:sz w:val="20"/>
                <w:szCs w:val="20"/>
                <w:lang w:eastAsia="es-ES"/>
              </w:rPr>
              <w:t>Parcela</w:t>
            </w:r>
          </w:p>
        </w:tc>
      </w:tr>
      <w:tr w:rsidR="009842B5" w:rsidTr="009842B5">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eastAsia="es-ES"/>
              </w:rPr>
            </w:pPr>
            <w:r w:rsidRPr="00FF7B59">
              <w:rPr>
                <w:rFonts w:asciiTheme="minorHAnsi" w:hAnsiTheme="minorHAnsi" w:cs="Arial"/>
                <w:sz w:val="20"/>
                <w:szCs w:val="20"/>
                <w:lang w:eastAsia="es-ES"/>
              </w:rPr>
              <w:t>H-0129881-1993</w:t>
            </w:r>
          </w:p>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F7B59">
              <w:rPr>
                <w:rFonts w:asciiTheme="minorHAnsi" w:hAnsiTheme="minorHAnsi" w:cs="Arial"/>
                <w:sz w:val="20"/>
                <w:szCs w:val="20"/>
                <w:lang w:eastAsia="es-ES"/>
              </w:rPr>
              <w:t>H-0000731-1974</w:t>
            </w:r>
          </w:p>
        </w:tc>
        <w:tc>
          <w:tcPr>
            <w:tcW w:w="0" w:type="auto"/>
            <w:tcBorders>
              <w:top w:val="nil"/>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eastAsia="es-ES"/>
              </w:rPr>
            </w:pPr>
            <w:r w:rsidRPr="00FF7B59">
              <w:rPr>
                <w:rFonts w:asciiTheme="minorHAnsi" w:hAnsiTheme="minorHAnsi" w:cs="Arial"/>
                <w:sz w:val="20"/>
                <w:szCs w:val="20"/>
                <w:lang w:eastAsia="es-ES"/>
              </w:rPr>
              <w:t>4-71234---000</w:t>
            </w:r>
          </w:p>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F7B59">
              <w:rPr>
                <w:rFonts w:asciiTheme="minorHAnsi" w:hAnsiTheme="minorHAnsi" w:cs="Arial"/>
                <w:sz w:val="20"/>
                <w:szCs w:val="20"/>
                <w:lang w:eastAsia="es-ES"/>
              </w:rPr>
              <w:t>4-71236---000</w:t>
            </w:r>
          </w:p>
        </w:tc>
        <w:tc>
          <w:tcPr>
            <w:tcW w:w="0" w:type="auto"/>
            <w:tcBorders>
              <w:top w:val="nil"/>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F7B59">
              <w:rPr>
                <w:rFonts w:asciiTheme="minorHAnsi" w:hAnsiTheme="minorHAnsi" w:cs="Arial"/>
                <w:sz w:val="20"/>
                <w:szCs w:val="20"/>
                <w:lang w:eastAsia="es-ES"/>
              </w:rPr>
              <w:t>29</w:t>
            </w:r>
          </w:p>
        </w:tc>
        <w:tc>
          <w:tcPr>
            <w:tcW w:w="0" w:type="auto"/>
            <w:tcBorders>
              <w:top w:val="nil"/>
              <w:left w:val="nil"/>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F7B59">
              <w:rPr>
                <w:rFonts w:asciiTheme="minorHAnsi" w:hAnsiTheme="minorHAnsi" w:cs="Arial"/>
                <w:sz w:val="20"/>
                <w:szCs w:val="20"/>
                <w:lang w:eastAsia="es-ES"/>
              </w:rPr>
              <w:t>455</w:t>
            </w:r>
          </w:p>
        </w:tc>
      </w:tr>
      <w:tr w:rsidR="009842B5"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FF7B59"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F7B59">
              <w:rPr>
                <w:rFonts w:asciiTheme="minorHAnsi" w:hAnsiTheme="minorHAnsi" w:cs="Arial"/>
                <w:b/>
                <w:sz w:val="20"/>
                <w:szCs w:val="20"/>
                <w:lang w:eastAsia="es-ES"/>
              </w:rPr>
              <w:t>Dirección:</w:t>
            </w:r>
            <w:r w:rsidRPr="00FF7B59">
              <w:rPr>
                <w:rFonts w:asciiTheme="minorHAnsi" w:hAnsiTheme="minorHAnsi" w:cs="Arial"/>
                <w:sz w:val="20"/>
                <w:szCs w:val="20"/>
                <w:lang w:eastAsia="es-ES"/>
              </w:rPr>
              <w:t xml:space="preserve"> Distrito Mercedes, Urb. La Palma lote 28-29.</w:t>
            </w:r>
          </w:p>
        </w:tc>
      </w:tr>
    </w:tbl>
    <w:p w:rsidR="009842B5" w:rsidRDefault="009842B5" w:rsidP="007834E3">
      <w:pPr>
        <w:pStyle w:val="Prrafodelista"/>
        <w:spacing w:after="0" w:line="240" w:lineRule="auto"/>
        <w:ind w:left="0"/>
        <w:jc w:val="both"/>
        <w:rPr>
          <w:b/>
        </w:rPr>
      </w:pPr>
    </w:p>
    <w:p w:rsidR="009842B5" w:rsidRDefault="009842B5"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 xml:space="preserve">RECOMENDACIÓN: </w:t>
      </w:r>
      <w:r w:rsidRPr="00C5660F">
        <w:rPr>
          <w:rFonts w:ascii="Times New Roman" w:hAnsi="Times New Roman" w:cs="Times New Roman"/>
          <w:sz w:val="20"/>
          <w:szCs w:val="20"/>
        </w:rPr>
        <w:t xml:space="preserve">Analizado el Oficio DIP-0491-2016, suscrito por el Ing. Bryan Rodríguez Gómez – Planificador Urbano, esta comisión recomienda al Concejo Municipal, </w:t>
      </w:r>
      <w:r w:rsidRPr="00C5660F">
        <w:rPr>
          <w:rFonts w:ascii="Times New Roman" w:hAnsi="Times New Roman" w:cs="Times New Roman"/>
          <w:b/>
          <w:sz w:val="20"/>
          <w:szCs w:val="20"/>
        </w:rPr>
        <w:t xml:space="preserve">APROBAR EL CAMBIO DE USO DE SUELO </w:t>
      </w:r>
      <w:r w:rsidRPr="00C5660F">
        <w:rPr>
          <w:rFonts w:ascii="Times New Roman" w:hAnsi="Times New Roman" w:cs="Times New Roman"/>
          <w:sz w:val="20"/>
          <w:szCs w:val="20"/>
        </w:rPr>
        <w:t>solicitado, ya que cumple con el artículo 6.4.2 del Reglamento de Construcciones, ya que se encuentra frente a ruta nacional.</w:t>
      </w:r>
    </w:p>
    <w:p w:rsidR="00AC7A77" w:rsidRPr="00C5660F" w:rsidRDefault="00AC7A77" w:rsidP="007834E3">
      <w:pPr>
        <w:pStyle w:val="Prrafodelista"/>
        <w:spacing w:after="0" w:line="240" w:lineRule="auto"/>
        <w:ind w:left="567" w:right="51"/>
        <w:jc w:val="both"/>
        <w:rPr>
          <w:rFonts w:ascii="Times New Roman" w:hAnsi="Times New Roman" w:cs="Times New Roman"/>
          <w:b/>
          <w:color w:val="70AD47" w:themeColor="accent6"/>
          <w:sz w:val="20"/>
          <w:szCs w:val="20"/>
        </w:rPr>
      </w:pPr>
    </w:p>
    <w:p w:rsidR="009842B5" w:rsidRPr="00C5660F" w:rsidRDefault="009842B5"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C5660F">
        <w:rPr>
          <w:rFonts w:ascii="Times New Roman" w:hAnsi="Times New Roman" w:cs="Times New Roman"/>
          <w:b/>
          <w:sz w:val="20"/>
          <w:szCs w:val="20"/>
        </w:rPr>
        <w:t xml:space="preserve">REMITE: </w:t>
      </w:r>
      <w:r w:rsidRPr="00C5660F">
        <w:rPr>
          <w:rFonts w:ascii="Times New Roman" w:hAnsi="Times New Roman" w:cs="Times New Roman"/>
          <w:sz w:val="20"/>
          <w:szCs w:val="20"/>
        </w:rPr>
        <w:t>DIP-0490-2016.</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SUSCRIBE:</w:t>
      </w:r>
      <w:r w:rsidRPr="00C5660F">
        <w:rPr>
          <w:rFonts w:ascii="Times New Roman" w:hAnsi="Times New Roman" w:cs="Times New Roman"/>
          <w:sz w:val="20"/>
          <w:szCs w:val="20"/>
        </w:rPr>
        <w:t xml:space="preserve"> Ing. Bryan Rodríguez Gómez – Planificador Urbano.</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 xml:space="preserve">FECHA: </w:t>
      </w:r>
      <w:r w:rsidRPr="00C5660F">
        <w:rPr>
          <w:rFonts w:ascii="Times New Roman" w:hAnsi="Times New Roman" w:cs="Times New Roman"/>
          <w:sz w:val="20"/>
          <w:szCs w:val="20"/>
        </w:rPr>
        <w:t>05-07-2016.</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r w:rsidRPr="00C5660F">
        <w:rPr>
          <w:rFonts w:ascii="Times New Roman" w:hAnsi="Times New Roman" w:cs="Times New Roman"/>
          <w:b/>
          <w:sz w:val="20"/>
          <w:szCs w:val="20"/>
        </w:rPr>
        <w:t xml:space="preserve">ASUNTO: </w:t>
      </w:r>
      <w:r w:rsidRPr="00C5660F">
        <w:rPr>
          <w:rFonts w:ascii="Times New Roman" w:hAnsi="Times New Roman" w:cs="Times New Roman"/>
          <w:sz w:val="20"/>
          <w:szCs w:val="20"/>
        </w:rPr>
        <w:t xml:space="preserve">Con respecto al cambio de uso del suelo de residencial a mixto por parte de </w:t>
      </w:r>
      <w:r w:rsidRPr="00C5660F">
        <w:rPr>
          <w:rFonts w:ascii="Times New Roman" w:hAnsi="Times New Roman" w:cs="Times New Roman"/>
          <w:b/>
          <w:sz w:val="20"/>
          <w:szCs w:val="20"/>
        </w:rPr>
        <w:t>Sra. Adriana Madrigal Salas</w:t>
      </w:r>
      <w:r w:rsidRPr="00C5660F">
        <w:rPr>
          <w:rFonts w:ascii="Times New Roman" w:hAnsi="Times New Roman" w:cs="Times New Roman"/>
          <w:sz w:val="20"/>
          <w:szCs w:val="20"/>
        </w:rPr>
        <w:t xml:space="preserve"> presentado en la Dirección de Inversión Pública.</w:t>
      </w:r>
    </w:p>
    <w:p w:rsidR="009842B5" w:rsidRPr="00C5660F" w:rsidRDefault="009842B5" w:rsidP="007834E3">
      <w:pPr>
        <w:pStyle w:val="Prrafodelista"/>
        <w:spacing w:after="0" w:line="240" w:lineRule="auto"/>
        <w:ind w:left="567" w:right="51"/>
        <w:jc w:val="both"/>
        <w:rPr>
          <w:rFonts w:ascii="Times New Roman" w:hAnsi="Times New Roman" w:cs="Times New Roman"/>
          <w:sz w:val="20"/>
          <w:szCs w:val="20"/>
        </w:rPr>
      </w:pPr>
    </w:p>
    <w:p w:rsidR="009842B5" w:rsidRPr="00C5660F" w:rsidRDefault="009842B5" w:rsidP="007834E3">
      <w:pPr>
        <w:pStyle w:val="Prrafodelista"/>
        <w:spacing w:after="0" w:line="240" w:lineRule="auto"/>
        <w:ind w:left="567" w:right="51"/>
        <w:jc w:val="both"/>
        <w:rPr>
          <w:rFonts w:ascii="Times New Roman" w:hAnsi="Times New Roman" w:cs="Times New Roman"/>
          <w:b/>
          <w:sz w:val="20"/>
          <w:szCs w:val="20"/>
        </w:rPr>
      </w:pPr>
      <w:r w:rsidRPr="00C5660F">
        <w:rPr>
          <w:rFonts w:ascii="Times New Roman" w:hAnsi="Times New Roman" w:cs="Times New Roman"/>
          <w:b/>
          <w:sz w:val="20"/>
          <w:szCs w:val="20"/>
        </w:rPr>
        <w:t>Texto del oficio DIP-0490-2016, que dice:</w:t>
      </w:r>
    </w:p>
    <w:p w:rsidR="009842B5" w:rsidRPr="00C5660F" w:rsidRDefault="009842B5" w:rsidP="007834E3">
      <w:pPr>
        <w:pStyle w:val="Prrafodelista"/>
        <w:spacing w:after="0" w:line="240" w:lineRule="auto"/>
        <w:ind w:left="567" w:right="51"/>
        <w:jc w:val="both"/>
        <w:rPr>
          <w:rFonts w:ascii="Times New Roman" w:hAnsi="Times New Roman" w:cs="Times New Roman"/>
          <w:b/>
          <w:sz w:val="20"/>
          <w:szCs w:val="20"/>
        </w:rPr>
      </w:pPr>
    </w:p>
    <w:p w:rsidR="009842B5" w:rsidRPr="00C5660F" w:rsidRDefault="009842B5" w:rsidP="007834E3">
      <w:pPr>
        <w:pStyle w:val="NormalWeb"/>
        <w:shd w:val="clear" w:color="auto" w:fill="FFFFFF"/>
        <w:spacing w:before="0" w:beforeAutospacing="0" w:after="0" w:afterAutospacing="0"/>
        <w:ind w:left="567" w:right="51"/>
        <w:jc w:val="both"/>
        <w:rPr>
          <w:sz w:val="20"/>
          <w:szCs w:val="20"/>
        </w:rPr>
      </w:pPr>
      <w:r w:rsidRPr="00C5660F">
        <w:rPr>
          <w:sz w:val="20"/>
          <w:szCs w:val="20"/>
        </w:rPr>
        <w:t xml:space="preserve">Se solicita el Cambio de Uso de </w:t>
      </w:r>
      <w:r w:rsidRPr="00C5660F">
        <w:rPr>
          <w:b/>
          <w:sz w:val="20"/>
          <w:szCs w:val="20"/>
        </w:rPr>
        <w:t>Residencial a</w:t>
      </w:r>
      <w:r w:rsidRPr="00C5660F">
        <w:rPr>
          <w:sz w:val="20"/>
          <w:szCs w:val="20"/>
        </w:rPr>
        <w:t xml:space="preserve"> </w:t>
      </w:r>
      <w:r w:rsidRPr="00C5660F">
        <w:rPr>
          <w:b/>
          <w:sz w:val="20"/>
          <w:szCs w:val="20"/>
        </w:rPr>
        <w:t xml:space="preserve">Comercial (Guardería) </w:t>
      </w:r>
      <w:r w:rsidRPr="00C5660F">
        <w:rPr>
          <w:sz w:val="20"/>
          <w:szCs w:val="20"/>
        </w:rPr>
        <w:t xml:space="preserve">en el inmueble con la siguiente descripción: </w:t>
      </w:r>
    </w:p>
    <w:p w:rsidR="009842B5" w:rsidRDefault="009842B5" w:rsidP="007834E3">
      <w:pPr>
        <w:pStyle w:val="NormalWeb"/>
        <w:shd w:val="clear" w:color="auto" w:fill="FFFFFF"/>
        <w:spacing w:before="0" w:beforeAutospacing="0" w:after="0" w:afterAutospacing="0"/>
        <w:jc w:val="both"/>
        <w:rPr>
          <w:rFonts w:ascii="Georgia" w:hAnsi="Georgia"/>
          <w:sz w:val="4"/>
          <w:szCs w:val="22"/>
        </w:rPr>
      </w:pPr>
    </w:p>
    <w:tbl>
      <w:tblPr>
        <w:tblW w:w="0" w:type="auto"/>
        <w:jc w:val="center"/>
        <w:tblCellMar>
          <w:left w:w="70" w:type="dxa"/>
          <w:right w:w="70" w:type="dxa"/>
        </w:tblCellMar>
        <w:tblLook w:val="04A0" w:firstRow="1" w:lastRow="0" w:firstColumn="1" w:lastColumn="0" w:noHBand="0" w:noVBand="1"/>
      </w:tblPr>
      <w:tblGrid>
        <w:gridCol w:w="2747"/>
        <w:gridCol w:w="1833"/>
        <w:gridCol w:w="1144"/>
        <w:gridCol w:w="1383"/>
      </w:tblGrid>
      <w:tr w:rsidR="009842B5"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A0BFA">
              <w:rPr>
                <w:rFonts w:asciiTheme="minorHAnsi" w:hAnsiTheme="minorHAnsi" w:cs="Arial"/>
                <w:b/>
                <w:sz w:val="20"/>
                <w:szCs w:val="20"/>
                <w:lang w:eastAsia="es-ES"/>
              </w:rPr>
              <w:t>DATOS GENERALES DE LA PROPIEDAD</w:t>
            </w:r>
          </w:p>
        </w:tc>
      </w:tr>
      <w:tr w:rsidR="009842B5" w:rsidTr="009842B5">
        <w:trPr>
          <w:trHeight w:val="317"/>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A0BFA">
              <w:rPr>
                <w:rFonts w:asciiTheme="minorHAnsi" w:hAnsiTheme="minorHAnsi" w:cs="Arial"/>
                <w:b/>
                <w:sz w:val="20"/>
                <w:szCs w:val="20"/>
                <w:lang w:eastAsia="es-ES"/>
              </w:rPr>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A0BFA">
              <w:rPr>
                <w:rFonts w:asciiTheme="minorHAnsi" w:hAnsiTheme="minorHAnsi" w:cs="Arial"/>
                <w:b/>
                <w:sz w:val="20"/>
                <w:szCs w:val="20"/>
                <w:lang w:eastAsia="es-ES"/>
              </w:rPr>
              <w:t>Cédula de Identidad/Jurídica</w:t>
            </w:r>
          </w:p>
        </w:tc>
      </w:tr>
      <w:tr w:rsidR="009842B5" w:rsidTr="009842B5">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n-US" w:eastAsia="es-ES"/>
              </w:rPr>
            </w:pPr>
            <w:r w:rsidRPr="00FA0BFA">
              <w:rPr>
                <w:rFonts w:asciiTheme="minorHAnsi" w:hAnsiTheme="minorHAnsi" w:cs="Arial"/>
                <w:sz w:val="20"/>
                <w:szCs w:val="20"/>
                <w:lang w:val="en-US" w:eastAsia="es-ES"/>
              </w:rPr>
              <w:t>STCR Costa Rica Trust and Escrow Company Limited SA</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A0BFA">
              <w:rPr>
                <w:rFonts w:asciiTheme="minorHAnsi" w:hAnsiTheme="minorHAnsi" w:cs="Arial"/>
                <w:sz w:val="20"/>
                <w:szCs w:val="20"/>
                <w:lang w:eastAsia="es-ES"/>
              </w:rPr>
              <w:t>3-101-328440</w:t>
            </w:r>
          </w:p>
        </w:tc>
      </w:tr>
      <w:tr w:rsidR="009842B5" w:rsidTr="009842B5">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A0BFA">
              <w:rPr>
                <w:rFonts w:asciiTheme="minorHAnsi" w:hAnsiTheme="minorHAnsi" w:cs="Arial"/>
                <w:b/>
                <w:sz w:val="20"/>
                <w:szCs w:val="20"/>
                <w:lang w:eastAsia="es-ES"/>
              </w:rPr>
              <w:t>Nº De Plano Catastrado</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A0BFA">
              <w:rPr>
                <w:rFonts w:asciiTheme="minorHAnsi" w:hAnsiTheme="minorHAnsi" w:cs="Arial"/>
                <w:b/>
                <w:sz w:val="20"/>
                <w:szCs w:val="20"/>
                <w:lang w:eastAsia="es-ES"/>
              </w:rPr>
              <w:t>Nº De Finca</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A0BFA">
              <w:rPr>
                <w:rFonts w:asciiTheme="minorHAnsi" w:hAnsiTheme="minorHAnsi" w:cs="Arial"/>
                <w:b/>
                <w:sz w:val="20"/>
                <w:szCs w:val="20"/>
                <w:lang w:eastAsia="es-ES"/>
              </w:rPr>
              <w:t>Mapa</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b/>
                <w:sz w:val="20"/>
                <w:szCs w:val="20"/>
                <w:lang w:val="es-ES" w:eastAsia="es-ES"/>
              </w:rPr>
            </w:pPr>
            <w:r w:rsidRPr="00FA0BFA">
              <w:rPr>
                <w:rFonts w:asciiTheme="minorHAnsi" w:hAnsiTheme="minorHAnsi" w:cs="Arial"/>
                <w:b/>
                <w:sz w:val="20"/>
                <w:szCs w:val="20"/>
                <w:lang w:eastAsia="es-ES"/>
              </w:rPr>
              <w:t>Parcela</w:t>
            </w:r>
          </w:p>
        </w:tc>
      </w:tr>
      <w:tr w:rsidR="009842B5" w:rsidTr="009842B5">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A0BFA">
              <w:rPr>
                <w:rFonts w:asciiTheme="minorHAnsi" w:hAnsiTheme="minorHAnsi" w:cs="Arial"/>
                <w:sz w:val="20"/>
                <w:szCs w:val="20"/>
                <w:lang w:eastAsia="es-ES"/>
              </w:rPr>
              <w:t>H-0916365-1990</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A0BFA">
              <w:rPr>
                <w:rFonts w:asciiTheme="minorHAnsi" w:hAnsiTheme="minorHAnsi" w:cs="Arial"/>
                <w:sz w:val="20"/>
                <w:szCs w:val="20"/>
                <w:lang w:eastAsia="es-ES"/>
              </w:rPr>
              <w:t>4-128791---000</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A0BFA">
              <w:rPr>
                <w:rFonts w:asciiTheme="minorHAnsi" w:hAnsiTheme="minorHAnsi" w:cs="Arial"/>
                <w:sz w:val="20"/>
                <w:szCs w:val="20"/>
                <w:lang w:eastAsia="es-ES"/>
              </w:rPr>
              <w:t>58</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A0BFA">
              <w:rPr>
                <w:rFonts w:asciiTheme="minorHAnsi" w:hAnsiTheme="minorHAnsi" w:cs="Arial"/>
                <w:sz w:val="20"/>
                <w:szCs w:val="20"/>
                <w:lang w:eastAsia="es-ES"/>
              </w:rPr>
              <w:t>453</w:t>
            </w:r>
          </w:p>
        </w:tc>
      </w:tr>
      <w:tr w:rsidR="009842B5"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cs="Arial"/>
                <w:sz w:val="20"/>
                <w:szCs w:val="20"/>
                <w:lang w:val="es-ES" w:eastAsia="es-ES"/>
              </w:rPr>
            </w:pPr>
            <w:r w:rsidRPr="00FA0BFA">
              <w:rPr>
                <w:rFonts w:asciiTheme="minorHAnsi" w:hAnsiTheme="minorHAnsi" w:cs="Arial"/>
                <w:b/>
                <w:sz w:val="20"/>
                <w:szCs w:val="20"/>
                <w:lang w:eastAsia="es-ES"/>
              </w:rPr>
              <w:t>Dirección:</w:t>
            </w:r>
            <w:r w:rsidRPr="00FA0BFA">
              <w:rPr>
                <w:rFonts w:asciiTheme="minorHAnsi" w:hAnsiTheme="minorHAnsi" w:cs="Arial"/>
                <w:sz w:val="20"/>
                <w:szCs w:val="20"/>
                <w:lang w:eastAsia="es-ES"/>
              </w:rPr>
              <w:t xml:space="preserve"> Distrito San Francisco, Urb. La Esperanza lote 2-A.</w:t>
            </w:r>
          </w:p>
        </w:tc>
      </w:tr>
    </w:tbl>
    <w:p w:rsidR="009842B5" w:rsidRDefault="009842B5" w:rsidP="007834E3">
      <w:pPr>
        <w:pStyle w:val="NormalWeb"/>
        <w:shd w:val="clear" w:color="auto" w:fill="FFFFFF"/>
        <w:spacing w:before="0" w:beforeAutospacing="0" w:after="0" w:afterAutospacing="0"/>
        <w:jc w:val="both"/>
        <w:rPr>
          <w:rFonts w:ascii="Georgia" w:hAnsi="Georgia"/>
          <w:sz w:val="4"/>
          <w:szCs w:val="22"/>
          <w:lang w:val="es-ES"/>
        </w:rPr>
      </w:pPr>
    </w:p>
    <w:p w:rsidR="00FE593A" w:rsidRDefault="00FE593A" w:rsidP="007834E3">
      <w:pPr>
        <w:pStyle w:val="Prrafodelista"/>
        <w:spacing w:after="0" w:line="240" w:lineRule="auto"/>
        <w:ind w:left="567" w:right="51"/>
        <w:jc w:val="both"/>
        <w:rPr>
          <w:rFonts w:ascii="Times New Roman" w:hAnsi="Times New Roman" w:cs="Times New Roman"/>
          <w:b/>
          <w:sz w:val="20"/>
          <w:szCs w:val="20"/>
        </w:rPr>
      </w:pP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r w:rsidRPr="00791A4B">
        <w:rPr>
          <w:rFonts w:ascii="Times New Roman" w:hAnsi="Times New Roman" w:cs="Times New Roman"/>
          <w:b/>
          <w:sz w:val="20"/>
          <w:szCs w:val="20"/>
        </w:rPr>
        <w:t xml:space="preserve">RECOMENDACIÓN: </w:t>
      </w:r>
      <w:r w:rsidRPr="00791A4B">
        <w:rPr>
          <w:rFonts w:ascii="Times New Roman" w:hAnsi="Times New Roman" w:cs="Times New Roman"/>
          <w:sz w:val="20"/>
          <w:szCs w:val="20"/>
        </w:rPr>
        <w:t xml:space="preserve">Analizado el Oficio DIP-0490-2016, suscrito por el Ing. Bryan Rodríguez Gómez – Planificador Urbano, esta comisión recomienda al Concejo Municipal, </w:t>
      </w:r>
      <w:r w:rsidRPr="00791A4B">
        <w:rPr>
          <w:rFonts w:ascii="Times New Roman" w:hAnsi="Times New Roman" w:cs="Times New Roman"/>
          <w:b/>
          <w:sz w:val="20"/>
          <w:szCs w:val="20"/>
        </w:rPr>
        <w:t xml:space="preserve">APROBAR EL CAMBIO DE USO DE SUELO </w:t>
      </w:r>
      <w:r w:rsidRPr="00791A4B">
        <w:rPr>
          <w:rFonts w:ascii="Times New Roman" w:hAnsi="Times New Roman" w:cs="Times New Roman"/>
          <w:sz w:val="20"/>
          <w:szCs w:val="20"/>
        </w:rPr>
        <w:t>solicitado, ya que se apega a la resolución del Concejo Municipal según oficio SCM-0582-2016, referente al artículo IV6.4.1. del Reglamento de Construcciones.</w:t>
      </w: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p>
    <w:p w:rsidR="009842B5" w:rsidRPr="00791A4B" w:rsidRDefault="009842B5" w:rsidP="007834E3">
      <w:pPr>
        <w:pStyle w:val="Prrafodelista"/>
        <w:numPr>
          <w:ilvl w:val="0"/>
          <w:numId w:val="37"/>
        </w:numPr>
        <w:spacing w:after="0" w:line="240" w:lineRule="auto"/>
        <w:ind w:left="567" w:right="51" w:firstLine="0"/>
        <w:jc w:val="both"/>
        <w:rPr>
          <w:rFonts w:ascii="Times New Roman" w:hAnsi="Times New Roman" w:cs="Times New Roman"/>
          <w:sz w:val="20"/>
          <w:szCs w:val="20"/>
        </w:rPr>
      </w:pPr>
      <w:r w:rsidRPr="00791A4B">
        <w:rPr>
          <w:rFonts w:ascii="Times New Roman" w:hAnsi="Times New Roman" w:cs="Times New Roman"/>
          <w:b/>
          <w:sz w:val="20"/>
          <w:szCs w:val="20"/>
        </w:rPr>
        <w:t xml:space="preserve">REMITE: </w:t>
      </w:r>
      <w:r w:rsidRPr="00791A4B">
        <w:rPr>
          <w:rFonts w:ascii="Times New Roman" w:hAnsi="Times New Roman" w:cs="Times New Roman"/>
          <w:sz w:val="20"/>
          <w:szCs w:val="20"/>
        </w:rPr>
        <w:t>DIP-0481-2016.</w:t>
      </w: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r w:rsidRPr="00791A4B">
        <w:rPr>
          <w:rFonts w:ascii="Times New Roman" w:hAnsi="Times New Roman" w:cs="Times New Roman"/>
          <w:b/>
          <w:sz w:val="20"/>
          <w:szCs w:val="20"/>
        </w:rPr>
        <w:t>SUSCRIBE:</w:t>
      </w:r>
      <w:r w:rsidRPr="00791A4B">
        <w:rPr>
          <w:rFonts w:ascii="Times New Roman" w:hAnsi="Times New Roman" w:cs="Times New Roman"/>
          <w:sz w:val="20"/>
          <w:szCs w:val="20"/>
        </w:rPr>
        <w:t xml:space="preserve"> Ing. Bryan Rodríguez Gómez – Planificador Urbano.</w:t>
      </w: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r w:rsidRPr="00791A4B">
        <w:rPr>
          <w:rFonts w:ascii="Times New Roman" w:hAnsi="Times New Roman" w:cs="Times New Roman"/>
          <w:b/>
          <w:sz w:val="20"/>
          <w:szCs w:val="20"/>
        </w:rPr>
        <w:t xml:space="preserve">FECHA: </w:t>
      </w:r>
      <w:r w:rsidRPr="00791A4B">
        <w:rPr>
          <w:rFonts w:ascii="Times New Roman" w:hAnsi="Times New Roman" w:cs="Times New Roman"/>
          <w:sz w:val="20"/>
          <w:szCs w:val="20"/>
        </w:rPr>
        <w:t>06-07-2016.</w:t>
      </w:r>
    </w:p>
    <w:p w:rsidR="00FE593A" w:rsidRDefault="00FE593A" w:rsidP="007834E3">
      <w:pPr>
        <w:pStyle w:val="Prrafodelista"/>
        <w:spacing w:after="0" w:line="240" w:lineRule="auto"/>
        <w:ind w:left="567" w:right="51"/>
        <w:jc w:val="both"/>
        <w:rPr>
          <w:rFonts w:ascii="Times New Roman" w:hAnsi="Times New Roman" w:cs="Times New Roman"/>
          <w:b/>
          <w:sz w:val="20"/>
          <w:szCs w:val="20"/>
        </w:rPr>
      </w:pPr>
    </w:p>
    <w:p w:rsidR="00FE593A" w:rsidRDefault="00FE593A" w:rsidP="007834E3">
      <w:pPr>
        <w:pStyle w:val="Prrafodelista"/>
        <w:spacing w:after="0" w:line="240" w:lineRule="auto"/>
        <w:ind w:left="567" w:right="51"/>
        <w:jc w:val="both"/>
        <w:rPr>
          <w:rFonts w:ascii="Times New Roman" w:hAnsi="Times New Roman" w:cs="Times New Roman"/>
          <w:b/>
          <w:sz w:val="20"/>
          <w:szCs w:val="20"/>
        </w:rPr>
      </w:pPr>
    </w:p>
    <w:p w:rsidR="00FE593A" w:rsidRDefault="00FE593A" w:rsidP="007834E3">
      <w:pPr>
        <w:pStyle w:val="Prrafodelista"/>
        <w:spacing w:after="0" w:line="240" w:lineRule="auto"/>
        <w:ind w:left="567" w:right="51"/>
        <w:jc w:val="both"/>
        <w:rPr>
          <w:rFonts w:ascii="Times New Roman" w:hAnsi="Times New Roman" w:cs="Times New Roman"/>
          <w:b/>
          <w:sz w:val="20"/>
          <w:szCs w:val="20"/>
        </w:rPr>
      </w:pPr>
    </w:p>
    <w:p w:rsidR="00FE593A" w:rsidRDefault="00FE593A" w:rsidP="007834E3">
      <w:pPr>
        <w:pStyle w:val="Prrafodelista"/>
        <w:spacing w:after="0" w:line="240" w:lineRule="auto"/>
        <w:ind w:left="567" w:right="51"/>
        <w:jc w:val="both"/>
        <w:rPr>
          <w:rFonts w:ascii="Times New Roman" w:hAnsi="Times New Roman" w:cs="Times New Roman"/>
          <w:b/>
          <w:sz w:val="20"/>
          <w:szCs w:val="20"/>
        </w:rPr>
      </w:pP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r w:rsidRPr="00791A4B">
        <w:rPr>
          <w:rFonts w:ascii="Times New Roman" w:hAnsi="Times New Roman" w:cs="Times New Roman"/>
          <w:b/>
          <w:sz w:val="20"/>
          <w:szCs w:val="20"/>
        </w:rPr>
        <w:t xml:space="preserve">ASUNTO: </w:t>
      </w:r>
      <w:r w:rsidRPr="00791A4B">
        <w:rPr>
          <w:rFonts w:ascii="Times New Roman" w:hAnsi="Times New Roman" w:cs="Times New Roman"/>
          <w:sz w:val="20"/>
          <w:szCs w:val="20"/>
        </w:rPr>
        <w:t xml:space="preserve">Con respecto al cambio de uso del suelo de residencial a mixto por parte de </w:t>
      </w:r>
      <w:r w:rsidRPr="00791A4B">
        <w:rPr>
          <w:rFonts w:ascii="Times New Roman" w:hAnsi="Times New Roman" w:cs="Times New Roman"/>
          <w:b/>
          <w:sz w:val="20"/>
          <w:szCs w:val="20"/>
        </w:rPr>
        <w:t>Sra. Daniela Venegas Díaz</w:t>
      </w:r>
      <w:r w:rsidRPr="00791A4B">
        <w:rPr>
          <w:rFonts w:ascii="Times New Roman" w:hAnsi="Times New Roman" w:cs="Times New Roman"/>
          <w:sz w:val="20"/>
          <w:szCs w:val="20"/>
        </w:rPr>
        <w:t xml:space="preserve"> presentado en la Dirección de Inversión Pública.</w:t>
      </w: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r w:rsidRPr="00791A4B">
        <w:rPr>
          <w:rFonts w:ascii="Times New Roman" w:hAnsi="Times New Roman" w:cs="Times New Roman"/>
          <w:b/>
          <w:sz w:val="20"/>
          <w:szCs w:val="20"/>
        </w:rPr>
        <w:t>Texto del oficio DIP-0481-2016, que dice:</w:t>
      </w:r>
    </w:p>
    <w:p w:rsidR="009842B5" w:rsidRPr="00791A4B" w:rsidRDefault="009842B5" w:rsidP="007834E3">
      <w:pPr>
        <w:pStyle w:val="Prrafodelista"/>
        <w:spacing w:after="0" w:line="240" w:lineRule="auto"/>
        <w:ind w:left="567" w:right="51"/>
        <w:jc w:val="both"/>
        <w:rPr>
          <w:rFonts w:ascii="Times New Roman" w:hAnsi="Times New Roman" w:cs="Times New Roman"/>
          <w:b/>
          <w:color w:val="70AD47" w:themeColor="accent6"/>
          <w:sz w:val="20"/>
          <w:szCs w:val="20"/>
        </w:rPr>
      </w:pPr>
    </w:p>
    <w:p w:rsidR="009842B5" w:rsidRPr="00791A4B" w:rsidRDefault="009842B5" w:rsidP="007834E3">
      <w:pPr>
        <w:pStyle w:val="NormalWeb"/>
        <w:shd w:val="clear" w:color="auto" w:fill="FFFFFF"/>
        <w:spacing w:before="0" w:beforeAutospacing="0" w:after="0" w:afterAutospacing="0"/>
        <w:ind w:left="567" w:right="51"/>
        <w:jc w:val="both"/>
        <w:rPr>
          <w:sz w:val="20"/>
          <w:szCs w:val="20"/>
        </w:rPr>
      </w:pPr>
      <w:r w:rsidRPr="00791A4B">
        <w:rPr>
          <w:sz w:val="20"/>
          <w:szCs w:val="20"/>
        </w:rPr>
        <w:t xml:space="preserve">Se solicita el Cambio de Uso de </w:t>
      </w:r>
      <w:r w:rsidRPr="00791A4B">
        <w:rPr>
          <w:b/>
          <w:sz w:val="20"/>
          <w:szCs w:val="20"/>
        </w:rPr>
        <w:t>Residencial a</w:t>
      </w:r>
      <w:r w:rsidRPr="00791A4B">
        <w:rPr>
          <w:sz w:val="20"/>
          <w:szCs w:val="20"/>
        </w:rPr>
        <w:t xml:space="preserve"> </w:t>
      </w:r>
      <w:r w:rsidRPr="00791A4B">
        <w:rPr>
          <w:b/>
          <w:sz w:val="20"/>
          <w:szCs w:val="20"/>
        </w:rPr>
        <w:t xml:space="preserve">Comercial </w:t>
      </w:r>
      <w:r w:rsidRPr="00791A4B">
        <w:rPr>
          <w:sz w:val="20"/>
          <w:szCs w:val="20"/>
        </w:rPr>
        <w:t xml:space="preserve">en el inmueble con la siguiente descripción; </w:t>
      </w:r>
    </w:p>
    <w:p w:rsidR="009842B5" w:rsidRDefault="009842B5" w:rsidP="007834E3">
      <w:pPr>
        <w:pStyle w:val="NormalWeb"/>
        <w:shd w:val="clear" w:color="auto" w:fill="FFFFFF"/>
        <w:spacing w:before="0" w:beforeAutospacing="0" w:after="0" w:afterAutospacing="0"/>
        <w:jc w:val="both"/>
        <w:rPr>
          <w:rFonts w:ascii="Georgia" w:hAnsi="Georgia"/>
          <w:sz w:val="4"/>
          <w:szCs w:val="22"/>
        </w:rPr>
      </w:pPr>
    </w:p>
    <w:tbl>
      <w:tblPr>
        <w:tblW w:w="0" w:type="auto"/>
        <w:jc w:val="center"/>
        <w:tblCellMar>
          <w:left w:w="70" w:type="dxa"/>
          <w:right w:w="70" w:type="dxa"/>
        </w:tblCellMar>
        <w:tblLook w:val="04A0" w:firstRow="1" w:lastRow="0" w:firstColumn="1" w:lastColumn="0" w:noHBand="0" w:noVBand="1"/>
      </w:tblPr>
      <w:tblGrid>
        <w:gridCol w:w="2097"/>
        <w:gridCol w:w="1399"/>
        <w:gridCol w:w="1144"/>
        <w:gridCol w:w="1383"/>
      </w:tblGrid>
      <w:tr w:rsidR="009842B5"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b/>
                <w:sz w:val="20"/>
              </w:rPr>
            </w:pPr>
            <w:r w:rsidRPr="00FA0BFA">
              <w:rPr>
                <w:rFonts w:asciiTheme="minorHAnsi" w:hAnsiTheme="minorHAnsi"/>
                <w:b/>
                <w:sz w:val="20"/>
              </w:rPr>
              <w:t>DATOS GENERALES DE LA PROPIEDAD</w:t>
            </w:r>
          </w:p>
        </w:tc>
      </w:tr>
      <w:tr w:rsidR="009842B5" w:rsidTr="009842B5">
        <w:trPr>
          <w:trHeight w:val="541"/>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b/>
                <w:sz w:val="20"/>
              </w:rPr>
            </w:pPr>
            <w:r w:rsidRPr="00FA0BFA">
              <w:rPr>
                <w:rFonts w:asciiTheme="minorHAnsi" w:hAnsiTheme="minorHAnsi"/>
                <w:b/>
                <w:sz w:val="20"/>
              </w:rPr>
              <w:lastRenderedPageBreak/>
              <w:t>Propietario</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b/>
                <w:sz w:val="20"/>
              </w:rPr>
            </w:pPr>
            <w:r w:rsidRPr="00FA0BFA">
              <w:rPr>
                <w:rFonts w:asciiTheme="minorHAnsi" w:hAnsiTheme="minorHAnsi"/>
                <w:b/>
                <w:sz w:val="20"/>
              </w:rPr>
              <w:t>Cédula de Identidad/Jurídica</w:t>
            </w:r>
          </w:p>
        </w:tc>
      </w:tr>
      <w:tr w:rsidR="009842B5" w:rsidTr="009842B5">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NormalWeb"/>
              <w:shd w:val="clear" w:color="auto" w:fill="FFFFFF"/>
              <w:spacing w:before="0" w:beforeAutospacing="0" w:after="0" w:afterAutospacing="0"/>
              <w:jc w:val="center"/>
              <w:rPr>
                <w:rFonts w:asciiTheme="minorHAnsi" w:hAnsiTheme="minorHAnsi"/>
                <w:sz w:val="20"/>
                <w:szCs w:val="22"/>
                <w:lang w:val="es-ES" w:eastAsia="es-ES"/>
              </w:rPr>
            </w:pPr>
            <w:r w:rsidRPr="00FA0BFA">
              <w:rPr>
                <w:rFonts w:asciiTheme="minorHAnsi" w:hAnsiTheme="minorHAnsi"/>
                <w:sz w:val="20"/>
                <w:szCs w:val="22"/>
                <w:lang w:eastAsia="es-ES"/>
              </w:rPr>
              <w:t>José Luis Venegas Monge</w:t>
            </w:r>
          </w:p>
        </w:tc>
        <w:tc>
          <w:tcPr>
            <w:tcW w:w="0" w:type="auto"/>
            <w:gridSpan w:val="2"/>
            <w:tcBorders>
              <w:top w:val="single" w:sz="4" w:space="0" w:color="auto"/>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sz w:val="20"/>
              </w:rPr>
            </w:pPr>
            <w:r w:rsidRPr="00FA0BFA">
              <w:rPr>
                <w:rFonts w:asciiTheme="minorHAnsi" w:hAnsiTheme="minorHAnsi"/>
                <w:sz w:val="20"/>
              </w:rPr>
              <w:t>3-0317-0743</w:t>
            </w:r>
          </w:p>
        </w:tc>
      </w:tr>
      <w:tr w:rsidR="009842B5" w:rsidTr="009842B5">
        <w:trPr>
          <w:trHeight w:val="388"/>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b/>
                <w:sz w:val="20"/>
              </w:rPr>
            </w:pPr>
            <w:r w:rsidRPr="00FA0BFA">
              <w:rPr>
                <w:rFonts w:asciiTheme="minorHAnsi" w:hAnsiTheme="minorHAnsi"/>
                <w:b/>
                <w:sz w:val="20"/>
              </w:rPr>
              <w:t>Nº De Plano Catastrado</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b/>
                <w:sz w:val="20"/>
              </w:rPr>
            </w:pPr>
            <w:r w:rsidRPr="00FA0BFA">
              <w:rPr>
                <w:rFonts w:asciiTheme="minorHAnsi" w:hAnsiTheme="minorHAnsi"/>
                <w:b/>
                <w:sz w:val="20"/>
              </w:rPr>
              <w:t>Nº De Finca</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b/>
                <w:sz w:val="20"/>
              </w:rPr>
            </w:pPr>
            <w:r w:rsidRPr="00FA0BFA">
              <w:rPr>
                <w:rFonts w:asciiTheme="minorHAnsi" w:hAnsiTheme="minorHAnsi"/>
                <w:b/>
                <w:sz w:val="20"/>
              </w:rPr>
              <w:t>Mapa</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b/>
                <w:sz w:val="20"/>
              </w:rPr>
            </w:pPr>
            <w:r w:rsidRPr="00FA0BFA">
              <w:rPr>
                <w:rFonts w:asciiTheme="minorHAnsi" w:hAnsiTheme="minorHAnsi"/>
                <w:b/>
                <w:sz w:val="20"/>
              </w:rPr>
              <w:t>Parcela</w:t>
            </w:r>
          </w:p>
        </w:tc>
      </w:tr>
      <w:tr w:rsidR="009842B5" w:rsidTr="009842B5">
        <w:trPr>
          <w:trHeight w:val="330"/>
          <w:jc w:val="center"/>
        </w:trPr>
        <w:tc>
          <w:tcPr>
            <w:tcW w:w="0" w:type="auto"/>
            <w:tcBorders>
              <w:top w:val="nil"/>
              <w:left w:val="single" w:sz="4" w:space="0" w:color="auto"/>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sz w:val="20"/>
              </w:rPr>
            </w:pPr>
            <w:r w:rsidRPr="00FA0BFA">
              <w:rPr>
                <w:rFonts w:asciiTheme="minorHAnsi" w:hAnsiTheme="minorHAnsi"/>
                <w:sz w:val="20"/>
              </w:rPr>
              <w:t>H-0215647-1994</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sz w:val="20"/>
              </w:rPr>
            </w:pPr>
            <w:r w:rsidRPr="00FA0BFA">
              <w:rPr>
                <w:rFonts w:asciiTheme="minorHAnsi" w:hAnsiTheme="minorHAnsi"/>
                <w:sz w:val="20"/>
              </w:rPr>
              <w:t>4-190597---000</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sz w:val="20"/>
              </w:rPr>
            </w:pPr>
            <w:r w:rsidRPr="00FA0BFA">
              <w:rPr>
                <w:rFonts w:asciiTheme="minorHAnsi" w:hAnsiTheme="minorHAnsi"/>
                <w:sz w:val="20"/>
              </w:rPr>
              <w:t>043</w:t>
            </w:r>
          </w:p>
        </w:tc>
        <w:tc>
          <w:tcPr>
            <w:tcW w:w="0" w:type="auto"/>
            <w:tcBorders>
              <w:top w:val="nil"/>
              <w:left w:val="nil"/>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sz w:val="20"/>
              </w:rPr>
            </w:pPr>
            <w:r w:rsidRPr="00FA0BFA">
              <w:rPr>
                <w:rFonts w:asciiTheme="minorHAnsi" w:hAnsiTheme="minorHAnsi"/>
                <w:sz w:val="20"/>
              </w:rPr>
              <w:t>557</w:t>
            </w:r>
          </w:p>
        </w:tc>
      </w:tr>
      <w:tr w:rsidR="009842B5" w:rsidTr="009842B5">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9842B5" w:rsidRPr="00FA0BFA" w:rsidRDefault="009842B5" w:rsidP="007834E3">
            <w:pPr>
              <w:pStyle w:val="Sinespaciado"/>
              <w:jc w:val="center"/>
              <w:rPr>
                <w:rFonts w:asciiTheme="minorHAnsi" w:hAnsiTheme="minorHAnsi"/>
                <w:sz w:val="20"/>
              </w:rPr>
            </w:pPr>
            <w:r w:rsidRPr="00FA0BFA">
              <w:rPr>
                <w:rFonts w:asciiTheme="minorHAnsi" w:hAnsiTheme="minorHAnsi"/>
                <w:b/>
                <w:sz w:val="20"/>
              </w:rPr>
              <w:t xml:space="preserve">Dirección: </w:t>
            </w:r>
            <w:r w:rsidRPr="00FA0BFA">
              <w:rPr>
                <w:rFonts w:asciiTheme="minorHAnsi" w:hAnsiTheme="minorHAnsi"/>
                <w:sz w:val="20"/>
              </w:rPr>
              <w:t>Heredia, Ulloa, Urb. Monte Rosa, casa 52-D.</w:t>
            </w:r>
          </w:p>
        </w:tc>
      </w:tr>
    </w:tbl>
    <w:p w:rsidR="009842B5" w:rsidRPr="00FA0BFA" w:rsidRDefault="009842B5" w:rsidP="007834E3">
      <w:pPr>
        <w:pStyle w:val="Prrafodelista"/>
        <w:spacing w:after="0" w:line="240" w:lineRule="auto"/>
        <w:ind w:left="0"/>
        <w:jc w:val="both"/>
        <w:rPr>
          <w:b/>
          <w:color w:val="70AD47" w:themeColor="accent6"/>
          <w:sz w:val="20"/>
        </w:rPr>
      </w:pP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r w:rsidRPr="00791A4B">
        <w:rPr>
          <w:rFonts w:ascii="Times New Roman" w:hAnsi="Times New Roman" w:cs="Times New Roman"/>
          <w:b/>
          <w:sz w:val="20"/>
          <w:szCs w:val="20"/>
        </w:rPr>
        <w:t xml:space="preserve">RECOMENDACIÓN: </w:t>
      </w:r>
      <w:r w:rsidRPr="00791A4B">
        <w:rPr>
          <w:rFonts w:ascii="Times New Roman" w:hAnsi="Times New Roman" w:cs="Times New Roman"/>
          <w:sz w:val="20"/>
          <w:szCs w:val="20"/>
        </w:rPr>
        <w:t xml:space="preserve">Analizado el Oficio DIP-0481-2016, suscrito por el Ing. Bryan Rodríguez Gómez – Planificador Urbano, esta comisión recomienda al Concejo Municipal, </w:t>
      </w:r>
      <w:r w:rsidRPr="00791A4B">
        <w:rPr>
          <w:rFonts w:ascii="Times New Roman" w:hAnsi="Times New Roman" w:cs="Times New Roman"/>
          <w:b/>
          <w:sz w:val="20"/>
          <w:szCs w:val="20"/>
        </w:rPr>
        <w:t xml:space="preserve">APROBAR EL CAMBIO DE USO DE SUELO </w:t>
      </w:r>
      <w:r w:rsidRPr="00791A4B">
        <w:rPr>
          <w:rFonts w:ascii="Times New Roman" w:hAnsi="Times New Roman" w:cs="Times New Roman"/>
          <w:sz w:val="20"/>
          <w:szCs w:val="20"/>
        </w:rPr>
        <w:t>solicitado, ya que se apega a la resolución del Concejo Municipal según oficio SCM-0582-2016, referente al artículo IV6.4.1. del Reglamento de Construcciones.</w:t>
      </w:r>
    </w:p>
    <w:p w:rsidR="009842B5" w:rsidRPr="00791A4B" w:rsidRDefault="009842B5" w:rsidP="007834E3">
      <w:pPr>
        <w:pStyle w:val="Prrafodelista"/>
        <w:spacing w:after="0" w:line="240" w:lineRule="auto"/>
        <w:ind w:left="567" w:right="51"/>
        <w:jc w:val="both"/>
        <w:rPr>
          <w:rFonts w:ascii="Times New Roman" w:hAnsi="Times New Roman" w:cs="Times New Roman"/>
          <w:b/>
          <w:color w:val="70AD47" w:themeColor="accent6"/>
          <w:sz w:val="20"/>
          <w:szCs w:val="20"/>
        </w:rPr>
      </w:pPr>
    </w:p>
    <w:p w:rsidR="009842B5" w:rsidRPr="00791A4B" w:rsidRDefault="009842B5" w:rsidP="007834E3">
      <w:pPr>
        <w:pStyle w:val="Prrafodelista"/>
        <w:numPr>
          <w:ilvl w:val="0"/>
          <w:numId w:val="37"/>
        </w:numPr>
        <w:spacing w:after="0" w:line="240" w:lineRule="auto"/>
        <w:ind w:left="567" w:right="51" w:firstLine="0"/>
        <w:jc w:val="both"/>
        <w:rPr>
          <w:rFonts w:ascii="Times New Roman" w:hAnsi="Times New Roman" w:cs="Times New Roman"/>
          <w:b/>
          <w:color w:val="70AD47" w:themeColor="accent6"/>
          <w:sz w:val="20"/>
          <w:szCs w:val="20"/>
        </w:rPr>
      </w:pPr>
      <w:r w:rsidRPr="00791A4B">
        <w:rPr>
          <w:rFonts w:ascii="Times New Roman" w:hAnsi="Times New Roman" w:cs="Times New Roman"/>
          <w:b/>
          <w:sz w:val="20"/>
          <w:szCs w:val="20"/>
        </w:rPr>
        <w:t xml:space="preserve">ASUNTO: </w:t>
      </w:r>
      <w:r w:rsidRPr="00791A4B">
        <w:rPr>
          <w:rFonts w:ascii="Times New Roman" w:hAnsi="Times New Roman" w:cs="Times New Roman"/>
          <w:sz w:val="20"/>
          <w:szCs w:val="20"/>
        </w:rPr>
        <w:t>Esta comisión se reúne con el Arq. Alejandro Chaves Di Luca – Encargado de Control Fiscal y Urbano y el Ing. Paulo Córdoba – Gestor Desarrollo Territorial, para que junto con la Licda. Priscila Quirós Muñoz – Asesora Legal del Concejo Municipal, se unificaran criterios en base a los casos de solicitud de Cambios de Uso de Suelo con alguna excepción de acuerdo al Reglamento de Construcciones.</w:t>
      </w:r>
    </w:p>
    <w:p w:rsidR="009842B5" w:rsidRPr="00791A4B" w:rsidRDefault="009842B5" w:rsidP="007834E3">
      <w:pPr>
        <w:pStyle w:val="Prrafodelista"/>
        <w:spacing w:after="0" w:line="240" w:lineRule="auto"/>
        <w:ind w:left="567" w:right="51"/>
        <w:jc w:val="both"/>
        <w:rPr>
          <w:rFonts w:ascii="Times New Roman" w:hAnsi="Times New Roman" w:cs="Times New Roman"/>
          <w:b/>
          <w:color w:val="70AD47" w:themeColor="accent6"/>
          <w:sz w:val="20"/>
          <w:szCs w:val="20"/>
        </w:rPr>
      </w:pPr>
    </w:p>
    <w:p w:rsidR="009842B5" w:rsidRPr="00791A4B" w:rsidRDefault="009842B5" w:rsidP="007834E3">
      <w:pPr>
        <w:pStyle w:val="Prrafodelista"/>
        <w:spacing w:after="0" w:line="240" w:lineRule="auto"/>
        <w:ind w:left="567" w:right="51"/>
        <w:jc w:val="both"/>
        <w:rPr>
          <w:rFonts w:ascii="Times New Roman" w:hAnsi="Times New Roman" w:cs="Times New Roman"/>
          <w:sz w:val="20"/>
          <w:szCs w:val="20"/>
        </w:rPr>
      </w:pPr>
      <w:r w:rsidRPr="00791A4B">
        <w:rPr>
          <w:rFonts w:ascii="Times New Roman" w:hAnsi="Times New Roman" w:cs="Times New Roman"/>
          <w:b/>
          <w:sz w:val="20"/>
          <w:szCs w:val="20"/>
        </w:rPr>
        <w:t xml:space="preserve">RECOMENDACIÓN: </w:t>
      </w:r>
      <w:r w:rsidRPr="00791A4B">
        <w:rPr>
          <w:rFonts w:ascii="Times New Roman" w:hAnsi="Times New Roman" w:cs="Times New Roman"/>
          <w:sz w:val="20"/>
          <w:szCs w:val="20"/>
        </w:rPr>
        <w:t>Esta comisión recomienda al Concejo  Municipal lo siguiente:</w:t>
      </w:r>
    </w:p>
    <w:p w:rsidR="009842B5" w:rsidRPr="00791A4B" w:rsidRDefault="009842B5" w:rsidP="007834E3">
      <w:pPr>
        <w:pStyle w:val="Prrafodelista"/>
        <w:numPr>
          <w:ilvl w:val="0"/>
          <w:numId w:val="32"/>
        </w:numPr>
        <w:spacing w:after="0" w:line="240" w:lineRule="auto"/>
        <w:ind w:left="567" w:right="51" w:firstLine="0"/>
        <w:jc w:val="both"/>
        <w:rPr>
          <w:rFonts w:ascii="Times New Roman" w:hAnsi="Times New Roman" w:cs="Times New Roman"/>
          <w:sz w:val="20"/>
          <w:szCs w:val="20"/>
        </w:rPr>
      </w:pPr>
      <w:r w:rsidRPr="00791A4B">
        <w:rPr>
          <w:rFonts w:ascii="Times New Roman" w:hAnsi="Times New Roman" w:cs="Times New Roman"/>
          <w:sz w:val="20"/>
          <w:szCs w:val="20"/>
        </w:rPr>
        <w:t>Avalar el contenido del informe CM-AL-11-2016, suscrito por la Licda. Priscila Quirós Muñoz – Asesora Legal del Concejo Municipal, para que en lo sucesivo tratándose de trámites de solicitud de cambios de uso de suelo de residencia a comercial, en que el inmueble este ubicado frente a vías nacionales, se autorice el cambio solicitado sin necesidad de requerir acuerdo del Concejo Municipal, conforme al artículo IV.6.4.2 del Reglamento a la Ley de Construcciones. Esta autorización no incluye la determinación de la actividad, lo que es responsabilidad de la Administración, sujeto al cumplimiento de la normativa del desarrollo de la actividad.</w:t>
      </w:r>
    </w:p>
    <w:p w:rsidR="009842B5" w:rsidRPr="00791A4B" w:rsidRDefault="009842B5" w:rsidP="007834E3">
      <w:pPr>
        <w:pStyle w:val="Prrafodelista"/>
        <w:numPr>
          <w:ilvl w:val="0"/>
          <w:numId w:val="32"/>
        </w:numPr>
        <w:spacing w:after="0" w:line="240" w:lineRule="auto"/>
        <w:ind w:left="567" w:right="51" w:firstLine="0"/>
        <w:jc w:val="both"/>
        <w:rPr>
          <w:rFonts w:ascii="Times New Roman" w:hAnsi="Times New Roman" w:cs="Times New Roman"/>
          <w:sz w:val="20"/>
          <w:szCs w:val="20"/>
        </w:rPr>
      </w:pPr>
      <w:r w:rsidRPr="00791A4B">
        <w:rPr>
          <w:rFonts w:ascii="Times New Roman" w:hAnsi="Times New Roman" w:cs="Times New Roman"/>
          <w:sz w:val="20"/>
          <w:szCs w:val="20"/>
        </w:rPr>
        <w:t>En cuanto a calles cantonales, se seguirá ejecutando el mismo procedimiento que el Concejo Municipal hasta el día de hoy a realizado, hasta cuando se dé un sustento legal o un plan regulador que nos respalde para eximirnos de ese criterio. Es decir en vías principales de las urbanizaciones se aplicara el procedimiento que consiste en solicitar el cambio de uso de suelo, tramitarlo ante Desarrollo Territorial y que este remita la recomendación técnica a la Comisión de Obras.</w:t>
      </w:r>
    </w:p>
    <w:p w:rsidR="009842B5" w:rsidRPr="00791A4B" w:rsidRDefault="009842B5" w:rsidP="007834E3">
      <w:pPr>
        <w:pStyle w:val="Prrafodelista"/>
        <w:numPr>
          <w:ilvl w:val="0"/>
          <w:numId w:val="32"/>
        </w:numPr>
        <w:spacing w:after="0" w:line="240" w:lineRule="auto"/>
        <w:ind w:left="567" w:right="51" w:firstLine="0"/>
        <w:jc w:val="both"/>
        <w:rPr>
          <w:rFonts w:ascii="Times New Roman" w:hAnsi="Times New Roman" w:cs="Times New Roman"/>
          <w:sz w:val="20"/>
          <w:szCs w:val="20"/>
        </w:rPr>
      </w:pPr>
      <w:r w:rsidRPr="00791A4B">
        <w:rPr>
          <w:rFonts w:ascii="Times New Roman" w:hAnsi="Times New Roman" w:cs="Times New Roman"/>
          <w:sz w:val="20"/>
          <w:szCs w:val="20"/>
        </w:rPr>
        <w:t xml:space="preserve">Avalar el contenido del informe CM-AL-11-2016, suscrito por la Licda. Priscila Quirós Muñoz – Asesora Legal del Concejo Municipal, para que en lo sucesivo tratándose de trámites de solicitud de cambios de uso de suelo de residencia a comercial, para </w:t>
      </w:r>
      <w:r w:rsidRPr="00791A4B">
        <w:rPr>
          <w:rFonts w:ascii="Times New Roman" w:hAnsi="Times New Roman" w:cs="Times New Roman"/>
          <w:b/>
          <w:color w:val="000000"/>
          <w:sz w:val="20"/>
          <w:szCs w:val="20"/>
        </w:rPr>
        <w:t>Educación de I y II ciclo, CEN -CINAI, Hogar de Ancianos y Minusválidos, Centro de atención para niños y adolescentes, guardería</w:t>
      </w:r>
      <w:r w:rsidRPr="00791A4B">
        <w:rPr>
          <w:rFonts w:ascii="Times New Roman" w:hAnsi="Times New Roman" w:cs="Times New Roman"/>
          <w:sz w:val="20"/>
          <w:szCs w:val="20"/>
        </w:rPr>
        <w:t>, se autorice el cambio solicitado sin necesidad de requerir acuerdo del Concejo Municipal, conforme al artículo IV.6.4 del Reglamento a la Ley de Construcciones. Esta autorización no incluye la determinación de la actividad, lo que es responsabilidad de la Administración, sujeto al cumplimiento de la normativa del desarrollo de la actividad.</w:t>
      </w:r>
    </w:p>
    <w:p w:rsidR="009842B5" w:rsidRPr="00791A4B" w:rsidRDefault="009842B5" w:rsidP="007834E3">
      <w:pPr>
        <w:pStyle w:val="Prrafodelista"/>
        <w:spacing w:after="0" w:line="240" w:lineRule="auto"/>
        <w:ind w:left="567" w:right="51"/>
        <w:jc w:val="both"/>
        <w:rPr>
          <w:rFonts w:ascii="Times New Roman" w:hAnsi="Times New Roman" w:cs="Times New Roman"/>
          <w:bCs/>
          <w:sz w:val="20"/>
          <w:szCs w:val="20"/>
          <w:u w:val="single"/>
          <w:lang w:eastAsia="es-ES"/>
        </w:rPr>
      </w:pPr>
    </w:p>
    <w:p w:rsidR="00470FC1" w:rsidRPr="00470FC1" w:rsidRDefault="00470FC1" w:rsidP="007834E3">
      <w:pPr>
        <w:spacing w:after="0" w:line="240" w:lineRule="auto"/>
        <w:jc w:val="both"/>
        <w:rPr>
          <w:rFonts w:ascii="Times New Roman" w:hAnsi="Times New Roman" w:cs="Times New Roman"/>
          <w:b/>
          <w:bCs/>
          <w:sz w:val="20"/>
          <w:szCs w:val="20"/>
          <w:lang w:val="es-ES_tradnl" w:eastAsia="es-ES"/>
        </w:rPr>
      </w:pPr>
      <w:r w:rsidRPr="00470FC1">
        <w:rPr>
          <w:rFonts w:ascii="Times New Roman" w:hAnsi="Times New Roman" w:cs="Times New Roman"/>
          <w:b/>
          <w:bCs/>
          <w:sz w:val="20"/>
          <w:szCs w:val="20"/>
          <w:lang w:val="es-ES_tradnl" w:eastAsia="es-ES"/>
        </w:rPr>
        <w:t xml:space="preserve">// ANALIZADO EL </w:t>
      </w:r>
      <w:r w:rsidRPr="00470FC1">
        <w:rPr>
          <w:rFonts w:ascii="Times New Roman" w:hAnsi="Times New Roman" w:cs="Times New Roman"/>
          <w:b/>
          <w:sz w:val="20"/>
          <w:szCs w:val="20"/>
          <w:lang w:val="es-ES" w:eastAsia="es-ES"/>
        </w:rPr>
        <w:t>INFORME N° 05-2016 AD -2016-2020 DE LA COMISIÓN DE OBRAS, SE ACUERDA POR UNANIMIDAD: APROBAR LOS PUTNOS 1,2,3,4,5,6,7,Y 8 EN TODOS SUS EXTREMOS, TAL Y COMO SE HAN PLANTEADO. ACUERDO DEFINITIVAMENTE APROBADO.</w:t>
      </w:r>
    </w:p>
    <w:p w:rsidR="00470FC1" w:rsidRPr="00F94E30" w:rsidRDefault="00470FC1" w:rsidP="007834E3">
      <w:pPr>
        <w:pStyle w:val="Prrafodelista"/>
        <w:spacing w:after="0" w:line="240" w:lineRule="auto"/>
        <w:ind w:left="567" w:right="51"/>
        <w:jc w:val="both"/>
        <w:rPr>
          <w:rFonts w:ascii="Times New Roman" w:hAnsi="Times New Roman" w:cs="Times New Roman"/>
          <w:bCs/>
          <w:sz w:val="20"/>
          <w:szCs w:val="20"/>
          <w:u w:val="single"/>
          <w:lang w:val="es-ES_tradnl" w:eastAsia="es-ES"/>
        </w:rPr>
      </w:pPr>
    </w:p>
    <w:p w:rsidR="00B01506" w:rsidRPr="00470FC1" w:rsidRDefault="00B01506" w:rsidP="007834E3">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470FC1">
        <w:rPr>
          <w:rFonts w:ascii="Times New Roman" w:hAnsi="Times New Roman" w:cs="Times New Roman"/>
          <w:sz w:val="20"/>
          <w:szCs w:val="20"/>
          <w:lang w:val="es-ES" w:eastAsia="es-ES"/>
        </w:rPr>
        <w:t>Informe N° 02-2016 AD -2016-2020 Comisión de Seguridad.</w:t>
      </w:r>
    </w:p>
    <w:p w:rsidR="00B01506" w:rsidRDefault="00B01506" w:rsidP="007834E3">
      <w:pPr>
        <w:pStyle w:val="Prrafodelista"/>
        <w:spacing w:after="0" w:line="240" w:lineRule="auto"/>
        <w:ind w:left="0"/>
        <w:jc w:val="both"/>
        <w:rPr>
          <w:rFonts w:ascii="Times New Roman" w:hAnsi="Times New Roman" w:cs="Times New Roman"/>
          <w:sz w:val="20"/>
          <w:szCs w:val="20"/>
          <w:lang w:val="es-ES" w:eastAsia="es-ES"/>
        </w:rPr>
      </w:pPr>
    </w:p>
    <w:p w:rsidR="00F34B6F" w:rsidRPr="00F34B6F" w:rsidRDefault="00F34B6F" w:rsidP="007834E3">
      <w:pPr>
        <w:pStyle w:val="Prrafodelista"/>
        <w:spacing w:after="0" w:line="240" w:lineRule="auto"/>
        <w:ind w:left="0"/>
        <w:jc w:val="both"/>
        <w:rPr>
          <w:rFonts w:ascii="Times New Roman" w:hAnsi="Times New Roman" w:cs="Times New Roman"/>
          <w:b/>
          <w:sz w:val="20"/>
          <w:szCs w:val="20"/>
          <w:u w:val="single"/>
          <w:lang w:val="es-ES" w:eastAsia="es-ES"/>
        </w:rPr>
      </w:pPr>
      <w:r w:rsidRPr="00F34B6F">
        <w:rPr>
          <w:rFonts w:ascii="Times New Roman" w:hAnsi="Times New Roman" w:cs="Times New Roman"/>
          <w:b/>
          <w:sz w:val="20"/>
          <w:szCs w:val="20"/>
          <w:u w:val="single"/>
          <w:lang w:val="es-ES" w:eastAsia="es-ES"/>
        </w:rPr>
        <w:t>TEXTO DEL INFORME:</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Presentes:</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Nancy María Córdoba Díaz, Síndica Propietaria, Coordinadora.</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 xml:space="preserve">Laureen Bolaños Quesada, Regidora Propietaria. </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Vilma Núñez Blanco, Regidora Suplente, Secretaria.</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David Fernando León Ramírez, Regidor Propietario.</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Carlos Enrique Palma Cordero, Regidor Suplente.</w:t>
      </w:r>
    </w:p>
    <w:p w:rsidR="00F34B6F" w:rsidRPr="00F34B6F" w:rsidRDefault="00F34B6F" w:rsidP="007834E3">
      <w:pPr>
        <w:pStyle w:val="Sinespaciado"/>
        <w:ind w:left="567" w:right="51"/>
        <w:jc w:val="both"/>
        <w:rPr>
          <w:rFonts w:ascii="Times New Roman" w:hAnsi="Times New Roman"/>
          <w:sz w:val="20"/>
          <w:szCs w:val="20"/>
        </w:rPr>
      </w:pPr>
    </w:p>
    <w:p w:rsidR="00FE593A" w:rsidRDefault="00FE593A" w:rsidP="007834E3">
      <w:pPr>
        <w:pStyle w:val="Sinespaciado"/>
        <w:ind w:left="567" w:right="51"/>
        <w:jc w:val="both"/>
        <w:rPr>
          <w:rFonts w:ascii="Times New Roman" w:hAnsi="Times New Roman"/>
          <w:sz w:val="20"/>
          <w:szCs w:val="20"/>
        </w:rPr>
      </w:pPr>
    </w:p>
    <w:p w:rsidR="00FE593A" w:rsidRDefault="00FE593A" w:rsidP="007834E3">
      <w:pPr>
        <w:pStyle w:val="Sinespaciado"/>
        <w:ind w:left="567" w:right="51"/>
        <w:jc w:val="both"/>
        <w:rPr>
          <w:rFonts w:ascii="Times New Roman" w:hAnsi="Times New Roman"/>
          <w:sz w:val="20"/>
          <w:szCs w:val="20"/>
        </w:rPr>
      </w:pPr>
    </w:p>
    <w:p w:rsidR="00FE593A" w:rsidRDefault="00FE593A" w:rsidP="007834E3">
      <w:pPr>
        <w:pStyle w:val="Sinespaciado"/>
        <w:ind w:left="567" w:right="51"/>
        <w:jc w:val="both"/>
        <w:rPr>
          <w:rFonts w:ascii="Times New Roman" w:hAnsi="Times New Roman"/>
          <w:sz w:val="20"/>
          <w:szCs w:val="20"/>
        </w:rPr>
      </w:pP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La Comisión de Seguridad rinde informe sobre los asuntos analizados en reunión realizada el día jueves 16 de junio del 2016 a las diecisiete horas con veinte minutos.</w:t>
      </w:r>
    </w:p>
    <w:p w:rsidR="00F34B6F" w:rsidRPr="00F34B6F" w:rsidRDefault="00F34B6F" w:rsidP="007834E3">
      <w:pPr>
        <w:pStyle w:val="Sinespaciado"/>
        <w:ind w:left="567" w:right="51"/>
        <w:jc w:val="both"/>
        <w:rPr>
          <w:rFonts w:ascii="Times New Roman" w:hAnsi="Times New Roman"/>
          <w:sz w:val="20"/>
          <w:szCs w:val="20"/>
        </w:rPr>
      </w:pPr>
    </w:p>
    <w:p w:rsidR="00F34B6F" w:rsidRPr="00F34B6F" w:rsidRDefault="00F34B6F" w:rsidP="007834E3">
      <w:pPr>
        <w:pStyle w:val="Sinespaciado"/>
        <w:numPr>
          <w:ilvl w:val="0"/>
          <w:numId w:val="41"/>
        </w:numPr>
        <w:ind w:right="51"/>
        <w:jc w:val="both"/>
        <w:rPr>
          <w:rFonts w:ascii="Times New Roman" w:hAnsi="Times New Roman"/>
          <w:b/>
          <w:color w:val="70AD47" w:themeColor="accent6"/>
          <w:sz w:val="20"/>
          <w:szCs w:val="20"/>
        </w:rPr>
      </w:pPr>
      <w:r w:rsidRPr="00F34B6F">
        <w:rPr>
          <w:rFonts w:ascii="Times New Roman" w:hAnsi="Times New Roman"/>
          <w:b/>
          <w:sz w:val="20"/>
          <w:szCs w:val="20"/>
        </w:rPr>
        <w:t xml:space="preserve">REMITE: </w:t>
      </w:r>
      <w:r w:rsidRPr="00F34B6F">
        <w:rPr>
          <w:rFonts w:ascii="Times New Roman" w:hAnsi="Times New Roman"/>
          <w:sz w:val="20"/>
          <w:szCs w:val="20"/>
        </w:rPr>
        <w:t>SCM-888-2016.</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b/>
          <w:sz w:val="20"/>
          <w:szCs w:val="20"/>
        </w:rPr>
        <w:t>REMITE:</w:t>
      </w:r>
      <w:r w:rsidRPr="00F34B6F">
        <w:rPr>
          <w:rFonts w:ascii="Times New Roman" w:hAnsi="Times New Roman"/>
          <w:b/>
          <w:color w:val="70AD47" w:themeColor="accent6"/>
          <w:sz w:val="20"/>
          <w:szCs w:val="20"/>
        </w:rPr>
        <w:t xml:space="preserve"> </w:t>
      </w:r>
      <w:r w:rsidRPr="00F34B6F">
        <w:rPr>
          <w:rFonts w:ascii="Times New Roman" w:hAnsi="Times New Roman"/>
          <w:sz w:val="20"/>
          <w:szCs w:val="20"/>
        </w:rPr>
        <w:t>MBA. José Manuel Ulate – Acalde Municipal.</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b/>
          <w:sz w:val="20"/>
          <w:szCs w:val="20"/>
        </w:rPr>
        <w:t xml:space="preserve">SESIÓN N°: </w:t>
      </w:r>
      <w:r w:rsidRPr="00F34B6F">
        <w:rPr>
          <w:rFonts w:ascii="Times New Roman" w:hAnsi="Times New Roman"/>
          <w:sz w:val="20"/>
          <w:szCs w:val="20"/>
        </w:rPr>
        <w:t>06-2016.</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b/>
          <w:sz w:val="20"/>
          <w:szCs w:val="20"/>
        </w:rPr>
        <w:t xml:space="preserve">FECHA: </w:t>
      </w:r>
      <w:r w:rsidRPr="00F34B6F">
        <w:rPr>
          <w:rFonts w:ascii="Times New Roman" w:hAnsi="Times New Roman"/>
          <w:sz w:val="20"/>
          <w:szCs w:val="20"/>
        </w:rPr>
        <w:t>23-05-2016.</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b/>
          <w:sz w:val="20"/>
          <w:szCs w:val="20"/>
        </w:rPr>
        <w:t xml:space="preserve">DOCUMENTO N°: </w:t>
      </w:r>
      <w:r w:rsidRPr="00F34B6F">
        <w:rPr>
          <w:rFonts w:ascii="Times New Roman" w:hAnsi="Times New Roman"/>
          <w:sz w:val="20"/>
          <w:szCs w:val="20"/>
        </w:rPr>
        <w:t>279-16.</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b/>
          <w:sz w:val="20"/>
          <w:szCs w:val="20"/>
        </w:rPr>
        <w:t xml:space="preserve">ASUNTO: </w:t>
      </w:r>
      <w:r w:rsidRPr="00F34B6F">
        <w:rPr>
          <w:rFonts w:ascii="Times New Roman" w:hAnsi="Times New Roman"/>
          <w:sz w:val="20"/>
          <w:szCs w:val="20"/>
        </w:rPr>
        <w:t xml:space="preserve">Remite oficio DSC-159-2016, referente a recomendaciones realizadas el día 7 de abril en cuanto a la Ley de Creación de Mecanismo Nacional de Prevención de la Tortura y de los Tratos o Penas Crueles, Inhumanos o Degradantes. </w:t>
      </w:r>
      <w:r w:rsidRPr="00F34B6F">
        <w:rPr>
          <w:rFonts w:ascii="Times New Roman" w:hAnsi="Times New Roman"/>
          <w:b/>
          <w:color w:val="808080" w:themeColor="background1" w:themeShade="80"/>
          <w:sz w:val="20"/>
          <w:szCs w:val="20"/>
        </w:rPr>
        <w:t xml:space="preserve">AMH-0641-2016. </w:t>
      </w:r>
      <w:r w:rsidRPr="00F34B6F">
        <w:rPr>
          <w:rFonts w:ascii="Times New Roman" w:hAnsi="Times New Roman"/>
          <w:b/>
          <w:color w:val="70AD47" w:themeColor="accent6"/>
          <w:sz w:val="20"/>
          <w:szCs w:val="20"/>
        </w:rPr>
        <w:t>N°279-16.</w:t>
      </w:r>
    </w:p>
    <w:p w:rsidR="00F34B6F" w:rsidRPr="00F34B6F" w:rsidRDefault="00F34B6F" w:rsidP="007834E3">
      <w:pPr>
        <w:pStyle w:val="Sinespaciado"/>
        <w:ind w:left="567" w:right="51"/>
        <w:jc w:val="both"/>
        <w:rPr>
          <w:rFonts w:ascii="Times New Roman" w:hAnsi="Times New Roman"/>
          <w:b/>
          <w:sz w:val="20"/>
          <w:szCs w:val="20"/>
        </w:rPr>
      </w:pP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Esta comisión recibe los siguientes documentos:</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AMH-0641-2016, que se refiere al oficio DSC-159-2016, emitido por el Lic. Mario Arias.</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DSC-159-2016, que se refiere al oficio DSC-157-2016, emitido también por el Lic. Mario Arias.</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DSC-157-2016, que dice:</w:t>
      </w:r>
    </w:p>
    <w:p w:rsidR="00F34B6F" w:rsidRPr="00F34B6F" w:rsidRDefault="00F34B6F" w:rsidP="007834E3">
      <w:pPr>
        <w:pStyle w:val="Sinespaciado"/>
        <w:ind w:left="567" w:right="51"/>
        <w:jc w:val="both"/>
        <w:rPr>
          <w:rFonts w:ascii="Times New Roman" w:hAnsi="Times New Roman"/>
          <w:sz w:val="20"/>
          <w:szCs w:val="20"/>
        </w:rPr>
      </w:pP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“En atención al oficio MNPT-036-2016, donde se remiten recomendaciones, de acuerdo a la visita realizada el día 07 de abril del presente año en cuanto a la Ley de Creación de Mecanismo Nacional de Prevención de la Tortura y de los Tratos o Penas Crueles, Inhumanos o Degradantes, le informo:</w:t>
      </w:r>
    </w:p>
    <w:p w:rsidR="00F34B6F" w:rsidRPr="00F34B6F" w:rsidRDefault="00F34B6F" w:rsidP="007834E3">
      <w:pPr>
        <w:pStyle w:val="Sinespaciado"/>
        <w:ind w:left="567" w:right="51"/>
        <w:jc w:val="both"/>
        <w:rPr>
          <w:rFonts w:ascii="Times New Roman" w:hAnsi="Times New Roman"/>
          <w:sz w:val="20"/>
          <w:szCs w:val="20"/>
        </w:rPr>
      </w:pP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Que todas las recomendaciones señaladas se van a cumplir próximamente. Esto cuando se abra la nueva Delegación de Policía Municipal en Mercedes Norte de Heredia, la cual esta destina a entregarse en el segundo semestre del año 2015. Por el momento se seguirá trabajando dicha situaciones de aprehendidos con Fuerza Pública. de Heredia.</w:t>
      </w:r>
    </w:p>
    <w:p w:rsidR="00F34B6F" w:rsidRPr="00F34B6F" w:rsidRDefault="00F34B6F" w:rsidP="007834E3">
      <w:pPr>
        <w:pStyle w:val="Sinespaciado"/>
        <w:ind w:left="567" w:right="51"/>
        <w:jc w:val="both"/>
        <w:rPr>
          <w:rFonts w:ascii="Times New Roman" w:hAnsi="Times New Roman"/>
          <w:sz w:val="20"/>
          <w:szCs w:val="20"/>
        </w:rPr>
      </w:pPr>
    </w:p>
    <w:p w:rsidR="00F34B6F" w:rsidRPr="00F34B6F" w:rsidRDefault="00F34B6F" w:rsidP="007834E3">
      <w:pPr>
        <w:pStyle w:val="Sinespaciado"/>
        <w:ind w:left="567" w:right="51"/>
        <w:jc w:val="both"/>
        <w:rPr>
          <w:rFonts w:ascii="Times New Roman" w:hAnsi="Times New Roman"/>
          <w:b/>
          <w:i/>
          <w:sz w:val="20"/>
          <w:szCs w:val="20"/>
        </w:rPr>
      </w:pPr>
      <w:r w:rsidRPr="00F34B6F">
        <w:rPr>
          <w:rFonts w:ascii="Times New Roman" w:hAnsi="Times New Roman"/>
          <w:b/>
          <w:i/>
          <w:sz w:val="20"/>
          <w:szCs w:val="20"/>
        </w:rPr>
        <w:t>Lic. Mario Arias Sandoval</w:t>
      </w:r>
    </w:p>
    <w:p w:rsidR="00F34B6F" w:rsidRPr="00F34B6F" w:rsidRDefault="00F34B6F" w:rsidP="007834E3">
      <w:pPr>
        <w:pStyle w:val="Sinespaciado"/>
        <w:ind w:left="567" w:right="51"/>
        <w:jc w:val="both"/>
        <w:rPr>
          <w:rFonts w:ascii="Times New Roman" w:hAnsi="Times New Roman"/>
          <w:b/>
          <w:i/>
          <w:sz w:val="20"/>
          <w:szCs w:val="20"/>
        </w:rPr>
      </w:pPr>
      <w:r w:rsidRPr="00F34B6F">
        <w:rPr>
          <w:rFonts w:ascii="Times New Roman" w:hAnsi="Times New Roman"/>
          <w:b/>
          <w:i/>
          <w:sz w:val="20"/>
          <w:szCs w:val="20"/>
        </w:rPr>
        <w:t>Gestor de Seguridad Ciudadana.”</w:t>
      </w:r>
    </w:p>
    <w:p w:rsidR="00F34B6F" w:rsidRPr="00F34B6F" w:rsidRDefault="00F34B6F" w:rsidP="007834E3">
      <w:pPr>
        <w:pStyle w:val="Sinespaciado"/>
        <w:ind w:left="567" w:right="51"/>
        <w:jc w:val="both"/>
        <w:rPr>
          <w:rFonts w:ascii="Times New Roman" w:hAnsi="Times New Roman"/>
          <w:sz w:val="20"/>
          <w:szCs w:val="20"/>
        </w:rPr>
      </w:pP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sz w:val="20"/>
          <w:szCs w:val="20"/>
        </w:rPr>
        <w:t>El documento en el cual vienen las recomendaciones, conocido como MNPT-036-2016, no está adjunto.</w:t>
      </w:r>
    </w:p>
    <w:p w:rsidR="00F34B6F" w:rsidRPr="00F34B6F" w:rsidRDefault="00F34B6F" w:rsidP="007834E3">
      <w:pPr>
        <w:pStyle w:val="Sinespaciado"/>
        <w:ind w:left="567" w:right="51"/>
        <w:jc w:val="both"/>
        <w:rPr>
          <w:rFonts w:ascii="Times New Roman" w:hAnsi="Times New Roman"/>
          <w:sz w:val="20"/>
          <w:szCs w:val="20"/>
        </w:rPr>
      </w:pPr>
      <w:r w:rsidRPr="00F34B6F">
        <w:rPr>
          <w:rFonts w:ascii="Times New Roman" w:hAnsi="Times New Roman"/>
          <w:b/>
          <w:sz w:val="20"/>
          <w:szCs w:val="20"/>
        </w:rPr>
        <w:t xml:space="preserve">RECOMENDACIÓN: </w:t>
      </w:r>
      <w:r w:rsidRPr="00F34B6F">
        <w:rPr>
          <w:rFonts w:ascii="Times New Roman" w:hAnsi="Times New Roman"/>
          <w:sz w:val="20"/>
          <w:szCs w:val="20"/>
        </w:rPr>
        <w:t>Con base a los oficios emitidos, esta comisión recomienda al Concejo Municipal, solicitar que la Secretaría del Concejo Municipal, remita el Oficio MNPT-036-2016, con las respectivas recomendaciones en cuanto a la Ley de Creación de Mecanismo Nacional de Prevención de la Tortura y de los Tratos o Penas Crueles, Inhumanos o Degradantes.</w:t>
      </w:r>
    </w:p>
    <w:p w:rsidR="00F34B6F" w:rsidRDefault="00F34B6F" w:rsidP="007834E3">
      <w:pPr>
        <w:pStyle w:val="Prrafodelista"/>
        <w:spacing w:after="0" w:line="240" w:lineRule="auto"/>
        <w:ind w:left="0"/>
        <w:jc w:val="both"/>
        <w:rPr>
          <w:rFonts w:ascii="Times New Roman" w:hAnsi="Times New Roman" w:cs="Times New Roman"/>
          <w:b/>
          <w:sz w:val="20"/>
          <w:szCs w:val="20"/>
          <w:lang w:val="es-ES" w:eastAsia="es-ES"/>
        </w:rPr>
      </w:pPr>
    </w:p>
    <w:p w:rsidR="00B01506" w:rsidRPr="00173B6C" w:rsidRDefault="00173B6C" w:rsidP="007834E3">
      <w:pPr>
        <w:pStyle w:val="Prrafodelista"/>
        <w:spacing w:after="0" w:line="240" w:lineRule="auto"/>
        <w:ind w:left="0"/>
        <w:jc w:val="both"/>
        <w:rPr>
          <w:rFonts w:ascii="Times New Roman" w:hAnsi="Times New Roman" w:cs="Times New Roman"/>
          <w:b/>
          <w:sz w:val="20"/>
          <w:szCs w:val="20"/>
          <w:lang w:val="es-ES" w:eastAsia="es-ES"/>
        </w:rPr>
      </w:pPr>
      <w:r w:rsidRPr="00173B6C">
        <w:rPr>
          <w:rFonts w:ascii="Times New Roman" w:hAnsi="Times New Roman" w:cs="Times New Roman"/>
          <w:b/>
          <w:sz w:val="20"/>
          <w:szCs w:val="20"/>
          <w:lang w:val="es-ES" w:eastAsia="es-ES"/>
        </w:rPr>
        <w:t>// ANALIZADO EL INFORME NO.02-2016 AD-2016-2020 DE LA COMISIÓN DE SEGURIDAD, SE ACUERDA POR UNANIMIDAD: APROBAR</w:t>
      </w:r>
      <w:r w:rsidR="00F34B6F">
        <w:rPr>
          <w:rFonts w:ascii="Times New Roman" w:hAnsi="Times New Roman" w:cs="Times New Roman"/>
          <w:b/>
          <w:sz w:val="20"/>
          <w:szCs w:val="20"/>
          <w:lang w:val="es-ES" w:eastAsia="es-ES"/>
        </w:rPr>
        <w:t>LO EN TODOS SUS EXTREMOS, TAL Y COMO SE HA PRESENTADO.</w:t>
      </w:r>
      <w:r w:rsidRPr="00173B6C">
        <w:rPr>
          <w:rFonts w:ascii="Times New Roman" w:hAnsi="Times New Roman" w:cs="Times New Roman"/>
          <w:b/>
          <w:sz w:val="20"/>
          <w:szCs w:val="20"/>
          <w:lang w:val="es-ES" w:eastAsia="es-ES"/>
        </w:rPr>
        <w:t xml:space="preserve"> ACUERDO DEFINITIVAMENTE APROBADO.</w:t>
      </w:r>
    </w:p>
    <w:p w:rsidR="00B01506" w:rsidRPr="00B01506" w:rsidRDefault="00B01506" w:rsidP="007834E3">
      <w:pPr>
        <w:pStyle w:val="Prrafodelista"/>
        <w:spacing w:after="0" w:line="240" w:lineRule="auto"/>
        <w:ind w:left="0"/>
        <w:jc w:val="both"/>
        <w:rPr>
          <w:rFonts w:ascii="Times New Roman" w:hAnsi="Times New Roman" w:cs="Times New Roman"/>
          <w:sz w:val="20"/>
          <w:szCs w:val="20"/>
          <w:lang w:val="es-ES" w:eastAsia="es-ES"/>
        </w:rPr>
      </w:pPr>
    </w:p>
    <w:p w:rsidR="00B01506" w:rsidRPr="00B01506" w:rsidRDefault="00B01506" w:rsidP="007834E3">
      <w:pPr>
        <w:pStyle w:val="Prrafodelista"/>
        <w:numPr>
          <w:ilvl w:val="0"/>
          <w:numId w:val="4"/>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Informe N° 07-2016 AD -2016-2020 Comisión de Becas.</w:t>
      </w:r>
    </w:p>
    <w:p w:rsidR="00B01506" w:rsidRDefault="00B01506" w:rsidP="007834E3">
      <w:pPr>
        <w:spacing w:after="0" w:line="240" w:lineRule="auto"/>
        <w:jc w:val="both"/>
        <w:rPr>
          <w:rFonts w:ascii="Times New Roman" w:hAnsi="Times New Roman" w:cs="Times New Roman"/>
          <w:b/>
          <w:color w:val="31849B"/>
          <w:sz w:val="20"/>
          <w:szCs w:val="20"/>
          <w:lang w:val="es-ES_tradnl" w:eastAsia="es-ES"/>
        </w:rPr>
      </w:pPr>
    </w:p>
    <w:p w:rsidR="00552E50" w:rsidRPr="00552E50" w:rsidRDefault="00552E50" w:rsidP="007834E3">
      <w:pPr>
        <w:spacing w:after="0" w:line="240" w:lineRule="auto"/>
        <w:jc w:val="both"/>
        <w:rPr>
          <w:rFonts w:ascii="Times New Roman" w:hAnsi="Times New Roman" w:cs="Times New Roman"/>
          <w:b/>
          <w:color w:val="000000" w:themeColor="text1"/>
          <w:sz w:val="20"/>
          <w:szCs w:val="20"/>
          <w:u w:val="single"/>
          <w:lang w:val="es-ES_tradnl" w:eastAsia="es-ES"/>
        </w:rPr>
      </w:pPr>
      <w:r w:rsidRPr="00552E50">
        <w:rPr>
          <w:rFonts w:ascii="Times New Roman" w:hAnsi="Times New Roman" w:cs="Times New Roman"/>
          <w:b/>
          <w:color w:val="000000" w:themeColor="text1"/>
          <w:sz w:val="20"/>
          <w:szCs w:val="20"/>
          <w:u w:val="single"/>
          <w:lang w:val="es-ES_tradnl" w:eastAsia="es-ES"/>
        </w:rPr>
        <w:t>TEXTO DEL INFORME:</w:t>
      </w:r>
    </w:p>
    <w:p w:rsidR="005619F0" w:rsidRDefault="005619F0" w:rsidP="007834E3">
      <w:pPr>
        <w:spacing w:after="0" w:line="240" w:lineRule="auto"/>
        <w:ind w:left="360"/>
        <w:jc w:val="both"/>
        <w:rPr>
          <w:rFonts w:ascii="Times New Roman" w:hAnsi="Times New Roman" w:cs="Times New Roman"/>
          <w:b/>
          <w:color w:val="31849B"/>
          <w:sz w:val="20"/>
          <w:szCs w:val="20"/>
          <w:lang w:val="es-ES_tradnl" w:eastAsia="es-ES"/>
        </w:rPr>
      </w:pPr>
    </w:p>
    <w:p w:rsidR="00552E50" w:rsidRPr="00552E50" w:rsidRDefault="00552E50" w:rsidP="007834E3">
      <w:pPr>
        <w:spacing w:after="0" w:line="240" w:lineRule="auto"/>
        <w:ind w:left="567" w:right="51"/>
        <w:jc w:val="both"/>
        <w:rPr>
          <w:rFonts w:ascii="Times New Roman" w:hAnsi="Times New Roman" w:cs="Times New Roman"/>
          <w:sz w:val="20"/>
          <w:szCs w:val="20"/>
        </w:rPr>
      </w:pPr>
      <w:r w:rsidRPr="00552E50">
        <w:rPr>
          <w:rFonts w:ascii="Times New Roman" w:hAnsi="Times New Roman" w:cs="Times New Roman"/>
          <w:sz w:val="20"/>
          <w:szCs w:val="20"/>
        </w:rPr>
        <w:t>Presentes:</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r w:rsidRPr="00552E50">
        <w:rPr>
          <w:rFonts w:ascii="Times New Roman" w:hAnsi="Times New Roman" w:cs="Times New Roman"/>
          <w:sz w:val="20"/>
          <w:szCs w:val="20"/>
        </w:rPr>
        <w:t>Pamela Martínez Hidalgo, Síndica Suplente, coordinadora.</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r w:rsidRPr="00552E50">
        <w:rPr>
          <w:rFonts w:ascii="Times New Roman" w:hAnsi="Times New Roman" w:cs="Times New Roman"/>
          <w:sz w:val="20"/>
          <w:szCs w:val="20"/>
        </w:rPr>
        <w:t>Maritza Segura Navarro, Regidora Propietaria.</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r w:rsidRPr="00552E50">
        <w:rPr>
          <w:rFonts w:ascii="Times New Roman" w:hAnsi="Times New Roman" w:cs="Times New Roman"/>
          <w:sz w:val="20"/>
          <w:szCs w:val="20"/>
        </w:rPr>
        <w:t>Nelson Rivas Solís, Regidor Propietario.</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r w:rsidRPr="00552E50">
        <w:rPr>
          <w:rFonts w:ascii="Times New Roman" w:hAnsi="Times New Roman" w:cs="Times New Roman"/>
          <w:sz w:val="20"/>
          <w:szCs w:val="20"/>
        </w:rPr>
        <w:t>Carlos Enrique Palma Cordero, Regidor Suplente.</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r w:rsidRPr="00552E50">
        <w:rPr>
          <w:rFonts w:ascii="Times New Roman" w:hAnsi="Times New Roman" w:cs="Times New Roman"/>
          <w:sz w:val="20"/>
          <w:szCs w:val="20"/>
        </w:rPr>
        <w:t>Maribel Quesada Fonseca, Regidora Suplente.</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r w:rsidRPr="00552E50">
        <w:rPr>
          <w:rFonts w:ascii="Times New Roman" w:hAnsi="Times New Roman" w:cs="Times New Roman"/>
          <w:sz w:val="20"/>
          <w:szCs w:val="20"/>
        </w:rPr>
        <w:t>Nancy María Córdoba Díaz, Síndica Propietaria.</w:t>
      </w:r>
    </w:p>
    <w:p w:rsidR="00552E50" w:rsidRPr="00552E50" w:rsidRDefault="00552E50" w:rsidP="007834E3">
      <w:pPr>
        <w:spacing w:after="0" w:line="240" w:lineRule="auto"/>
        <w:ind w:left="567" w:right="51"/>
        <w:jc w:val="both"/>
        <w:rPr>
          <w:rFonts w:ascii="Times New Roman" w:hAnsi="Times New Roman" w:cs="Times New Roman"/>
          <w:sz w:val="20"/>
          <w:szCs w:val="20"/>
        </w:rPr>
      </w:pPr>
      <w:r w:rsidRPr="00552E50">
        <w:rPr>
          <w:rFonts w:ascii="Times New Roman" w:hAnsi="Times New Roman" w:cs="Times New Roman"/>
          <w:sz w:val="20"/>
          <w:szCs w:val="20"/>
        </w:rPr>
        <w:t>Ausente con justificación:</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r w:rsidRPr="00552E50">
        <w:rPr>
          <w:rFonts w:ascii="Times New Roman" w:hAnsi="Times New Roman" w:cs="Times New Roman"/>
          <w:sz w:val="20"/>
          <w:szCs w:val="20"/>
        </w:rPr>
        <w:t xml:space="preserve"> Vilma Núñez Blanco, Regidora Suplente, secretaria.</w:t>
      </w:r>
    </w:p>
    <w:p w:rsidR="00552E50" w:rsidRPr="00552E50" w:rsidRDefault="00552E50" w:rsidP="007834E3">
      <w:pPr>
        <w:spacing w:after="0" w:line="240" w:lineRule="auto"/>
        <w:ind w:left="567" w:right="51" w:firstLine="709"/>
        <w:jc w:val="both"/>
        <w:rPr>
          <w:rFonts w:ascii="Times New Roman" w:hAnsi="Times New Roman" w:cs="Times New Roman"/>
          <w:sz w:val="20"/>
          <w:szCs w:val="20"/>
        </w:rPr>
      </w:pPr>
    </w:p>
    <w:p w:rsidR="00552E50" w:rsidRPr="00552E50" w:rsidRDefault="00552E50" w:rsidP="007834E3">
      <w:pPr>
        <w:spacing w:after="0" w:line="240" w:lineRule="auto"/>
        <w:ind w:left="567" w:right="51"/>
        <w:jc w:val="both"/>
        <w:rPr>
          <w:rFonts w:ascii="Times New Roman" w:hAnsi="Times New Roman" w:cs="Times New Roman"/>
          <w:sz w:val="20"/>
          <w:szCs w:val="20"/>
        </w:rPr>
      </w:pPr>
      <w:r w:rsidRPr="00552E50">
        <w:rPr>
          <w:rFonts w:ascii="Times New Roman" w:hAnsi="Times New Roman" w:cs="Times New Roman"/>
          <w:sz w:val="20"/>
          <w:szCs w:val="20"/>
        </w:rPr>
        <w:t>La Comisión de Becas rinde informe sobre los asuntos analizados en la reunión realizada el día martes 19 de julio del 2016 a las dieciséis horas con treinta minutos.</w:t>
      </w:r>
    </w:p>
    <w:p w:rsidR="00552E50" w:rsidRPr="00552E50" w:rsidRDefault="00552E50" w:rsidP="007834E3">
      <w:pPr>
        <w:pStyle w:val="Prrafodelista"/>
        <w:numPr>
          <w:ilvl w:val="0"/>
          <w:numId w:val="43"/>
        </w:numPr>
        <w:spacing w:after="0" w:line="240" w:lineRule="auto"/>
        <w:ind w:left="567" w:right="51" w:firstLine="0"/>
        <w:jc w:val="both"/>
        <w:rPr>
          <w:rFonts w:ascii="Times New Roman" w:hAnsi="Times New Roman" w:cs="Times New Roman"/>
          <w:sz w:val="20"/>
          <w:szCs w:val="20"/>
        </w:rPr>
      </w:pPr>
      <w:r w:rsidRPr="00552E50">
        <w:rPr>
          <w:rFonts w:ascii="Times New Roman" w:hAnsi="Times New Roman" w:cs="Times New Roman"/>
          <w:sz w:val="20"/>
          <w:szCs w:val="20"/>
        </w:rPr>
        <w:t>Esta comisión realiza la consulta en la Secretaría del Concejo Municipal, sobre cuantos formularios de becas estaban pendientes de retirar, por lo que comunican que existen 3 formularios de primaria y 1 formulario de secundaria.</w:t>
      </w:r>
    </w:p>
    <w:p w:rsidR="00552E50" w:rsidRPr="00552E50" w:rsidRDefault="00552E50" w:rsidP="007834E3">
      <w:pPr>
        <w:pStyle w:val="Prrafodelista"/>
        <w:spacing w:after="0" w:line="240" w:lineRule="auto"/>
        <w:ind w:left="567" w:right="51"/>
        <w:jc w:val="both"/>
        <w:rPr>
          <w:rFonts w:ascii="Times New Roman" w:hAnsi="Times New Roman" w:cs="Times New Roman"/>
          <w:sz w:val="20"/>
          <w:szCs w:val="20"/>
        </w:rPr>
      </w:pPr>
    </w:p>
    <w:p w:rsidR="00552E50" w:rsidRDefault="00552E50" w:rsidP="007834E3">
      <w:pPr>
        <w:pStyle w:val="Prrafodelista"/>
        <w:spacing w:after="0" w:line="240" w:lineRule="auto"/>
        <w:ind w:left="567" w:right="51"/>
        <w:jc w:val="both"/>
        <w:rPr>
          <w:rFonts w:ascii="Times New Roman" w:hAnsi="Times New Roman" w:cs="Times New Roman"/>
          <w:sz w:val="20"/>
          <w:szCs w:val="20"/>
        </w:rPr>
      </w:pPr>
      <w:r w:rsidRPr="00552E50">
        <w:rPr>
          <w:rFonts w:ascii="Times New Roman" w:hAnsi="Times New Roman" w:cs="Times New Roman"/>
          <w:sz w:val="20"/>
          <w:szCs w:val="20"/>
        </w:rPr>
        <w:t>En reuniones anteriores de esta comisión, se anotaron ciertos nombres de estudiantes que solicitaron la beca municipal por medio de una carta, la cual presentamos a continuación para la aprobación de entrega de los formularios.</w:t>
      </w:r>
    </w:p>
    <w:p w:rsidR="00FE593A" w:rsidRDefault="00FE593A" w:rsidP="007834E3">
      <w:pPr>
        <w:pStyle w:val="Prrafodelista"/>
        <w:spacing w:after="0" w:line="240" w:lineRule="auto"/>
        <w:ind w:left="567" w:right="51"/>
        <w:jc w:val="both"/>
        <w:rPr>
          <w:rFonts w:ascii="Times New Roman" w:hAnsi="Times New Roman" w:cs="Times New Roman"/>
          <w:sz w:val="20"/>
          <w:szCs w:val="20"/>
        </w:rPr>
      </w:pPr>
    </w:p>
    <w:p w:rsidR="00FE593A" w:rsidRDefault="00FE593A" w:rsidP="007834E3">
      <w:pPr>
        <w:pStyle w:val="Prrafodelista"/>
        <w:spacing w:after="0" w:line="240" w:lineRule="auto"/>
        <w:ind w:left="567" w:right="51"/>
        <w:jc w:val="both"/>
        <w:rPr>
          <w:rFonts w:ascii="Times New Roman" w:hAnsi="Times New Roman" w:cs="Times New Roman"/>
          <w:sz w:val="20"/>
          <w:szCs w:val="20"/>
        </w:rPr>
      </w:pPr>
    </w:p>
    <w:p w:rsidR="00FE593A" w:rsidRDefault="00FE593A" w:rsidP="007834E3">
      <w:pPr>
        <w:pStyle w:val="Prrafodelista"/>
        <w:spacing w:after="0" w:line="240" w:lineRule="auto"/>
        <w:ind w:left="567" w:right="51"/>
        <w:jc w:val="both"/>
        <w:rPr>
          <w:rFonts w:ascii="Times New Roman" w:hAnsi="Times New Roman" w:cs="Times New Roman"/>
          <w:sz w:val="20"/>
          <w:szCs w:val="20"/>
        </w:rPr>
      </w:pPr>
    </w:p>
    <w:p w:rsidR="00FE593A" w:rsidRDefault="00FE593A" w:rsidP="007834E3">
      <w:pPr>
        <w:pStyle w:val="Prrafodelista"/>
        <w:spacing w:after="0" w:line="240" w:lineRule="auto"/>
        <w:ind w:left="567" w:right="51"/>
        <w:jc w:val="both"/>
        <w:rPr>
          <w:rFonts w:ascii="Times New Roman" w:hAnsi="Times New Roman" w:cs="Times New Roman"/>
          <w:sz w:val="20"/>
          <w:szCs w:val="20"/>
        </w:rPr>
      </w:pPr>
    </w:p>
    <w:p w:rsidR="00FE593A" w:rsidRPr="00552E50" w:rsidRDefault="00FE593A" w:rsidP="007834E3">
      <w:pPr>
        <w:pStyle w:val="Prrafodelista"/>
        <w:spacing w:after="0" w:line="240" w:lineRule="auto"/>
        <w:ind w:left="567" w:right="51"/>
        <w:jc w:val="both"/>
        <w:rPr>
          <w:rFonts w:ascii="Times New Roman" w:hAnsi="Times New Roman" w:cs="Times New Roman"/>
          <w:sz w:val="20"/>
          <w:szCs w:val="20"/>
        </w:rPr>
      </w:pPr>
    </w:p>
    <w:p w:rsidR="00552E50" w:rsidRDefault="00552E50" w:rsidP="007834E3">
      <w:pPr>
        <w:pStyle w:val="Prrafodelista"/>
        <w:spacing w:after="0" w:line="240" w:lineRule="auto"/>
        <w:ind w:left="284"/>
        <w:jc w:val="both"/>
      </w:pPr>
    </w:p>
    <w:tbl>
      <w:tblPr>
        <w:tblStyle w:val="Tablaconcuadrcula"/>
        <w:tblW w:w="8216" w:type="dxa"/>
        <w:jc w:val="center"/>
        <w:tblLook w:val="04A0" w:firstRow="1" w:lastRow="0" w:firstColumn="1" w:lastColumn="0" w:noHBand="0" w:noVBand="1"/>
      </w:tblPr>
      <w:tblGrid>
        <w:gridCol w:w="3106"/>
        <w:gridCol w:w="2275"/>
        <w:gridCol w:w="2835"/>
      </w:tblGrid>
      <w:tr w:rsidR="00552E50" w:rsidTr="00552E50">
        <w:trPr>
          <w:trHeight w:val="253"/>
          <w:jc w:val="center"/>
        </w:trPr>
        <w:tc>
          <w:tcPr>
            <w:tcW w:w="3106" w:type="dxa"/>
            <w:shd w:val="clear" w:color="auto" w:fill="E7E6E6" w:themeFill="background2"/>
          </w:tcPr>
          <w:p w:rsidR="00552E50" w:rsidRPr="00552E50" w:rsidRDefault="00552E50" w:rsidP="007834E3">
            <w:pPr>
              <w:pStyle w:val="Prrafodelista"/>
              <w:ind w:left="0"/>
              <w:jc w:val="center"/>
              <w:rPr>
                <w:rFonts w:ascii="Times New Roman" w:hAnsi="Times New Roman" w:cs="Times New Roman"/>
                <w:b/>
                <w:sz w:val="18"/>
                <w:szCs w:val="18"/>
              </w:rPr>
            </w:pPr>
            <w:r w:rsidRPr="00552E50">
              <w:rPr>
                <w:rFonts w:ascii="Times New Roman" w:hAnsi="Times New Roman" w:cs="Times New Roman"/>
                <w:b/>
                <w:sz w:val="18"/>
                <w:szCs w:val="18"/>
              </w:rPr>
              <w:t>NOMBRE DE ESTUDIANTE</w:t>
            </w:r>
          </w:p>
        </w:tc>
        <w:tc>
          <w:tcPr>
            <w:tcW w:w="2275" w:type="dxa"/>
            <w:shd w:val="clear" w:color="auto" w:fill="E7E6E6" w:themeFill="background2"/>
          </w:tcPr>
          <w:p w:rsidR="00552E50" w:rsidRPr="00552E50" w:rsidRDefault="00552E50" w:rsidP="007834E3">
            <w:pPr>
              <w:pStyle w:val="Prrafodelista"/>
              <w:ind w:left="0"/>
              <w:jc w:val="center"/>
              <w:rPr>
                <w:rFonts w:ascii="Times New Roman" w:hAnsi="Times New Roman" w:cs="Times New Roman"/>
                <w:b/>
                <w:sz w:val="18"/>
                <w:szCs w:val="18"/>
              </w:rPr>
            </w:pPr>
            <w:r w:rsidRPr="00552E50">
              <w:rPr>
                <w:rFonts w:ascii="Times New Roman" w:hAnsi="Times New Roman" w:cs="Times New Roman"/>
                <w:b/>
                <w:sz w:val="18"/>
                <w:szCs w:val="18"/>
              </w:rPr>
              <w:t>PRIMARIA</w:t>
            </w:r>
          </w:p>
        </w:tc>
        <w:tc>
          <w:tcPr>
            <w:tcW w:w="2835" w:type="dxa"/>
            <w:shd w:val="clear" w:color="auto" w:fill="E7E6E6" w:themeFill="background2"/>
          </w:tcPr>
          <w:p w:rsidR="00552E50" w:rsidRPr="00552E50" w:rsidRDefault="00552E50" w:rsidP="007834E3">
            <w:pPr>
              <w:pStyle w:val="Prrafodelista"/>
              <w:ind w:left="0"/>
              <w:jc w:val="center"/>
              <w:rPr>
                <w:rFonts w:ascii="Times New Roman" w:hAnsi="Times New Roman" w:cs="Times New Roman"/>
                <w:b/>
                <w:sz w:val="18"/>
                <w:szCs w:val="18"/>
              </w:rPr>
            </w:pPr>
            <w:r w:rsidRPr="00552E50">
              <w:rPr>
                <w:rFonts w:ascii="Times New Roman" w:hAnsi="Times New Roman" w:cs="Times New Roman"/>
                <w:b/>
                <w:sz w:val="18"/>
                <w:szCs w:val="18"/>
              </w:rPr>
              <w:t>TELÉFONO</w:t>
            </w:r>
          </w:p>
        </w:tc>
      </w:tr>
      <w:tr w:rsidR="00552E50" w:rsidTr="00552E50">
        <w:trPr>
          <w:trHeight w:val="245"/>
          <w:jc w:val="center"/>
        </w:trPr>
        <w:tc>
          <w:tcPr>
            <w:tcW w:w="3106"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Guiselle Romero Guevara</w:t>
            </w:r>
          </w:p>
        </w:tc>
        <w:tc>
          <w:tcPr>
            <w:tcW w:w="227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Primaria</w:t>
            </w:r>
          </w:p>
        </w:tc>
        <w:tc>
          <w:tcPr>
            <w:tcW w:w="283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8368-4554</w:t>
            </w:r>
          </w:p>
        </w:tc>
      </w:tr>
      <w:tr w:rsidR="00552E50" w:rsidTr="00552E50">
        <w:trPr>
          <w:trHeight w:val="253"/>
          <w:jc w:val="center"/>
        </w:trPr>
        <w:tc>
          <w:tcPr>
            <w:tcW w:w="3106"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Ángelo Rodríguez Porras</w:t>
            </w:r>
          </w:p>
        </w:tc>
        <w:tc>
          <w:tcPr>
            <w:tcW w:w="227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Primaria</w:t>
            </w:r>
          </w:p>
        </w:tc>
        <w:tc>
          <w:tcPr>
            <w:tcW w:w="283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8439-7010</w:t>
            </w:r>
          </w:p>
        </w:tc>
      </w:tr>
      <w:tr w:rsidR="00552E50" w:rsidTr="00552E50">
        <w:trPr>
          <w:trHeight w:val="245"/>
          <w:jc w:val="center"/>
        </w:trPr>
        <w:tc>
          <w:tcPr>
            <w:tcW w:w="3106"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Jimena Valeria Abarca Cascante</w:t>
            </w:r>
          </w:p>
        </w:tc>
        <w:tc>
          <w:tcPr>
            <w:tcW w:w="227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Primaria</w:t>
            </w:r>
          </w:p>
        </w:tc>
        <w:tc>
          <w:tcPr>
            <w:tcW w:w="283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8612-1196 / 2262-5970</w:t>
            </w:r>
          </w:p>
        </w:tc>
      </w:tr>
      <w:tr w:rsidR="00552E50" w:rsidTr="00552E50">
        <w:trPr>
          <w:trHeight w:val="253"/>
          <w:jc w:val="center"/>
        </w:trPr>
        <w:tc>
          <w:tcPr>
            <w:tcW w:w="3106" w:type="dxa"/>
            <w:shd w:val="clear" w:color="auto" w:fill="E7E6E6" w:themeFill="background2"/>
          </w:tcPr>
          <w:p w:rsidR="00552E50" w:rsidRPr="00552E50" w:rsidRDefault="00552E50" w:rsidP="007834E3">
            <w:pPr>
              <w:pStyle w:val="Prrafodelista"/>
              <w:ind w:left="0"/>
              <w:jc w:val="center"/>
              <w:rPr>
                <w:rFonts w:ascii="Times New Roman" w:hAnsi="Times New Roman" w:cs="Times New Roman"/>
                <w:b/>
                <w:sz w:val="18"/>
                <w:szCs w:val="18"/>
              </w:rPr>
            </w:pPr>
            <w:r w:rsidRPr="00552E50">
              <w:rPr>
                <w:rFonts w:ascii="Times New Roman" w:hAnsi="Times New Roman" w:cs="Times New Roman"/>
                <w:b/>
                <w:sz w:val="18"/>
                <w:szCs w:val="18"/>
              </w:rPr>
              <w:t>NOMBRE DE ESTUDIANTE</w:t>
            </w:r>
          </w:p>
        </w:tc>
        <w:tc>
          <w:tcPr>
            <w:tcW w:w="2275" w:type="dxa"/>
            <w:shd w:val="clear" w:color="auto" w:fill="E7E6E6" w:themeFill="background2"/>
          </w:tcPr>
          <w:p w:rsidR="00552E50" w:rsidRPr="00552E50" w:rsidRDefault="00552E50" w:rsidP="007834E3">
            <w:pPr>
              <w:pStyle w:val="Prrafodelista"/>
              <w:ind w:left="0"/>
              <w:jc w:val="center"/>
              <w:rPr>
                <w:rFonts w:ascii="Times New Roman" w:hAnsi="Times New Roman" w:cs="Times New Roman"/>
                <w:b/>
                <w:sz w:val="18"/>
                <w:szCs w:val="18"/>
              </w:rPr>
            </w:pPr>
            <w:r w:rsidRPr="00552E50">
              <w:rPr>
                <w:rFonts w:ascii="Times New Roman" w:hAnsi="Times New Roman" w:cs="Times New Roman"/>
                <w:b/>
                <w:sz w:val="18"/>
                <w:szCs w:val="18"/>
              </w:rPr>
              <w:t>SECUNDARIA</w:t>
            </w:r>
          </w:p>
        </w:tc>
        <w:tc>
          <w:tcPr>
            <w:tcW w:w="2835" w:type="dxa"/>
            <w:shd w:val="clear" w:color="auto" w:fill="E7E6E6" w:themeFill="background2"/>
          </w:tcPr>
          <w:p w:rsidR="00552E50" w:rsidRPr="00552E50" w:rsidRDefault="00552E50" w:rsidP="007834E3">
            <w:pPr>
              <w:pStyle w:val="Prrafodelista"/>
              <w:ind w:left="0"/>
              <w:jc w:val="center"/>
              <w:rPr>
                <w:rFonts w:ascii="Times New Roman" w:hAnsi="Times New Roman" w:cs="Times New Roman"/>
                <w:b/>
                <w:sz w:val="18"/>
                <w:szCs w:val="18"/>
              </w:rPr>
            </w:pPr>
            <w:r w:rsidRPr="00552E50">
              <w:rPr>
                <w:rFonts w:ascii="Times New Roman" w:hAnsi="Times New Roman" w:cs="Times New Roman"/>
                <w:b/>
                <w:sz w:val="18"/>
                <w:szCs w:val="18"/>
              </w:rPr>
              <w:t>TELÉFONO</w:t>
            </w:r>
          </w:p>
        </w:tc>
      </w:tr>
      <w:tr w:rsidR="00552E50" w:rsidTr="00552E50">
        <w:trPr>
          <w:trHeight w:val="245"/>
          <w:jc w:val="center"/>
        </w:trPr>
        <w:tc>
          <w:tcPr>
            <w:tcW w:w="3106"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Marilyn Hernández Sandoval</w:t>
            </w:r>
          </w:p>
        </w:tc>
        <w:tc>
          <w:tcPr>
            <w:tcW w:w="227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Secundaria</w:t>
            </w:r>
          </w:p>
        </w:tc>
        <w:tc>
          <w:tcPr>
            <w:tcW w:w="2835" w:type="dxa"/>
          </w:tcPr>
          <w:p w:rsidR="00552E50" w:rsidRPr="00552E50" w:rsidRDefault="00552E50" w:rsidP="007834E3">
            <w:pPr>
              <w:pStyle w:val="Prrafodelista"/>
              <w:ind w:left="0"/>
              <w:jc w:val="center"/>
              <w:rPr>
                <w:rFonts w:ascii="Times New Roman" w:hAnsi="Times New Roman" w:cs="Times New Roman"/>
                <w:sz w:val="18"/>
                <w:szCs w:val="18"/>
              </w:rPr>
            </w:pPr>
            <w:r w:rsidRPr="00552E50">
              <w:rPr>
                <w:rFonts w:ascii="Times New Roman" w:hAnsi="Times New Roman" w:cs="Times New Roman"/>
                <w:sz w:val="18"/>
                <w:szCs w:val="18"/>
              </w:rPr>
              <w:t>8444-1554 / 8607-9838</w:t>
            </w:r>
          </w:p>
        </w:tc>
      </w:tr>
    </w:tbl>
    <w:p w:rsidR="00552E50" w:rsidRDefault="00552E50" w:rsidP="007834E3">
      <w:pPr>
        <w:pStyle w:val="Prrafodelista"/>
        <w:spacing w:after="0" w:line="240" w:lineRule="auto"/>
        <w:ind w:left="284"/>
        <w:jc w:val="both"/>
        <w:rPr>
          <w:b/>
        </w:rPr>
      </w:pPr>
    </w:p>
    <w:p w:rsidR="00552E50" w:rsidRPr="00552E50" w:rsidRDefault="00552E50" w:rsidP="007834E3">
      <w:pPr>
        <w:pStyle w:val="Prrafodelista"/>
        <w:spacing w:after="0" w:line="240" w:lineRule="auto"/>
        <w:ind w:left="567" w:right="51"/>
        <w:jc w:val="both"/>
        <w:rPr>
          <w:rFonts w:ascii="Times New Roman" w:hAnsi="Times New Roman" w:cs="Times New Roman"/>
          <w:sz w:val="20"/>
          <w:szCs w:val="20"/>
        </w:rPr>
      </w:pPr>
      <w:r w:rsidRPr="00552E50">
        <w:rPr>
          <w:rFonts w:ascii="Times New Roman" w:hAnsi="Times New Roman" w:cs="Times New Roman"/>
          <w:b/>
          <w:sz w:val="20"/>
          <w:szCs w:val="20"/>
        </w:rPr>
        <w:t xml:space="preserve">RECOMENDACIÓN: </w:t>
      </w:r>
      <w:r w:rsidRPr="00552E50">
        <w:rPr>
          <w:rFonts w:ascii="Times New Roman" w:hAnsi="Times New Roman" w:cs="Times New Roman"/>
          <w:sz w:val="20"/>
          <w:szCs w:val="20"/>
        </w:rPr>
        <w:t>Esta comisión recomienda al Concejo Municipal lo siguiente:</w:t>
      </w:r>
    </w:p>
    <w:p w:rsidR="00552E50" w:rsidRPr="00552E50" w:rsidRDefault="00552E50" w:rsidP="007834E3">
      <w:pPr>
        <w:pStyle w:val="Prrafodelista"/>
        <w:numPr>
          <w:ilvl w:val="0"/>
          <w:numId w:val="42"/>
        </w:numPr>
        <w:spacing w:after="0" w:line="240" w:lineRule="auto"/>
        <w:ind w:left="567" w:right="51" w:firstLine="0"/>
        <w:jc w:val="both"/>
        <w:rPr>
          <w:rFonts w:ascii="Times New Roman" w:hAnsi="Times New Roman" w:cs="Times New Roman"/>
          <w:sz w:val="20"/>
          <w:szCs w:val="20"/>
        </w:rPr>
      </w:pPr>
      <w:r w:rsidRPr="00552E50">
        <w:rPr>
          <w:rFonts w:ascii="Times New Roman" w:hAnsi="Times New Roman" w:cs="Times New Roman"/>
          <w:sz w:val="20"/>
          <w:szCs w:val="20"/>
        </w:rPr>
        <w:t xml:space="preserve">Aprobar la entrega de los formularios de becas restantes a los estudiantes antes indicados, conózcanse como formularios de primaria a Guiselle Romero Guevara, Ángelo Rodríguez Porras y Jimena Valeria Abarca Cascante y el formulario de secundaria a Marilyn Hernández Sandoval. </w:t>
      </w:r>
    </w:p>
    <w:p w:rsidR="00552E50" w:rsidRPr="00552E50" w:rsidRDefault="00552E50" w:rsidP="007834E3">
      <w:pPr>
        <w:pStyle w:val="Prrafodelista"/>
        <w:numPr>
          <w:ilvl w:val="0"/>
          <w:numId w:val="42"/>
        </w:numPr>
        <w:spacing w:after="0" w:line="240" w:lineRule="auto"/>
        <w:ind w:left="567" w:right="51" w:firstLine="0"/>
        <w:jc w:val="both"/>
        <w:rPr>
          <w:rFonts w:ascii="Times New Roman" w:hAnsi="Times New Roman" w:cs="Times New Roman"/>
          <w:sz w:val="20"/>
          <w:szCs w:val="20"/>
        </w:rPr>
      </w:pPr>
      <w:r w:rsidRPr="00552E50">
        <w:rPr>
          <w:rFonts w:ascii="Times New Roman" w:hAnsi="Times New Roman" w:cs="Times New Roman"/>
          <w:sz w:val="20"/>
          <w:szCs w:val="20"/>
        </w:rPr>
        <w:t xml:space="preserve">En caso de que este Honorable Concejo apruebe este cuadro de becas, recomendamos que se instruya a la Secretaría para que se entreguen los formularios en las fechas del lunes </w:t>
      </w:r>
      <w:r w:rsidR="00466F7B">
        <w:rPr>
          <w:rFonts w:ascii="Times New Roman" w:hAnsi="Times New Roman" w:cs="Times New Roman"/>
          <w:sz w:val="20"/>
          <w:szCs w:val="20"/>
        </w:rPr>
        <w:t>08</w:t>
      </w:r>
      <w:r w:rsidRPr="00552E50">
        <w:rPr>
          <w:rFonts w:ascii="Times New Roman" w:hAnsi="Times New Roman" w:cs="Times New Roman"/>
          <w:sz w:val="20"/>
          <w:szCs w:val="20"/>
        </w:rPr>
        <w:t xml:space="preserve"> de </w:t>
      </w:r>
      <w:r w:rsidR="00466F7B">
        <w:rPr>
          <w:rFonts w:ascii="Times New Roman" w:hAnsi="Times New Roman" w:cs="Times New Roman"/>
          <w:sz w:val="20"/>
          <w:szCs w:val="20"/>
        </w:rPr>
        <w:t>agosto</w:t>
      </w:r>
      <w:r w:rsidRPr="00552E50">
        <w:rPr>
          <w:rFonts w:ascii="Times New Roman" w:hAnsi="Times New Roman" w:cs="Times New Roman"/>
          <w:sz w:val="20"/>
          <w:szCs w:val="20"/>
        </w:rPr>
        <w:t xml:space="preserve"> al viernes </w:t>
      </w:r>
      <w:r w:rsidR="00466F7B">
        <w:rPr>
          <w:rFonts w:ascii="Times New Roman" w:hAnsi="Times New Roman" w:cs="Times New Roman"/>
          <w:sz w:val="20"/>
          <w:szCs w:val="20"/>
        </w:rPr>
        <w:t>1</w:t>
      </w:r>
      <w:r w:rsidRPr="00552E50">
        <w:rPr>
          <w:rFonts w:ascii="Times New Roman" w:hAnsi="Times New Roman" w:cs="Times New Roman"/>
          <w:sz w:val="20"/>
          <w:szCs w:val="20"/>
        </w:rPr>
        <w:t xml:space="preserve">2 de </w:t>
      </w:r>
      <w:r w:rsidR="00466F7B">
        <w:rPr>
          <w:rFonts w:ascii="Times New Roman" w:hAnsi="Times New Roman" w:cs="Times New Roman"/>
          <w:sz w:val="20"/>
          <w:szCs w:val="20"/>
        </w:rPr>
        <w:t>agosto</w:t>
      </w:r>
      <w:r w:rsidRPr="00552E50">
        <w:rPr>
          <w:rFonts w:ascii="Times New Roman" w:hAnsi="Times New Roman" w:cs="Times New Roman"/>
          <w:sz w:val="20"/>
          <w:szCs w:val="20"/>
        </w:rPr>
        <w:t>; y las fechas de recepción de los formularios con sus requisitos del día 1</w:t>
      </w:r>
      <w:r w:rsidR="00466F7B">
        <w:rPr>
          <w:rFonts w:ascii="Times New Roman" w:hAnsi="Times New Roman" w:cs="Times New Roman"/>
          <w:sz w:val="20"/>
          <w:szCs w:val="20"/>
        </w:rPr>
        <w:t>6</w:t>
      </w:r>
      <w:r w:rsidRPr="00552E50">
        <w:rPr>
          <w:rFonts w:ascii="Times New Roman" w:hAnsi="Times New Roman" w:cs="Times New Roman"/>
          <w:sz w:val="20"/>
          <w:szCs w:val="20"/>
        </w:rPr>
        <w:t xml:space="preserve"> de agosto al </w:t>
      </w:r>
      <w:r w:rsidR="00466F7B">
        <w:rPr>
          <w:rFonts w:ascii="Times New Roman" w:hAnsi="Times New Roman" w:cs="Times New Roman"/>
          <w:sz w:val="20"/>
          <w:szCs w:val="20"/>
        </w:rPr>
        <w:t>19</w:t>
      </w:r>
      <w:r w:rsidRPr="00552E50">
        <w:rPr>
          <w:rFonts w:ascii="Times New Roman" w:hAnsi="Times New Roman" w:cs="Times New Roman"/>
          <w:sz w:val="20"/>
          <w:szCs w:val="20"/>
        </w:rPr>
        <w:t xml:space="preserve"> de agosto del presente año.</w:t>
      </w:r>
    </w:p>
    <w:p w:rsidR="00552E50" w:rsidRPr="00552E50" w:rsidRDefault="00552E50" w:rsidP="007834E3">
      <w:pPr>
        <w:pStyle w:val="Prrafodelista"/>
        <w:spacing w:after="0" w:line="240" w:lineRule="auto"/>
        <w:ind w:left="567" w:right="51"/>
        <w:jc w:val="both"/>
        <w:rPr>
          <w:rFonts w:ascii="Times New Roman" w:hAnsi="Times New Roman" w:cs="Times New Roman"/>
          <w:sz w:val="20"/>
          <w:szCs w:val="20"/>
        </w:rPr>
      </w:pPr>
    </w:p>
    <w:p w:rsidR="00552E50" w:rsidRDefault="00552E50" w:rsidP="007834E3">
      <w:pPr>
        <w:pStyle w:val="Prrafodelista"/>
        <w:numPr>
          <w:ilvl w:val="0"/>
          <w:numId w:val="43"/>
        </w:numPr>
        <w:spacing w:after="0" w:line="240" w:lineRule="auto"/>
        <w:ind w:left="567" w:right="51" w:firstLine="0"/>
        <w:jc w:val="both"/>
        <w:rPr>
          <w:rFonts w:ascii="Times New Roman" w:hAnsi="Times New Roman" w:cs="Times New Roman"/>
          <w:sz w:val="20"/>
          <w:szCs w:val="20"/>
        </w:rPr>
      </w:pPr>
      <w:r w:rsidRPr="00552E50">
        <w:rPr>
          <w:rFonts w:ascii="Times New Roman" w:hAnsi="Times New Roman" w:cs="Times New Roman"/>
          <w:sz w:val="20"/>
          <w:szCs w:val="20"/>
        </w:rPr>
        <w:t>Esta comisión realiza la lista de formularios de becas, entregadas por la Secretaría del Concejo, y analizados por esta comisión.</w:t>
      </w:r>
    </w:p>
    <w:p w:rsidR="00FE593A" w:rsidRPr="00552E50" w:rsidRDefault="00FE593A" w:rsidP="00FE593A">
      <w:pPr>
        <w:pStyle w:val="Prrafodelista"/>
        <w:spacing w:after="0" w:line="240" w:lineRule="auto"/>
        <w:ind w:left="567" w:right="51"/>
        <w:jc w:val="both"/>
        <w:rPr>
          <w:rFonts w:ascii="Times New Roman" w:hAnsi="Times New Roman" w:cs="Times New Roman"/>
          <w:sz w:val="20"/>
          <w:szCs w:val="20"/>
        </w:rPr>
      </w:pPr>
    </w:p>
    <w:p w:rsidR="00552E50" w:rsidRPr="00552E50" w:rsidRDefault="00552E50" w:rsidP="007834E3">
      <w:pPr>
        <w:spacing w:after="0" w:line="240" w:lineRule="auto"/>
        <w:ind w:left="567" w:right="51"/>
        <w:jc w:val="both"/>
        <w:rPr>
          <w:rFonts w:ascii="Times New Roman" w:hAnsi="Times New Roman" w:cs="Times New Roman"/>
          <w:b/>
          <w:sz w:val="20"/>
          <w:szCs w:val="20"/>
        </w:rPr>
      </w:pPr>
      <w:r w:rsidRPr="00552E50">
        <w:rPr>
          <w:rFonts w:ascii="Times New Roman" w:hAnsi="Times New Roman" w:cs="Times New Roman"/>
          <w:b/>
          <w:sz w:val="20"/>
          <w:szCs w:val="20"/>
        </w:rPr>
        <w:t>BECAS DE PRIMARIA</w:t>
      </w:r>
    </w:p>
    <w:tbl>
      <w:tblPr>
        <w:tblW w:w="9665" w:type="dxa"/>
        <w:tblInd w:w="-5" w:type="dxa"/>
        <w:tblCellMar>
          <w:left w:w="70" w:type="dxa"/>
          <w:right w:w="70" w:type="dxa"/>
        </w:tblCellMar>
        <w:tblLook w:val="04A0" w:firstRow="1" w:lastRow="0" w:firstColumn="1" w:lastColumn="0" w:noHBand="0" w:noVBand="1"/>
      </w:tblPr>
      <w:tblGrid>
        <w:gridCol w:w="491"/>
        <w:gridCol w:w="2307"/>
        <w:gridCol w:w="1168"/>
        <w:gridCol w:w="1231"/>
        <w:gridCol w:w="2052"/>
        <w:gridCol w:w="1115"/>
        <w:gridCol w:w="1301"/>
      </w:tblGrid>
      <w:tr w:rsidR="00552E50" w:rsidRPr="00552E50" w:rsidTr="00552E50">
        <w:trPr>
          <w:trHeight w:val="151"/>
        </w:trPr>
        <w:tc>
          <w:tcPr>
            <w:tcW w:w="491"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rsidR="00552E50" w:rsidRPr="00552E50" w:rsidRDefault="00552E50" w:rsidP="007834E3">
            <w:pPr>
              <w:spacing w:after="0" w:line="240" w:lineRule="auto"/>
              <w:rPr>
                <w:rFonts w:ascii="Calibri" w:hAnsi="Calibri" w:cs="Times New Roman"/>
                <w:b/>
                <w:bCs/>
                <w:color w:val="FFFFFF" w:themeColor="background1"/>
                <w:sz w:val="16"/>
                <w:szCs w:val="16"/>
              </w:rPr>
            </w:pPr>
            <w:r w:rsidRPr="00552E50">
              <w:rPr>
                <w:rFonts w:ascii="Calibri" w:hAnsi="Calibri" w:cs="Times New Roman"/>
                <w:b/>
                <w:bCs/>
                <w:color w:val="FFFFFF" w:themeColor="background1"/>
                <w:sz w:val="16"/>
                <w:szCs w:val="16"/>
              </w:rPr>
              <w:t># Beca</w:t>
            </w:r>
          </w:p>
        </w:tc>
        <w:tc>
          <w:tcPr>
            <w:tcW w:w="2307"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552E50" w:rsidRDefault="00552E50" w:rsidP="007834E3">
            <w:pPr>
              <w:spacing w:after="0" w:line="240" w:lineRule="auto"/>
              <w:jc w:val="center"/>
              <w:rPr>
                <w:rFonts w:ascii="Calibri" w:hAnsi="Calibri" w:cs="Times New Roman"/>
                <w:b/>
                <w:bCs/>
                <w:color w:val="FFFFFF" w:themeColor="background1"/>
                <w:sz w:val="16"/>
                <w:szCs w:val="16"/>
              </w:rPr>
            </w:pPr>
            <w:r w:rsidRPr="00552E50">
              <w:rPr>
                <w:rFonts w:ascii="Calibri" w:hAnsi="Calibri" w:cs="Times New Roman"/>
                <w:b/>
                <w:bCs/>
                <w:color w:val="FFFFFF" w:themeColor="background1"/>
                <w:sz w:val="16"/>
                <w:szCs w:val="16"/>
              </w:rPr>
              <w:t>Nombre completo estudiante</w:t>
            </w:r>
          </w:p>
        </w:tc>
        <w:tc>
          <w:tcPr>
            <w:tcW w:w="1168"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552E50" w:rsidRDefault="00552E50" w:rsidP="007834E3">
            <w:pPr>
              <w:spacing w:after="0" w:line="240" w:lineRule="auto"/>
              <w:jc w:val="center"/>
              <w:rPr>
                <w:rFonts w:ascii="Calibri" w:hAnsi="Calibri" w:cs="Times New Roman"/>
                <w:b/>
                <w:bCs/>
                <w:color w:val="FFFFFF" w:themeColor="background1"/>
                <w:sz w:val="16"/>
                <w:szCs w:val="16"/>
              </w:rPr>
            </w:pPr>
            <w:r w:rsidRPr="00552E50">
              <w:rPr>
                <w:rFonts w:ascii="Calibri" w:hAnsi="Calibri" w:cs="Times New Roman"/>
                <w:b/>
                <w:bCs/>
                <w:color w:val="FFFFFF" w:themeColor="background1"/>
                <w:sz w:val="16"/>
                <w:szCs w:val="16"/>
              </w:rPr>
              <w:t>Cédula</w:t>
            </w:r>
          </w:p>
        </w:tc>
        <w:tc>
          <w:tcPr>
            <w:tcW w:w="1231"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552E50" w:rsidRDefault="00552E50" w:rsidP="007834E3">
            <w:pPr>
              <w:spacing w:after="0" w:line="240" w:lineRule="auto"/>
              <w:jc w:val="center"/>
              <w:rPr>
                <w:rFonts w:ascii="Calibri" w:hAnsi="Calibri" w:cs="Times New Roman"/>
                <w:b/>
                <w:bCs/>
                <w:color w:val="FFFFFF" w:themeColor="background1"/>
                <w:sz w:val="16"/>
                <w:szCs w:val="16"/>
              </w:rPr>
            </w:pPr>
            <w:r w:rsidRPr="00552E50">
              <w:rPr>
                <w:rFonts w:ascii="Calibri" w:hAnsi="Calibri" w:cs="Times New Roman"/>
                <w:b/>
                <w:bCs/>
                <w:color w:val="FFFFFF" w:themeColor="background1"/>
                <w:sz w:val="16"/>
                <w:szCs w:val="16"/>
              </w:rPr>
              <w:t>Teléfono</w:t>
            </w:r>
          </w:p>
        </w:tc>
        <w:tc>
          <w:tcPr>
            <w:tcW w:w="2052"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552E50" w:rsidRDefault="00552E50" w:rsidP="007834E3">
            <w:pPr>
              <w:spacing w:after="0" w:line="240" w:lineRule="auto"/>
              <w:jc w:val="center"/>
              <w:rPr>
                <w:rFonts w:ascii="Calibri" w:hAnsi="Calibri" w:cs="Times New Roman"/>
                <w:b/>
                <w:bCs/>
                <w:color w:val="FFFFFF" w:themeColor="background1"/>
                <w:sz w:val="16"/>
                <w:szCs w:val="16"/>
              </w:rPr>
            </w:pPr>
            <w:r w:rsidRPr="00552E50">
              <w:rPr>
                <w:rFonts w:ascii="Calibri" w:hAnsi="Calibri" w:cs="Times New Roman"/>
                <w:b/>
                <w:bCs/>
                <w:color w:val="FFFFFF" w:themeColor="background1"/>
                <w:sz w:val="16"/>
                <w:szCs w:val="16"/>
              </w:rPr>
              <w:t>Centro Educativo</w:t>
            </w:r>
          </w:p>
        </w:tc>
        <w:tc>
          <w:tcPr>
            <w:tcW w:w="1115"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552E50" w:rsidRDefault="00552E50" w:rsidP="007834E3">
            <w:pPr>
              <w:spacing w:after="0" w:line="240" w:lineRule="auto"/>
              <w:jc w:val="center"/>
              <w:rPr>
                <w:rFonts w:ascii="Calibri" w:hAnsi="Calibri" w:cs="Times New Roman"/>
                <w:b/>
                <w:bCs/>
                <w:color w:val="FFFFFF" w:themeColor="background1"/>
                <w:sz w:val="16"/>
                <w:szCs w:val="16"/>
              </w:rPr>
            </w:pPr>
            <w:r w:rsidRPr="00552E50">
              <w:rPr>
                <w:rFonts w:ascii="Calibri" w:hAnsi="Calibri" w:cs="Times New Roman"/>
                <w:b/>
                <w:bCs/>
                <w:color w:val="FFFFFF" w:themeColor="background1"/>
                <w:sz w:val="16"/>
                <w:szCs w:val="16"/>
              </w:rPr>
              <w:t>Residencia</w:t>
            </w:r>
          </w:p>
        </w:tc>
        <w:tc>
          <w:tcPr>
            <w:tcW w:w="1301"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552E50" w:rsidRDefault="00552E50" w:rsidP="007834E3">
            <w:pPr>
              <w:spacing w:after="0" w:line="240" w:lineRule="auto"/>
              <w:jc w:val="center"/>
              <w:rPr>
                <w:rFonts w:ascii="Calibri" w:hAnsi="Calibri" w:cs="Times New Roman"/>
                <w:b/>
                <w:bCs/>
                <w:color w:val="FFFFFF" w:themeColor="background1"/>
                <w:sz w:val="16"/>
                <w:szCs w:val="16"/>
              </w:rPr>
            </w:pPr>
            <w:r w:rsidRPr="00552E50">
              <w:rPr>
                <w:rFonts w:ascii="Calibri" w:hAnsi="Calibri" w:cs="Times New Roman"/>
                <w:b/>
                <w:bCs/>
                <w:color w:val="FFFFFF" w:themeColor="background1"/>
                <w:sz w:val="16"/>
                <w:szCs w:val="16"/>
              </w:rPr>
              <w:t>APORBADO O RECHAZADO</w:t>
            </w:r>
          </w:p>
        </w:tc>
      </w:tr>
      <w:tr w:rsidR="00552E50" w:rsidRPr="00552E50" w:rsidTr="00552E50">
        <w:trPr>
          <w:trHeight w:val="145"/>
        </w:trPr>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595</w:t>
            </w:r>
          </w:p>
        </w:tc>
        <w:tc>
          <w:tcPr>
            <w:tcW w:w="230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Mariana González Arias</w:t>
            </w:r>
          </w:p>
        </w:tc>
        <w:tc>
          <w:tcPr>
            <w:tcW w:w="11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4-0281-0734</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8798-4636</w:t>
            </w:r>
          </w:p>
        </w:tc>
        <w:tc>
          <w:tcPr>
            <w:tcW w:w="205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Esc. Finca Guararí</w:t>
            </w:r>
          </w:p>
        </w:tc>
        <w:tc>
          <w:tcPr>
            <w:tcW w:w="111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San Francisco</w:t>
            </w:r>
          </w:p>
        </w:tc>
        <w:tc>
          <w:tcPr>
            <w:tcW w:w="13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APROBADA</w:t>
            </w:r>
          </w:p>
        </w:tc>
      </w:tr>
      <w:tr w:rsidR="00552E50" w:rsidRPr="00552E50" w:rsidTr="00552E50">
        <w:trPr>
          <w:trHeight w:val="145"/>
        </w:trPr>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611</w:t>
            </w:r>
          </w:p>
        </w:tc>
        <w:tc>
          <w:tcPr>
            <w:tcW w:w="230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Roberto de Jesús Madrigal Rojas</w:t>
            </w:r>
          </w:p>
        </w:tc>
        <w:tc>
          <w:tcPr>
            <w:tcW w:w="1168"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1-1660-0160</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2237-3931</w:t>
            </w:r>
          </w:p>
        </w:tc>
        <w:tc>
          <w:tcPr>
            <w:tcW w:w="205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Centro Enseñanza Especial de Heredia</w:t>
            </w:r>
          </w:p>
        </w:tc>
        <w:tc>
          <w:tcPr>
            <w:tcW w:w="111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Central</w:t>
            </w:r>
          </w:p>
        </w:tc>
        <w:tc>
          <w:tcPr>
            <w:tcW w:w="130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APROBADA</w:t>
            </w:r>
          </w:p>
        </w:tc>
      </w:tr>
      <w:tr w:rsidR="00552E50" w:rsidRPr="00552E50" w:rsidTr="00552E50">
        <w:trPr>
          <w:trHeight w:val="145"/>
        </w:trPr>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612</w:t>
            </w:r>
          </w:p>
        </w:tc>
        <w:tc>
          <w:tcPr>
            <w:tcW w:w="230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Manuel Emilio Ulate Aburto</w:t>
            </w:r>
          </w:p>
        </w:tc>
        <w:tc>
          <w:tcPr>
            <w:tcW w:w="1168"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1-1967-0811</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7134-2004</w:t>
            </w:r>
          </w:p>
        </w:tc>
        <w:tc>
          <w:tcPr>
            <w:tcW w:w="205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Esc. Braulio Morales</w:t>
            </w:r>
          </w:p>
        </w:tc>
        <w:tc>
          <w:tcPr>
            <w:tcW w:w="111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Central</w:t>
            </w:r>
          </w:p>
        </w:tc>
        <w:tc>
          <w:tcPr>
            <w:tcW w:w="130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APROBADA</w:t>
            </w:r>
          </w:p>
        </w:tc>
      </w:tr>
      <w:tr w:rsidR="00552E50" w:rsidRPr="00552E50" w:rsidTr="00552E50">
        <w:trPr>
          <w:trHeight w:val="145"/>
        </w:trPr>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616</w:t>
            </w:r>
          </w:p>
        </w:tc>
        <w:tc>
          <w:tcPr>
            <w:tcW w:w="230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Valery Kassandra Hidalgo Hidalgo</w:t>
            </w:r>
          </w:p>
        </w:tc>
        <w:tc>
          <w:tcPr>
            <w:tcW w:w="1168"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4-0264-0315</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8661-2152</w:t>
            </w:r>
          </w:p>
        </w:tc>
        <w:tc>
          <w:tcPr>
            <w:tcW w:w="205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Esc. Rafael Arguedas</w:t>
            </w:r>
          </w:p>
        </w:tc>
        <w:tc>
          <w:tcPr>
            <w:tcW w:w="111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Mercedes</w:t>
            </w:r>
          </w:p>
        </w:tc>
        <w:tc>
          <w:tcPr>
            <w:tcW w:w="130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APROBADA</w:t>
            </w:r>
          </w:p>
        </w:tc>
      </w:tr>
      <w:tr w:rsidR="00552E50" w:rsidRPr="00552E50" w:rsidTr="00552E50">
        <w:trPr>
          <w:trHeight w:val="145"/>
        </w:trPr>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617</w:t>
            </w:r>
          </w:p>
        </w:tc>
        <w:tc>
          <w:tcPr>
            <w:tcW w:w="230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Kissel Jiménez Puentes</w:t>
            </w:r>
          </w:p>
        </w:tc>
        <w:tc>
          <w:tcPr>
            <w:tcW w:w="1168"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4-0279-0478</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8792-3905</w:t>
            </w:r>
          </w:p>
        </w:tc>
        <w:tc>
          <w:tcPr>
            <w:tcW w:w="205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Esc. Braulio Morales</w:t>
            </w:r>
          </w:p>
        </w:tc>
        <w:tc>
          <w:tcPr>
            <w:tcW w:w="111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San Francisco</w:t>
            </w:r>
          </w:p>
        </w:tc>
        <w:tc>
          <w:tcPr>
            <w:tcW w:w="130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APROBADA</w:t>
            </w:r>
          </w:p>
        </w:tc>
      </w:tr>
      <w:tr w:rsidR="00552E50" w:rsidRPr="00552E50" w:rsidTr="00552E50">
        <w:trPr>
          <w:trHeight w:val="145"/>
        </w:trPr>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618</w:t>
            </w:r>
          </w:p>
        </w:tc>
        <w:tc>
          <w:tcPr>
            <w:tcW w:w="230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Crystal Chaves Segura</w:t>
            </w:r>
          </w:p>
        </w:tc>
        <w:tc>
          <w:tcPr>
            <w:tcW w:w="1168"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1-1986-0789</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6316-7171</w:t>
            </w:r>
          </w:p>
        </w:tc>
        <w:tc>
          <w:tcPr>
            <w:tcW w:w="205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Esc. IMAS Ulloa</w:t>
            </w:r>
          </w:p>
        </w:tc>
        <w:tc>
          <w:tcPr>
            <w:tcW w:w="111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Ulloa</w:t>
            </w:r>
          </w:p>
        </w:tc>
        <w:tc>
          <w:tcPr>
            <w:tcW w:w="1301"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552E50" w:rsidRDefault="00552E50" w:rsidP="007834E3">
            <w:pPr>
              <w:spacing w:after="0" w:line="240" w:lineRule="auto"/>
              <w:jc w:val="center"/>
              <w:rPr>
                <w:rFonts w:ascii="Calibri" w:eastAsia="Times New Roman" w:hAnsi="Calibri" w:cs="Times New Roman"/>
                <w:color w:val="000000"/>
                <w:sz w:val="16"/>
                <w:szCs w:val="16"/>
                <w:lang w:eastAsia="es-CR"/>
              </w:rPr>
            </w:pPr>
            <w:r w:rsidRPr="00552E50">
              <w:rPr>
                <w:rFonts w:ascii="Calibri" w:eastAsia="Times New Roman" w:hAnsi="Calibri" w:cs="Times New Roman"/>
                <w:color w:val="000000"/>
                <w:sz w:val="16"/>
                <w:szCs w:val="16"/>
                <w:lang w:eastAsia="es-CR"/>
              </w:rPr>
              <w:t>APROBADA</w:t>
            </w:r>
          </w:p>
        </w:tc>
      </w:tr>
    </w:tbl>
    <w:p w:rsidR="00552E50" w:rsidRPr="00552E50" w:rsidRDefault="00552E50" w:rsidP="007834E3">
      <w:pPr>
        <w:spacing w:after="0" w:line="240" w:lineRule="auto"/>
        <w:jc w:val="both"/>
        <w:rPr>
          <w:b/>
          <w:sz w:val="16"/>
          <w:szCs w:val="16"/>
        </w:rPr>
      </w:pPr>
    </w:p>
    <w:p w:rsidR="00552E50" w:rsidRPr="00552E50" w:rsidRDefault="00552E50" w:rsidP="007834E3">
      <w:pPr>
        <w:spacing w:after="0" w:line="240" w:lineRule="auto"/>
        <w:jc w:val="both"/>
        <w:rPr>
          <w:b/>
          <w:sz w:val="16"/>
          <w:szCs w:val="16"/>
        </w:rPr>
      </w:pPr>
      <w:r w:rsidRPr="00552E50">
        <w:rPr>
          <w:b/>
          <w:sz w:val="16"/>
          <w:szCs w:val="16"/>
        </w:rPr>
        <w:t>BECAS DE SECUNDARIA</w:t>
      </w:r>
    </w:p>
    <w:tbl>
      <w:tblPr>
        <w:tblW w:w="9992" w:type="dxa"/>
        <w:tblInd w:w="-356" w:type="dxa"/>
        <w:tblCellMar>
          <w:left w:w="70" w:type="dxa"/>
          <w:right w:w="70" w:type="dxa"/>
        </w:tblCellMar>
        <w:tblLook w:val="04A0" w:firstRow="1" w:lastRow="0" w:firstColumn="1" w:lastColumn="0" w:noHBand="0" w:noVBand="1"/>
      </w:tblPr>
      <w:tblGrid>
        <w:gridCol w:w="548"/>
        <w:gridCol w:w="2327"/>
        <w:gridCol w:w="1095"/>
        <w:gridCol w:w="1095"/>
        <w:gridCol w:w="2190"/>
        <w:gridCol w:w="1505"/>
        <w:gridCol w:w="1232"/>
      </w:tblGrid>
      <w:tr w:rsidR="00552E50" w:rsidRPr="00A4046B" w:rsidTr="00552E50">
        <w:trPr>
          <w:trHeight w:val="266"/>
        </w:trPr>
        <w:tc>
          <w:tcPr>
            <w:tcW w:w="548" w:type="dxa"/>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rsidR="00552E50" w:rsidRPr="00A4046B" w:rsidRDefault="00552E50" w:rsidP="007834E3">
            <w:pPr>
              <w:spacing w:after="0" w:line="240" w:lineRule="auto"/>
              <w:jc w:val="center"/>
              <w:rPr>
                <w:rFonts w:ascii="Calibri" w:hAnsi="Calibri"/>
                <w:b/>
                <w:bCs/>
                <w:color w:val="FFFFFF" w:themeColor="background1"/>
                <w:sz w:val="16"/>
                <w:szCs w:val="16"/>
              </w:rPr>
            </w:pPr>
            <w:r w:rsidRPr="00A4046B">
              <w:rPr>
                <w:rFonts w:ascii="Calibri" w:hAnsi="Calibri"/>
                <w:b/>
                <w:bCs/>
                <w:color w:val="FFFFFF" w:themeColor="background1"/>
                <w:sz w:val="16"/>
                <w:szCs w:val="16"/>
              </w:rPr>
              <w:t># Beca</w:t>
            </w:r>
          </w:p>
        </w:tc>
        <w:tc>
          <w:tcPr>
            <w:tcW w:w="2327"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A4046B" w:rsidRDefault="00552E50" w:rsidP="007834E3">
            <w:pPr>
              <w:spacing w:after="0" w:line="240" w:lineRule="auto"/>
              <w:jc w:val="center"/>
              <w:rPr>
                <w:rFonts w:ascii="Calibri" w:hAnsi="Calibri"/>
                <w:b/>
                <w:bCs/>
                <w:color w:val="FFFFFF" w:themeColor="background1"/>
                <w:sz w:val="16"/>
                <w:szCs w:val="16"/>
              </w:rPr>
            </w:pPr>
            <w:r w:rsidRPr="00A4046B">
              <w:rPr>
                <w:rFonts w:ascii="Calibri" w:hAnsi="Calibri"/>
                <w:b/>
                <w:bCs/>
                <w:color w:val="FFFFFF" w:themeColor="background1"/>
                <w:sz w:val="16"/>
                <w:szCs w:val="16"/>
              </w:rPr>
              <w:t>Nombre completo estudiante</w:t>
            </w:r>
          </w:p>
        </w:tc>
        <w:tc>
          <w:tcPr>
            <w:tcW w:w="1095"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A4046B" w:rsidRDefault="00552E50" w:rsidP="007834E3">
            <w:pPr>
              <w:spacing w:after="0" w:line="240" w:lineRule="auto"/>
              <w:jc w:val="center"/>
              <w:rPr>
                <w:rFonts w:ascii="Calibri" w:hAnsi="Calibri"/>
                <w:b/>
                <w:bCs/>
                <w:color w:val="FFFFFF" w:themeColor="background1"/>
                <w:sz w:val="16"/>
                <w:szCs w:val="16"/>
              </w:rPr>
            </w:pPr>
            <w:r w:rsidRPr="00A4046B">
              <w:rPr>
                <w:rFonts w:ascii="Calibri" w:hAnsi="Calibri"/>
                <w:b/>
                <w:bCs/>
                <w:color w:val="FFFFFF" w:themeColor="background1"/>
                <w:sz w:val="16"/>
                <w:szCs w:val="16"/>
              </w:rPr>
              <w:t>Cédula</w:t>
            </w:r>
          </w:p>
        </w:tc>
        <w:tc>
          <w:tcPr>
            <w:tcW w:w="1095"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A4046B" w:rsidRDefault="00552E50" w:rsidP="007834E3">
            <w:pPr>
              <w:spacing w:after="0" w:line="240" w:lineRule="auto"/>
              <w:jc w:val="center"/>
              <w:rPr>
                <w:rFonts w:ascii="Calibri" w:hAnsi="Calibri"/>
                <w:b/>
                <w:bCs/>
                <w:color w:val="FFFFFF" w:themeColor="background1"/>
                <w:sz w:val="16"/>
                <w:szCs w:val="16"/>
              </w:rPr>
            </w:pPr>
            <w:r w:rsidRPr="00A4046B">
              <w:rPr>
                <w:rFonts w:ascii="Calibri" w:hAnsi="Calibri"/>
                <w:b/>
                <w:bCs/>
                <w:color w:val="FFFFFF" w:themeColor="background1"/>
                <w:sz w:val="16"/>
                <w:szCs w:val="16"/>
              </w:rPr>
              <w:t>Teléfono</w:t>
            </w:r>
          </w:p>
        </w:tc>
        <w:tc>
          <w:tcPr>
            <w:tcW w:w="2190"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A4046B" w:rsidRDefault="00552E50" w:rsidP="007834E3">
            <w:pPr>
              <w:spacing w:after="0" w:line="240" w:lineRule="auto"/>
              <w:jc w:val="center"/>
              <w:rPr>
                <w:rFonts w:ascii="Calibri" w:hAnsi="Calibri"/>
                <w:b/>
                <w:bCs/>
                <w:color w:val="FFFFFF" w:themeColor="background1"/>
                <w:sz w:val="16"/>
                <w:szCs w:val="16"/>
              </w:rPr>
            </w:pPr>
            <w:r w:rsidRPr="00A4046B">
              <w:rPr>
                <w:rFonts w:ascii="Calibri" w:hAnsi="Calibri"/>
                <w:b/>
                <w:bCs/>
                <w:color w:val="FFFFFF" w:themeColor="background1"/>
                <w:sz w:val="16"/>
                <w:szCs w:val="16"/>
              </w:rPr>
              <w:t>Centro Educativo</w:t>
            </w:r>
          </w:p>
        </w:tc>
        <w:tc>
          <w:tcPr>
            <w:tcW w:w="1505"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A4046B" w:rsidRDefault="00552E50" w:rsidP="007834E3">
            <w:pPr>
              <w:spacing w:after="0" w:line="240" w:lineRule="auto"/>
              <w:jc w:val="center"/>
              <w:rPr>
                <w:rFonts w:ascii="Calibri" w:hAnsi="Calibri"/>
                <w:b/>
                <w:bCs/>
                <w:color w:val="FFFFFF" w:themeColor="background1"/>
                <w:sz w:val="16"/>
                <w:szCs w:val="16"/>
              </w:rPr>
            </w:pPr>
            <w:r w:rsidRPr="00A4046B">
              <w:rPr>
                <w:rFonts w:ascii="Calibri" w:hAnsi="Calibri"/>
                <w:b/>
                <w:bCs/>
                <w:color w:val="FFFFFF" w:themeColor="background1"/>
                <w:sz w:val="16"/>
                <w:szCs w:val="16"/>
              </w:rPr>
              <w:t>Residencia</w:t>
            </w:r>
          </w:p>
        </w:tc>
        <w:tc>
          <w:tcPr>
            <w:tcW w:w="1232" w:type="dxa"/>
            <w:tcBorders>
              <w:top w:val="single" w:sz="4" w:space="0" w:color="auto"/>
              <w:left w:val="nil"/>
              <w:bottom w:val="single" w:sz="4" w:space="0" w:color="auto"/>
              <w:right w:val="single" w:sz="4" w:space="0" w:color="auto"/>
            </w:tcBorders>
            <w:shd w:val="clear" w:color="auto" w:fill="4472C4" w:themeFill="accent5"/>
            <w:noWrap/>
            <w:vAlign w:val="center"/>
            <w:hideMark/>
          </w:tcPr>
          <w:p w:rsidR="00552E50" w:rsidRPr="00A4046B" w:rsidRDefault="00552E50" w:rsidP="007834E3">
            <w:pPr>
              <w:spacing w:after="0" w:line="240" w:lineRule="auto"/>
              <w:jc w:val="center"/>
              <w:rPr>
                <w:rFonts w:ascii="Calibri" w:hAnsi="Calibri"/>
                <w:b/>
                <w:bCs/>
                <w:color w:val="FFFFFF" w:themeColor="background1"/>
                <w:sz w:val="16"/>
                <w:szCs w:val="16"/>
              </w:rPr>
            </w:pPr>
            <w:r w:rsidRPr="00A4046B">
              <w:rPr>
                <w:rFonts w:ascii="Calibri" w:hAnsi="Calibri"/>
                <w:b/>
                <w:bCs/>
                <w:color w:val="FFFFFF" w:themeColor="background1"/>
                <w:sz w:val="16"/>
                <w:szCs w:val="16"/>
              </w:rPr>
              <w:t>APROBADO O RECHAZADO</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408</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Anderson Hernández Villalobos</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1-1788-0251</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8553-7526</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C.T.P. Ulloa</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Ulloa</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410</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Jordan Gago Rocha</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8122-1860</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Alfredo González</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Ulloa</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412</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María Jesús Chacón Montoya</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4-0250-0132</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2260-8189</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Samuel Sáenz Flores</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Mercedes</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413</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María José Loria Cubero</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4-0249-0186</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6353-1550</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de Heredia</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San Francisco</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414</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Verónica María Porras Aguilar</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1-1765-0640</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8658-6499</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C.T.P. Ulloa</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Ulloa</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415</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Michelle Lizeth Zúñiga Salazar</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4-0256-0583</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8638-5885</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Ing. Manuel Benavidez</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Mercedes</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419</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Álvaro Cortes Barrantes</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1-1874-0648</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7290-7300</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Colegio Claretiano</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San Francisco</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421</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Melissa Aracelly Oviedo Jarquín</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4-0251-0757</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7123-8937</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de Heredia</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San Francisco</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423</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Antonio Josué Morales Delgado</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1-1806-0816</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8520-7152</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Los Lagos</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San Francisco</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424</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José Paulo Quirós Sánchez</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4-0237-0485</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2260-6580</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Samuel Sáenz Flores</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Mercedes</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426</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Mario Castro Sánchez</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4-0252-0846</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8513-5064</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C.T.P. Ulloa</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Ulloa</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429</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Arianna Daniela Ulate Camacho</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4-0261-0341</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6015-4168</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Ing. Manuel Benavidez</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Ulloa</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431</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Joustyn David Quirós Soto</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1-1887-0491</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8769-5352</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Samuel Sáenz Flores</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San Francisco</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432</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Melany María Pérez González</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4-0242-0418</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8429-6501</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C.T.P. Mercedes</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Mercedes</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r w:rsidR="00552E50" w:rsidRPr="00A4046B" w:rsidTr="00552E50">
        <w:trPr>
          <w:trHeight w:val="253"/>
        </w:trPr>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433</w:t>
            </w:r>
          </w:p>
        </w:tc>
        <w:tc>
          <w:tcPr>
            <w:tcW w:w="2327"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Sebastián Bonilla Jara</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4-0256-0038</w:t>
            </w:r>
          </w:p>
        </w:tc>
        <w:tc>
          <w:tcPr>
            <w:tcW w:w="109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2261-7742</w:t>
            </w:r>
          </w:p>
        </w:tc>
        <w:tc>
          <w:tcPr>
            <w:tcW w:w="2190"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Liceo Samuel Sáenz Flores</w:t>
            </w:r>
          </w:p>
        </w:tc>
        <w:tc>
          <w:tcPr>
            <w:tcW w:w="1505"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San Francisco</w:t>
            </w:r>
          </w:p>
        </w:tc>
        <w:tc>
          <w:tcPr>
            <w:tcW w:w="1232" w:type="dxa"/>
            <w:tcBorders>
              <w:top w:val="single" w:sz="4" w:space="0" w:color="auto"/>
              <w:left w:val="nil"/>
              <w:bottom w:val="single" w:sz="4" w:space="0" w:color="auto"/>
              <w:right w:val="single" w:sz="4" w:space="0" w:color="auto"/>
            </w:tcBorders>
            <w:shd w:val="clear" w:color="auto" w:fill="FFFFFF" w:themeFill="background1"/>
            <w:noWrap/>
            <w:vAlign w:val="bottom"/>
          </w:tcPr>
          <w:p w:rsidR="00552E50" w:rsidRPr="00A4046B" w:rsidRDefault="00552E50" w:rsidP="007834E3">
            <w:pPr>
              <w:spacing w:after="0" w:line="240" w:lineRule="auto"/>
              <w:jc w:val="center"/>
              <w:rPr>
                <w:rFonts w:ascii="Calibri" w:eastAsia="Times New Roman" w:hAnsi="Calibri" w:cs="Times New Roman"/>
                <w:color w:val="000000"/>
                <w:sz w:val="16"/>
                <w:szCs w:val="16"/>
                <w:lang w:eastAsia="es-CR"/>
              </w:rPr>
            </w:pPr>
            <w:r w:rsidRPr="00A4046B">
              <w:rPr>
                <w:rFonts w:ascii="Calibri" w:eastAsia="Times New Roman" w:hAnsi="Calibri" w:cs="Times New Roman"/>
                <w:color w:val="000000"/>
                <w:sz w:val="16"/>
                <w:szCs w:val="16"/>
                <w:lang w:eastAsia="es-CR"/>
              </w:rPr>
              <w:t>APROBADA</w:t>
            </w:r>
          </w:p>
        </w:tc>
      </w:tr>
    </w:tbl>
    <w:p w:rsidR="00552E50" w:rsidRDefault="00552E50" w:rsidP="007834E3">
      <w:pPr>
        <w:spacing w:after="0" w:line="240" w:lineRule="auto"/>
        <w:jc w:val="both"/>
        <w:rPr>
          <w:b/>
        </w:rPr>
      </w:pPr>
    </w:p>
    <w:p w:rsidR="00552E50" w:rsidRPr="00552E50" w:rsidRDefault="00552E50" w:rsidP="007834E3">
      <w:pPr>
        <w:spacing w:after="0" w:line="240" w:lineRule="auto"/>
        <w:ind w:left="567" w:right="51"/>
        <w:jc w:val="both"/>
        <w:rPr>
          <w:rFonts w:ascii="Times New Roman" w:hAnsi="Times New Roman" w:cs="Times New Roman"/>
          <w:sz w:val="20"/>
          <w:szCs w:val="20"/>
        </w:rPr>
      </w:pPr>
      <w:r w:rsidRPr="00552E50">
        <w:rPr>
          <w:rFonts w:ascii="Times New Roman" w:hAnsi="Times New Roman" w:cs="Times New Roman"/>
          <w:b/>
          <w:sz w:val="20"/>
          <w:szCs w:val="20"/>
        </w:rPr>
        <w:t xml:space="preserve">RECOMENDACIÓN: </w:t>
      </w:r>
      <w:r w:rsidRPr="00552E50">
        <w:rPr>
          <w:rFonts w:ascii="Times New Roman" w:hAnsi="Times New Roman" w:cs="Times New Roman"/>
          <w:sz w:val="20"/>
          <w:szCs w:val="20"/>
        </w:rPr>
        <w:t>Esta comisión revisa los formularios y los requisitos entregados en la Secretaría del Concejo Municipal, y recomienda al Concejo Municipal, aprobar las 6 becas de primaria y las 15 becas de secundaria indicadas.</w:t>
      </w:r>
    </w:p>
    <w:p w:rsidR="005619F0" w:rsidRPr="00552E50" w:rsidRDefault="005619F0" w:rsidP="007834E3">
      <w:pPr>
        <w:spacing w:after="0" w:line="240" w:lineRule="auto"/>
        <w:ind w:left="360"/>
        <w:jc w:val="both"/>
        <w:rPr>
          <w:rFonts w:ascii="Times New Roman" w:hAnsi="Times New Roman" w:cs="Times New Roman"/>
          <w:b/>
          <w:color w:val="31849B"/>
          <w:sz w:val="20"/>
          <w:szCs w:val="20"/>
          <w:lang w:eastAsia="es-ES"/>
        </w:rPr>
      </w:pPr>
    </w:p>
    <w:p w:rsidR="00466F7B" w:rsidRPr="00466F7B" w:rsidRDefault="00466F7B" w:rsidP="007834E3">
      <w:pPr>
        <w:spacing w:after="0" w:line="240" w:lineRule="auto"/>
        <w:ind w:right="-232"/>
        <w:jc w:val="both"/>
        <w:rPr>
          <w:rFonts w:ascii="Times New Roman" w:hAnsi="Times New Roman" w:cs="Times New Roman"/>
          <w:sz w:val="20"/>
          <w:szCs w:val="20"/>
        </w:rPr>
      </w:pPr>
      <w:r w:rsidRPr="00466F7B">
        <w:rPr>
          <w:rFonts w:ascii="Times New Roman" w:hAnsi="Times New Roman" w:cs="Times New Roman"/>
          <w:sz w:val="20"/>
          <w:szCs w:val="20"/>
          <w:lang w:val="es-ES_tradnl" w:eastAsia="es-ES"/>
        </w:rPr>
        <w:t xml:space="preserve">La Presidencia señala que hay una confusión de fechas en el punto 1, a lo que responde la síndica Pamela Martínez – Coordinadora de la Comisión de Becas que solamente es corregir las mismas, para que se lea correctamente, “… </w:t>
      </w:r>
      <w:r w:rsidRPr="00466F7B">
        <w:rPr>
          <w:rFonts w:ascii="Times New Roman" w:hAnsi="Times New Roman" w:cs="Times New Roman"/>
          <w:sz w:val="20"/>
          <w:szCs w:val="20"/>
        </w:rPr>
        <w:t>recomendamos que se instruya a la Secretaría para que se entreguen los formularios en las fechas del lunes 08 de agosto al viernes 12 de agosto; y las fechas de recepción de los formularios con sus requisitos del día 16 de agosto al 19 de agosto del presente año.</w:t>
      </w:r>
    </w:p>
    <w:p w:rsidR="00BF72DD" w:rsidRPr="00466F7B" w:rsidRDefault="00466F7B" w:rsidP="007834E3">
      <w:pPr>
        <w:spacing w:after="0" w:line="240" w:lineRule="auto"/>
        <w:jc w:val="both"/>
        <w:rPr>
          <w:rFonts w:ascii="Times New Roman" w:hAnsi="Times New Roman" w:cs="Times New Roman"/>
          <w:b/>
          <w:sz w:val="20"/>
          <w:szCs w:val="20"/>
          <w:lang w:val="es-ES" w:eastAsia="es-ES"/>
        </w:rPr>
      </w:pPr>
      <w:r w:rsidRPr="00466F7B">
        <w:rPr>
          <w:rFonts w:ascii="Times New Roman" w:hAnsi="Times New Roman" w:cs="Times New Roman"/>
          <w:b/>
          <w:sz w:val="20"/>
          <w:szCs w:val="20"/>
          <w:lang w:val="es-ES" w:eastAsia="es-ES"/>
        </w:rPr>
        <w:t>// ANALIZADO EL INFORME N° 07-2016 AD -2016-2020 DE LA COMISIÓN DE BECAS, SE ACUERDA POR UNANIMIDAD: APROBAR LOS PUNTOS 1 Y 2 EN TODOS SUS EXTREMOS, TAL Y COMO HAN SIDO PRESENTADOS.  ACUERDO DEFINITIVAMENTE APROBADO.</w:t>
      </w:r>
    </w:p>
    <w:p w:rsidR="00B01506" w:rsidRDefault="00466F7B" w:rsidP="007834E3">
      <w:pPr>
        <w:spacing w:after="0" w:line="240" w:lineRule="auto"/>
        <w:ind w:left="360"/>
        <w:jc w:val="both"/>
        <w:rPr>
          <w:rFonts w:ascii="Times New Roman" w:hAnsi="Times New Roman" w:cs="Times New Roman"/>
          <w:b/>
          <w:color w:val="31849B"/>
          <w:sz w:val="20"/>
          <w:szCs w:val="20"/>
          <w:lang w:val="es-ES_tradnl" w:eastAsia="es-ES"/>
        </w:rPr>
      </w:pPr>
      <w:r w:rsidRPr="00466F7B">
        <w:rPr>
          <w:rFonts w:ascii="Times New Roman" w:hAnsi="Times New Roman" w:cs="Times New Roman"/>
          <w:b/>
          <w:color w:val="31849B"/>
          <w:sz w:val="20"/>
          <w:szCs w:val="20"/>
          <w:lang w:val="es-ES_tradnl" w:eastAsia="es-ES"/>
        </w:rPr>
        <w:t xml:space="preserve"> </w:t>
      </w:r>
    </w:p>
    <w:p w:rsidR="00FE593A" w:rsidRDefault="00FE593A" w:rsidP="007834E3">
      <w:pPr>
        <w:spacing w:after="0" w:line="240" w:lineRule="auto"/>
        <w:ind w:left="360"/>
        <w:jc w:val="both"/>
        <w:rPr>
          <w:rFonts w:ascii="Times New Roman" w:hAnsi="Times New Roman" w:cs="Times New Roman"/>
          <w:b/>
          <w:color w:val="31849B"/>
          <w:sz w:val="20"/>
          <w:szCs w:val="20"/>
          <w:lang w:val="es-ES_tradnl" w:eastAsia="es-ES"/>
        </w:rPr>
      </w:pPr>
    </w:p>
    <w:p w:rsidR="00FE593A" w:rsidRDefault="00FE593A" w:rsidP="007834E3">
      <w:pPr>
        <w:spacing w:after="0" w:line="240" w:lineRule="auto"/>
        <w:ind w:left="360"/>
        <w:jc w:val="both"/>
        <w:rPr>
          <w:rFonts w:ascii="Times New Roman" w:hAnsi="Times New Roman" w:cs="Times New Roman"/>
          <w:b/>
          <w:color w:val="31849B"/>
          <w:sz w:val="20"/>
          <w:szCs w:val="20"/>
          <w:lang w:val="es-ES_tradnl" w:eastAsia="es-ES"/>
        </w:rPr>
      </w:pPr>
    </w:p>
    <w:p w:rsidR="00FE593A" w:rsidRDefault="00FE593A" w:rsidP="007834E3">
      <w:pPr>
        <w:spacing w:after="0" w:line="240" w:lineRule="auto"/>
        <w:ind w:left="360"/>
        <w:jc w:val="both"/>
        <w:rPr>
          <w:rFonts w:ascii="Times New Roman" w:hAnsi="Times New Roman" w:cs="Times New Roman"/>
          <w:b/>
          <w:color w:val="31849B"/>
          <w:sz w:val="20"/>
          <w:szCs w:val="20"/>
          <w:lang w:val="es-ES_tradnl" w:eastAsia="es-ES"/>
        </w:rPr>
      </w:pPr>
    </w:p>
    <w:p w:rsidR="00FE593A" w:rsidRPr="00466F7B" w:rsidRDefault="00FE593A" w:rsidP="007834E3">
      <w:pPr>
        <w:spacing w:after="0" w:line="240" w:lineRule="auto"/>
        <w:ind w:left="360"/>
        <w:jc w:val="both"/>
        <w:rPr>
          <w:rFonts w:ascii="Times New Roman" w:hAnsi="Times New Roman" w:cs="Times New Roman"/>
          <w:b/>
          <w:color w:val="31849B"/>
          <w:sz w:val="20"/>
          <w:szCs w:val="20"/>
          <w:lang w:val="es-ES_tradnl" w:eastAsia="es-ES"/>
        </w:rPr>
      </w:pPr>
    </w:p>
    <w:p w:rsidR="00B01506" w:rsidRPr="00B01506" w:rsidRDefault="00B01506" w:rsidP="007834E3">
      <w:pPr>
        <w:spacing w:after="0" w:line="240" w:lineRule="auto"/>
        <w:ind w:left="360"/>
        <w:jc w:val="both"/>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val="es-ES" w:eastAsia="es-ES"/>
        </w:rPr>
        <w:t>ARTÍCULO VI:</w:t>
      </w:r>
      <w:r w:rsidRPr="00B01506">
        <w:rPr>
          <w:rFonts w:ascii="Times New Roman" w:hAnsi="Times New Roman" w:cs="Times New Roman"/>
          <w:b/>
          <w:color w:val="31849B"/>
          <w:sz w:val="20"/>
          <w:szCs w:val="20"/>
          <w:lang w:val="es-ES" w:eastAsia="es-ES"/>
        </w:rPr>
        <w:tab/>
        <w:t xml:space="preserve">       MOCIONES</w:t>
      </w:r>
    </w:p>
    <w:p w:rsidR="00B01506" w:rsidRPr="00B01506" w:rsidRDefault="00B01506" w:rsidP="007834E3">
      <w:pPr>
        <w:pStyle w:val="Prrafodelista"/>
        <w:spacing w:after="0" w:line="240" w:lineRule="auto"/>
        <w:jc w:val="both"/>
        <w:rPr>
          <w:rFonts w:ascii="Times New Roman" w:hAnsi="Times New Roman" w:cs="Times New Roman"/>
          <w:sz w:val="20"/>
          <w:szCs w:val="20"/>
          <w:lang w:val="es-ES" w:eastAsia="es-ES"/>
        </w:rPr>
      </w:pPr>
    </w:p>
    <w:p w:rsidR="00B01506" w:rsidRPr="00B01506" w:rsidRDefault="00B01506" w:rsidP="007834E3">
      <w:pPr>
        <w:pStyle w:val="Prrafodelista"/>
        <w:numPr>
          <w:ilvl w:val="0"/>
          <w:numId w:val="7"/>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Fracción Frente Amplio </w:t>
      </w:r>
    </w:p>
    <w:p w:rsidR="00B01506" w:rsidRPr="00B01506" w:rsidRDefault="00B01506" w:rsidP="007834E3">
      <w:pPr>
        <w:pStyle w:val="Prrafodelista"/>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Asunto: Autorizar a la empresa Portafolio Inmobiliaria para que incluya en el diseño actual propuesto para la plaza de Barreal. </w:t>
      </w:r>
    </w:p>
    <w:p w:rsidR="00B01506" w:rsidRDefault="00B01506" w:rsidP="007834E3">
      <w:pPr>
        <w:spacing w:after="0" w:line="240" w:lineRule="auto"/>
        <w:jc w:val="both"/>
        <w:rPr>
          <w:rFonts w:ascii="Times New Roman" w:hAnsi="Times New Roman" w:cs="Times New Roman"/>
          <w:sz w:val="20"/>
          <w:szCs w:val="20"/>
          <w:lang w:val="es-ES_tradnl" w:eastAsia="es-ES"/>
        </w:rPr>
      </w:pPr>
    </w:p>
    <w:p w:rsidR="008C24A0" w:rsidRPr="008C24A0" w:rsidRDefault="008C24A0" w:rsidP="007834E3">
      <w:pPr>
        <w:spacing w:after="0" w:line="240" w:lineRule="auto"/>
        <w:rPr>
          <w:rFonts w:ascii="Times New Roman" w:hAnsi="Times New Roman" w:cs="Times New Roman"/>
          <w:b/>
          <w:bCs/>
          <w:sz w:val="20"/>
          <w:szCs w:val="20"/>
          <w:u w:val="single"/>
        </w:rPr>
      </w:pPr>
      <w:r w:rsidRPr="008C24A0">
        <w:rPr>
          <w:rFonts w:ascii="Times New Roman" w:hAnsi="Times New Roman" w:cs="Times New Roman"/>
          <w:b/>
          <w:bCs/>
          <w:sz w:val="20"/>
          <w:szCs w:val="20"/>
          <w:u w:val="single"/>
        </w:rPr>
        <w:t>TEXTO DE LA MOCIÓN</w:t>
      </w:r>
    </w:p>
    <w:p w:rsidR="008C24A0" w:rsidRDefault="008C24A0" w:rsidP="007834E3">
      <w:pPr>
        <w:spacing w:after="0" w:line="240" w:lineRule="auto"/>
        <w:rPr>
          <w:b/>
          <w:bCs/>
        </w:rPr>
      </w:pPr>
    </w:p>
    <w:p w:rsidR="008C24A0" w:rsidRPr="008C24A0" w:rsidRDefault="008C24A0" w:rsidP="007834E3">
      <w:pPr>
        <w:spacing w:after="0" w:line="240" w:lineRule="auto"/>
        <w:ind w:left="567" w:right="335"/>
        <w:rPr>
          <w:rFonts w:ascii="Times New Roman" w:hAnsi="Times New Roman" w:cs="Times New Roman"/>
          <w:b/>
          <w:bCs/>
          <w:sz w:val="20"/>
          <w:szCs w:val="20"/>
        </w:rPr>
      </w:pPr>
      <w:r w:rsidRPr="008C24A0">
        <w:rPr>
          <w:rFonts w:ascii="Times New Roman" w:hAnsi="Times New Roman" w:cs="Times New Roman"/>
          <w:b/>
          <w:bCs/>
          <w:sz w:val="20"/>
          <w:szCs w:val="20"/>
        </w:rPr>
        <w:t>Considerando</w:t>
      </w:r>
      <w:r w:rsidRPr="008C24A0">
        <w:rPr>
          <w:rFonts w:ascii="Times New Roman" w:hAnsi="Times New Roman" w:cs="Times New Roman"/>
          <w:sz w:val="20"/>
          <w:szCs w:val="20"/>
        </w:rPr>
        <w:t>:</w:t>
      </w:r>
    </w:p>
    <w:p w:rsidR="008C24A0" w:rsidRPr="008C24A0" w:rsidRDefault="008C24A0" w:rsidP="007834E3">
      <w:pPr>
        <w:spacing w:after="0" w:line="240" w:lineRule="auto"/>
        <w:ind w:left="567" w:right="335"/>
        <w:rPr>
          <w:rFonts w:ascii="Times New Roman" w:hAnsi="Times New Roman" w:cs="Times New Roman"/>
          <w:sz w:val="20"/>
          <w:szCs w:val="20"/>
        </w:rPr>
      </w:pPr>
    </w:p>
    <w:p w:rsidR="008C24A0" w:rsidRPr="008C24A0" w:rsidRDefault="008C24A0" w:rsidP="007834E3">
      <w:pPr>
        <w:pStyle w:val="Prrafodelista"/>
        <w:numPr>
          <w:ilvl w:val="0"/>
          <w:numId w:val="38"/>
        </w:numPr>
        <w:spacing w:after="0" w:line="240" w:lineRule="auto"/>
        <w:ind w:left="567" w:right="335" w:firstLine="0"/>
        <w:jc w:val="both"/>
        <w:rPr>
          <w:rFonts w:ascii="Times New Roman" w:hAnsi="Times New Roman" w:cs="Times New Roman"/>
          <w:sz w:val="20"/>
          <w:szCs w:val="20"/>
        </w:rPr>
      </w:pPr>
      <w:r w:rsidRPr="008C24A0">
        <w:rPr>
          <w:rFonts w:ascii="Times New Roman" w:hAnsi="Times New Roman" w:cs="Times New Roman"/>
          <w:sz w:val="20"/>
          <w:szCs w:val="20"/>
        </w:rPr>
        <w:t>Que el acceso a espacios público recreativos y deportivos son un derecho y los gobiernos locales deben asegurar el acceso.</w:t>
      </w:r>
    </w:p>
    <w:p w:rsidR="008C24A0" w:rsidRPr="008C24A0" w:rsidRDefault="008C24A0" w:rsidP="007834E3">
      <w:pPr>
        <w:pStyle w:val="Prrafodelista"/>
        <w:spacing w:after="0" w:line="240" w:lineRule="auto"/>
        <w:ind w:left="567" w:right="335"/>
        <w:jc w:val="both"/>
        <w:rPr>
          <w:rFonts w:ascii="Times New Roman" w:hAnsi="Times New Roman" w:cs="Times New Roman"/>
          <w:sz w:val="20"/>
          <w:szCs w:val="20"/>
        </w:rPr>
      </w:pPr>
    </w:p>
    <w:p w:rsidR="008C24A0" w:rsidRPr="008C24A0" w:rsidRDefault="008C24A0" w:rsidP="007834E3">
      <w:pPr>
        <w:pStyle w:val="Prrafodelista"/>
        <w:numPr>
          <w:ilvl w:val="0"/>
          <w:numId w:val="38"/>
        </w:numPr>
        <w:spacing w:after="0" w:line="240" w:lineRule="auto"/>
        <w:ind w:left="567" w:right="335" w:firstLine="0"/>
        <w:jc w:val="both"/>
        <w:rPr>
          <w:rFonts w:ascii="Times New Roman" w:hAnsi="Times New Roman" w:cs="Times New Roman"/>
          <w:sz w:val="20"/>
          <w:szCs w:val="20"/>
        </w:rPr>
      </w:pPr>
      <w:r w:rsidRPr="008C24A0">
        <w:rPr>
          <w:rFonts w:ascii="Times New Roman" w:hAnsi="Times New Roman" w:cs="Times New Roman"/>
          <w:sz w:val="20"/>
          <w:szCs w:val="20"/>
        </w:rPr>
        <w:t>Que las luchas comunitarias y las consultas participativas incrementan el capital comunitario y activan el interés por la mejora del entorno que se habita; atendiendo a la solicitud de los representantes de las prácticas deportivas, que solicitan ampliar el tamaño propuesto; Incluir la franja de terreno que ya era de propiedad municipal podría acercarse  a resolver estas inquietudes.</w:t>
      </w:r>
    </w:p>
    <w:p w:rsidR="008C24A0" w:rsidRPr="008C24A0" w:rsidRDefault="008C24A0" w:rsidP="007834E3">
      <w:pPr>
        <w:spacing w:after="0" w:line="240" w:lineRule="auto"/>
        <w:ind w:left="567" w:right="335"/>
        <w:jc w:val="both"/>
        <w:rPr>
          <w:rFonts w:ascii="Times New Roman" w:hAnsi="Times New Roman" w:cs="Times New Roman"/>
          <w:sz w:val="20"/>
          <w:szCs w:val="20"/>
        </w:rPr>
      </w:pPr>
      <w:r w:rsidRPr="008C24A0">
        <w:rPr>
          <w:rFonts w:ascii="Times New Roman" w:hAnsi="Times New Roman" w:cs="Times New Roman"/>
          <w:sz w:val="20"/>
          <w:szCs w:val="20"/>
        </w:rPr>
        <w:t xml:space="preserve"> </w:t>
      </w:r>
    </w:p>
    <w:p w:rsidR="008C24A0" w:rsidRPr="008C24A0" w:rsidRDefault="008C24A0" w:rsidP="007834E3">
      <w:pPr>
        <w:pStyle w:val="Prrafodelista"/>
        <w:numPr>
          <w:ilvl w:val="0"/>
          <w:numId w:val="38"/>
        </w:numPr>
        <w:spacing w:after="0" w:line="240" w:lineRule="auto"/>
        <w:ind w:left="567" w:right="335" w:firstLine="0"/>
        <w:jc w:val="both"/>
        <w:rPr>
          <w:rFonts w:ascii="Times New Roman" w:hAnsi="Times New Roman" w:cs="Times New Roman"/>
          <w:sz w:val="20"/>
          <w:szCs w:val="20"/>
        </w:rPr>
      </w:pPr>
      <w:r w:rsidRPr="008C24A0">
        <w:rPr>
          <w:rFonts w:ascii="Times New Roman" w:hAnsi="Times New Roman" w:cs="Times New Roman"/>
          <w:sz w:val="20"/>
          <w:szCs w:val="20"/>
        </w:rPr>
        <w:t xml:space="preserve">Que las actividades deportivas mejoran la calidad de vida de las personas, demostrado por un estudio de La Universidad de Exeter, en Inglaterra, donde se identificó que vivir cerca de una zona verde produce una satisfacción mental sostenida en el tiempo, incluso mayor a una satisfacción </w:t>
      </w:r>
      <w:r w:rsidRPr="008C24A0">
        <w:rPr>
          <w:rFonts w:ascii="Times New Roman" w:hAnsi="Times New Roman" w:cs="Times New Roman"/>
          <w:sz w:val="20"/>
          <w:szCs w:val="20"/>
        </w:rPr>
        <w:lastRenderedPageBreak/>
        <w:t>laboral. Los autores del estudio dicen también señalan que tener áreas verdes disponibles ayuda a evitar problemas mentales como depresión, estrés laboral o ansiedad.</w:t>
      </w:r>
    </w:p>
    <w:p w:rsidR="008C24A0" w:rsidRPr="008C24A0" w:rsidRDefault="008C24A0" w:rsidP="007834E3">
      <w:pPr>
        <w:spacing w:after="0" w:line="240" w:lineRule="auto"/>
        <w:ind w:left="567" w:right="335"/>
        <w:jc w:val="both"/>
        <w:rPr>
          <w:rFonts w:ascii="Times New Roman" w:hAnsi="Times New Roman" w:cs="Times New Roman"/>
          <w:sz w:val="20"/>
          <w:szCs w:val="20"/>
        </w:rPr>
      </w:pPr>
    </w:p>
    <w:p w:rsidR="008C24A0" w:rsidRPr="008C24A0" w:rsidRDefault="008C24A0" w:rsidP="007834E3">
      <w:pPr>
        <w:spacing w:after="0" w:line="240" w:lineRule="auto"/>
        <w:ind w:left="567" w:right="335"/>
        <w:jc w:val="both"/>
        <w:rPr>
          <w:rFonts w:ascii="Times New Roman" w:hAnsi="Times New Roman" w:cs="Times New Roman"/>
          <w:sz w:val="20"/>
          <w:szCs w:val="20"/>
        </w:rPr>
      </w:pPr>
      <w:r w:rsidRPr="008C24A0">
        <w:rPr>
          <w:rFonts w:ascii="Times New Roman" w:hAnsi="Times New Roman" w:cs="Times New Roman"/>
          <w:b/>
          <w:bCs/>
          <w:sz w:val="20"/>
          <w:szCs w:val="20"/>
        </w:rPr>
        <w:t xml:space="preserve">Por tanto se mociona para: </w:t>
      </w:r>
    </w:p>
    <w:p w:rsidR="008C24A0" w:rsidRPr="008C24A0" w:rsidRDefault="008C24A0" w:rsidP="007834E3">
      <w:pPr>
        <w:spacing w:after="0" w:line="240" w:lineRule="auto"/>
        <w:ind w:left="567" w:right="335"/>
        <w:jc w:val="both"/>
        <w:rPr>
          <w:rFonts w:ascii="Times New Roman" w:hAnsi="Times New Roman" w:cs="Times New Roman"/>
          <w:i/>
          <w:sz w:val="20"/>
          <w:szCs w:val="20"/>
        </w:rPr>
      </w:pPr>
    </w:p>
    <w:p w:rsidR="008C24A0" w:rsidRPr="008C24A0" w:rsidRDefault="008C24A0" w:rsidP="007834E3">
      <w:pPr>
        <w:pStyle w:val="Prrafodelista"/>
        <w:numPr>
          <w:ilvl w:val="0"/>
          <w:numId w:val="39"/>
        </w:numPr>
        <w:spacing w:after="0" w:line="240" w:lineRule="auto"/>
        <w:ind w:left="567" w:right="335" w:firstLine="0"/>
        <w:jc w:val="both"/>
        <w:rPr>
          <w:rFonts w:ascii="Times New Roman" w:hAnsi="Times New Roman" w:cs="Times New Roman"/>
          <w:sz w:val="20"/>
          <w:szCs w:val="20"/>
        </w:rPr>
      </w:pPr>
      <w:r w:rsidRPr="008C24A0">
        <w:rPr>
          <w:rFonts w:ascii="Times New Roman" w:hAnsi="Times New Roman" w:cs="Times New Roman"/>
          <w:sz w:val="20"/>
          <w:szCs w:val="20"/>
        </w:rPr>
        <w:t xml:space="preserve">Que se autorice a la empresa Portafolio Inmobiliario para que pueda incluir en el diseño actual propuesto para la plaza de Barreal (número de plano H-1854250-2015), la franja de terreno municipal a la que le corresponde el número de finca: 121078 y el número de plano: H-761333-1988. Y esta empresa sea notificada a través de Agustín Morales Coto, </w:t>
      </w:r>
      <w:hyperlink r:id="rId21" w:history="1">
        <w:r w:rsidRPr="008C24A0">
          <w:rPr>
            <w:rStyle w:val="Hipervnculo"/>
            <w:rFonts w:ascii="Times New Roman" w:hAnsi="Times New Roman" w:cs="Times New Roman"/>
            <w:sz w:val="20"/>
            <w:szCs w:val="20"/>
          </w:rPr>
          <w:t>amorales@portafolio.cr</w:t>
        </w:r>
      </w:hyperlink>
      <w:r w:rsidRPr="008C24A0">
        <w:rPr>
          <w:rFonts w:ascii="Times New Roman" w:hAnsi="Times New Roman" w:cs="Times New Roman"/>
          <w:sz w:val="20"/>
          <w:szCs w:val="20"/>
        </w:rPr>
        <w:t xml:space="preserve"> 22880101. Y nos mantenga en copia para seguimiento a Ana Yudel Gutiérrez Hernández </w:t>
      </w:r>
      <w:hyperlink r:id="rId22" w:history="1">
        <w:r w:rsidRPr="008C24A0">
          <w:rPr>
            <w:rStyle w:val="Hipervnculo"/>
            <w:rFonts w:ascii="Times New Roman" w:hAnsi="Times New Roman" w:cs="Times New Roman"/>
            <w:sz w:val="20"/>
            <w:szCs w:val="20"/>
            <w:shd w:val="clear" w:color="auto" w:fill="FFFFFF"/>
          </w:rPr>
          <w:t>aguitierrez@heredia.go.cr</w:t>
        </w:r>
      </w:hyperlink>
      <w:r w:rsidRPr="008C24A0">
        <w:rPr>
          <w:rFonts w:ascii="Times New Roman" w:hAnsi="Times New Roman" w:cs="Times New Roman"/>
          <w:color w:val="444444"/>
          <w:sz w:val="20"/>
          <w:szCs w:val="20"/>
          <w:shd w:val="clear" w:color="auto" w:fill="FFFFFF"/>
        </w:rPr>
        <w:t xml:space="preserve"> </w:t>
      </w:r>
      <w:r w:rsidRPr="008C24A0">
        <w:rPr>
          <w:rFonts w:ascii="Times New Roman" w:hAnsi="Times New Roman" w:cs="Times New Roman"/>
          <w:sz w:val="20"/>
          <w:szCs w:val="20"/>
        </w:rPr>
        <w:t>y Pri</w:t>
      </w:r>
      <w:r>
        <w:rPr>
          <w:rFonts w:ascii="Times New Roman" w:hAnsi="Times New Roman" w:cs="Times New Roman"/>
          <w:sz w:val="20"/>
          <w:szCs w:val="20"/>
        </w:rPr>
        <w:t>s</w:t>
      </w:r>
      <w:r w:rsidRPr="008C24A0">
        <w:rPr>
          <w:rFonts w:ascii="Times New Roman" w:hAnsi="Times New Roman" w:cs="Times New Roman"/>
          <w:sz w:val="20"/>
          <w:szCs w:val="20"/>
        </w:rPr>
        <w:t xml:space="preserve">cila María Álvarez Bogantes </w:t>
      </w:r>
      <w:hyperlink r:id="rId23" w:history="1">
        <w:r w:rsidRPr="008C24A0">
          <w:rPr>
            <w:rStyle w:val="Hipervnculo"/>
            <w:rFonts w:ascii="Times New Roman" w:hAnsi="Times New Roman" w:cs="Times New Roman"/>
            <w:sz w:val="20"/>
            <w:szCs w:val="20"/>
          </w:rPr>
          <w:t>palvarez@heredia.go.cr</w:t>
        </w:r>
      </w:hyperlink>
      <w:r w:rsidRPr="008C24A0">
        <w:rPr>
          <w:rFonts w:ascii="Times New Roman" w:hAnsi="Times New Roman" w:cs="Times New Roman"/>
          <w:sz w:val="20"/>
          <w:szCs w:val="20"/>
        </w:rPr>
        <w:t xml:space="preserve"> </w:t>
      </w:r>
    </w:p>
    <w:p w:rsidR="0041791D" w:rsidRDefault="0041791D" w:rsidP="007834E3">
      <w:pPr>
        <w:spacing w:after="0" w:line="240" w:lineRule="auto"/>
        <w:ind w:right="335"/>
        <w:jc w:val="both"/>
        <w:rPr>
          <w:rFonts w:ascii="Times New Roman" w:hAnsi="Times New Roman" w:cs="Times New Roman"/>
          <w:sz w:val="20"/>
          <w:szCs w:val="20"/>
        </w:rPr>
      </w:pPr>
    </w:p>
    <w:p w:rsidR="00466F7B" w:rsidRPr="0041791D" w:rsidRDefault="0041791D" w:rsidP="007834E3">
      <w:pPr>
        <w:spacing w:after="0" w:line="240" w:lineRule="auto"/>
        <w:ind w:right="335"/>
        <w:jc w:val="both"/>
        <w:rPr>
          <w:rFonts w:ascii="Times New Roman" w:hAnsi="Times New Roman" w:cs="Times New Roman"/>
          <w:sz w:val="20"/>
          <w:szCs w:val="20"/>
        </w:rPr>
      </w:pPr>
      <w:r>
        <w:rPr>
          <w:rFonts w:ascii="Times New Roman" w:hAnsi="Times New Roman" w:cs="Times New Roman"/>
          <w:sz w:val="20"/>
          <w:szCs w:val="20"/>
        </w:rPr>
        <w:t xml:space="preserve">La regidora </w:t>
      </w:r>
      <w:r w:rsidRPr="0041791D">
        <w:rPr>
          <w:rFonts w:ascii="Times New Roman" w:hAnsi="Times New Roman" w:cs="Times New Roman"/>
          <w:sz w:val="20"/>
          <w:szCs w:val="20"/>
        </w:rPr>
        <w:t xml:space="preserve">Ana Yudel </w:t>
      </w:r>
      <w:r>
        <w:rPr>
          <w:rFonts w:ascii="Times New Roman" w:hAnsi="Times New Roman" w:cs="Times New Roman"/>
          <w:sz w:val="20"/>
          <w:szCs w:val="20"/>
        </w:rPr>
        <w:t xml:space="preserve">Gutiérrez indica que esta moción la están proponiendo la regidora Priscila Álvarez y su persona como residentes de la comunidad de Barreal, pero van a retirar la moción porque están esperando un criterio técnico de la administración respecto a algunas cuestiones pendientes por aclarar que es indispensable tener la claridad, para poder apoyar las modificaciones que ese están proponiendo. </w:t>
      </w:r>
    </w:p>
    <w:p w:rsidR="0041791D" w:rsidRDefault="0041791D" w:rsidP="007834E3">
      <w:pPr>
        <w:spacing w:after="0" w:line="240" w:lineRule="auto"/>
        <w:ind w:right="335"/>
        <w:jc w:val="both"/>
        <w:rPr>
          <w:rFonts w:ascii="Times New Roman" w:hAnsi="Times New Roman" w:cs="Times New Roman"/>
          <w:b/>
          <w:sz w:val="20"/>
          <w:szCs w:val="20"/>
        </w:rPr>
      </w:pPr>
      <w:r w:rsidRPr="0041791D">
        <w:rPr>
          <w:rFonts w:ascii="Times New Roman" w:hAnsi="Times New Roman" w:cs="Times New Roman"/>
          <w:b/>
          <w:sz w:val="20"/>
          <w:szCs w:val="20"/>
        </w:rPr>
        <w:t xml:space="preserve">// LA MOCIÓN ES RETIRADA, POR TANTO NO SE ENTRA AL ANÁLISIS DE LA MISMA. </w:t>
      </w:r>
    </w:p>
    <w:p w:rsidR="008C24A0" w:rsidRDefault="008C24A0" w:rsidP="007834E3">
      <w:pPr>
        <w:spacing w:after="0" w:line="240" w:lineRule="auto"/>
        <w:jc w:val="both"/>
        <w:rPr>
          <w:rFonts w:ascii="Times New Roman" w:hAnsi="Times New Roman" w:cs="Times New Roman"/>
          <w:sz w:val="20"/>
          <w:szCs w:val="20"/>
          <w:lang w:eastAsia="es-ES"/>
        </w:rPr>
      </w:pPr>
      <w:r w:rsidRPr="008C24A0">
        <w:rPr>
          <w:rFonts w:ascii="Times New Roman" w:hAnsi="Times New Roman" w:cs="Times New Roman"/>
          <w:b/>
          <w:lang w:eastAsia="es-ES"/>
        </w:rPr>
        <w:t xml:space="preserve">// </w:t>
      </w:r>
      <w:r w:rsidRPr="008C24A0">
        <w:rPr>
          <w:rFonts w:ascii="Times New Roman" w:hAnsi="Times New Roman" w:cs="Times New Roman"/>
          <w:b/>
          <w:u w:val="single"/>
          <w:lang w:eastAsia="es-ES"/>
        </w:rPr>
        <w:t>ALT.NO.2.</w:t>
      </w:r>
      <w:r w:rsidRPr="008C24A0">
        <w:rPr>
          <w:rFonts w:ascii="Times New Roman" w:hAnsi="Times New Roman" w:cs="Times New Roman"/>
          <w:b/>
          <w:lang w:eastAsia="es-ES"/>
        </w:rPr>
        <w:t xml:space="preserve"> </w:t>
      </w:r>
      <w:r w:rsidRPr="008C24A0">
        <w:rPr>
          <w:rFonts w:ascii="Times New Roman" w:hAnsi="Times New Roman" w:cs="Times New Roman"/>
          <w:b/>
          <w:u w:val="single"/>
          <w:lang w:eastAsia="es-ES"/>
        </w:rPr>
        <w:t>SE ACUERDA POR UNANIMIDAD</w:t>
      </w:r>
      <w:r w:rsidRPr="008C24A0">
        <w:rPr>
          <w:rFonts w:ascii="Times New Roman" w:hAnsi="Times New Roman" w:cs="Times New Roman"/>
          <w:b/>
          <w:lang w:eastAsia="es-ES"/>
        </w:rPr>
        <w:t>:</w:t>
      </w:r>
      <w:r>
        <w:rPr>
          <w:rFonts w:ascii="Times New Roman" w:hAnsi="Times New Roman" w:cs="Times New Roman"/>
          <w:sz w:val="20"/>
          <w:szCs w:val="20"/>
          <w:lang w:eastAsia="es-ES"/>
        </w:rPr>
        <w:t xml:space="preserve"> Alterar el orden del día para conocer moción que presenta la señora Olga Solís – Alcaldesa Municipal a.i.</w:t>
      </w:r>
    </w:p>
    <w:p w:rsidR="00AA1390" w:rsidRPr="008C24A0" w:rsidRDefault="008C24A0" w:rsidP="007834E3">
      <w:pPr>
        <w:spacing w:after="0" w:line="240" w:lineRule="auto"/>
        <w:jc w:val="both"/>
        <w:rPr>
          <w:rFonts w:ascii="Times New Roman" w:hAnsi="Times New Roman" w:cs="Times New Roman"/>
          <w:sz w:val="20"/>
          <w:szCs w:val="20"/>
          <w:lang w:eastAsia="es-ES"/>
        </w:rPr>
      </w:pPr>
      <w:r>
        <w:rPr>
          <w:rFonts w:ascii="Times New Roman" w:hAnsi="Times New Roman" w:cs="Times New Roman"/>
          <w:sz w:val="20"/>
          <w:szCs w:val="20"/>
          <w:lang w:eastAsia="es-ES"/>
        </w:rPr>
        <w:t xml:space="preserve"> </w:t>
      </w:r>
    </w:p>
    <w:p w:rsidR="008C24A0" w:rsidRPr="008C24A0" w:rsidRDefault="008C24A0" w:rsidP="007834E3">
      <w:pPr>
        <w:spacing w:after="0" w:line="240" w:lineRule="auto"/>
        <w:jc w:val="both"/>
        <w:rPr>
          <w:rFonts w:ascii="Times New Roman" w:hAnsi="Times New Roman" w:cs="Times New Roman"/>
          <w:b/>
          <w:sz w:val="20"/>
          <w:szCs w:val="20"/>
          <w:u w:val="single"/>
          <w:lang w:val="es-ES_tradnl" w:eastAsia="es-ES"/>
        </w:rPr>
      </w:pPr>
      <w:r w:rsidRPr="008C24A0">
        <w:rPr>
          <w:rFonts w:ascii="Times New Roman" w:hAnsi="Times New Roman" w:cs="Times New Roman"/>
          <w:b/>
          <w:sz w:val="20"/>
          <w:szCs w:val="20"/>
          <w:u w:val="single"/>
          <w:lang w:val="es-ES_tradnl" w:eastAsia="es-ES"/>
        </w:rPr>
        <w:t>TEXTO DE LA MOCIÓN:</w:t>
      </w:r>
    </w:p>
    <w:p w:rsidR="00DA66D0" w:rsidRDefault="00DA66D0" w:rsidP="007834E3">
      <w:pPr>
        <w:spacing w:after="0" w:line="240" w:lineRule="auto"/>
        <w:jc w:val="both"/>
        <w:rPr>
          <w:rFonts w:ascii="Times New Roman" w:hAnsi="Times New Roman" w:cs="Times New Roman"/>
          <w:sz w:val="20"/>
          <w:szCs w:val="20"/>
          <w:lang w:val="es-ES_tradnl" w:eastAsia="es-ES"/>
        </w:rPr>
      </w:pPr>
    </w:p>
    <w:p w:rsidR="00DA66D0" w:rsidRPr="00AA1390" w:rsidRDefault="00DA66D0" w:rsidP="007834E3">
      <w:pPr>
        <w:pStyle w:val="Sinespaciado"/>
        <w:ind w:left="567" w:right="51"/>
        <w:jc w:val="both"/>
        <w:rPr>
          <w:rFonts w:ascii="Times New Roman" w:hAnsi="Times New Roman"/>
          <w:b/>
          <w:sz w:val="20"/>
          <w:szCs w:val="20"/>
        </w:rPr>
      </w:pPr>
      <w:r w:rsidRPr="00AA1390">
        <w:rPr>
          <w:rFonts w:ascii="Times New Roman" w:hAnsi="Times New Roman"/>
          <w:b/>
          <w:sz w:val="20"/>
          <w:szCs w:val="20"/>
        </w:rPr>
        <w:t>MOCIÓN PARA QUE ESTE HONORABLE CONCEJO AUTORICE EL USO DEL PARQUE NICOLAS ULLOA, EL DÍA VIERNES 12 DE AGOSTO DEL 2016 DE 7:00 A.M. A 10:00 P.M., CON EL OBJETIVO DE REALIZAR UN CONCIERTO CON EL GRUPO LOS AJENOS POR MOTIVO DE LA CELEBRACIÓN DEL DÍA INTERNACIONAL DE LA JUVENTUD.</w:t>
      </w:r>
    </w:p>
    <w:p w:rsidR="00DA66D0" w:rsidRPr="00AA1390" w:rsidRDefault="00DA66D0" w:rsidP="007834E3">
      <w:pPr>
        <w:pStyle w:val="Sinespaciado"/>
        <w:ind w:left="567" w:right="51"/>
        <w:jc w:val="both"/>
        <w:rPr>
          <w:rFonts w:ascii="Times New Roman" w:hAnsi="Times New Roman"/>
          <w:b/>
          <w:sz w:val="20"/>
          <w:szCs w:val="20"/>
        </w:rPr>
      </w:pPr>
    </w:p>
    <w:p w:rsidR="00DA66D0" w:rsidRPr="00AA1390" w:rsidRDefault="00DA66D0" w:rsidP="007834E3">
      <w:pPr>
        <w:pStyle w:val="Sinespaciado"/>
        <w:ind w:left="567" w:right="51"/>
        <w:jc w:val="center"/>
        <w:rPr>
          <w:rFonts w:ascii="Times New Roman" w:hAnsi="Times New Roman"/>
          <w:b/>
          <w:sz w:val="20"/>
          <w:szCs w:val="20"/>
        </w:rPr>
      </w:pPr>
      <w:r w:rsidRPr="00AA1390">
        <w:rPr>
          <w:rFonts w:ascii="Times New Roman" w:hAnsi="Times New Roman"/>
          <w:b/>
          <w:sz w:val="20"/>
          <w:szCs w:val="20"/>
        </w:rPr>
        <w:t>FUNDAMENTOS DE LA MOCIÓN:</w:t>
      </w:r>
    </w:p>
    <w:p w:rsidR="00DA66D0" w:rsidRPr="00AA1390" w:rsidRDefault="00DA66D0" w:rsidP="007834E3">
      <w:pPr>
        <w:pStyle w:val="Sinespaciado"/>
        <w:ind w:left="567" w:right="51"/>
        <w:rPr>
          <w:rFonts w:ascii="Times New Roman" w:hAnsi="Times New Roman"/>
          <w:sz w:val="20"/>
          <w:szCs w:val="20"/>
        </w:rPr>
      </w:pPr>
    </w:p>
    <w:p w:rsidR="00DA66D0" w:rsidRPr="00AA1390" w:rsidRDefault="00DA66D0" w:rsidP="007834E3">
      <w:pPr>
        <w:pStyle w:val="Sinespaciado"/>
        <w:ind w:left="567" w:right="51"/>
        <w:jc w:val="both"/>
        <w:rPr>
          <w:rFonts w:ascii="Times New Roman" w:hAnsi="Times New Roman"/>
          <w:color w:val="1B242A"/>
          <w:sz w:val="20"/>
          <w:szCs w:val="20"/>
          <w:lang w:eastAsia="es-CR"/>
        </w:rPr>
      </w:pPr>
      <w:r w:rsidRPr="00AA1390">
        <w:rPr>
          <w:rFonts w:ascii="Times New Roman" w:hAnsi="Times New Roman"/>
          <w:sz w:val="20"/>
          <w:szCs w:val="20"/>
        </w:rPr>
        <w:t>I.-Que la Municipalidad del Cantón de Heredia, en apego a lo dispuesto por los artículos 169 de la Constitución Política, 1, 2, Y 3, 13 inciso e) y 17 inciso n) del Código Municipal, es consciente que su intervención es imprescindible para satisfacer y resguardar plenamente los intereses públicos locales que debe administrar fielmente por disposición constitucional, como los son tutelar las necesidades de educación, el esparcimiento, la promoción de la cultura y el fomento del deporte</w:t>
      </w:r>
      <w:r w:rsidRPr="00AA1390">
        <w:rPr>
          <w:rFonts w:ascii="Times New Roman" w:hAnsi="Times New Roman"/>
          <w:color w:val="1B242A"/>
          <w:sz w:val="20"/>
          <w:szCs w:val="20"/>
          <w:lang w:eastAsia="es-CR"/>
        </w:rPr>
        <w:t>.</w:t>
      </w:r>
    </w:p>
    <w:p w:rsidR="00DA66D0" w:rsidRPr="00AA1390" w:rsidRDefault="00DA66D0" w:rsidP="007834E3">
      <w:pPr>
        <w:pStyle w:val="Sinespaciado"/>
        <w:ind w:left="567" w:right="51"/>
        <w:jc w:val="both"/>
        <w:rPr>
          <w:rFonts w:ascii="Times New Roman" w:hAnsi="Times New Roman"/>
          <w:color w:val="1B242A"/>
          <w:sz w:val="20"/>
          <w:szCs w:val="20"/>
          <w:lang w:eastAsia="es-CR"/>
        </w:rPr>
      </w:pPr>
    </w:p>
    <w:p w:rsidR="00DA66D0" w:rsidRPr="00AA1390" w:rsidRDefault="00DA66D0" w:rsidP="007834E3">
      <w:pPr>
        <w:pStyle w:val="Sinespaciado"/>
        <w:ind w:left="567" w:right="51"/>
        <w:jc w:val="both"/>
        <w:rPr>
          <w:rFonts w:ascii="Times New Roman" w:hAnsi="Times New Roman"/>
          <w:color w:val="1B242A"/>
          <w:sz w:val="20"/>
          <w:szCs w:val="20"/>
          <w:lang w:eastAsia="es-CR"/>
        </w:rPr>
      </w:pPr>
      <w:r w:rsidRPr="00AA1390">
        <w:rPr>
          <w:rFonts w:ascii="Times New Roman" w:hAnsi="Times New Roman"/>
          <w:sz w:val="20"/>
          <w:szCs w:val="20"/>
        </w:rPr>
        <w:t>II.-Que la Municipalidad impulsa la práctica del deporte individual, colectivo y la recreación de los ciudadanos, en virtud de ser una actividad de interés público comprometida con la salud integral de la población</w:t>
      </w:r>
      <w:r w:rsidRPr="00AA1390">
        <w:rPr>
          <w:rFonts w:ascii="Times New Roman" w:hAnsi="Times New Roman"/>
          <w:color w:val="1B242A"/>
          <w:sz w:val="20"/>
          <w:szCs w:val="20"/>
          <w:lang w:eastAsia="es-CR"/>
        </w:rPr>
        <w:t>.</w:t>
      </w:r>
    </w:p>
    <w:p w:rsidR="00DA66D0" w:rsidRPr="00AA1390" w:rsidRDefault="00DA66D0" w:rsidP="007834E3">
      <w:pPr>
        <w:pStyle w:val="Sinespaciado"/>
        <w:ind w:left="567" w:right="51"/>
        <w:jc w:val="both"/>
        <w:rPr>
          <w:rFonts w:ascii="Times New Roman" w:hAnsi="Times New Roman"/>
          <w:color w:val="1B242A"/>
          <w:sz w:val="20"/>
          <w:szCs w:val="20"/>
          <w:lang w:eastAsia="es-CR"/>
        </w:rPr>
      </w:pPr>
    </w:p>
    <w:p w:rsidR="00DA66D0" w:rsidRPr="00AA1390" w:rsidRDefault="00DA66D0" w:rsidP="007834E3">
      <w:pPr>
        <w:pStyle w:val="Sinespaciado"/>
        <w:ind w:left="567" w:right="51"/>
        <w:jc w:val="both"/>
        <w:rPr>
          <w:rFonts w:ascii="Times New Roman" w:hAnsi="Times New Roman"/>
          <w:sz w:val="20"/>
          <w:szCs w:val="20"/>
        </w:rPr>
      </w:pPr>
      <w:r w:rsidRPr="00AA1390">
        <w:rPr>
          <w:rFonts w:ascii="Times New Roman" w:hAnsi="Times New Roman"/>
          <w:color w:val="1B242A"/>
          <w:sz w:val="20"/>
          <w:szCs w:val="20"/>
          <w:lang w:eastAsia="es-CR"/>
        </w:rPr>
        <w:t xml:space="preserve">III.- </w:t>
      </w:r>
      <w:r w:rsidRPr="00AA1390">
        <w:rPr>
          <w:rFonts w:ascii="Times New Roman" w:hAnsi="Times New Roman"/>
          <w:sz w:val="20"/>
          <w:szCs w:val="20"/>
        </w:rPr>
        <w:t>Que el </w:t>
      </w:r>
      <w:hyperlink r:id="rId24" w:tooltip="17 de diciembre" w:history="1">
        <w:r w:rsidRPr="00AA1390">
          <w:rPr>
            <w:rFonts w:ascii="Times New Roman" w:hAnsi="Times New Roman"/>
            <w:sz w:val="20"/>
            <w:szCs w:val="20"/>
          </w:rPr>
          <w:t>17 de diciembre</w:t>
        </w:r>
      </w:hyperlink>
      <w:r w:rsidRPr="00AA1390">
        <w:rPr>
          <w:rFonts w:ascii="Times New Roman" w:hAnsi="Times New Roman"/>
          <w:sz w:val="20"/>
          <w:szCs w:val="20"/>
        </w:rPr>
        <w:t> de </w:t>
      </w:r>
      <w:hyperlink r:id="rId25" w:tooltip="1999" w:history="1">
        <w:r w:rsidRPr="00AA1390">
          <w:rPr>
            <w:rFonts w:ascii="Times New Roman" w:hAnsi="Times New Roman"/>
            <w:sz w:val="20"/>
            <w:szCs w:val="20"/>
          </w:rPr>
          <w:t>1999</w:t>
        </w:r>
      </w:hyperlink>
      <w:r w:rsidRPr="00AA1390">
        <w:rPr>
          <w:rFonts w:ascii="Times New Roman" w:hAnsi="Times New Roman"/>
          <w:sz w:val="20"/>
          <w:szCs w:val="20"/>
        </w:rPr>
        <w:t>, la </w:t>
      </w:r>
      <w:hyperlink r:id="rId26" w:tooltip="Asamblea General de las Naciones Unidas" w:history="1">
        <w:r w:rsidRPr="00AA1390">
          <w:rPr>
            <w:rFonts w:ascii="Times New Roman" w:hAnsi="Times New Roman"/>
            <w:sz w:val="20"/>
            <w:szCs w:val="20"/>
          </w:rPr>
          <w:t>Asamblea General de las Naciones Unidas</w:t>
        </w:r>
      </w:hyperlink>
      <w:r w:rsidRPr="00AA1390">
        <w:rPr>
          <w:rFonts w:ascii="Times New Roman" w:hAnsi="Times New Roman"/>
          <w:sz w:val="20"/>
          <w:szCs w:val="20"/>
        </w:rPr>
        <w:t> mediante la </w:t>
      </w:r>
      <w:hyperlink r:id="rId27" w:history="1">
        <w:r w:rsidRPr="00AA1390">
          <w:rPr>
            <w:rFonts w:ascii="Times New Roman" w:hAnsi="Times New Roman"/>
            <w:sz w:val="20"/>
            <w:szCs w:val="20"/>
          </w:rPr>
          <w:t>resolución 54/120</w:t>
        </w:r>
      </w:hyperlink>
      <w:r w:rsidRPr="00AA1390">
        <w:rPr>
          <w:rFonts w:ascii="Times New Roman" w:hAnsi="Times New Roman"/>
          <w:sz w:val="20"/>
          <w:szCs w:val="20"/>
        </w:rPr>
        <w:t>, siguiendo las recomendaciones de la Conferencia Mundial de Ministros de la Juventud (Lisboa 8-12 de agosto de 1998), declaró el </w:t>
      </w:r>
      <w:hyperlink r:id="rId28" w:tooltip="12 de agosto" w:history="1">
        <w:r w:rsidRPr="00AA1390">
          <w:rPr>
            <w:rFonts w:ascii="Times New Roman" w:hAnsi="Times New Roman"/>
            <w:sz w:val="20"/>
            <w:szCs w:val="20"/>
          </w:rPr>
          <w:t>12 de agosto</w:t>
        </w:r>
      </w:hyperlink>
      <w:r w:rsidRPr="00AA1390">
        <w:rPr>
          <w:rFonts w:ascii="Times New Roman" w:hAnsi="Times New Roman"/>
          <w:sz w:val="20"/>
          <w:szCs w:val="20"/>
        </w:rPr>
        <w:t> como el Día Internacional de la Juventud.</w:t>
      </w:r>
    </w:p>
    <w:p w:rsidR="00DA66D0" w:rsidRDefault="00DA66D0" w:rsidP="007834E3">
      <w:pPr>
        <w:pStyle w:val="Sinespaciado"/>
        <w:ind w:left="567" w:right="51"/>
        <w:jc w:val="both"/>
        <w:rPr>
          <w:rFonts w:ascii="Times New Roman" w:hAnsi="Times New Roman"/>
          <w:sz w:val="20"/>
          <w:szCs w:val="20"/>
        </w:rPr>
      </w:pPr>
    </w:p>
    <w:p w:rsidR="00FE593A" w:rsidRDefault="00FE593A" w:rsidP="007834E3">
      <w:pPr>
        <w:pStyle w:val="Sinespaciado"/>
        <w:ind w:left="567" w:right="51"/>
        <w:jc w:val="both"/>
        <w:rPr>
          <w:rFonts w:ascii="Times New Roman" w:hAnsi="Times New Roman"/>
          <w:sz w:val="20"/>
          <w:szCs w:val="20"/>
        </w:rPr>
      </w:pPr>
    </w:p>
    <w:p w:rsidR="00FE593A" w:rsidRPr="00AA1390" w:rsidRDefault="00FE593A" w:rsidP="007834E3">
      <w:pPr>
        <w:pStyle w:val="Sinespaciado"/>
        <w:ind w:left="567" w:right="51"/>
        <w:jc w:val="both"/>
        <w:rPr>
          <w:rFonts w:ascii="Times New Roman" w:hAnsi="Times New Roman"/>
          <w:sz w:val="20"/>
          <w:szCs w:val="20"/>
        </w:rPr>
      </w:pPr>
    </w:p>
    <w:p w:rsidR="00DA66D0" w:rsidRPr="00AA1390" w:rsidRDefault="00DA66D0" w:rsidP="00FE593A">
      <w:pPr>
        <w:pStyle w:val="Sinespaciado"/>
        <w:ind w:left="567" w:right="51"/>
        <w:jc w:val="both"/>
        <w:rPr>
          <w:rFonts w:ascii="Times New Roman" w:hAnsi="Times New Roman"/>
          <w:sz w:val="20"/>
          <w:szCs w:val="20"/>
        </w:rPr>
      </w:pPr>
      <w:r w:rsidRPr="00AA1390">
        <w:rPr>
          <w:rFonts w:ascii="Times New Roman" w:hAnsi="Times New Roman"/>
          <w:sz w:val="20"/>
          <w:szCs w:val="20"/>
        </w:rPr>
        <w:t>IV.-Que dentro de las metas del POA-PRESUPUESTO 2016 de la Vicealcaldía, aprobado por el Concejo Municipal está la celebración del día Internacional de la Juventud.</w:t>
      </w:r>
    </w:p>
    <w:p w:rsidR="00DA66D0" w:rsidRPr="00AA1390" w:rsidRDefault="00DA66D0" w:rsidP="007834E3">
      <w:pPr>
        <w:pStyle w:val="Sinespaciado"/>
        <w:ind w:left="567" w:right="51"/>
        <w:jc w:val="both"/>
        <w:rPr>
          <w:rFonts w:ascii="Times New Roman" w:hAnsi="Times New Roman"/>
          <w:sz w:val="20"/>
          <w:szCs w:val="20"/>
        </w:rPr>
      </w:pPr>
    </w:p>
    <w:p w:rsidR="00DA66D0" w:rsidRPr="00AA1390" w:rsidRDefault="00DA66D0" w:rsidP="007834E3">
      <w:pPr>
        <w:pStyle w:val="Sinespaciado"/>
        <w:ind w:left="567" w:right="51"/>
        <w:jc w:val="both"/>
        <w:rPr>
          <w:rFonts w:ascii="Times New Roman" w:hAnsi="Times New Roman"/>
          <w:sz w:val="20"/>
          <w:szCs w:val="20"/>
        </w:rPr>
      </w:pPr>
      <w:r w:rsidRPr="00AA1390">
        <w:rPr>
          <w:rFonts w:ascii="Times New Roman" w:hAnsi="Times New Roman"/>
          <w:sz w:val="20"/>
          <w:szCs w:val="20"/>
        </w:rPr>
        <w:t xml:space="preserve">V.- Para el montaje de la escenografía se requiere disponer del Parque Central Nicolás Ulloa desde las 7:00 a.m. </w:t>
      </w:r>
    </w:p>
    <w:p w:rsidR="00DA66D0" w:rsidRPr="00AA1390" w:rsidRDefault="00DA66D0" w:rsidP="007834E3">
      <w:pPr>
        <w:pStyle w:val="Sinespaciado"/>
        <w:ind w:left="567" w:right="51"/>
        <w:jc w:val="both"/>
        <w:rPr>
          <w:rFonts w:ascii="Times New Roman" w:hAnsi="Times New Roman"/>
          <w:sz w:val="20"/>
          <w:szCs w:val="20"/>
        </w:rPr>
      </w:pPr>
    </w:p>
    <w:p w:rsidR="00DA66D0" w:rsidRPr="00AA1390" w:rsidRDefault="00DA66D0" w:rsidP="007834E3">
      <w:pPr>
        <w:pStyle w:val="Sinespaciado"/>
        <w:ind w:left="567" w:right="51"/>
        <w:jc w:val="both"/>
        <w:rPr>
          <w:rFonts w:ascii="Times New Roman" w:hAnsi="Times New Roman"/>
          <w:sz w:val="20"/>
          <w:szCs w:val="20"/>
        </w:rPr>
      </w:pPr>
      <w:r w:rsidRPr="00AA1390">
        <w:rPr>
          <w:rFonts w:ascii="Times New Roman" w:hAnsi="Times New Roman"/>
          <w:sz w:val="20"/>
          <w:szCs w:val="20"/>
        </w:rPr>
        <w:t>VI.- Para dicho evento se contará con resguardo de la Policía Municipal, asistencia de la Cruz Roja y Fuerza Pública.</w:t>
      </w:r>
    </w:p>
    <w:p w:rsidR="00DA66D0" w:rsidRPr="00AA1390" w:rsidRDefault="00DA66D0" w:rsidP="007834E3">
      <w:pPr>
        <w:pStyle w:val="Sinespaciado"/>
        <w:ind w:left="567" w:right="51"/>
        <w:jc w:val="both"/>
        <w:rPr>
          <w:rFonts w:ascii="Times New Roman" w:hAnsi="Times New Roman"/>
          <w:sz w:val="20"/>
          <w:szCs w:val="20"/>
        </w:rPr>
      </w:pPr>
    </w:p>
    <w:p w:rsidR="00DA66D0" w:rsidRPr="00AA1390" w:rsidRDefault="00DA66D0" w:rsidP="007834E3">
      <w:pPr>
        <w:pStyle w:val="Sinespaciado"/>
        <w:ind w:left="567" w:right="51"/>
        <w:jc w:val="center"/>
        <w:rPr>
          <w:rFonts w:ascii="Times New Roman" w:hAnsi="Times New Roman"/>
          <w:b/>
          <w:sz w:val="20"/>
          <w:szCs w:val="20"/>
        </w:rPr>
      </w:pPr>
      <w:r w:rsidRPr="00AA1390">
        <w:rPr>
          <w:rFonts w:ascii="Times New Roman" w:hAnsi="Times New Roman"/>
          <w:b/>
          <w:sz w:val="20"/>
          <w:szCs w:val="20"/>
        </w:rPr>
        <w:t>TEXTO DE LA MOCIÓN:</w:t>
      </w:r>
    </w:p>
    <w:p w:rsidR="00DA66D0" w:rsidRPr="00AA1390" w:rsidRDefault="00DA66D0" w:rsidP="007834E3">
      <w:pPr>
        <w:pStyle w:val="Sinespaciado"/>
        <w:ind w:left="567" w:right="51"/>
        <w:jc w:val="both"/>
        <w:rPr>
          <w:rFonts w:ascii="Times New Roman" w:hAnsi="Times New Roman"/>
          <w:sz w:val="20"/>
          <w:szCs w:val="20"/>
        </w:rPr>
      </w:pPr>
    </w:p>
    <w:p w:rsidR="00DA66D0" w:rsidRPr="00AA1390" w:rsidRDefault="00DA66D0" w:rsidP="007834E3">
      <w:pPr>
        <w:pStyle w:val="Sinespaciado"/>
        <w:ind w:left="567" w:right="51"/>
        <w:jc w:val="both"/>
        <w:rPr>
          <w:rFonts w:ascii="Times New Roman" w:hAnsi="Times New Roman"/>
          <w:sz w:val="20"/>
          <w:szCs w:val="20"/>
        </w:rPr>
      </w:pPr>
      <w:r w:rsidRPr="00AA1390">
        <w:rPr>
          <w:rFonts w:ascii="Times New Roman" w:hAnsi="Times New Roman"/>
          <w:sz w:val="20"/>
          <w:szCs w:val="20"/>
        </w:rPr>
        <w:t xml:space="preserve">Que conforme a los numerales 169 de la Constitución Política y 1, 2, Y 3, 13 inciso e) y 17 inciso n) del Código Municipal, este Municipio ha incorporado dentro del POA-2016 actividades que promocionan la recreación de la juventud. Por lo tanto y al amparo de los anteriores fundamentos se mociona ante este Concejo Municipal para que acuerde:  </w:t>
      </w:r>
    </w:p>
    <w:p w:rsidR="00DA66D0" w:rsidRPr="00AA1390" w:rsidRDefault="00DA66D0" w:rsidP="007834E3">
      <w:pPr>
        <w:pStyle w:val="Sinespaciado"/>
        <w:ind w:left="567" w:right="51"/>
        <w:jc w:val="both"/>
        <w:rPr>
          <w:rFonts w:ascii="Times New Roman" w:hAnsi="Times New Roman"/>
          <w:sz w:val="20"/>
          <w:szCs w:val="20"/>
        </w:rPr>
      </w:pPr>
    </w:p>
    <w:p w:rsidR="00DA66D0" w:rsidRPr="00AA1390" w:rsidRDefault="00DA66D0" w:rsidP="007834E3">
      <w:pPr>
        <w:pStyle w:val="Sinespaciado"/>
        <w:ind w:left="567" w:right="51"/>
        <w:jc w:val="both"/>
        <w:rPr>
          <w:rFonts w:ascii="Times New Roman" w:hAnsi="Times New Roman"/>
          <w:sz w:val="20"/>
          <w:szCs w:val="20"/>
        </w:rPr>
      </w:pPr>
      <w:r w:rsidRPr="00AA1390">
        <w:rPr>
          <w:rFonts w:ascii="Times New Roman" w:hAnsi="Times New Roman"/>
          <w:sz w:val="20"/>
          <w:szCs w:val="20"/>
        </w:rPr>
        <w:t>PRIMERO: Autorizar el uso del Parque Nicolás Ulloa para el día viernes 12 de agosto del 2016, en horario de 7:00 am a 10:00 pm, para realizar un concierto con el grupo los ajenos para celebrar el día internacional de la juventud.</w:t>
      </w:r>
    </w:p>
    <w:p w:rsidR="00DA66D0" w:rsidRPr="00AA1390" w:rsidRDefault="00DA66D0" w:rsidP="007834E3">
      <w:pPr>
        <w:pStyle w:val="Sinespaciado"/>
        <w:ind w:left="567" w:right="51"/>
        <w:jc w:val="both"/>
        <w:rPr>
          <w:rFonts w:ascii="Times New Roman" w:hAnsi="Times New Roman"/>
          <w:sz w:val="20"/>
          <w:szCs w:val="20"/>
        </w:rPr>
      </w:pPr>
    </w:p>
    <w:p w:rsidR="00DA66D0" w:rsidRPr="00AA1390" w:rsidRDefault="00DA66D0" w:rsidP="007834E3">
      <w:pPr>
        <w:pStyle w:val="Sinespaciado"/>
        <w:ind w:left="567" w:right="51"/>
        <w:jc w:val="both"/>
        <w:rPr>
          <w:rFonts w:ascii="Times New Roman" w:hAnsi="Times New Roman"/>
          <w:sz w:val="20"/>
          <w:szCs w:val="20"/>
        </w:rPr>
      </w:pPr>
      <w:r w:rsidRPr="00AA1390">
        <w:rPr>
          <w:rFonts w:ascii="Times New Roman" w:hAnsi="Times New Roman"/>
          <w:sz w:val="20"/>
          <w:szCs w:val="20"/>
        </w:rPr>
        <w:t xml:space="preserve">SEGUNDO: Autorizar a la administración a brindar todo el apoyo logístico a esta actividad, para que se realicen con el éxito esperado. </w:t>
      </w:r>
    </w:p>
    <w:p w:rsidR="00DA66D0" w:rsidRPr="00AA1390" w:rsidRDefault="00DA66D0" w:rsidP="007834E3">
      <w:pPr>
        <w:pStyle w:val="Sinespaciado"/>
        <w:ind w:left="567" w:right="51"/>
        <w:jc w:val="both"/>
        <w:rPr>
          <w:rFonts w:ascii="Times New Roman" w:hAnsi="Times New Roman"/>
          <w:sz w:val="20"/>
          <w:szCs w:val="20"/>
        </w:rPr>
      </w:pPr>
    </w:p>
    <w:p w:rsidR="00DA66D0" w:rsidRDefault="00DA66D0" w:rsidP="007834E3">
      <w:pPr>
        <w:pStyle w:val="Sinespaciado"/>
        <w:ind w:left="567" w:right="51"/>
        <w:jc w:val="both"/>
        <w:rPr>
          <w:rFonts w:ascii="Times New Roman" w:hAnsi="Times New Roman"/>
          <w:sz w:val="20"/>
          <w:szCs w:val="20"/>
        </w:rPr>
      </w:pPr>
      <w:r w:rsidRPr="00AA1390">
        <w:rPr>
          <w:rFonts w:ascii="Times New Roman" w:hAnsi="Times New Roman"/>
          <w:sz w:val="20"/>
          <w:szCs w:val="20"/>
        </w:rPr>
        <w:t xml:space="preserve">TERCERO: Se dispensa del trámite de Comisión y se toma acuerdo firme. </w:t>
      </w:r>
    </w:p>
    <w:p w:rsidR="00AC7A77" w:rsidRPr="00AA1390" w:rsidRDefault="00AC7A77" w:rsidP="007834E3">
      <w:pPr>
        <w:pStyle w:val="Sinespaciado"/>
        <w:ind w:left="567" w:right="51"/>
        <w:jc w:val="both"/>
        <w:rPr>
          <w:rFonts w:ascii="Times New Roman" w:hAnsi="Times New Roman"/>
          <w:sz w:val="20"/>
          <w:szCs w:val="20"/>
        </w:rPr>
      </w:pPr>
    </w:p>
    <w:p w:rsidR="00B01506" w:rsidRPr="00B01506" w:rsidRDefault="00D73421" w:rsidP="007834E3">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El regidor </w:t>
      </w:r>
      <w:r w:rsidR="00B01506" w:rsidRPr="00B01506">
        <w:rPr>
          <w:rFonts w:ascii="Times New Roman" w:hAnsi="Times New Roman" w:cs="Times New Roman"/>
          <w:sz w:val="20"/>
          <w:szCs w:val="20"/>
          <w:lang w:val="es-ES_tradnl" w:eastAsia="es-ES"/>
        </w:rPr>
        <w:t xml:space="preserve">David </w:t>
      </w:r>
      <w:r>
        <w:rPr>
          <w:rFonts w:ascii="Times New Roman" w:hAnsi="Times New Roman" w:cs="Times New Roman"/>
          <w:sz w:val="20"/>
          <w:szCs w:val="20"/>
          <w:lang w:val="es-ES_tradnl" w:eastAsia="es-ES"/>
        </w:rPr>
        <w:t xml:space="preserve">León indica que le parece muy bien la moción, solamente indica que es importante que </w:t>
      </w:r>
      <w:r w:rsidR="00B01506" w:rsidRPr="00B01506">
        <w:rPr>
          <w:rFonts w:ascii="Times New Roman" w:hAnsi="Times New Roman" w:cs="Times New Roman"/>
          <w:sz w:val="20"/>
          <w:szCs w:val="20"/>
          <w:lang w:val="es-ES_tradnl" w:eastAsia="es-ES"/>
        </w:rPr>
        <w:t>se destinen espacios a los regidores.</w:t>
      </w:r>
    </w:p>
    <w:p w:rsidR="00D73421" w:rsidRDefault="00D73421" w:rsidP="007834E3">
      <w:pPr>
        <w:spacing w:after="0" w:line="240" w:lineRule="auto"/>
        <w:ind w:right="-232"/>
        <w:jc w:val="both"/>
        <w:rPr>
          <w:rFonts w:ascii="Times New Roman" w:hAnsi="Times New Roman" w:cs="Times New Roman"/>
          <w:sz w:val="20"/>
          <w:szCs w:val="20"/>
          <w:lang w:val="es-ES_tradnl" w:eastAsia="es-ES"/>
        </w:rPr>
      </w:pPr>
    </w:p>
    <w:p w:rsidR="00B01506" w:rsidRPr="00B01506" w:rsidRDefault="00D73421" w:rsidP="007834E3">
      <w:pPr>
        <w:spacing w:after="0" w:line="240" w:lineRule="auto"/>
        <w:ind w:right="-232"/>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 señora </w:t>
      </w:r>
      <w:r w:rsidR="00B01506" w:rsidRPr="00B01506">
        <w:rPr>
          <w:rFonts w:ascii="Times New Roman" w:hAnsi="Times New Roman" w:cs="Times New Roman"/>
          <w:sz w:val="20"/>
          <w:szCs w:val="20"/>
          <w:lang w:val="es-ES_tradnl" w:eastAsia="es-ES"/>
        </w:rPr>
        <w:t xml:space="preserve">Olga </w:t>
      </w:r>
      <w:r>
        <w:rPr>
          <w:rFonts w:ascii="Times New Roman" w:hAnsi="Times New Roman" w:cs="Times New Roman"/>
          <w:sz w:val="20"/>
          <w:szCs w:val="20"/>
          <w:lang w:val="es-ES_tradnl" w:eastAsia="es-ES"/>
        </w:rPr>
        <w:t xml:space="preserve">Solís </w:t>
      </w:r>
      <w:r w:rsidR="00B01506" w:rsidRPr="00B01506">
        <w:rPr>
          <w:rFonts w:ascii="Times New Roman" w:hAnsi="Times New Roman" w:cs="Times New Roman"/>
          <w:sz w:val="20"/>
          <w:szCs w:val="20"/>
          <w:lang w:val="es-ES_tradnl" w:eastAsia="es-ES"/>
        </w:rPr>
        <w:t xml:space="preserve">– </w:t>
      </w:r>
      <w:r>
        <w:rPr>
          <w:rFonts w:ascii="Times New Roman" w:hAnsi="Times New Roman" w:cs="Times New Roman"/>
          <w:sz w:val="20"/>
          <w:szCs w:val="20"/>
          <w:lang w:val="es-ES_tradnl" w:eastAsia="es-ES"/>
        </w:rPr>
        <w:t xml:space="preserve">Alcaldesa Municipal a.i. explica que </w:t>
      </w:r>
      <w:r w:rsidR="00B01506" w:rsidRPr="00B01506">
        <w:rPr>
          <w:rFonts w:ascii="Times New Roman" w:hAnsi="Times New Roman" w:cs="Times New Roman"/>
          <w:sz w:val="20"/>
          <w:szCs w:val="20"/>
          <w:lang w:val="es-ES_tradnl" w:eastAsia="es-ES"/>
        </w:rPr>
        <w:t xml:space="preserve">la idea es </w:t>
      </w:r>
      <w:r>
        <w:rPr>
          <w:rFonts w:ascii="Times New Roman" w:hAnsi="Times New Roman" w:cs="Times New Roman"/>
          <w:sz w:val="20"/>
          <w:szCs w:val="20"/>
          <w:lang w:val="es-ES_tradnl" w:eastAsia="es-ES"/>
        </w:rPr>
        <w:t xml:space="preserve">les </w:t>
      </w:r>
      <w:r w:rsidR="00B01506" w:rsidRPr="00B01506">
        <w:rPr>
          <w:rFonts w:ascii="Times New Roman" w:hAnsi="Times New Roman" w:cs="Times New Roman"/>
          <w:sz w:val="20"/>
          <w:szCs w:val="20"/>
          <w:lang w:val="es-ES_tradnl" w:eastAsia="es-ES"/>
        </w:rPr>
        <w:t>ayuden a publicitar</w:t>
      </w:r>
      <w:r>
        <w:rPr>
          <w:rFonts w:ascii="Times New Roman" w:hAnsi="Times New Roman" w:cs="Times New Roman"/>
          <w:sz w:val="20"/>
          <w:szCs w:val="20"/>
          <w:lang w:val="es-ES_tradnl" w:eastAsia="es-ES"/>
        </w:rPr>
        <w:t xml:space="preserve"> este evento</w:t>
      </w:r>
      <w:r w:rsidR="00B01506" w:rsidRPr="00B01506">
        <w:rPr>
          <w:rFonts w:ascii="Times New Roman" w:hAnsi="Times New Roman" w:cs="Times New Roman"/>
          <w:sz w:val="20"/>
          <w:szCs w:val="20"/>
          <w:lang w:val="es-ES_tradnl" w:eastAsia="es-ES"/>
        </w:rPr>
        <w:t xml:space="preserve">. </w:t>
      </w:r>
      <w:r>
        <w:rPr>
          <w:rFonts w:ascii="Times New Roman" w:hAnsi="Times New Roman" w:cs="Times New Roman"/>
          <w:sz w:val="20"/>
          <w:szCs w:val="20"/>
          <w:lang w:val="es-ES_tradnl" w:eastAsia="es-ES"/>
        </w:rPr>
        <w:t>Agrega que e</w:t>
      </w:r>
      <w:r w:rsidR="00B01506" w:rsidRPr="00B01506">
        <w:rPr>
          <w:rFonts w:ascii="Times New Roman" w:hAnsi="Times New Roman" w:cs="Times New Roman"/>
          <w:sz w:val="20"/>
          <w:szCs w:val="20"/>
          <w:lang w:val="es-ES_tradnl" w:eastAsia="es-ES"/>
        </w:rPr>
        <w:t>n este caso no p</w:t>
      </w:r>
      <w:r>
        <w:rPr>
          <w:rFonts w:ascii="Times New Roman" w:hAnsi="Times New Roman" w:cs="Times New Roman"/>
          <w:sz w:val="20"/>
          <w:szCs w:val="20"/>
          <w:lang w:val="es-ES_tradnl" w:eastAsia="es-ES"/>
        </w:rPr>
        <w:t xml:space="preserve">ueden </w:t>
      </w:r>
      <w:r w:rsidR="00B01506" w:rsidRPr="00B01506">
        <w:rPr>
          <w:rFonts w:ascii="Times New Roman" w:hAnsi="Times New Roman" w:cs="Times New Roman"/>
          <w:sz w:val="20"/>
          <w:szCs w:val="20"/>
          <w:lang w:val="es-ES_tradnl" w:eastAsia="es-ES"/>
        </w:rPr>
        <w:t>poner ni sillas ni toldos</w:t>
      </w:r>
      <w:r>
        <w:rPr>
          <w:rFonts w:ascii="Times New Roman" w:hAnsi="Times New Roman" w:cs="Times New Roman"/>
          <w:sz w:val="20"/>
          <w:szCs w:val="20"/>
          <w:lang w:val="es-ES_tradnl" w:eastAsia="es-ES"/>
        </w:rPr>
        <w:t>, por el tipo de evento, pero s</w:t>
      </w:r>
      <w:r w:rsidR="00B01506" w:rsidRPr="00B01506">
        <w:rPr>
          <w:rFonts w:ascii="Times New Roman" w:hAnsi="Times New Roman" w:cs="Times New Roman"/>
          <w:sz w:val="20"/>
          <w:szCs w:val="20"/>
          <w:lang w:val="es-ES_tradnl" w:eastAsia="es-ES"/>
        </w:rPr>
        <w:t>iempre gu</w:t>
      </w:r>
      <w:r>
        <w:rPr>
          <w:rFonts w:ascii="Times New Roman" w:hAnsi="Times New Roman" w:cs="Times New Roman"/>
          <w:sz w:val="20"/>
          <w:szCs w:val="20"/>
          <w:lang w:val="es-ES_tradnl" w:eastAsia="es-ES"/>
        </w:rPr>
        <w:t xml:space="preserve">ardan los </w:t>
      </w:r>
      <w:r w:rsidR="00B01506" w:rsidRPr="00B01506">
        <w:rPr>
          <w:rFonts w:ascii="Times New Roman" w:hAnsi="Times New Roman" w:cs="Times New Roman"/>
          <w:sz w:val="20"/>
          <w:szCs w:val="20"/>
          <w:lang w:val="es-ES_tradnl" w:eastAsia="es-ES"/>
        </w:rPr>
        <w:t>espacios para el Concejo</w:t>
      </w:r>
      <w:r>
        <w:rPr>
          <w:rFonts w:ascii="Times New Roman" w:hAnsi="Times New Roman" w:cs="Times New Roman"/>
          <w:sz w:val="20"/>
          <w:szCs w:val="20"/>
          <w:lang w:val="es-ES_tradnl" w:eastAsia="es-ES"/>
        </w:rPr>
        <w:t xml:space="preserve"> Municipal y espera que los ocupen, porque muchas veces están los espacios y solamente llega una o dos personas y los mismos no se ocupan</w:t>
      </w:r>
      <w:r w:rsidR="00B01506" w:rsidRPr="00B01506">
        <w:rPr>
          <w:rFonts w:ascii="Times New Roman" w:hAnsi="Times New Roman" w:cs="Times New Roman"/>
          <w:sz w:val="20"/>
          <w:szCs w:val="20"/>
          <w:lang w:val="es-ES_tradnl" w:eastAsia="es-ES"/>
        </w:rPr>
        <w:t>. Quedan invitados y pide que se haga publicidad</w:t>
      </w:r>
      <w:r>
        <w:rPr>
          <w:rFonts w:ascii="Times New Roman" w:hAnsi="Times New Roman" w:cs="Times New Roman"/>
          <w:sz w:val="20"/>
          <w:szCs w:val="20"/>
          <w:lang w:val="es-ES_tradnl" w:eastAsia="es-ES"/>
        </w:rPr>
        <w:t>, para que en todas las comunidades se conozca</w:t>
      </w:r>
      <w:r w:rsidR="00B01506" w:rsidRPr="00B01506">
        <w:rPr>
          <w:rFonts w:ascii="Times New Roman" w:hAnsi="Times New Roman" w:cs="Times New Roman"/>
          <w:sz w:val="20"/>
          <w:szCs w:val="20"/>
          <w:lang w:val="es-ES_tradnl" w:eastAsia="es-ES"/>
        </w:rPr>
        <w:t>.</w:t>
      </w:r>
    </w:p>
    <w:p w:rsidR="00B01506" w:rsidRPr="00B01506" w:rsidRDefault="00B01506" w:rsidP="007834E3">
      <w:pPr>
        <w:spacing w:after="0" w:line="240" w:lineRule="auto"/>
        <w:jc w:val="both"/>
        <w:rPr>
          <w:rFonts w:ascii="Times New Roman" w:hAnsi="Times New Roman" w:cs="Times New Roman"/>
          <w:sz w:val="20"/>
          <w:szCs w:val="20"/>
          <w:lang w:val="es-ES_tradnl" w:eastAsia="es-ES"/>
        </w:rPr>
      </w:pPr>
    </w:p>
    <w:p w:rsidR="008C24A0" w:rsidRPr="008C24A0" w:rsidRDefault="008C24A0" w:rsidP="007834E3">
      <w:pPr>
        <w:pStyle w:val="Sinespaciado"/>
        <w:jc w:val="both"/>
        <w:rPr>
          <w:rFonts w:ascii="Times New Roman" w:hAnsi="Times New Roman"/>
          <w:b/>
          <w:sz w:val="20"/>
          <w:szCs w:val="20"/>
          <w:lang w:val="es-ES_tradnl" w:eastAsia="es-ES"/>
        </w:rPr>
      </w:pPr>
      <w:r w:rsidRPr="008C24A0">
        <w:rPr>
          <w:rFonts w:ascii="Times New Roman" w:hAnsi="Times New Roman"/>
          <w:b/>
          <w:sz w:val="20"/>
          <w:szCs w:val="20"/>
          <w:lang w:val="es-ES_tradnl" w:eastAsia="es-ES"/>
        </w:rPr>
        <w:t xml:space="preserve">// ANALIZADA LA MOCIÓN PRESENTADA POR LA SEÑORA ALCALDESA MUNICIPAL, SE ACUERDA POR UNANIMIDAD: </w:t>
      </w:r>
    </w:p>
    <w:p w:rsidR="008C24A0" w:rsidRPr="008C24A0" w:rsidRDefault="008C24A0" w:rsidP="007834E3">
      <w:pPr>
        <w:pStyle w:val="Sinespaciado"/>
        <w:numPr>
          <w:ilvl w:val="0"/>
          <w:numId w:val="40"/>
        </w:numPr>
        <w:jc w:val="both"/>
        <w:rPr>
          <w:rFonts w:ascii="Times New Roman" w:hAnsi="Times New Roman"/>
          <w:b/>
          <w:sz w:val="20"/>
          <w:szCs w:val="20"/>
        </w:rPr>
      </w:pPr>
      <w:r w:rsidRPr="008C24A0">
        <w:rPr>
          <w:rFonts w:ascii="Times New Roman" w:hAnsi="Times New Roman"/>
          <w:b/>
          <w:sz w:val="20"/>
          <w:szCs w:val="20"/>
        </w:rPr>
        <w:t xml:space="preserve">AUTORIZAR EL USO DEL PARQUE NICOLÁS ULLOA PARA EL DÍA VIERNES 12 DE AGOSTO DEL 2016, EN HORARIO DE 7:00 </w:t>
      </w:r>
      <w:r>
        <w:rPr>
          <w:rFonts w:ascii="Times New Roman" w:hAnsi="Times New Roman"/>
          <w:b/>
          <w:sz w:val="20"/>
          <w:szCs w:val="20"/>
        </w:rPr>
        <w:t>P.M.</w:t>
      </w:r>
      <w:r w:rsidRPr="008C24A0">
        <w:rPr>
          <w:rFonts w:ascii="Times New Roman" w:hAnsi="Times New Roman"/>
          <w:b/>
          <w:sz w:val="20"/>
          <w:szCs w:val="20"/>
        </w:rPr>
        <w:t xml:space="preserve"> A 10:00 PM, PARA REALIZAR UN CONCIERTO CON EL GRUPO LOS AJENOS PARA CELEBRAR EL DÍA INTERNACIONAL DE LA JUVENTUD.</w:t>
      </w:r>
    </w:p>
    <w:p w:rsidR="008C24A0" w:rsidRPr="008C24A0" w:rsidRDefault="008C24A0" w:rsidP="007834E3">
      <w:pPr>
        <w:pStyle w:val="Sinespaciado"/>
        <w:numPr>
          <w:ilvl w:val="0"/>
          <w:numId w:val="40"/>
        </w:numPr>
        <w:jc w:val="both"/>
        <w:rPr>
          <w:rFonts w:ascii="Times New Roman" w:hAnsi="Times New Roman"/>
          <w:b/>
          <w:sz w:val="20"/>
          <w:szCs w:val="20"/>
        </w:rPr>
      </w:pPr>
      <w:r w:rsidRPr="008C24A0">
        <w:rPr>
          <w:rFonts w:ascii="Times New Roman" w:hAnsi="Times New Roman"/>
          <w:b/>
          <w:sz w:val="20"/>
          <w:szCs w:val="20"/>
        </w:rPr>
        <w:t xml:space="preserve">AUTORIZAR A LA ADMINISTRACIÓN A BRINDAR TODO EL APOYO LOGÍSTICO A ESTA ACTIVIDAD, PARA QUE SE REALICE CON EL ÉXITO ESPERADO. </w:t>
      </w:r>
    </w:p>
    <w:p w:rsidR="008C24A0" w:rsidRPr="008C24A0" w:rsidRDefault="008C24A0" w:rsidP="007834E3">
      <w:pPr>
        <w:pStyle w:val="Sinespaciado"/>
        <w:numPr>
          <w:ilvl w:val="0"/>
          <w:numId w:val="40"/>
        </w:numPr>
        <w:jc w:val="both"/>
        <w:rPr>
          <w:rFonts w:ascii="Times New Roman" w:hAnsi="Times New Roman"/>
          <w:b/>
          <w:sz w:val="20"/>
          <w:szCs w:val="20"/>
        </w:rPr>
      </w:pPr>
      <w:r w:rsidRPr="008C24A0">
        <w:rPr>
          <w:rFonts w:ascii="Times New Roman" w:hAnsi="Times New Roman"/>
          <w:b/>
          <w:sz w:val="20"/>
          <w:szCs w:val="20"/>
        </w:rPr>
        <w:t>DISPENSA</w:t>
      </w:r>
      <w:r>
        <w:rPr>
          <w:rFonts w:ascii="Times New Roman" w:hAnsi="Times New Roman"/>
          <w:b/>
          <w:sz w:val="20"/>
          <w:szCs w:val="20"/>
        </w:rPr>
        <w:t>R</w:t>
      </w:r>
      <w:r w:rsidRPr="008C24A0">
        <w:rPr>
          <w:rFonts w:ascii="Times New Roman" w:hAnsi="Times New Roman"/>
          <w:b/>
          <w:sz w:val="20"/>
          <w:szCs w:val="20"/>
        </w:rPr>
        <w:t xml:space="preserve"> DEL TRÁMITE DE COMISIÓN</w:t>
      </w:r>
      <w:r>
        <w:rPr>
          <w:rFonts w:ascii="Times New Roman" w:hAnsi="Times New Roman"/>
          <w:b/>
          <w:sz w:val="20"/>
          <w:szCs w:val="20"/>
        </w:rPr>
        <w:t>.</w:t>
      </w:r>
      <w:r w:rsidRPr="008C24A0">
        <w:rPr>
          <w:rFonts w:ascii="Times New Roman" w:hAnsi="Times New Roman"/>
          <w:b/>
          <w:sz w:val="20"/>
          <w:szCs w:val="20"/>
        </w:rPr>
        <w:t xml:space="preserve"> </w:t>
      </w:r>
    </w:p>
    <w:p w:rsidR="00B01506" w:rsidRPr="008C24A0" w:rsidRDefault="008C24A0" w:rsidP="007834E3">
      <w:pPr>
        <w:spacing w:after="0" w:line="240" w:lineRule="auto"/>
        <w:jc w:val="both"/>
        <w:rPr>
          <w:rFonts w:ascii="Times New Roman" w:hAnsi="Times New Roman" w:cs="Times New Roman"/>
          <w:b/>
          <w:sz w:val="20"/>
          <w:szCs w:val="20"/>
          <w:lang w:val="es-ES_tradnl" w:eastAsia="es-ES"/>
        </w:rPr>
      </w:pPr>
      <w:r w:rsidRPr="008C24A0">
        <w:rPr>
          <w:rFonts w:ascii="Times New Roman" w:hAnsi="Times New Roman" w:cs="Times New Roman"/>
          <w:b/>
          <w:sz w:val="20"/>
          <w:szCs w:val="20"/>
          <w:lang w:val="es-ES_tradnl" w:eastAsia="es-ES"/>
        </w:rPr>
        <w:t>// ACUERDO DEFINITIVAMENTE APROBADO.</w:t>
      </w:r>
    </w:p>
    <w:p w:rsidR="00B01506" w:rsidRPr="00B01506" w:rsidRDefault="00B01506" w:rsidP="007834E3">
      <w:pPr>
        <w:spacing w:after="0" w:line="240" w:lineRule="auto"/>
        <w:jc w:val="both"/>
        <w:rPr>
          <w:rFonts w:ascii="Times New Roman" w:hAnsi="Times New Roman" w:cs="Times New Roman"/>
          <w:b/>
          <w:sz w:val="20"/>
          <w:szCs w:val="20"/>
          <w:u w:val="single"/>
          <w:lang w:val="es-ES_tradnl" w:eastAsia="es-ES"/>
        </w:rPr>
      </w:pP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eastAsia="es-ES"/>
        </w:rPr>
        <w:t>D</w:t>
      </w:r>
      <w:r w:rsidRPr="00B01506">
        <w:rPr>
          <w:rFonts w:ascii="Times New Roman" w:hAnsi="Times New Roman" w:cs="Times New Roman"/>
          <w:b/>
          <w:color w:val="31849B"/>
          <w:sz w:val="20"/>
          <w:szCs w:val="20"/>
          <w:lang w:val="es-ES" w:eastAsia="es-ES"/>
        </w:rPr>
        <w:t xml:space="preserve">OCUMENTOS TRAMITADOS POR LA PRESIDENCIA A LA ALCALDÍA MUNICIPAL Y A DIFERENTES COMISIONES. </w:t>
      </w:r>
    </w:p>
    <w:p w:rsidR="00B01506" w:rsidRPr="00B01506" w:rsidRDefault="00B01506" w:rsidP="00B01506">
      <w:pPr>
        <w:spacing w:after="0" w:line="240" w:lineRule="auto"/>
        <w:jc w:val="both"/>
        <w:rPr>
          <w:rFonts w:ascii="Times New Roman" w:hAnsi="Times New Roman" w:cs="Times New Roman"/>
          <w:sz w:val="20"/>
          <w:szCs w:val="20"/>
          <w:lang w:val="es-ES" w:eastAsia="es-ES"/>
        </w:rPr>
      </w:pPr>
    </w:p>
    <w:p w:rsidR="00B01506" w:rsidRPr="00FE593A" w:rsidRDefault="00B01506" w:rsidP="00B01506">
      <w:pPr>
        <w:spacing w:after="0" w:line="240" w:lineRule="auto"/>
        <w:jc w:val="both"/>
        <w:rPr>
          <w:rFonts w:ascii="Times New Roman" w:hAnsi="Times New Roman" w:cs="Times New Roman"/>
          <w:b/>
          <w:bCs/>
          <w:color w:val="E36C0A"/>
          <w:sz w:val="20"/>
          <w:szCs w:val="20"/>
          <w:lang w:val="es-ES_tradnl" w:eastAsia="es-ES"/>
        </w:rPr>
      </w:pPr>
      <w:r w:rsidRPr="00B01506">
        <w:rPr>
          <w:rFonts w:ascii="Times New Roman" w:hAnsi="Times New Roman" w:cs="Times New Roman"/>
          <w:b/>
          <w:color w:val="31849B"/>
          <w:sz w:val="20"/>
          <w:szCs w:val="20"/>
          <w:lang w:val="es-ES" w:eastAsia="es-ES"/>
        </w:rPr>
        <w:t>COMISIÓN DE ASUNTOS JURÍDICOS</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Licda. Priscila Quirós – Asesora Legal Concejo Municipal. Seguimiento Reglamentos. </w:t>
      </w:r>
    </w:p>
    <w:p w:rsidR="00B01506" w:rsidRPr="00B01506" w:rsidRDefault="00B01506" w:rsidP="00B01506">
      <w:pPr>
        <w:spacing w:after="0" w:line="240" w:lineRule="auto"/>
        <w:jc w:val="both"/>
        <w:rPr>
          <w:rFonts w:ascii="Times New Roman" w:hAnsi="Times New Roman" w:cs="Times New Roman"/>
          <w:sz w:val="20"/>
          <w:szCs w:val="20"/>
          <w:lang w:val="es-ES" w:eastAsia="es-ES"/>
        </w:rPr>
      </w:pPr>
    </w:p>
    <w:p w:rsidR="00B01506" w:rsidRPr="00FE593A" w:rsidRDefault="00B01506" w:rsidP="00FE593A">
      <w:pPr>
        <w:spacing w:after="0" w:line="240" w:lineRule="auto"/>
        <w:jc w:val="both"/>
        <w:rPr>
          <w:rFonts w:ascii="Times New Roman" w:hAnsi="Times New Roman" w:cs="Times New Roman"/>
          <w:b/>
          <w:bCs/>
          <w:color w:val="E36C0A"/>
          <w:sz w:val="20"/>
          <w:szCs w:val="20"/>
          <w:lang w:val="es-ES_tradnl" w:eastAsia="es-ES"/>
        </w:rPr>
      </w:pPr>
      <w:r w:rsidRPr="00B01506">
        <w:rPr>
          <w:rFonts w:ascii="Times New Roman" w:hAnsi="Times New Roman" w:cs="Times New Roman"/>
          <w:b/>
          <w:color w:val="31849B"/>
          <w:sz w:val="20"/>
          <w:szCs w:val="20"/>
          <w:lang w:val="es-ES" w:eastAsia="es-ES"/>
        </w:rPr>
        <w:t>COMISIÓN DE HACIENDA – ALCALDÍA MUNICIPAL</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Jacqueline Navarro Granados – Presidenta Junta de Educación Escuela Rafael Moya. Solicitar al Concejo Municipal un cambio de destino de una partida presupuestaria de ¢4.500.000. </w:t>
      </w:r>
      <w:hyperlink r:id="rId29" w:history="1">
        <w:r w:rsidRPr="00B01506">
          <w:rPr>
            <w:rStyle w:val="Hipervnculo"/>
            <w:rFonts w:ascii="Times New Roman" w:hAnsi="Times New Roman" w:cs="Times New Roman"/>
            <w:sz w:val="20"/>
            <w:szCs w:val="20"/>
            <w:lang w:val="es-ES_tradnl" w:eastAsia="es-ES"/>
          </w:rPr>
          <w:t>juntaescuelamoya@gmail.com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 xml:space="preserve">N° 534-16. LA PRESIDENCIA DISPONE: TRASLADAR A LA COMISIÓN DE HACIENDA Y A LA ALCALDÍA PARA QUE PLANIFICACIÓN DE UN CRITERIO PARA MEJOR RESOLVER. </w:t>
      </w:r>
    </w:p>
    <w:p w:rsidR="00B01506" w:rsidRPr="00B01506" w:rsidRDefault="00B01506" w:rsidP="00B01506">
      <w:pPr>
        <w:spacing w:after="0" w:line="240" w:lineRule="auto"/>
        <w:contextualSpacing/>
        <w:jc w:val="both"/>
        <w:rPr>
          <w:rFonts w:ascii="Times New Roman" w:hAnsi="Times New Roman" w:cs="Times New Roman"/>
          <w:sz w:val="20"/>
          <w:szCs w:val="20"/>
          <w:lang w:val="es-ES" w:eastAsia="es-ES"/>
        </w:rPr>
      </w:pPr>
    </w:p>
    <w:p w:rsidR="00B01506" w:rsidRPr="00FE593A" w:rsidRDefault="00FE593A" w:rsidP="00B01506">
      <w:pPr>
        <w:spacing w:after="0" w:line="240" w:lineRule="auto"/>
        <w:jc w:val="both"/>
        <w:rPr>
          <w:rFonts w:ascii="Times New Roman" w:hAnsi="Times New Roman" w:cs="Times New Roman"/>
          <w:b/>
          <w:color w:val="31849B"/>
          <w:sz w:val="20"/>
          <w:szCs w:val="20"/>
          <w:lang w:val="es-ES" w:eastAsia="es-ES"/>
        </w:rPr>
      </w:pPr>
      <w:r>
        <w:rPr>
          <w:rFonts w:ascii="Times New Roman" w:hAnsi="Times New Roman" w:cs="Times New Roman"/>
          <w:b/>
          <w:color w:val="31849B"/>
          <w:sz w:val="20"/>
          <w:szCs w:val="20"/>
          <w:lang w:val="es-ES" w:eastAsia="es-ES"/>
        </w:rPr>
        <w:t>COMISIÓN DE OBRAS</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María Batres Batres. Solicitar al Concejo Municipal se les haga unas gradas con barandas en la salida de la última alameda, ubicado frente al Salón Comunal en Laureles # 2 (Monteverde) </w:t>
      </w:r>
      <w:r w:rsidRPr="00B01506">
        <w:rPr>
          <w:rFonts w:ascii="Times New Roman" w:hAnsi="Times New Roman" w:cs="Times New Roman"/>
          <w:color w:val="2E74B5" w:themeColor="accent1" w:themeShade="BF"/>
          <w:sz w:val="20"/>
          <w:szCs w:val="20"/>
          <w:lang w:val="es-ES_tradnl" w:eastAsia="es-ES"/>
        </w:rPr>
        <w:t xml:space="preserve">Tel. 8653-3652 </w:t>
      </w:r>
      <w:hyperlink r:id="rId30" w:history="1">
        <w:r w:rsidRPr="00B01506">
          <w:rPr>
            <w:rStyle w:val="Hipervnculo"/>
            <w:rFonts w:ascii="Times New Roman" w:hAnsi="Times New Roman" w:cs="Times New Roman"/>
            <w:sz w:val="20"/>
            <w:szCs w:val="20"/>
            <w:lang w:val="es-ES_tradnl" w:eastAsia="es-ES"/>
          </w:rPr>
          <w:t>leid-944@hotmail.com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530-16</w:t>
      </w:r>
    </w:p>
    <w:p w:rsidR="00B01506" w:rsidRPr="00B01506" w:rsidRDefault="00B01506" w:rsidP="00B01506">
      <w:pPr>
        <w:pStyle w:val="Prrafodelista"/>
        <w:spacing w:after="0" w:line="240" w:lineRule="auto"/>
        <w:ind w:left="0"/>
        <w:jc w:val="both"/>
        <w:rPr>
          <w:rFonts w:ascii="Times New Roman" w:hAnsi="Times New Roman" w:cs="Times New Roman"/>
          <w:sz w:val="20"/>
          <w:szCs w:val="20"/>
          <w:lang w:val="es-ES_tradnl" w:eastAsia="es-ES"/>
        </w:rPr>
      </w:pP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val="es-ES" w:eastAsia="es-ES"/>
        </w:rPr>
        <w:t>ASESORA LEGAL DEL C</w:t>
      </w:r>
      <w:r w:rsidR="00FE593A">
        <w:rPr>
          <w:rFonts w:ascii="Times New Roman" w:hAnsi="Times New Roman" w:cs="Times New Roman"/>
          <w:b/>
          <w:color w:val="31849B"/>
          <w:sz w:val="20"/>
          <w:szCs w:val="20"/>
          <w:lang w:val="es-ES" w:eastAsia="es-ES"/>
        </w:rPr>
        <w:t>ONCEJO</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Remite AJ-0482-16 referente a solicitud de conciliación ante el municipio para lograr el acceso a una propiedad. </w:t>
      </w:r>
      <w:r w:rsidRPr="00B01506">
        <w:rPr>
          <w:rFonts w:ascii="Times New Roman" w:hAnsi="Times New Roman" w:cs="Times New Roman"/>
          <w:b/>
          <w:color w:val="31849B"/>
          <w:sz w:val="20"/>
          <w:szCs w:val="20"/>
          <w:lang w:val="es-ES" w:eastAsia="es-ES"/>
        </w:rPr>
        <w:t>AMH-945-2016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542-16. LA PRESIDENCIA DISPONE: TRASLADAR A LQA ASESORA LEGAL PARA QUE EMITA CRITERIO.</w:t>
      </w: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Remite AJ-0519-16 referente a traspaso franja de terreno destinado para vía pública. </w:t>
      </w:r>
      <w:r w:rsidRPr="00B01506">
        <w:rPr>
          <w:rFonts w:ascii="Times New Roman" w:hAnsi="Times New Roman" w:cs="Times New Roman"/>
          <w:b/>
          <w:color w:val="31849B"/>
          <w:sz w:val="20"/>
          <w:szCs w:val="20"/>
          <w:lang w:val="es-ES" w:eastAsia="es-ES"/>
        </w:rPr>
        <w:t>AMH-951-2016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color w:val="FF0000"/>
          <w:sz w:val="20"/>
          <w:szCs w:val="20"/>
          <w:u w:val="single"/>
          <w:lang w:val="es-ES" w:eastAsia="es-ES"/>
        </w:rPr>
        <w:t xml:space="preserve">EXP. 1430 </w:t>
      </w:r>
      <w:r w:rsidRPr="00B01506">
        <w:rPr>
          <w:rFonts w:ascii="Times New Roman" w:hAnsi="Times New Roman" w:cs="Times New Roman"/>
          <w:b/>
          <w:bCs/>
          <w:color w:val="ED7D31" w:themeColor="accent2"/>
          <w:sz w:val="20"/>
          <w:szCs w:val="20"/>
          <w:u w:val="single"/>
          <w:lang w:val="es-ES_tradnl" w:eastAsia="es-ES"/>
        </w:rPr>
        <w:t>LA PRESIDENCIA DISPONE: TRASLADAR A LQA ASESORA LEGAL PARA QUE EMITA CRITERIO. AL RESPECTO.</w:t>
      </w: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p>
    <w:p w:rsidR="00B01506" w:rsidRPr="00FE593A" w:rsidRDefault="00FE593A" w:rsidP="00FE593A">
      <w:pPr>
        <w:spacing w:after="0" w:line="240" w:lineRule="auto"/>
        <w:jc w:val="both"/>
        <w:rPr>
          <w:rFonts w:ascii="Times New Roman" w:hAnsi="Times New Roman" w:cs="Times New Roman"/>
          <w:b/>
          <w:color w:val="31849B"/>
          <w:sz w:val="20"/>
          <w:szCs w:val="20"/>
          <w:lang w:val="es-ES" w:eastAsia="es-ES"/>
        </w:rPr>
      </w:pPr>
      <w:r>
        <w:rPr>
          <w:rFonts w:ascii="Times New Roman" w:hAnsi="Times New Roman" w:cs="Times New Roman"/>
          <w:b/>
          <w:color w:val="31849B"/>
          <w:sz w:val="20"/>
          <w:szCs w:val="20"/>
          <w:lang w:val="es-ES" w:eastAsia="es-ES"/>
        </w:rPr>
        <w:t xml:space="preserve">AUDITORÍA INTERNA MUNICIPAL </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Melba Ugalde – Secretaria Junta Directiva Palacio de Los Deportes. Pone a disposición de la Auditoría Interna de la Municipalidad la información requerida. </w:t>
      </w:r>
      <w:r w:rsidRPr="00B01506">
        <w:rPr>
          <w:rFonts w:ascii="Times New Roman" w:hAnsi="Times New Roman" w:cs="Times New Roman"/>
          <w:color w:val="2E74B5" w:themeColor="accent1" w:themeShade="BF"/>
          <w:sz w:val="20"/>
          <w:szCs w:val="20"/>
          <w:lang w:val="es-ES_tradnl" w:eastAsia="es-ES"/>
        </w:rPr>
        <w:t xml:space="preserve">Fax 2238-1100 </w:t>
      </w:r>
      <w:hyperlink r:id="rId31" w:history="1">
        <w:r w:rsidRPr="00B01506">
          <w:rPr>
            <w:rStyle w:val="Hipervnculo"/>
            <w:rFonts w:ascii="Times New Roman" w:hAnsi="Times New Roman" w:cs="Times New Roman"/>
            <w:sz w:val="20"/>
            <w:szCs w:val="20"/>
            <w:lang w:val="es-ES_tradnl" w:eastAsia="es-ES"/>
          </w:rPr>
          <w:t>palaspa@ice.co.cr</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536-16</w:t>
      </w:r>
    </w:p>
    <w:p w:rsidR="00B01506" w:rsidRPr="00B01506" w:rsidRDefault="00B01506" w:rsidP="00B01506">
      <w:pPr>
        <w:pStyle w:val="Prrafodelista"/>
        <w:spacing w:after="0" w:line="240" w:lineRule="auto"/>
        <w:ind w:left="0"/>
        <w:jc w:val="both"/>
        <w:rPr>
          <w:rFonts w:ascii="Times New Roman" w:hAnsi="Times New Roman" w:cs="Times New Roman"/>
          <w:sz w:val="20"/>
          <w:szCs w:val="20"/>
          <w:lang w:val="es-ES" w:eastAsia="es-ES"/>
        </w:rPr>
      </w:pPr>
    </w:p>
    <w:p w:rsidR="00B01506" w:rsidRPr="00FE593A" w:rsidRDefault="00B01506" w:rsidP="00FE593A">
      <w:pPr>
        <w:spacing w:after="0" w:line="240" w:lineRule="auto"/>
        <w:jc w:val="both"/>
        <w:rPr>
          <w:rFonts w:ascii="Times New Roman" w:hAnsi="Times New Roman" w:cs="Times New Roman"/>
          <w:sz w:val="20"/>
          <w:szCs w:val="20"/>
          <w:lang w:eastAsia="es-ES"/>
        </w:rPr>
      </w:pPr>
      <w:r w:rsidRPr="00B01506">
        <w:rPr>
          <w:rFonts w:ascii="Times New Roman" w:hAnsi="Times New Roman" w:cs="Times New Roman"/>
          <w:b/>
          <w:color w:val="31849B"/>
          <w:sz w:val="20"/>
          <w:szCs w:val="20"/>
          <w:lang w:val="es-ES" w:eastAsia="es-ES"/>
        </w:rPr>
        <w:t>VICEALCALDÍA MUNICIPAL</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Melba Ugalde – Secretaria Junta Directiva Palacio de Los Deportes. Se nombra integrantes ante la Comisión Especial, Sres. Miguel Pantoja Murillo y Lic. Manuel Fco. Sancho Madrigal, y como Asistente Técnica a la Sra. Gerente General. </w:t>
      </w:r>
      <w:r w:rsidRPr="00B01506">
        <w:rPr>
          <w:rFonts w:ascii="Times New Roman" w:hAnsi="Times New Roman" w:cs="Times New Roman"/>
          <w:color w:val="2E74B5" w:themeColor="accent1" w:themeShade="BF"/>
          <w:sz w:val="20"/>
          <w:szCs w:val="20"/>
          <w:lang w:val="es-ES_tradnl" w:eastAsia="es-ES"/>
        </w:rPr>
        <w:t xml:space="preserve">Fax 2238-1100 </w:t>
      </w:r>
      <w:hyperlink r:id="rId32" w:history="1">
        <w:r w:rsidRPr="00B01506">
          <w:rPr>
            <w:rStyle w:val="Hipervnculo"/>
            <w:rFonts w:ascii="Times New Roman" w:hAnsi="Times New Roman" w:cs="Times New Roman"/>
            <w:sz w:val="20"/>
            <w:szCs w:val="20"/>
            <w:lang w:val="es-ES_tradnl" w:eastAsia="es-ES"/>
          </w:rPr>
          <w:t>palaspa@ice.co.cr</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537-16</w:t>
      </w:r>
    </w:p>
    <w:p w:rsidR="00B01506" w:rsidRPr="00B01506" w:rsidRDefault="00B01506" w:rsidP="00B01506">
      <w:pPr>
        <w:pStyle w:val="Prrafodelista"/>
        <w:spacing w:after="0" w:line="240" w:lineRule="auto"/>
        <w:ind w:left="0"/>
        <w:jc w:val="both"/>
        <w:rPr>
          <w:rFonts w:ascii="Times New Roman" w:hAnsi="Times New Roman" w:cs="Times New Roman"/>
          <w:b/>
          <w:bCs/>
          <w:color w:val="E36C0A"/>
          <w:sz w:val="20"/>
          <w:szCs w:val="20"/>
          <w:u w:val="single"/>
          <w:lang w:val="es-ES_tradnl" w:eastAsia="es-ES"/>
        </w:rPr>
      </w:pPr>
    </w:p>
    <w:p w:rsidR="00B01506" w:rsidRPr="00FE593A" w:rsidRDefault="00FE593A" w:rsidP="00B01506">
      <w:pPr>
        <w:spacing w:after="0" w:line="240" w:lineRule="auto"/>
        <w:jc w:val="both"/>
        <w:rPr>
          <w:rFonts w:ascii="Times New Roman" w:hAnsi="Times New Roman" w:cs="Times New Roman"/>
          <w:b/>
          <w:color w:val="31849B"/>
          <w:sz w:val="20"/>
          <w:szCs w:val="20"/>
          <w:lang w:val="es-ES" w:eastAsia="es-ES"/>
        </w:rPr>
      </w:pPr>
      <w:r>
        <w:rPr>
          <w:rFonts w:ascii="Times New Roman" w:hAnsi="Times New Roman" w:cs="Times New Roman"/>
          <w:b/>
          <w:color w:val="31849B"/>
          <w:sz w:val="20"/>
          <w:szCs w:val="20"/>
          <w:lang w:val="es-ES" w:eastAsia="es-ES"/>
        </w:rPr>
        <w:t>ALCALDÍA MUNICIPAL</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Licda. Silma Elisa Bolaños Cerdas – Jefa de Área Comisión de Asuntos Económicos Asamblea Legislativa. Solicitud de criterio respecto al Exp. 19.957 </w:t>
      </w:r>
      <w:hyperlink r:id="rId33" w:history="1">
        <w:r w:rsidRPr="00B01506">
          <w:rPr>
            <w:rStyle w:val="Hipervnculo"/>
            <w:rFonts w:ascii="Times New Roman" w:hAnsi="Times New Roman" w:cs="Times New Roman"/>
            <w:sz w:val="20"/>
            <w:szCs w:val="20"/>
            <w:lang w:val="es-ES_tradnl" w:eastAsia="es-ES"/>
          </w:rPr>
          <w:t>comision-economicos@asamblea.go.cr-</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color w:val="C45911" w:themeColor="accent2" w:themeShade="BF"/>
          <w:sz w:val="20"/>
          <w:szCs w:val="20"/>
          <w:lang w:val="es-ES_tradnl" w:eastAsia="es-ES"/>
        </w:rPr>
        <w:t>LA PRESIDENCIA DISPONE: TRASLADAR A LA ALCALDÍA PARA QUE LA ASESORÍA Y GESTIÓN JURÍDICA BRINDE UN CRITERIO AL RESPECTO.</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p>
    <w:p w:rsidR="00B01506" w:rsidRPr="00FE593A" w:rsidRDefault="00B01506" w:rsidP="00FE593A">
      <w:pPr>
        <w:spacing w:after="0" w:line="240" w:lineRule="auto"/>
        <w:jc w:val="both"/>
        <w:rPr>
          <w:rFonts w:ascii="Times New Roman" w:hAnsi="Times New Roman" w:cs="Times New Roman"/>
          <w:sz w:val="20"/>
          <w:szCs w:val="20"/>
          <w:lang w:eastAsia="es-ES"/>
        </w:rPr>
      </w:pPr>
      <w:r w:rsidRPr="00B01506">
        <w:rPr>
          <w:rFonts w:ascii="Times New Roman" w:hAnsi="Times New Roman" w:cs="Times New Roman"/>
          <w:b/>
          <w:color w:val="31849B"/>
          <w:sz w:val="20"/>
          <w:szCs w:val="20"/>
          <w:lang w:val="es-ES" w:eastAsia="es-ES"/>
        </w:rPr>
        <w:t xml:space="preserve">ALCALDÍA MUNICIPAL- COMISIÓN DE OBRAS </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Fatemeh Zolfaghari (Tiam). Solicitud de permiso para colocar rótulos publicitarios estáticos en el lote frente al am-pm, calle Cordero y en lotes similares de alta plusvalía de Heredia Centro, ya que el lote anterior es de San Pablo. </w:t>
      </w:r>
      <w:r w:rsidRPr="00B01506">
        <w:rPr>
          <w:rFonts w:ascii="Times New Roman" w:hAnsi="Times New Roman" w:cs="Times New Roman"/>
          <w:color w:val="2E74B5" w:themeColor="accent1" w:themeShade="BF"/>
          <w:sz w:val="20"/>
          <w:szCs w:val="20"/>
          <w:lang w:val="es-ES_tradnl" w:eastAsia="es-ES"/>
        </w:rPr>
        <w:t xml:space="preserve">Tel. 8813-9494 </w:t>
      </w:r>
      <w:hyperlink r:id="rId34" w:history="1">
        <w:r w:rsidRPr="00B01506">
          <w:rPr>
            <w:rStyle w:val="Hipervnculo"/>
            <w:rFonts w:ascii="Times New Roman" w:hAnsi="Times New Roman" w:cs="Times New Roman"/>
            <w:sz w:val="20"/>
            <w:szCs w:val="20"/>
            <w:lang w:val="es-ES_tradnl" w:eastAsia="es-ES"/>
          </w:rPr>
          <w:t>ztiam7@hotmail.com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531-16 . LA PRESIDENCIA DISPONE: TRASLADAR A LA ADMINISTRACIÓN PARA QUE INGENIERÍA VALORE Y DE CRITERIO Y A LA COMISIÓN DE OBRAS PARA QUE VALORE Y PRESENTE INFORME.</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p>
    <w:p w:rsidR="00B01506" w:rsidRPr="00B01506" w:rsidRDefault="00B01506" w:rsidP="00B01506">
      <w:pPr>
        <w:spacing w:after="0" w:line="240" w:lineRule="auto"/>
        <w:jc w:val="both"/>
        <w:rPr>
          <w:rFonts w:ascii="Times New Roman" w:hAnsi="Times New Roman" w:cs="Times New Roman"/>
          <w:sz w:val="20"/>
          <w:szCs w:val="20"/>
          <w:lang w:val="en-US" w:eastAsia="es-ES"/>
        </w:rPr>
      </w:pPr>
      <w:r w:rsidRPr="00B01506">
        <w:rPr>
          <w:rFonts w:ascii="Times New Roman" w:hAnsi="Times New Roman" w:cs="Times New Roman"/>
          <w:b/>
          <w:color w:val="31849B"/>
          <w:sz w:val="20"/>
          <w:szCs w:val="20"/>
          <w:lang w:val="en-US" w:eastAsia="es-ES"/>
        </w:rPr>
        <w:t xml:space="preserve">SR. WALTER BRENES VARGAS. </w:t>
      </w:r>
      <w:hyperlink r:id="rId35" w:history="1">
        <w:r w:rsidRPr="00B01506">
          <w:rPr>
            <w:rStyle w:val="Hipervnculo"/>
            <w:rFonts w:ascii="Times New Roman" w:hAnsi="Times New Roman" w:cs="Times New Roman"/>
            <w:sz w:val="20"/>
            <w:szCs w:val="20"/>
            <w:lang w:val="en-US" w:eastAsia="es-ES"/>
          </w:rPr>
          <w:t>wbrenesv@hotmail.com</w:t>
        </w:r>
      </w:hyperlink>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Walter Brenes Vargas. Solicitud de permiso para el tradicional desfile de Bandas de Mercedes Norte, el domingo 25 de setiembre de las 11:00 a.m. a 2:00 p.m. Tel. 8981-2863 </w:t>
      </w:r>
      <w:hyperlink r:id="rId36" w:history="1">
        <w:r w:rsidRPr="00B01506">
          <w:rPr>
            <w:rStyle w:val="Hipervnculo"/>
            <w:rFonts w:ascii="Times New Roman" w:hAnsi="Times New Roman" w:cs="Times New Roman"/>
            <w:sz w:val="20"/>
            <w:szCs w:val="20"/>
            <w:lang w:val="es-ES_tradnl" w:eastAsia="es-ES"/>
          </w:rPr>
          <w:t>wbrenesv@hotmail.com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545-16</w:t>
      </w:r>
    </w:p>
    <w:p w:rsidR="00B01506" w:rsidRPr="00B01506" w:rsidRDefault="00B01506" w:rsidP="00B01506">
      <w:pPr>
        <w:pStyle w:val="Prrafodelista"/>
        <w:spacing w:after="0" w:line="240" w:lineRule="auto"/>
        <w:ind w:left="0"/>
        <w:rPr>
          <w:rFonts w:ascii="Times New Roman" w:hAnsi="Times New Roman" w:cs="Times New Roman"/>
          <w:sz w:val="20"/>
          <w:szCs w:val="20"/>
          <w:lang w:val="es-ES_tradnl" w:eastAsia="es-ES"/>
        </w:rPr>
      </w:pP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Walter Brenes Vargas. Solicitud de permiso para realizar las fiestas cívico patronales de la comunidad de Mercedes Norte, del 14 de setiembre al 25 de setiembre. </w:t>
      </w:r>
      <w:r w:rsidRPr="00B01506">
        <w:rPr>
          <w:rFonts w:ascii="Times New Roman" w:hAnsi="Times New Roman" w:cs="Times New Roman"/>
          <w:color w:val="2E74B5" w:themeColor="accent1" w:themeShade="BF"/>
          <w:sz w:val="20"/>
          <w:szCs w:val="20"/>
          <w:lang w:val="es-ES_tradnl" w:eastAsia="es-ES"/>
        </w:rPr>
        <w:t xml:space="preserve">Tel. 8981-2863 </w:t>
      </w:r>
      <w:hyperlink r:id="rId37" w:history="1">
        <w:r w:rsidRPr="00B01506">
          <w:rPr>
            <w:rStyle w:val="Hipervnculo"/>
            <w:rFonts w:ascii="Times New Roman" w:hAnsi="Times New Roman" w:cs="Times New Roman"/>
            <w:sz w:val="20"/>
            <w:szCs w:val="20"/>
            <w:lang w:val="es-ES_tradnl" w:eastAsia="es-ES"/>
          </w:rPr>
          <w:t>wbrenesv@hotmail.com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 xml:space="preserve">N° 544-16 . LA PRESIDENCIA   DISPONE:  INDICARLE AL GESTIONANTE PARA QUE PRESENTE TODOS LOS DOCUMENTOS Y LA SOLICITUD DEL MINISTERIO DE SALUD. </w:t>
      </w:r>
    </w:p>
    <w:p w:rsidR="00B01506" w:rsidRPr="00B01506" w:rsidRDefault="00B01506" w:rsidP="00B01506">
      <w:pPr>
        <w:pStyle w:val="Prrafodelista"/>
        <w:spacing w:after="0" w:line="240" w:lineRule="auto"/>
        <w:ind w:left="0"/>
        <w:jc w:val="both"/>
        <w:rPr>
          <w:rFonts w:ascii="Times New Roman" w:hAnsi="Times New Roman" w:cs="Times New Roman"/>
          <w:bCs/>
          <w:sz w:val="20"/>
          <w:szCs w:val="20"/>
          <w:lang w:val="es-ES_tradnl" w:eastAsia="es-ES"/>
        </w:rPr>
      </w:pPr>
    </w:p>
    <w:p w:rsidR="00B01506" w:rsidRPr="00B01506" w:rsidRDefault="00B01506" w:rsidP="00B01506">
      <w:pPr>
        <w:spacing w:after="0" w:line="240" w:lineRule="auto"/>
        <w:jc w:val="both"/>
        <w:rPr>
          <w:rFonts w:ascii="Times New Roman" w:eastAsia="Calibri" w:hAnsi="Times New Roman" w:cs="Times New Roman"/>
          <w:sz w:val="20"/>
          <w:szCs w:val="20"/>
          <w:lang w:val="es-ES" w:eastAsia="es-ES"/>
        </w:rPr>
      </w:pPr>
      <w:r w:rsidRPr="00B01506">
        <w:rPr>
          <w:rFonts w:ascii="Times New Roman" w:hAnsi="Times New Roman" w:cs="Times New Roman"/>
          <w:b/>
          <w:color w:val="31849B"/>
          <w:sz w:val="20"/>
          <w:szCs w:val="20"/>
          <w:lang w:val="es-ES" w:eastAsia="es-ES"/>
        </w:rPr>
        <w:t>COMISIÓN DE ASUNTOS JURÍDICOS -ASAMBLEA LEGISLATIVA</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Remite AJ-0502-16 referente a Exp. 19.612. </w:t>
      </w:r>
      <w:r w:rsidRPr="00B01506">
        <w:rPr>
          <w:rFonts w:ascii="Times New Roman" w:hAnsi="Times New Roman" w:cs="Times New Roman"/>
          <w:b/>
          <w:color w:val="31849B"/>
          <w:sz w:val="20"/>
          <w:szCs w:val="20"/>
          <w:lang w:val="es-ES" w:eastAsia="es-ES"/>
        </w:rPr>
        <w:t>AMH-941-2016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541-16</w:t>
      </w: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p>
    <w:p w:rsidR="00B01506" w:rsidRPr="00FE593A" w:rsidRDefault="00B01506" w:rsidP="00B01506">
      <w:pPr>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b/>
          <w:color w:val="31849B"/>
          <w:sz w:val="20"/>
          <w:szCs w:val="20"/>
          <w:lang w:val="es-ES" w:eastAsia="es-ES"/>
        </w:rPr>
        <w:t xml:space="preserve">ASAMBLEA </w:t>
      </w:r>
      <w:r w:rsidR="00FE593A">
        <w:rPr>
          <w:rFonts w:ascii="Times New Roman" w:hAnsi="Times New Roman" w:cs="Times New Roman"/>
          <w:b/>
          <w:color w:val="31849B"/>
          <w:sz w:val="20"/>
          <w:szCs w:val="20"/>
          <w:lang w:val="es-ES" w:eastAsia="es-ES"/>
        </w:rPr>
        <w:t>LEGISLATIVA- ALCALDÍA MUNICIPAL</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Remite AJ-496-16 referente a Ley 19.900 Ley del Ministerio de Obras Públicas y Transportes y de Creación del Instituto Nacional de Infraestructura Vial. </w:t>
      </w:r>
      <w:r w:rsidRPr="00B01506">
        <w:rPr>
          <w:rFonts w:ascii="Times New Roman" w:hAnsi="Times New Roman" w:cs="Times New Roman"/>
          <w:b/>
          <w:color w:val="31849B"/>
          <w:sz w:val="20"/>
          <w:szCs w:val="20"/>
          <w:lang w:val="es-ES" w:eastAsia="es-ES"/>
        </w:rPr>
        <w:t>AMH-931-2016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 xml:space="preserve">N° 532-16 . LA  PRESIDENCIA DISPONE: TRASLADAR A LA ASAMBLEA LEGISLATIVA  Y A LA ALCALDÍA MUNICIPAL  PARA CONOCIMIENTO DE LA DIRECCIÓN DE INVERSIÓN PÚBLICA. </w:t>
      </w: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p>
    <w:p w:rsidR="00B01506" w:rsidRPr="00FE593A" w:rsidRDefault="00B01506" w:rsidP="00FE593A">
      <w:pPr>
        <w:spacing w:after="0" w:line="240" w:lineRule="auto"/>
        <w:jc w:val="both"/>
        <w:rPr>
          <w:rFonts w:ascii="Times New Roman" w:eastAsia="Calibri" w:hAnsi="Times New Roman" w:cs="Times New Roman"/>
          <w:sz w:val="20"/>
          <w:szCs w:val="20"/>
          <w:lang w:val="es-ES" w:eastAsia="es-ES"/>
        </w:rPr>
      </w:pPr>
      <w:r w:rsidRPr="00B01506">
        <w:rPr>
          <w:rFonts w:ascii="Times New Roman" w:hAnsi="Times New Roman" w:cs="Times New Roman"/>
          <w:b/>
          <w:color w:val="31849B"/>
          <w:sz w:val="20"/>
          <w:szCs w:val="20"/>
          <w:lang w:val="es-ES" w:eastAsia="es-ES"/>
        </w:rPr>
        <w:t>ASAMBLEA LEGISLATIVA-</w:t>
      </w: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Remite AJ-495-16 referente a proyecto de ley 19.823 Ley de licores y sus reformas para el fortalecimiento del régimen federativo municipal. </w:t>
      </w:r>
      <w:r w:rsidRPr="00B01506">
        <w:rPr>
          <w:rFonts w:ascii="Times New Roman" w:hAnsi="Times New Roman" w:cs="Times New Roman"/>
          <w:b/>
          <w:color w:val="31849B"/>
          <w:sz w:val="20"/>
          <w:szCs w:val="20"/>
          <w:lang w:val="es-ES" w:eastAsia="es-ES"/>
        </w:rPr>
        <w:t>AMH-943-2016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 xml:space="preserve">N° 538-16. LA PRESIDENCIA DISPONE: TRASLADAR A LA ASAMBLEA LEGISLATIVA PARA SU CONOCIMIENTO. </w:t>
      </w:r>
    </w:p>
    <w:p w:rsidR="00B01506" w:rsidRPr="00B01506" w:rsidRDefault="00B01506" w:rsidP="00B01506">
      <w:pPr>
        <w:spacing w:after="0" w:line="240" w:lineRule="auto"/>
        <w:jc w:val="both"/>
        <w:rPr>
          <w:rFonts w:ascii="Times New Roman" w:eastAsia="Calibri" w:hAnsi="Times New Roman" w:cs="Times New Roman"/>
          <w:sz w:val="20"/>
          <w:szCs w:val="20"/>
          <w:lang w:val="es-ES" w:eastAsia="es-ES"/>
        </w:rPr>
      </w:pPr>
    </w:p>
    <w:p w:rsidR="00B01506" w:rsidRPr="00B01506" w:rsidRDefault="00B01506" w:rsidP="00B01506">
      <w:p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Remite AJ-0497-2016 referente a Exp. 19.308 Modificación del art 15 de la Ley 8488 Ley Nacional de Emergencias y Prevención del Riesgo y sus reformas. </w:t>
      </w:r>
      <w:r w:rsidRPr="00B01506">
        <w:rPr>
          <w:rFonts w:ascii="Times New Roman" w:hAnsi="Times New Roman" w:cs="Times New Roman"/>
          <w:b/>
          <w:color w:val="31849B"/>
          <w:sz w:val="20"/>
          <w:szCs w:val="20"/>
          <w:lang w:val="es-ES" w:eastAsia="es-ES"/>
        </w:rPr>
        <w:t>AMH-942-2016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540-16. LA PRESIDENCIA DISPONE: TRASLADAR A LA COMISIÓN PERMANENTE  DE GOBIERNO Y ADMINISTRACIÓN  DE LA ASAMBLEA LEGISLATIVA.</w:t>
      </w:r>
    </w:p>
    <w:p w:rsidR="00B01506" w:rsidRPr="00FE593A" w:rsidRDefault="00B01506" w:rsidP="00FE593A">
      <w:pPr>
        <w:spacing w:after="0" w:line="240" w:lineRule="auto"/>
        <w:jc w:val="both"/>
        <w:rPr>
          <w:rFonts w:ascii="Times New Roman" w:hAnsi="Times New Roman" w:cs="Times New Roman"/>
          <w:sz w:val="20"/>
          <w:szCs w:val="20"/>
          <w:lang w:val="es-ES_tradnl" w:eastAsia="es-ES"/>
        </w:rPr>
      </w:pPr>
    </w:p>
    <w:p w:rsidR="00B01506" w:rsidRPr="00B01506" w:rsidRDefault="00B01506" w:rsidP="00B01506">
      <w:pPr>
        <w:spacing w:after="0" w:line="240" w:lineRule="auto"/>
        <w:rPr>
          <w:rFonts w:ascii="Times New Roman" w:hAnsi="Times New Roman" w:cs="Times New Roman"/>
          <w:sz w:val="20"/>
          <w:szCs w:val="20"/>
          <w:lang w:val="es-ES" w:eastAsia="es-ES"/>
        </w:rPr>
      </w:pPr>
      <w:r w:rsidRPr="00B01506">
        <w:rPr>
          <w:rFonts w:ascii="Times New Roman" w:hAnsi="Times New Roman" w:cs="Times New Roman"/>
          <w:sz w:val="20"/>
          <w:szCs w:val="20"/>
          <w:lang w:val="es-ES" w:eastAsia="es-ES"/>
        </w:rPr>
        <w:t xml:space="preserve">Licda. Priscila Quirós, Asesora Legal del Concejo Municipal. Remite copia del oficio CM-AL-72-2016 referente a informe técnico en relación a las posibles implicaciones de los proyectos de ley sobre Regionalización que se encuentran en la Asamblea Legislativa, Exp. 19599 y 19.959. </w:t>
      </w:r>
      <w:r w:rsidRPr="00B01506">
        <w:rPr>
          <w:rFonts w:ascii="Times New Roman" w:hAnsi="Times New Roman" w:cs="Times New Roman"/>
          <w:b/>
          <w:color w:val="5B9BD5" w:themeColor="accent1"/>
          <w:sz w:val="20"/>
          <w:szCs w:val="20"/>
          <w:lang w:val="es-ES" w:eastAsia="es-ES"/>
        </w:rPr>
        <w:t>CM-AL-0075-2016 y Oficio FMH-111-2016</w:t>
      </w:r>
    </w:p>
    <w:p w:rsidR="00B01506" w:rsidRPr="00B01506" w:rsidRDefault="00B01506" w:rsidP="00B01506">
      <w:pPr>
        <w:spacing w:after="0" w:line="240" w:lineRule="auto"/>
        <w:jc w:val="both"/>
        <w:rPr>
          <w:rFonts w:ascii="Times New Roman" w:eastAsia="Calibri" w:hAnsi="Times New Roman" w:cs="Times New Roman"/>
          <w:sz w:val="20"/>
          <w:szCs w:val="20"/>
          <w:lang w:val="es-ES" w:eastAsia="es-ES"/>
        </w:rPr>
      </w:pPr>
    </w:p>
    <w:p w:rsidR="00B01506" w:rsidRPr="00FE593A" w:rsidRDefault="00B01506" w:rsidP="00FE593A">
      <w:pPr>
        <w:pStyle w:val="Prrafodelista"/>
        <w:spacing w:after="0" w:line="240" w:lineRule="auto"/>
        <w:jc w:val="center"/>
        <w:rPr>
          <w:rFonts w:ascii="Times New Roman" w:hAnsi="Times New Roman" w:cs="Times New Roman"/>
          <w:b/>
          <w:color w:val="31849B"/>
          <w:sz w:val="20"/>
          <w:szCs w:val="20"/>
          <w:lang w:eastAsia="es-ES"/>
        </w:rPr>
      </w:pPr>
      <w:r w:rsidRPr="00B01506">
        <w:rPr>
          <w:rFonts w:ascii="Times New Roman" w:hAnsi="Times New Roman" w:cs="Times New Roman"/>
          <w:b/>
          <w:color w:val="31849B"/>
          <w:sz w:val="20"/>
          <w:szCs w:val="20"/>
          <w:lang w:eastAsia="es-ES"/>
        </w:rPr>
        <w:t>CONOCIMIENTO DEL CONCEJO</w:t>
      </w:r>
    </w:p>
    <w:p w:rsidR="00B01506" w:rsidRPr="00B01506" w:rsidRDefault="00B01506" w:rsidP="00B01506">
      <w:pPr>
        <w:pStyle w:val="Prrafodelista"/>
        <w:numPr>
          <w:ilvl w:val="0"/>
          <w:numId w:val="6"/>
        </w:numPr>
        <w:spacing w:after="0" w:line="240" w:lineRule="auto"/>
        <w:jc w:val="both"/>
        <w:rPr>
          <w:rFonts w:ascii="Times New Roman" w:hAnsi="Times New Roman" w:cs="Times New Roman"/>
          <w:bCs/>
          <w:sz w:val="20"/>
          <w:szCs w:val="20"/>
          <w:u w:val="single"/>
          <w:lang w:val="es-ES_tradnl" w:eastAsia="es-ES"/>
        </w:rPr>
      </w:pPr>
      <w:r w:rsidRPr="00B01506">
        <w:rPr>
          <w:rFonts w:ascii="Times New Roman" w:hAnsi="Times New Roman" w:cs="Times New Roman"/>
          <w:sz w:val="20"/>
          <w:szCs w:val="20"/>
          <w:lang w:val="es-ES" w:eastAsia="es-ES"/>
        </w:rPr>
        <w:t>Yehudith Tapia Guzmán</w:t>
      </w:r>
    </w:p>
    <w:p w:rsidR="00B01506" w:rsidRDefault="00B01506" w:rsidP="00B01506">
      <w:pPr>
        <w:pStyle w:val="Prrafodelista"/>
        <w:spacing w:after="0" w:line="240" w:lineRule="auto"/>
        <w:jc w:val="both"/>
        <w:rPr>
          <w:rFonts w:ascii="Times New Roman" w:hAnsi="Times New Roman" w:cs="Times New Roman"/>
          <w:b/>
          <w:color w:val="31849B"/>
          <w:sz w:val="20"/>
          <w:szCs w:val="20"/>
          <w:lang w:val="es-ES" w:eastAsia="es-ES"/>
        </w:rPr>
      </w:pPr>
      <w:r w:rsidRPr="00B01506">
        <w:rPr>
          <w:rFonts w:ascii="Times New Roman" w:hAnsi="Times New Roman" w:cs="Times New Roman"/>
          <w:sz w:val="20"/>
          <w:szCs w:val="20"/>
          <w:lang w:val="es-ES" w:eastAsia="es-ES"/>
        </w:rPr>
        <w:t xml:space="preserve">Asunto: Circular para las municipalidades referente al criterio de la UNGL sobre el expediente legislativo 19.404. </w:t>
      </w:r>
      <w:r w:rsidRPr="00B01506">
        <w:rPr>
          <w:rFonts w:ascii="Times New Roman" w:hAnsi="Times New Roman" w:cs="Times New Roman"/>
          <w:b/>
          <w:color w:val="31849B"/>
          <w:sz w:val="20"/>
          <w:szCs w:val="20"/>
          <w:lang w:val="es-ES" w:eastAsia="es-ES"/>
        </w:rPr>
        <w:t xml:space="preserve">Email: </w:t>
      </w:r>
      <w:hyperlink r:id="rId38" w:history="1">
        <w:r w:rsidRPr="00B01506">
          <w:rPr>
            <w:rFonts w:ascii="Times New Roman" w:hAnsi="Times New Roman" w:cs="Times New Roman"/>
            <w:b/>
            <w:color w:val="31849B"/>
            <w:sz w:val="20"/>
            <w:szCs w:val="20"/>
            <w:lang w:val="es-ES" w:eastAsia="es-ES"/>
          </w:rPr>
          <w:t>eaguirre@ungl.or.cr</w:t>
        </w:r>
      </w:hyperlink>
    </w:p>
    <w:p w:rsidR="00FE593A" w:rsidRDefault="00FE593A" w:rsidP="00B01506">
      <w:pPr>
        <w:pStyle w:val="Prrafodelista"/>
        <w:spacing w:after="0" w:line="240" w:lineRule="auto"/>
        <w:jc w:val="both"/>
        <w:rPr>
          <w:rFonts w:ascii="Times New Roman" w:hAnsi="Times New Roman" w:cs="Times New Roman"/>
          <w:b/>
          <w:color w:val="31849B"/>
          <w:sz w:val="20"/>
          <w:szCs w:val="20"/>
          <w:lang w:val="es-ES" w:eastAsia="es-ES"/>
        </w:rPr>
      </w:pPr>
    </w:p>
    <w:p w:rsidR="00FE593A" w:rsidRDefault="00FE593A" w:rsidP="00B01506">
      <w:pPr>
        <w:pStyle w:val="Prrafodelista"/>
        <w:spacing w:after="0" w:line="240" w:lineRule="auto"/>
        <w:jc w:val="both"/>
        <w:rPr>
          <w:rFonts w:ascii="Times New Roman" w:hAnsi="Times New Roman" w:cs="Times New Roman"/>
          <w:b/>
          <w:color w:val="31849B"/>
          <w:sz w:val="20"/>
          <w:szCs w:val="20"/>
          <w:lang w:val="es-ES" w:eastAsia="es-ES"/>
        </w:rPr>
      </w:pPr>
    </w:p>
    <w:p w:rsidR="00FE593A" w:rsidRPr="00B01506" w:rsidRDefault="00FE593A" w:rsidP="00B01506">
      <w:pPr>
        <w:pStyle w:val="Prrafodelista"/>
        <w:spacing w:after="0" w:line="240" w:lineRule="auto"/>
        <w:jc w:val="both"/>
        <w:rPr>
          <w:rFonts w:ascii="Times New Roman" w:hAnsi="Times New Roman" w:cs="Times New Roman"/>
          <w:b/>
          <w:color w:val="31849B"/>
          <w:sz w:val="20"/>
          <w:szCs w:val="20"/>
          <w:lang w:val="es-ES" w:eastAsia="es-ES"/>
        </w:rPr>
      </w:pPr>
    </w:p>
    <w:p w:rsidR="00B01506" w:rsidRPr="00B01506" w:rsidRDefault="00B01506" w:rsidP="00B01506">
      <w:pPr>
        <w:spacing w:after="0" w:line="240" w:lineRule="auto"/>
        <w:jc w:val="both"/>
        <w:rPr>
          <w:rFonts w:ascii="Times New Roman" w:hAnsi="Times New Roman" w:cs="Times New Roman"/>
          <w:b/>
          <w:color w:val="31849B"/>
          <w:sz w:val="20"/>
          <w:szCs w:val="20"/>
          <w:lang w:val="es-ES" w:eastAsia="es-ES"/>
        </w:rPr>
      </w:pPr>
    </w:p>
    <w:p w:rsidR="00B01506" w:rsidRPr="00B01506" w:rsidRDefault="00B01506" w:rsidP="00B01506">
      <w:pPr>
        <w:pStyle w:val="Prrafodelista"/>
        <w:spacing w:after="0" w:line="240" w:lineRule="auto"/>
        <w:jc w:val="center"/>
        <w:rPr>
          <w:rFonts w:ascii="Times New Roman" w:hAnsi="Times New Roman" w:cs="Times New Roman"/>
          <w:b/>
          <w:color w:val="31849B"/>
          <w:sz w:val="20"/>
          <w:szCs w:val="20"/>
          <w:lang w:eastAsia="es-ES"/>
        </w:rPr>
      </w:pPr>
      <w:r w:rsidRPr="00B01506">
        <w:rPr>
          <w:rFonts w:ascii="Times New Roman" w:hAnsi="Times New Roman" w:cs="Times New Roman"/>
          <w:b/>
          <w:color w:val="31849B"/>
          <w:sz w:val="20"/>
          <w:szCs w:val="20"/>
          <w:lang w:eastAsia="es-ES"/>
        </w:rPr>
        <w:t>ASUNTOS ENTRADOS</w:t>
      </w:r>
    </w:p>
    <w:p w:rsidR="00B01506" w:rsidRPr="00B01506" w:rsidRDefault="00B01506" w:rsidP="00B01506">
      <w:pPr>
        <w:pStyle w:val="Prrafodelista"/>
        <w:spacing w:after="0" w:line="240" w:lineRule="auto"/>
        <w:jc w:val="center"/>
        <w:rPr>
          <w:rFonts w:ascii="Times New Roman" w:hAnsi="Times New Roman" w:cs="Times New Roman"/>
          <w:b/>
          <w:color w:val="31849B"/>
          <w:sz w:val="20"/>
          <w:szCs w:val="20"/>
          <w:lang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w:t>
      </w:r>
    </w:p>
    <w:p w:rsidR="00B01506" w:rsidRPr="00B01506" w:rsidRDefault="00B01506" w:rsidP="00B01506">
      <w:pPr>
        <w:pStyle w:val="Prrafodelista"/>
        <w:spacing w:after="0" w:line="240" w:lineRule="auto"/>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Asunto: Dictamen C-173-2015, Procuraduría General de la República, criterio sobre beneficio de Carrera Profesional. AMH 0783-2016.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MSc. Marjorie Rodríguez Hernández – Directora Liceo Samuel Sáenz Flores </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_tradnl" w:eastAsia="es-ES"/>
        </w:rPr>
        <w:t xml:space="preserve">Asunto: Solicitud de permiso para realizar la III Carrera de Atletismo, el 25 de setiembre del 2016, a partir de las 8:00 a.m. </w:t>
      </w:r>
      <w:r w:rsidRPr="00B01506">
        <w:rPr>
          <w:rFonts w:ascii="Times New Roman" w:hAnsi="Times New Roman" w:cs="Times New Roman"/>
          <w:color w:val="2E74B5" w:themeColor="accent1" w:themeShade="BF"/>
          <w:sz w:val="20"/>
          <w:szCs w:val="20"/>
          <w:lang w:val="es-ES_tradnl" w:eastAsia="es-ES"/>
        </w:rPr>
        <w:t xml:space="preserve">Tel. 8843-6002. </w:t>
      </w:r>
      <w:r w:rsidRPr="00B01506">
        <w:rPr>
          <w:rFonts w:ascii="Times New Roman" w:hAnsi="Times New Roman" w:cs="Times New Roman"/>
          <w:b/>
          <w:bCs/>
          <w:color w:val="ED7D31" w:themeColor="accent2"/>
          <w:sz w:val="20"/>
          <w:szCs w:val="20"/>
          <w:u w:val="single"/>
          <w:lang w:val="es-ES_tradnl" w:eastAsia="es-ES"/>
        </w:rPr>
        <w:t>N° 535-16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_tradnl" w:eastAsia="es-ES"/>
        </w:rPr>
        <w:t xml:space="preserve">Asunto: Remite PRMH-0444-16, referente a informe de adquisiciones de materiales para la conservación y desarrollo vial N° AI-03-2016. </w:t>
      </w:r>
      <w:r w:rsidRPr="00B01506">
        <w:rPr>
          <w:rFonts w:ascii="Times New Roman" w:hAnsi="Times New Roman" w:cs="Times New Roman"/>
          <w:b/>
          <w:color w:val="31849B"/>
          <w:sz w:val="20"/>
          <w:szCs w:val="20"/>
          <w:lang w:val="es-ES" w:eastAsia="es-ES"/>
        </w:rPr>
        <w:t>AMH-920-2016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533-16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Melba Ugalde – Secretaria Junta Directiva Palacio de Los Deportes </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_tradnl" w:eastAsia="es-ES"/>
        </w:rPr>
        <w:t xml:space="preserve">Asunto: Pone a disposición de la Auditoría Interna de la Municipalidad la información requerida. </w:t>
      </w:r>
      <w:r w:rsidRPr="00B01506">
        <w:rPr>
          <w:rFonts w:ascii="Times New Roman" w:hAnsi="Times New Roman" w:cs="Times New Roman"/>
          <w:color w:val="2E74B5" w:themeColor="accent1" w:themeShade="BF"/>
          <w:sz w:val="20"/>
          <w:szCs w:val="20"/>
          <w:lang w:val="es-ES_tradnl" w:eastAsia="es-ES"/>
        </w:rPr>
        <w:t xml:space="preserve">Fax 2238-1100 </w:t>
      </w:r>
      <w:hyperlink r:id="rId39" w:history="1">
        <w:r w:rsidRPr="00B01506">
          <w:rPr>
            <w:rStyle w:val="Hipervnculo"/>
            <w:rFonts w:ascii="Times New Roman" w:hAnsi="Times New Roman" w:cs="Times New Roman"/>
            <w:sz w:val="20"/>
            <w:szCs w:val="20"/>
            <w:lang w:val="es-ES_tradnl" w:eastAsia="es-ES"/>
          </w:rPr>
          <w:t>palaspa@ice.co.cr</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536-16</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Melba Ugalde – Secretaria Junta Directiva Palacio de Los Deportes </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_tradnl" w:eastAsia="es-ES"/>
        </w:rPr>
        <w:t xml:space="preserve">Asunto: Se nombra integrantes ante la Comisión Especial, Sres. Miguel Pantoja Murillo y Lic. Manuel Fco. Sancho Madrigal, y como Asistente Técnica a la Sra. Gerente General. </w:t>
      </w:r>
      <w:r w:rsidRPr="00B01506">
        <w:rPr>
          <w:rFonts w:ascii="Times New Roman" w:hAnsi="Times New Roman" w:cs="Times New Roman"/>
          <w:color w:val="2E74B5" w:themeColor="accent1" w:themeShade="BF"/>
          <w:sz w:val="20"/>
          <w:szCs w:val="20"/>
          <w:lang w:val="es-ES_tradnl" w:eastAsia="es-ES"/>
        </w:rPr>
        <w:t xml:space="preserve">Fax 2238-1100 </w:t>
      </w:r>
      <w:hyperlink r:id="rId40" w:history="1">
        <w:r w:rsidRPr="00B01506">
          <w:rPr>
            <w:rStyle w:val="Hipervnculo"/>
            <w:rFonts w:ascii="Times New Roman" w:hAnsi="Times New Roman" w:cs="Times New Roman"/>
            <w:sz w:val="20"/>
            <w:szCs w:val="20"/>
            <w:lang w:val="es-ES_tradnl" w:eastAsia="es-ES"/>
          </w:rPr>
          <w:t>palaspa@ice.co.cr</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537-16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Pr. Samuel Wiltshire McElroy </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Asunto: Solicitud de permiso para realizar Expo Salud, el domingo 21 de agosto 2016, en el parque central de 8:00 a.m. a 3:00 p.m., además solicitud para recolectar fondos para la ONG: ADRA, y realizar una marcha de la Universidad Nacional hasta el Fortín. </w:t>
      </w:r>
      <w:r w:rsidRPr="00B01506">
        <w:rPr>
          <w:rFonts w:ascii="Times New Roman" w:hAnsi="Times New Roman" w:cs="Times New Roman"/>
          <w:color w:val="2E74B5" w:themeColor="accent1" w:themeShade="BF"/>
          <w:sz w:val="20"/>
          <w:szCs w:val="20"/>
          <w:lang w:val="es-ES_tradnl" w:eastAsia="es-ES"/>
        </w:rPr>
        <w:t xml:space="preserve">Tel. 8317-1770 / 8343-5137 </w:t>
      </w:r>
      <w:hyperlink r:id="rId41" w:history="1">
        <w:r w:rsidRPr="00B01506">
          <w:rPr>
            <w:rStyle w:val="Hipervnculo"/>
            <w:rFonts w:ascii="Times New Roman" w:hAnsi="Times New Roman" w:cs="Times New Roman"/>
            <w:sz w:val="20"/>
            <w:szCs w:val="20"/>
            <w:lang w:val="es-ES_tradnl" w:eastAsia="es-ES"/>
          </w:rPr>
          <w:t>prsamuel01@gmail.com</w:t>
        </w:r>
      </w:hyperlink>
      <w:r w:rsidRPr="00B01506">
        <w:rPr>
          <w:rFonts w:ascii="Times New Roman" w:hAnsi="Times New Roman" w:cs="Times New Roman"/>
          <w:sz w:val="20"/>
          <w:szCs w:val="20"/>
          <w:lang w:val="es-ES_tradnl" w:eastAsia="es-ES"/>
        </w:rPr>
        <w:t xml:space="preserve"> </w:t>
      </w:r>
      <w:hyperlink r:id="rId42" w:history="1">
        <w:r w:rsidRPr="00B01506">
          <w:rPr>
            <w:rStyle w:val="Hipervnculo"/>
            <w:rFonts w:ascii="Times New Roman" w:hAnsi="Times New Roman" w:cs="Times New Roman"/>
            <w:sz w:val="20"/>
            <w:szCs w:val="20"/>
            <w:lang w:val="es-ES_tradnl" w:eastAsia="es-ES"/>
          </w:rPr>
          <w:t>/morriscenter@gmail.com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539-16</w:t>
      </w:r>
    </w:p>
    <w:p w:rsidR="00B01506" w:rsidRPr="00B01506" w:rsidRDefault="00B01506" w:rsidP="00B01506">
      <w:pPr>
        <w:pStyle w:val="Prrafodelista"/>
        <w:rPr>
          <w:rFonts w:ascii="Times New Roman" w:hAnsi="Times New Roman" w:cs="Times New Roman"/>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Informe N° 06-2016 ADE-2016-2020 Comisión de Becas</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_tradnl" w:eastAsia="es-ES"/>
        </w:rPr>
        <w:t xml:space="preserve">Asunto: Remite AJ-0482-16 referente a solicitud de conciliación ante el municipio para lograr el acceso a una propiedad. </w:t>
      </w:r>
      <w:r w:rsidRPr="00B01506">
        <w:rPr>
          <w:rFonts w:ascii="Times New Roman" w:hAnsi="Times New Roman" w:cs="Times New Roman"/>
          <w:b/>
          <w:color w:val="31849B"/>
          <w:sz w:val="20"/>
          <w:szCs w:val="20"/>
          <w:lang w:val="es-ES" w:eastAsia="es-ES"/>
        </w:rPr>
        <w:t>AMH-945-2016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bCs/>
          <w:color w:val="ED7D31" w:themeColor="accent2"/>
          <w:sz w:val="20"/>
          <w:szCs w:val="20"/>
          <w:u w:val="single"/>
          <w:lang w:val="es-ES_tradnl" w:eastAsia="es-ES"/>
        </w:rPr>
        <w:t>N° 542-16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MBA. José Manuel Ulate – Alcalde Municipal </w:t>
      </w:r>
    </w:p>
    <w:p w:rsidR="00B01506" w:rsidRPr="00B01506" w:rsidRDefault="00B01506" w:rsidP="00B01506">
      <w:pPr>
        <w:pStyle w:val="Prrafodelista"/>
        <w:spacing w:after="0" w:line="240" w:lineRule="auto"/>
        <w:jc w:val="both"/>
        <w:rPr>
          <w:rFonts w:ascii="Times New Roman" w:hAnsi="Times New Roman" w:cs="Times New Roman"/>
          <w:b/>
          <w:color w:val="FF0000"/>
          <w:sz w:val="20"/>
          <w:szCs w:val="20"/>
          <w:u w:val="single"/>
          <w:lang w:val="es-ES" w:eastAsia="es-ES"/>
        </w:rPr>
      </w:pPr>
      <w:r w:rsidRPr="00B01506">
        <w:rPr>
          <w:rFonts w:ascii="Times New Roman" w:hAnsi="Times New Roman" w:cs="Times New Roman"/>
          <w:sz w:val="20"/>
          <w:szCs w:val="20"/>
          <w:lang w:val="es-ES_tradnl" w:eastAsia="es-ES"/>
        </w:rPr>
        <w:t xml:space="preserve">Asunto: Remite AJ-0519-16 referente a traspaso franja de terreno destinado para vía pública. </w:t>
      </w:r>
      <w:r w:rsidRPr="00B01506">
        <w:rPr>
          <w:rFonts w:ascii="Times New Roman" w:hAnsi="Times New Roman" w:cs="Times New Roman"/>
          <w:b/>
          <w:color w:val="31849B"/>
          <w:sz w:val="20"/>
          <w:szCs w:val="20"/>
          <w:lang w:val="es-ES" w:eastAsia="es-ES"/>
        </w:rPr>
        <w:t>AMH-951-2016</w:t>
      </w:r>
      <w:r w:rsidRPr="00B01506">
        <w:rPr>
          <w:rFonts w:ascii="Times New Roman" w:hAnsi="Times New Roman" w:cs="Times New Roman"/>
          <w:sz w:val="20"/>
          <w:szCs w:val="20"/>
          <w:lang w:val="es-ES" w:eastAsia="es-ES"/>
        </w:rPr>
        <w:t xml:space="preserve"> </w:t>
      </w:r>
      <w:r w:rsidRPr="00B01506">
        <w:rPr>
          <w:rFonts w:ascii="Times New Roman" w:hAnsi="Times New Roman" w:cs="Times New Roman"/>
          <w:b/>
          <w:color w:val="FF0000"/>
          <w:sz w:val="20"/>
          <w:szCs w:val="20"/>
          <w:u w:val="single"/>
          <w:lang w:val="es-ES" w:eastAsia="es-ES"/>
        </w:rPr>
        <w:t>EXP. 1430</w:t>
      </w:r>
    </w:p>
    <w:p w:rsidR="00B01506" w:rsidRPr="00B01506" w:rsidRDefault="00B01506" w:rsidP="00B01506">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Informe N° 02-2016 ADE-2016-2020 Comisión de Cementerio</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Informe N° 03-2016 ADE-2016-2020 Comisión de Cementerio</w:t>
      </w:r>
    </w:p>
    <w:p w:rsidR="00B01506" w:rsidRPr="00B01506" w:rsidRDefault="00B01506" w:rsidP="00B01506">
      <w:pPr>
        <w:pStyle w:val="Prrafodelista"/>
        <w:rPr>
          <w:rFonts w:ascii="Times New Roman" w:hAnsi="Times New Roman" w:cs="Times New Roman"/>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Informe N° 02-2016 ADE-2016-2020 Comisión de Accesibilidad </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Informe N° 04-2016 AD-2016-2020 Comisión de Jurídicos </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Informe N° 05-2016 AD-2016-2020 Comisión de Jurídicos </w:t>
      </w:r>
    </w:p>
    <w:p w:rsidR="00B01506" w:rsidRPr="00B01506" w:rsidRDefault="00B01506" w:rsidP="00B01506">
      <w:pPr>
        <w:pStyle w:val="Prrafodelista"/>
        <w:spacing w:after="0" w:line="240" w:lineRule="auto"/>
        <w:jc w:val="both"/>
        <w:rPr>
          <w:rFonts w:ascii="Times New Roman" w:hAnsi="Times New Roman" w:cs="Times New Roman"/>
          <w:color w:val="FF0000"/>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Carlos López Alvarado </w:t>
      </w: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Asunto: Invitación para visitar las instalaciones del relleno sanitario. </w:t>
      </w:r>
      <w:r w:rsidRPr="00B01506">
        <w:rPr>
          <w:rFonts w:ascii="Times New Roman" w:hAnsi="Times New Roman" w:cs="Times New Roman"/>
          <w:color w:val="2E74B5" w:themeColor="accent1" w:themeShade="BF"/>
          <w:sz w:val="20"/>
          <w:szCs w:val="20"/>
          <w:lang w:val="es-ES_tradnl" w:eastAsia="es-ES"/>
        </w:rPr>
        <w:t xml:space="preserve">Tel. 2431-0626 </w:t>
      </w:r>
      <w:hyperlink r:id="rId43" w:history="1">
        <w:r w:rsidRPr="00B01506">
          <w:rPr>
            <w:rStyle w:val="Hipervnculo"/>
            <w:rFonts w:ascii="Times New Roman" w:hAnsi="Times New Roman" w:cs="Times New Roman"/>
            <w:sz w:val="20"/>
            <w:szCs w:val="20"/>
            <w:lang w:val="es-ES_tradnl" w:eastAsia="es-ES"/>
          </w:rPr>
          <w:t>info@tecnoambientecr.com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543-16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Walter Brenes Vargas</w:t>
      </w:r>
    </w:p>
    <w:p w:rsidR="00B01506" w:rsidRPr="00B01506" w:rsidRDefault="00B01506" w:rsidP="00B01506">
      <w:pPr>
        <w:pStyle w:val="Prrafodelista"/>
        <w:jc w:val="both"/>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_tradnl" w:eastAsia="es-ES"/>
        </w:rPr>
        <w:t xml:space="preserve">Asunto: Solicitud de permiso para el tradicional desfile de Bandas de Mercedes Norte, el domingo 25 de setiembre de las 11:00 a.m. a 2:00 p.m. Tel. 8981-2863 </w:t>
      </w:r>
      <w:hyperlink r:id="rId44" w:history="1">
        <w:r w:rsidRPr="00B01506">
          <w:rPr>
            <w:rStyle w:val="Hipervnculo"/>
            <w:rFonts w:ascii="Times New Roman" w:hAnsi="Times New Roman" w:cs="Times New Roman"/>
            <w:sz w:val="20"/>
            <w:szCs w:val="20"/>
            <w:lang w:val="es-ES_tradnl" w:eastAsia="es-ES"/>
          </w:rPr>
          <w:t>wbrenesv@hotmail.com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545-16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Walter Brenes Vargas</w:t>
      </w:r>
    </w:p>
    <w:p w:rsidR="00B01506" w:rsidRPr="00B01506" w:rsidRDefault="00B01506" w:rsidP="00B01506">
      <w:pPr>
        <w:pStyle w:val="Prrafodelista"/>
        <w:rPr>
          <w:rFonts w:ascii="Times New Roman" w:hAnsi="Times New Roman" w:cs="Times New Roman"/>
          <w:b/>
          <w:bCs/>
          <w:color w:val="ED7D31" w:themeColor="accent2"/>
          <w:sz w:val="20"/>
          <w:szCs w:val="20"/>
          <w:u w:val="single"/>
          <w:lang w:val="es-ES_tradnl" w:eastAsia="es-ES"/>
        </w:rPr>
      </w:pPr>
      <w:r w:rsidRPr="00B01506">
        <w:rPr>
          <w:rFonts w:ascii="Times New Roman" w:hAnsi="Times New Roman" w:cs="Times New Roman"/>
          <w:sz w:val="20"/>
          <w:szCs w:val="20"/>
          <w:lang w:val="es-ES_tradnl" w:eastAsia="es-ES"/>
        </w:rPr>
        <w:t xml:space="preserve">Asunto: Solicitud de permiso para realizar las fiestas cívico patronales de la comunidad de Mercedes Norte, del 14 de setiembre al 25 de setiembre. </w:t>
      </w:r>
      <w:r w:rsidRPr="00B01506">
        <w:rPr>
          <w:rFonts w:ascii="Times New Roman" w:hAnsi="Times New Roman" w:cs="Times New Roman"/>
          <w:color w:val="2E74B5" w:themeColor="accent1" w:themeShade="BF"/>
          <w:sz w:val="20"/>
          <w:szCs w:val="20"/>
          <w:lang w:val="es-ES_tradnl" w:eastAsia="es-ES"/>
        </w:rPr>
        <w:t xml:space="preserve">Tel. 8981-2863 </w:t>
      </w:r>
      <w:hyperlink r:id="rId45" w:history="1">
        <w:r w:rsidRPr="00B01506">
          <w:rPr>
            <w:rStyle w:val="Hipervnculo"/>
            <w:rFonts w:ascii="Times New Roman" w:hAnsi="Times New Roman" w:cs="Times New Roman"/>
            <w:sz w:val="20"/>
            <w:szCs w:val="20"/>
            <w:lang w:val="es-ES_tradnl" w:eastAsia="es-ES"/>
          </w:rPr>
          <w:t>wbrenesv@hotmail.com</w:t>
        </w:r>
      </w:hyperlink>
      <w:r w:rsidRPr="00B01506">
        <w:rPr>
          <w:rFonts w:ascii="Times New Roman" w:hAnsi="Times New Roman" w:cs="Times New Roman"/>
          <w:sz w:val="20"/>
          <w:szCs w:val="20"/>
          <w:lang w:val="es-ES_tradnl" w:eastAsia="es-ES"/>
        </w:rPr>
        <w:t xml:space="preserve"> </w:t>
      </w:r>
      <w:r w:rsidRPr="00B01506">
        <w:rPr>
          <w:rFonts w:ascii="Times New Roman" w:hAnsi="Times New Roman" w:cs="Times New Roman"/>
          <w:b/>
          <w:bCs/>
          <w:color w:val="ED7D31" w:themeColor="accent2"/>
          <w:sz w:val="20"/>
          <w:szCs w:val="20"/>
          <w:u w:val="single"/>
          <w:lang w:val="es-ES_tradnl" w:eastAsia="es-ES"/>
        </w:rPr>
        <w:t>N° 544-16</w:t>
      </w:r>
    </w:p>
    <w:p w:rsidR="00B01506" w:rsidRPr="00B01506" w:rsidRDefault="00B01506" w:rsidP="00B01506">
      <w:pPr>
        <w:pStyle w:val="Prrafodelista"/>
        <w:spacing w:after="0" w:line="240" w:lineRule="auto"/>
        <w:rPr>
          <w:rFonts w:ascii="Times New Roman" w:hAnsi="Times New Roman" w:cs="Times New Roman"/>
          <w:b/>
          <w:color w:val="31849B"/>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José Antonio Arce Jiménez – Director Ejecutivo Fundación Líderes Globales</w:t>
      </w:r>
    </w:p>
    <w:p w:rsidR="00FE593A" w:rsidRDefault="00B01506" w:rsidP="00B01506">
      <w:pPr>
        <w:pStyle w:val="Prrafodelista"/>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Asunto: Invitación a participar del III Encuentro Iberoamericano de Gobiernos Locales y Estatales, a </w:t>
      </w:r>
    </w:p>
    <w:p w:rsidR="00FE593A" w:rsidRDefault="00FE593A" w:rsidP="00B01506">
      <w:pPr>
        <w:pStyle w:val="Prrafodelista"/>
        <w:spacing w:after="0" w:line="240" w:lineRule="auto"/>
        <w:jc w:val="both"/>
        <w:rPr>
          <w:rFonts w:ascii="Times New Roman" w:hAnsi="Times New Roman" w:cs="Times New Roman"/>
          <w:sz w:val="20"/>
          <w:szCs w:val="20"/>
          <w:lang w:val="es-ES_tradnl" w:eastAsia="es-ES"/>
        </w:rPr>
      </w:pPr>
    </w:p>
    <w:p w:rsidR="00FE593A" w:rsidRDefault="00FE593A" w:rsidP="00B01506">
      <w:pPr>
        <w:pStyle w:val="Prrafodelista"/>
        <w:spacing w:after="0" w:line="240" w:lineRule="auto"/>
        <w:jc w:val="both"/>
        <w:rPr>
          <w:rFonts w:ascii="Times New Roman" w:hAnsi="Times New Roman" w:cs="Times New Roman"/>
          <w:sz w:val="20"/>
          <w:szCs w:val="20"/>
          <w:lang w:val="es-ES_tradnl" w:eastAsia="es-ES"/>
        </w:rPr>
      </w:pPr>
    </w:p>
    <w:p w:rsidR="00FE593A" w:rsidRDefault="00FE593A" w:rsidP="00B01506">
      <w:pPr>
        <w:pStyle w:val="Prrafodelista"/>
        <w:spacing w:after="0" w:line="240" w:lineRule="auto"/>
        <w:jc w:val="both"/>
        <w:rPr>
          <w:rFonts w:ascii="Times New Roman" w:hAnsi="Times New Roman" w:cs="Times New Roman"/>
          <w:sz w:val="20"/>
          <w:szCs w:val="20"/>
          <w:lang w:val="es-ES_tradnl" w:eastAsia="es-ES"/>
        </w:rPr>
      </w:pPr>
    </w:p>
    <w:p w:rsidR="00B01506" w:rsidRPr="00B01506" w:rsidRDefault="00B01506" w:rsidP="00B01506">
      <w:pPr>
        <w:pStyle w:val="Prrafodelista"/>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 xml:space="preserve">celebrarse del 18 al 24 de setiembre del 2016, en la Ciudad de Madrid, España. </w:t>
      </w:r>
      <w:r w:rsidRPr="00B01506">
        <w:rPr>
          <w:rFonts w:ascii="Times New Roman" w:hAnsi="Times New Roman" w:cs="Times New Roman"/>
          <w:color w:val="2E74B5" w:themeColor="accent1" w:themeShade="BF"/>
          <w:sz w:val="20"/>
          <w:szCs w:val="20"/>
          <w:lang w:val="es-ES_tradnl" w:eastAsia="es-ES"/>
        </w:rPr>
        <w:t xml:space="preserve">Telefax 2258-1201 </w:t>
      </w:r>
      <w:r w:rsidRPr="00B01506">
        <w:rPr>
          <w:rFonts w:ascii="Times New Roman" w:hAnsi="Times New Roman" w:cs="Times New Roman"/>
          <w:sz w:val="20"/>
          <w:szCs w:val="20"/>
          <w:lang w:val="es-ES_tradnl" w:eastAsia="es-ES"/>
        </w:rPr>
        <w:t xml:space="preserve">E-mails: </w:t>
      </w:r>
      <w:hyperlink r:id="rId46" w:history="1">
        <w:r w:rsidRPr="00B01506">
          <w:rPr>
            <w:rStyle w:val="Hipervnculo"/>
            <w:rFonts w:ascii="Times New Roman" w:hAnsi="Times New Roman" w:cs="Times New Roman"/>
            <w:sz w:val="20"/>
            <w:szCs w:val="20"/>
            <w:lang w:val="es-ES_tradnl" w:eastAsia="es-ES"/>
          </w:rPr>
          <w:t>presidenciaflg@hotmail.com</w:t>
        </w:r>
      </w:hyperlink>
      <w:r w:rsidRPr="00B01506">
        <w:rPr>
          <w:rFonts w:ascii="Times New Roman" w:hAnsi="Times New Roman" w:cs="Times New Roman"/>
          <w:sz w:val="20"/>
          <w:szCs w:val="20"/>
          <w:lang w:val="es-ES_tradnl" w:eastAsia="es-ES"/>
        </w:rPr>
        <w:t xml:space="preserve"> o </w:t>
      </w:r>
      <w:hyperlink r:id="rId47" w:history="1">
        <w:r w:rsidRPr="00B01506">
          <w:rPr>
            <w:rStyle w:val="Hipervnculo"/>
            <w:rFonts w:ascii="Times New Roman" w:hAnsi="Times New Roman" w:cs="Times New Roman"/>
            <w:sz w:val="20"/>
            <w:szCs w:val="20"/>
            <w:lang w:val="es-ES_tradnl" w:eastAsia="es-ES"/>
          </w:rPr>
          <w:t>presidenciafa@hotmail.com</w:t>
        </w:r>
      </w:hyperlink>
      <w:r w:rsidRPr="00B01506">
        <w:rPr>
          <w:rFonts w:ascii="Times New Roman" w:hAnsi="Times New Roman" w:cs="Times New Roman"/>
          <w:sz w:val="20"/>
          <w:szCs w:val="20"/>
          <w:lang w:val="es-ES_tradnl" w:eastAsia="es-ES"/>
        </w:rPr>
        <w:t xml:space="preserve"> </w:t>
      </w:r>
    </w:p>
    <w:p w:rsidR="00FE593A" w:rsidRPr="00B01506" w:rsidRDefault="00FE593A" w:rsidP="00B01506">
      <w:pPr>
        <w:pStyle w:val="Prrafodelista"/>
        <w:spacing w:after="0" w:line="240" w:lineRule="auto"/>
        <w:rPr>
          <w:rFonts w:ascii="Times New Roman" w:hAnsi="Times New Roman" w:cs="Times New Roman"/>
          <w:b/>
          <w:color w:val="31849B"/>
          <w:sz w:val="20"/>
          <w:szCs w:val="20"/>
          <w:lang w:val="es-ES_tradnl" w:eastAsia="es-ES"/>
        </w:rPr>
      </w:pPr>
    </w:p>
    <w:p w:rsidR="00B01506" w:rsidRPr="00B01506" w:rsidRDefault="00B01506" w:rsidP="00B01506">
      <w:pPr>
        <w:pStyle w:val="Prrafodelista"/>
        <w:numPr>
          <w:ilvl w:val="0"/>
          <w:numId w:val="5"/>
        </w:numPr>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Lic. Fernando Corrales Bermúdez – Director Ejecutivo Federación de Municipalidades</w:t>
      </w:r>
    </w:p>
    <w:p w:rsidR="00AC7A77" w:rsidRPr="00FE593A" w:rsidRDefault="00B01506" w:rsidP="00FE593A">
      <w:pPr>
        <w:pStyle w:val="Prrafodelista"/>
        <w:spacing w:after="0" w:line="240" w:lineRule="auto"/>
        <w:jc w:val="both"/>
        <w:rPr>
          <w:rFonts w:ascii="Times New Roman" w:hAnsi="Times New Roman" w:cs="Times New Roman"/>
          <w:sz w:val="20"/>
          <w:szCs w:val="20"/>
          <w:lang w:val="es-ES_tradnl" w:eastAsia="es-ES"/>
        </w:rPr>
      </w:pPr>
      <w:r w:rsidRPr="00B01506">
        <w:rPr>
          <w:rFonts w:ascii="Times New Roman" w:hAnsi="Times New Roman" w:cs="Times New Roman"/>
          <w:sz w:val="20"/>
          <w:szCs w:val="20"/>
          <w:lang w:val="es-ES_tradnl" w:eastAsia="es-ES"/>
        </w:rPr>
        <w:t>Asunto: Remite documento FMH-111-2016, sobre ampliación de plazos  sobre c</w:t>
      </w:r>
      <w:r w:rsidR="00FE593A">
        <w:rPr>
          <w:rFonts w:ascii="Times New Roman" w:hAnsi="Times New Roman" w:cs="Times New Roman"/>
          <w:sz w:val="20"/>
          <w:szCs w:val="20"/>
          <w:lang w:val="es-ES_tradnl" w:eastAsia="es-ES"/>
        </w:rPr>
        <w:t xml:space="preserve">onsultas. </w:t>
      </w:r>
      <w:bookmarkStart w:id="2" w:name="_GoBack"/>
      <w:bookmarkEnd w:id="2"/>
    </w:p>
    <w:p w:rsidR="00AC7A77" w:rsidRDefault="00AC7A77" w:rsidP="008C24A0">
      <w:pPr>
        <w:spacing w:after="0" w:line="240" w:lineRule="auto"/>
        <w:jc w:val="both"/>
        <w:rPr>
          <w:rFonts w:ascii="Times New Roman" w:hAnsi="Times New Roman" w:cs="Times New Roman"/>
          <w:b/>
          <w:sz w:val="24"/>
          <w:szCs w:val="24"/>
          <w:u w:val="single"/>
          <w:lang w:val="es-ES_tradnl" w:eastAsia="es-ES"/>
        </w:rPr>
      </w:pPr>
    </w:p>
    <w:p w:rsidR="008C24A0" w:rsidRPr="008C24A0" w:rsidRDefault="008C24A0" w:rsidP="008C24A0">
      <w:pPr>
        <w:spacing w:after="0" w:line="240" w:lineRule="auto"/>
        <w:jc w:val="both"/>
        <w:rPr>
          <w:rFonts w:ascii="Times New Roman" w:hAnsi="Times New Roman" w:cs="Times New Roman"/>
          <w:b/>
          <w:sz w:val="24"/>
          <w:szCs w:val="24"/>
          <w:u w:val="single"/>
          <w:lang w:val="es-ES_tradnl" w:eastAsia="es-ES"/>
        </w:rPr>
      </w:pPr>
      <w:r w:rsidRPr="008C24A0">
        <w:rPr>
          <w:rFonts w:ascii="Times New Roman" w:hAnsi="Times New Roman" w:cs="Times New Roman"/>
          <w:b/>
          <w:sz w:val="24"/>
          <w:szCs w:val="24"/>
          <w:u w:val="single"/>
          <w:lang w:val="es-ES_tradnl" w:eastAsia="es-ES"/>
        </w:rPr>
        <w:t>SIN MÁS ASUNTOS QUE TRATAR LA PRESIDENCIA DA POR FINALIZADA LA SESIÓN AL SER LAS VEINTITRÉS HORAS CON CINCUENTA MINUTOS.</w:t>
      </w:r>
    </w:p>
    <w:p w:rsidR="008C24A0" w:rsidRPr="00B01506" w:rsidRDefault="008C24A0" w:rsidP="008C24A0">
      <w:pPr>
        <w:spacing w:after="0" w:line="240" w:lineRule="auto"/>
        <w:jc w:val="both"/>
        <w:rPr>
          <w:rFonts w:ascii="Times New Roman" w:hAnsi="Times New Roman" w:cs="Times New Roman"/>
          <w:sz w:val="20"/>
          <w:szCs w:val="20"/>
          <w:lang w:val="es-ES_tradnl" w:eastAsia="es-ES"/>
        </w:rPr>
      </w:pPr>
    </w:p>
    <w:p w:rsidR="008C24A0" w:rsidRDefault="008C24A0" w:rsidP="00B01506">
      <w:pPr>
        <w:spacing w:after="0" w:line="240" w:lineRule="auto"/>
        <w:rPr>
          <w:rFonts w:ascii="Times New Roman" w:hAnsi="Times New Roman" w:cs="Times New Roman"/>
          <w:b/>
          <w:color w:val="31849B"/>
          <w:sz w:val="20"/>
          <w:szCs w:val="20"/>
          <w:lang w:val="es-ES" w:eastAsia="es-ES"/>
        </w:rPr>
      </w:pPr>
    </w:p>
    <w:p w:rsidR="003D5AD3" w:rsidRDefault="003D5AD3" w:rsidP="00B01506">
      <w:pPr>
        <w:spacing w:after="0" w:line="240" w:lineRule="auto"/>
        <w:rPr>
          <w:rFonts w:ascii="Times New Roman" w:hAnsi="Times New Roman" w:cs="Times New Roman"/>
          <w:b/>
          <w:color w:val="31849B"/>
          <w:sz w:val="20"/>
          <w:szCs w:val="20"/>
          <w:lang w:val="es-ES" w:eastAsia="es-ES"/>
        </w:rPr>
      </w:pPr>
    </w:p>
    <w:p w:rsidR="003D5AD3" w:rsidRDefault="003D5AD3" w:rsidP="00B01506">
      <w:pPr>
        <w:spacing w:after="0" w:line="240" w:lineRule="auto"/>
        <w:rPr>
          <w:rFonts w:ascii="Times New Roman" w:hAnsi="Times New Roman" w:cs="Times New Roman"/>
          <w:b/>
          <w:color w:val="31849B"/>
          <w:sz w:val="20"/>
          <w:szCs w:val="20"/>
          <w:lang w:val="es-ES" w:eastAsia="es-ES"/>
        </w:rPr>
      </w:pPr>
    </w:p>
    <w:p w:rsidR="008C24A0" w:rsidRPr="008C24A0" w:rsidRDefault="008C24A0" w:rsidP="00B01506">
      <w:pPr>
        <w:spacing w:after="0" w:line="240" w:lineRule="auto"/>
        <w:rPr>
          <w:rFonts w:ascii="Times New Roman" w:hAnsi="Times New Roman" w:cs="Times New Roman"/>
          <w:b/>
          <w:sz w:val="24"/>
          <w:szCs w:val="24"/>
          <w:lang w:val="es-ES" w:eastAsia="es-ES"/>
        </w:rPr>
      </w:pPr>
    </w:p>
    <w:p w:rsidR="00B01506" w:rsidRPr="008C24A0" w:rsidRDefault="008C24A0" w:rsidP="00B01506">
      <w:pPr>
        <w:spacing w:after="0" w:line="240" w:lineRule="auto"/>
        <w:rPr>
          <w:rFonts w:ascii="Times New Roman" w:hAnsi="Times New Roman" w:cs="Times New Roman"/>
          <w:b/>
          <w:sz w:val="24"/>
          <w:szCs w:val="24"/>
          <w:lang w:val="es-ES" w:eastAsia="es-ES"/>
        </w:rPr>
      </w:pPr>
      <w:r w:rsidRPr="008C24A0">
        <w:rPr>
          <w:rFonts w:ascii="Times New Roman" w:hAnsi="Times New Roman" w:cs="Times New Roman"/>
          <w:b/>
          <w:sz w:val="24"/>
          <w:szCs w:val="24"/>
          <w:lang w:val="es-ES" w:eastAsia="es-ES"/>
        </w:rPr>
        <w:t xml:space="preserve">MSC. FLORY A. ÁLVAREZ RODRÍGUEZ  </w:t>
      </w:r>
      <w:r w:rsidR="003D5AD3">
        <w:rPr>
          <w:rFonts w:ascii="Times New Roman" w:hAnsi="Times New Roman" w:cs="Times New Roman"/>
          <w:b/>
          <w:sz w:val="24"/>
          <w:szCs w:val="24"/>
          <w:lang w:val="es-ES" w:eastAsia="es-ES"/>
        </w:rPr>
        <w:t xml:space="preserve"> </w:t>
      </w:r>
      <w:r w:rsidRPr="008C24A0">
        <w:rPr>
          <w:rFonts w:ascii="Times New Roman" w:hAnsi="Times New Roman" w:cs="Times New Roman"/>
          <w:b/>
          <w:sz w:val="24"/>
          <w:szCs w:val="24"/>
          <w:lang w:val="es-ES" w:eastAsia="es-ES"/>
        </w:rPr>
        <w:t>LIC. MANRIQUE CHAVES BORBÓN</w:t>
      </w:r>
    </w:p>
    <w:p w:rsidR="00B01506" w:rsidRPr="008C24A0" w:rsidRDefault="008C24A0" w:rsidP="00B01506">
      <w:pPr>
        <w:spacing w:after="0" w:line="240" w:lineRule="auto"/>
        <w:rPr>
          <w:rFonts w:ascii="Times New Roman" w:hAnsi="Times New Roman" w:cs="Times New Roman"/>
          <w:b/>
          <w:sz w:val="24"/>
          <w:szCs w:val="24"/>
          <w:lang w:val="es-ES" w:eastAsia="es-ES"/>
        </w:rPr>
      </w:pPr>
      <w:r w:rsidRPr="008C24A0">
        <w:rPr>
          <w:rFonts w:ascii="Times New Roman" w:hAnsi="Times New Roman" w:cs="Times New Roman"/>
          <w:b/>
          <w:sz w:val="24"/>
          <w:szCs w:val="24"/>
          <w:lang w:val="es-ES" w:eastAsia="es-ES"/>
        </w:rPr>
        <w:t xml:space="preserve">SECRETARIA CONCEJO MUNICIPAL        PRESIDENTE MUNICIPAL </w:t>
      </w:r>
    </w:p>
    <w:p w:rsidR="00B01506" w:rsidRPr="00B01506" w:rsidRDefault="00B01506" w:rsidP="00B01506">
      <w:pPr>
        <w:spacing w:after="0" w:line="240" w:lineRule="auto"/>
        <w:rPr>
          <w:rFonts w:ascii="Times New Roman" w:hAnsi="Times New Roman" w:cs="Times New Roman"/>
          <w:color w:val="4F6228"/>
          <w:sz w:val="20"/>
          <w:szCs w:val="20"/>
          <w:lang w:eastAsia="es-ES"/>
        </w:rPr>
      </w:pPr>
    </w:p>
    <w:p w:rsidR="00B01506" w:rsidRPr="003D5AD3" w:rsidRDefault="003D5AD3" w:rsidP="00B01506">
      <w:pPr>
        <w:spacing w:after="0" w:line="240" w:lineRule="auto"/>
        <w:rPr>
          <w:rFonts w:ascii="Times New Roman" w:hAnsi="Times New Roman" w:cs="Times New Roman"/>
          <w:b/>
          <w:i/>
          <w:color w:val="000000" w:themeColor="text1"/>
          <w:sz w:val="20"/>
          <w:szCs w:val="20"/>
          <w:lang w:eastAsia="es-ES"/>
        </w:rPr>
      </w:pPr>
      <w:r w:rsidRPr="003D5AD3">
        <w:rPr>
          <w:rFonts w:ascii="Times New Roman" w:hAnsi="Times New Roman" w:cs="Times New Roman"/>
          <w:b/>
          <w:i/>
          <w:color w:val="000000" w:themeColor="text1"/>
          <w:sz w:val="20"/>
          <w:szCs w:val="20"/>
          <w:lang w:eastAsia="es-ES"/>
        </w:rPr>
        <w:t>far/.</w:t>
      </w:r>
    </w:p>
    <w:p w:rsidR="00B01506" w:rsidRPr="00B01506" w:rsidRDefault="00B01506" w:rsidP="00B01506">
      <w:pPr>
        <w:spacing w:after="0" w:line="240" w:lineRule="auto"/>
        <w:rPr>
          <w:rFonts w:ascii="Times New Roman" w:hAnsi="Times New Roman" w:cs="Times New Roman"/>
          <w:color w:val="4F6228"/>
          <w:sz w:val="20"/>
          <w:szCs w:val="20"/>
          <w:lang w:eastAsia="es-ES"/>
        </w:rPr>
      </w:pPr>
    </w:p>
    <w:p w:rsidR="002F112F" w:rsidRPr="00B01506" w:rsidRDefault="002F112F" w:rsidP="002F112F">
      <w:pPr>
        <w:spacing w:after="0" w:line="240" w:lineRule="auto"/>
        <w:jc w:val="both"/>
        <w:rPr>
          <w:rFonts w:ascii="Times New Roman" w:hAnsi="Times New Roman" w:cs="Times New Roman"/>
          <w:b/>
          <w:color w:val="31849B"/>
          <w:sz w:val="20"/>
          <w:szCs w:val="20"/>
          <w:lang w:val="es-ES" w:eastAsia="es-ES"/>
        </w:rPr>
      </w:pPr>
    </w:p>
    <w:p w:rsidR="002F112F" w:rsidRPr="00B01506" w:rsidRDefault="002F112F" w:rsidP="002F112F">
      <w:pPr>
        <w:spacing w:after="0" w:line="240" w:lineRule="auto"/>
        <w:jc w:val="both"/>
        <w:rPr>
          <w:rFonts w:ascii="Times New Roman" w:hAnsi="Times New Roman" w:cs="Times New Roman"/>
          <w:b/>
          <w:color w:val="31849B"/>
          <w:sz w:val="20"/>
          <w:szCs w:val="20"/>
          <w:lang w:val="es-ES" w:eastAsia="es-ES"/>
        </w:rPr>
      </w:pPr>
    </w:p>
    <w:p w:rsidR="002F112F" w:rsidRPr="00B01506" w:rsidRDefault="002F112F" w:rsidP="002F112F">
      <w:pPr>
        <w:spacing w:after="0" w:line="240" w:lineRule="auto"/>
        <w:jc w:val="both"/>
        <w:rPr>
          <w:rFonts w:ascii="Times New Roman" w:hAnsi="Times New Roman" w:cs="Times New Roman"/>
          <w:b/>
          <w:color w:val="31849B"/>
          <w:sz w:val="20"/>
          <w:szCs w:val="20"/>
          <w:lang w:val="es-ES" w:eastAsia="es-ES"/>
        </w:rPr>
      </w:pPr>
    </w:p>
    <w:p w:rsidR="0031338B" w:rsidRPr="00B01506" w:rsidRDefault="0031338B">
      <w:pPr>
        <w:rPr>
          <w:rFonts w:ascii="Times New Roman" w:hAnsi="Times New Roman" w:cs="Times New Roman"/>
          <w:sz w:val="20"/>
          <w:szCs w:val="20"/>
          <w:lang w:val="es-ES"/>
        </w:rPr>
      </w:pPr>
    </w:p>
    <w:sectPr w:rsidR="0031338B" w:rsidRPr="00B01506" w:rsidSect="00AC7A77">
      <w:headerReference w:type="default" r:id="rId48"/>
      <w:footerReference w:type="default" r:id="rId49"/>
      <w:pgSz w:w="12242" w:h="18722" w:code="123"/>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707" w:rsidRDefault="00891707">
      <w:pPr>
        <w:spacing w:after="0" w:line="240" w:lineRule="auto"/>
      </w:pPr>
      <w:r>
        <w:separator/>
      </w:r>
    </w:p>
  </w:endnote>
  <w:endnote w:type="continuationSeparator" w:id="0">
    <w:p w:rsidR="00891707" w:rsidRDefault="00891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07" w:rsidRDefault="00891707">
    <w:pPr>
      <w:pStyle w:val="Piedepgina"/>
    </w:pPr>
  </w:p>
  <w:p w:rsidR="00891707" w:rsidRDefault="00891707" w:rsidP="007F7C7C">
    <w:pPr>
      <w:pStyle w:val="Piedepgina"/>
      <w:tabs>
        <w:tab w:val="clear" w:pos="4419"/>
        <w:tab w:val="clear" w:pos="8838"/>
        <w:tab w:val="left" w:pos="391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707" w:rsidRDefault="00891707">
      <w:pPr>
        <w:spacing w:after="0" w:line="240" w:lineRule="auto"/>
      </w:pPr>
      <w:r>
        <w:separator/>
      </w:r>
    </w:p>
  </w:footnote>
  <w:footnote w:type="continuationSeparator" w:id="0">
    <w:p w:rsidR="00891707" w:rsidRDefault="00891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767027"/>
      <w:docPartObj>
        <w:docPartGallery w:val="Page Numbers (Top of Page)"/>
        <w:docPartUnique/>
      </w:docPartObj>
    </w:sdtPr>
    <w:sdtContent>
      <w:p w:rsidR="00891707" w:rsidRDefault="00891707">
        <w:pPr>
          <w:pStyle w:val="Encabezado"/>
          <w:jc w:val="center"/>
        </w:pPr>
        <w:r>
          <w:fldChar w:fldCharType="begin"/>
        </w:r>
        <w:r>
          <w:instrText>PAGE   \* MERGEFORMAT</w:instrText>
        </w:r>
        <w:r>
          <w:fldChar w:fldCharType="separate"/>
        </w:r>
        <w:r w:rsidR="00F92C55" w:rsidRPr="00F92C55">
          <w:rPr>
            <w:noProof/>
            <w:lang w:val="es-ES"/>
          </w:rPr>
          <w:t>42</w:t>
        </w:r>
        <w:r>
          <w:fldChar w:fldCharType="end"/>
        </w:r>
      </w:p>
    </w:sdtContent>
  </w:sdt>
  <w:p w:rsidR="00891707" w:rsidRDefault="008917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A6458"/>
    <w:multiLevelType w:val="multilevel"/>
    <w:tmpl w:val="40CC2B64"/>
    <w:lvl w:ilvl="0">
      <w:start w:val="1"/>
      <w:numFmt w:val="decimal"/>
      <w:lvlText w:val="%1."/>
      <w:lvlJc w:val="left"/>
      <w:pPr>
        <w:ind w:left="360" w:hanging="360"/>
      </w:pPr>
      <w:rPr>
        <w:rFonts w:hint="default"/>
        <w:b/>
        <w:color w:val="FF000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1384B0D"/>
    <w:multiLevelType w:val="hybridMultilevel"/>
    <w:tmpl w:val="A87E61B4"/>
    <w:lvl w:ilvl="0" w:tplc="39F49632">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16D426A"/>
    <w:multiLevelType w:val="hybridMultilevel"/>
    <w:tmpl w:val="F6D29860"/>
    <w:lvl w:ilvl="0" w:tplc="38C2DDBC">
      <w:start w:val="1"/>
      <w:numFmt w:val="decimal"/>
      <w:lvlText w:val="%1."/>
      <w:lvlJc w:val="left"/>
      <w:pPr>
        <w:ind w:left="927" w:hanging="360"/>
      </w:pPr>
      <w:rPr>
        <w:rFonts w:hint="default"/>
        <w:b/>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 w15:restartNumberingAfterBreak="0">
    <w:nsid w:val="128A7473"/>
    <w:multiLevelType w:val="hybridMultilevel"/>
    <w:tmpl w:val="75387C1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5121487"/>
    <w:multiLevelType w:val="hybridMultilevel"/>
    <w:tmpl w:val="000AD93A"/>
    <w:lvl w:ilvl="0" w:tplc="266E9866">
      <w:start w:val="1"/>
      <w:numFmt w:val="lowerLetter"/>
      <w:lvlText w:val="%1)"/>
      <w:lvlJc w:val="left"/>
      <w:pPr>
        <w:ind w:left="644" w:hanging="360"/>
      </w:pPr>
      <w:rPr>
        <w:rFonts w:hint="default"/>
        <w:b/>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5" w15:restartNumberingAfterBreak="0">
    <w:nsid w:val="1A6435C9"/>
    <w:multiLevelType w:val="hybridMultilevel"/>
    <w:tmpl w:val="289A1EA4"/>
    <w:lvl w:ilvl="0" w:tplc="B9801506">
      <w:start w:val="1"/>
      <w:numFmt w:val="lowerLetter"/>
      <w:lvlText w:val="%1)"/>
      <w:lvlJc w:val="left"/>
      <w:pPr>
        <w:ind w:left="720" w:hanging="360"/>
      </w:pPr>
      <w:rPr>
        <w:rFonts w:asciiTheme="minorHAnsi" w:eastAsiaTheme="minorHAnsi" w:hAnsiTheme="minorHAnsi" w:cstheme="minorBidi"/>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A7D671E"/>
    <w:multiLevelType w:val="hybridMultilevel"/>
    <w:tmpl w:val="9A28874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ADD5378"/>
    <w:multiLevelType w:val="hybridMultilevel"/>
    <w:tmpl w:val="5C88323A"/>
    <w:lvl w:ilvl="0" w:tplc="140A000F">
      <w:start w:val="1"/>
      <w:numFmt w:val="decimal"/>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B181154"/>
    <w:multiLevelType w:val="hybridMultilevel"/>
    <w:tmpl w:val="3364DC3C"/>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9" w15:restartNumberingAfterBreak="0">
    <w:nsid w:val="205A5C67"/>
    <w:multiLevelType w:val="hybridMultilevel"/>
    <w:tmpl w:val="0930DC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0AC17AB"/>
    <w:multiLevelType w:val="hybridMultilevel"/>
    <w:tmpl w:val="B9E2BE2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A733FC0"/>
    <w:multiLevelType w:val="hybridMultilevel"/>
    <w:tmpl w:val="5C6E4D42"/>
    <w:lvl w:ilvl="0" w:tplc="FC480BDC">
      <w:start w:val="1"/>
      <w:numFmt w:val="decimal"/>
      <w:lvlText w:val="%1."/>
      <w:lvlJc w:val="left"/>
      <w:pPr>
        <w:ind w:left="1440" w:hanging="360"/>
      </w:pPr>
      <w:rPr>
        <w:rFonts w:hint="default"/>
        <w:b/>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2" w15:restartNumberingAfterBreak="0">
    <w:nsid w:val="2B9C346F"/>
    <w:multiLevelType w:val="hybridMultilevel"/>
    <w:tmpl w:val="6D421A3C"/>
    <w:lvl w:ilvl="0" w:tplc="5C2A4C38">
      <w:start w:val="1"/>
      <w:numFmt w:val="decimal"/>
      <w:lvlText w:val="%1."/>
      <w:lvlJc w:val="left"/>
      <w:pPr>
        <w:ind w:left="927" w:hanging="360"/>
      </w:pPr>
      <w:rPr>
        <w:rFonts w:hint="default"/>
        <w:b/>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3" w15:restartNumberingAfterBreak="0">
    <w:nsid w:val="2F260386"/>
    <w:multiLevelType w:val="hybridMultilevel"/>
    <w:tmpl w:val="5C88323A"/>
    <w:lvl w:ilvl="0" w:tplc="140A000F">
      <w:start w:val="1"/>
      <w:numFmt w:val="decimal"/>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0D51918"/>
    <w:multiLevelType w:val="hybridMultilevel"/>
    <w:tmpl w:val="397CD0B8"/>
    <w:lvl w:ilvl="0" w:tplc="DB606A42">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11F1D79"/>
    <w:multiLevelType w:val="hybridMultilevel"/>
    <w:tmpl w:val="AE5CABF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72F49BB"/>
    <w:multiLevelType w:val="hybridMultilevel"/>
    <w:tmpl w:val="454CD30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73061A3"/>
    <w:multiLevelType w:val="hybridMultilevel"/>
    <w:tmpl w:val="B548423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4B7AA9"/>
    <w:multiLevelType w:val="hybridMultilevel"/>
    <w:tmpl w:val="826CFAE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BBD0D70"/>
    <w:multiLevelType w:val="hybridMultilevel"/>
    <w:tmpl w:val="5196719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02D427F"/>
    <w:multiLevelType w:val="hybridMultilevel"/>
    <w:tmpl w:val="A4E45AFC"/>
    <w:lvl w:ilvl="0" w:tplc="BA12D8A4">
      <w:start w:val="1"/>
      <w:numFmt w:val="lowerLetter"/>
      <w:lvlText w:val="%1)"/>
      <w:lvlJc w:val="left"/>
      <w:pPr>
        <w:ind w:left="720" w:hanging="360"/>
      </w:pPr>
      <w:rPr>
        <w:rFonts w:hint="default"/>
        <w:b w:val="0"/>
        <w:color w:val="auto"/>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1C0236C"/>
    <w:multiLevelType w:val="hybridMultilevel"/>
    <w:tmpl w:val="5994DD8C"/>
    <w:lvl w:ilvl="0" w:tplc="62E44646">
      <w:start w:val="1"/>
      <w:numFmt w:val="upp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1FE5DB1"/>
    <w:multiLevelType w:val="hybridMultilevel"/>
    <w:tmpl w:val="5C88323A"/>
    <w:lvl w:ilvl="0" w:tplc="140A000F">
      <w:start w:val="1"/>
      <w:numFmt w:val="decimal"/>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46E72CC"/>
    <w:multiLevelType w:val="hybridMultilevel"/>
    <w:tmpl w:val="AAA2BCF2"/>
    <w:lvl w:ilvl="0" w:tplc="140A000F">
      <w:start w:val="1"/>
      <w:numFmt w:val="decimal"/>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8F776C0"/>
    <w:multiLevelType w:val="hybridMultilevel"/>
    <w:tmpl w:val="9168DA18"/>
    <w:lvl w:ilvl="0" w:tplc="D520E22E">
      <w:start w:val="1"/>
      <w:numFmt w:val="decimal"/>
      <w:lvlText w:val="%1."/>
      <w:lvlJc w:val="left"/>
      <w:pPr>
        <w:ind w:left="927" w:hanging="360"/>
      </w:pPr>
      <w:rPr>
        <w:rFonts w:hint="default"/>
        <w:color w:val="auto"/>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5" w15:restartNumberingAfterBreak="0">
    <w:nsid w:val="4C5F2AEE"/>
    <w:multiLevelType w:val="hybridMultilevel"/>
    <w:tmpl w:val="0E80C4C2"/>
    <w:lvl w:ilvl="0" w:tplc="78EEA37A">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6" w15:restartNumberingAfterBreak="0">
    <w:nsid w:val="4D7D0748"/>
    <w:multiLevelType w:val="hybridMultilevel"/>
    <w:tmpl w:val="26EA65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1C36100"/>
    <w:multiLevelType w:val="hybridMultilevel"/>
    <w:tmpl w:val="96ACDF9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3C730F9"/>
    <w:multiLevelType w:val="hybridMultilevel"/>
    <w:tmpl w:val="FDFAEFEA"/>
    <w:lvl w:ilvl="0" w:tplc="6F30FD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60E1D95"/>
    <w:multiLevelType w:val="hybridMultilevel"/>
    <w:tmpl w:val="E4505812"/>
    <w:lvl w:ilvl="0" w:tplc="90D6E2F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96E2BFC"/>
    <w:multiLevelType w:val="hybridMultilevel"/>
    <w:tmpl w:val="BE6CC36C"/>
    <w:lvl w:ilvl="0" w:tplc="DBF4C91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1" w15:restartNumberingAfterBreak="0">
    <w:nsid w:val="5CD35673"/>
    <w:multiLevelType w:val="hybridMultilevel"/>
    <w:tmpl w:val="679C29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FA052D0"/>
    <w:multiLevelType w:val="hybridMultilevel"/>
    <w:tmpl w:val="D6FAD4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FEF2018"/>
    <w:multiLevelType w:val="hybridMultilevel"/>
    <w:tmpl w:val="3F74968A"/>
    <w:lvl w:ilvl="0" w:tplc="1B3ACADE">
      <w:numFmt w:val="bullet"/>
      <w:lvlText w:val="-"/>
      <w:lvlJc w:val="left"/>
      <w:pPr>
        <w:ind w:left="720" w:hanging="360"/>
      </w:pPr>
      <w:rPr>
        <w:rFonts w:ascii="Verdana" w:eastAsia="Batang" w:hAnsi="Verdan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67018D8"/>
    <w:multiLevelType w:val="hybridMultilevel"/>
    <w:tmpl w:val="FE94FB7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8C06AE6"/>
    <w:multiLevelType w:val="hybridMultilevel"/>
    <w:tmpl w:val="BE6CC36C"/>
    <w:lvl w:ilvl="0" w:tplc="DBF4C91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69966A15"/>
    <w:multiLevelType w:val="hybridMultilevel"/>
    <w:tmpl w:val="7F22B6E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1A504C8"/>
    <w:multiLevelType w:val="hybridMultilevel"/>
    <w:tmpl w:val="13702A68"/>
    <w:lvl w:ilvl="0" w:tplc="A680EBDC">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8" w15:restartNumberingAfterBreak="0">
    <w:nsid w:val="73D341EB"/>
    <w:multiLevelType w:val="hybridMultilevel"/>
    <w:tmpl w:val="6FBCDF6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9EF18E8"/>
    <w:multiLevelType w:val="hybridMultilevel"/>
    <w:tmpl w:val="089EE2D6"/>
    <w:lvl w:ilvl="0" w:tplc="D0E4691E">
      <w:start w:val="1"/>
      <w:numFmt w:val="decimal"/>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A7D635E"/>
    <w:multiLevelType w:val="hybridMultilevel"/>
    <w:tmpl w:val="13A88A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C8309DE"/>
    <w:multiLevelType w:val="hybridMultilevel"/>
    <w:tmpl w:val="61AA0D14"/>
    <w:lvl w:ilvl="0" w:tplc="140A000F">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CEB0E31"/>
    <w:multiLevelType w:val="hybridMultilevel"/>
    <w:tmpl w:val="7AB26E66"/>
    <w:lvl w:ilvl="0" w:tplc="140A000F">
      <w:start w:val="1"/>
      <w:numFmt w:val="decimal"/>
      <w:lvlText w:val="%1."/>
      <w:lvlJc w:val="left"/>
      <w:pPr>
        <w:tabs>
          <w:tab w:val="num" w:pos="644"/>
        </w:tabs>
        <w:ind w:left="644" w:hanging="360"/>
      </w:pPr>
      <w:rPr>
        <w:rFonts w:hint="default"/>
        <w:color w:val="auto"/>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3" w15:restartNumberingAfterBreak="0">
    <w:nsid w:val="7FF65E4B"/>
    <w:multiLevelType w:val="hybridMultilevel"/>
    <w:tmpl w:val="CEE483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9"/>
  </w:num>
  <w:num w:numId="2">
    <w:abstractNumId w:val="26"/>
  </w:num>
  <w:num w:numId="3">
    <w:abstractNumId w:val="22"/>
  </w:num>
  <w:num w:numId="4">
    <w:abstractNumId w:val="13"/>
  </w:num>
  <w:num w:numId="5">
    <w:abstractNumId w:val="32"/>
  </w:num>
  <w:num w:numId="6">
    <w:abstractNumId w:val="23"/>
  </w:num>
  <w:num w:numId="7">
    <w:abstractNumId w:val="43"/>
  </w:num>
  <w:num w:numId="8">
    <w:abstractNumId w:val="33"/>
  </w:num>
  <w:num w:numId="9">
    <w:abstractNumId w:val="7"/>
  </w:num>
  <w:num w:numId="10">
    <w:abstractNumId w:val="31"/>
  </w:num>
  <w:num w:numId="11">
    <w:abstractNumId w:val="8"/>
  </w:num>
  <w:num w:numId="12">
    <w:abstractNumId w:val="36"/>
  </w:num>
  <w:num w:numId="13">
    <w:abstractNumId w:val="16"/>
  </w:num>
  <w:num w:numId="14">
    <w:abstractNumId w:val="6"/>
  </w:num>
  <w:num w:numId="15">
    <w:abstractNumId w:val="12"/>
  </w:num>
  <w:num w:numId="16">
    <w:abstractNumId w:val="1"/>
  </w:num>
  <w:num w:numId="17">
    <w:abstractNumId w:val="3"/>
  </w:num>
  <w:num w:numId="18">
    <w:abstractNumId w:val="18"/>
  </w:num>
  <w:num w:numId="19">
    <w:abstractNumId w:val="17"/>
  </w:num>
  <w:num w:numId="20">
    <w:abstractNumId w:val="28"/>
  </w:num>
  <w:num w:numId="21">
    <w:abstractNumId w:val="19"/>
  </w:num>
  <w:num w:numId="22">
    <w:abstractNumId w:val="42"/>
  </w:num>
  <w:num w:numId="23">
    <w:abstractNumId w:val="39"/>
  </w:num>
  <w:num w:numId="24">
    <w:abstractNumId w:val="0"/>
  </w:num>
  <w:num w:numId="25">
    <w:abstractNumId w:val="5"/>
  </w:num>
  <w:num w:numId="26">
    <w:abstractNumId w:val="21"/>
  </w:num>
  <w:num w:numId="27">
    <w:abstractNumId w:val="40"/>
  </w:num>
  <w:num w:numId="28">
    <w:abstractNumId w:val="10"/>
  </w:num>
  <w:num w:numId="29">
    <w:abstractNumId w:val="37"/>
  </w:num>
  <w:num w:numId="30">
    <w:abstractNumId w:val="11"/>
  </w:num>
  <w:num w:numId="31">
    <w:abstractNumId w:val="15"/>
  </w:num>
  <w:num w:numId="32">
    <w:abstractNumId w:val="20"/>
  </w:num>
  <w:num w:numId="33">
    <w:abstractNumId w:val="34"/>
  </w:num>
  <w:num w:numId="34">
    <w:abstractNumId w:val="27"/>
  </w:num>
  <w:num w:numId="35">
    <w:abstractNumId w:val="2"/>
  </w:num>
  <w:num w:numId="36">
    <w:abstractNumId w:val="41"/>
  </w:num>
  <w:num w:numId="37">
    <w:abstractNumId w:val="14"/>
  </w:num>
  <w:num w:numId="38">
    <w:abstractNumId w:val="30"/>
  </w:num>
  <w:num w:numId="39">
    <w:abstractNumId w:val="35"/>
  </w:num>
  <w:num w:numId="40">
    <w:abstractNumId w:val="38"/>
  </w:num>
  <w:num w:numId="41">
    <w:abstractNumId w:val="24"/>
  </w:num>
  <w:num w:numId="42">
    <w:abstractNumId w:val="4"/>
  </w:num>
  <w:num w:numId="43">
    <w:abstractNumId w:val="2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12F"/>
    <w:rsid w:val="00014BF1"/>
    <w:rsid w:val="0004363C"/>
    <w:rsid w:val="000471CA"/>
    <w:rsid w:val="00050131"/>
    <w:rsid w:val="00054F74"/>
    <w:rsid w:val="000C3797"/>
    <w:rsid w:val="00147B6D"/>
    <w:rsid w:val="00157B17"/>
    <w:rsid w:val="00165D67"/>
    <w:rsid w:val="00173B6C"/>
    <w:rsid w:val="00176FD8"/>
    <w:rsid w:val="00186CC9"/>
    <w:rsid w:val="001C211E"/>
    <w:rsid w:val="001C6176"/>
    <w:rsid w:val="00200450"/>
    <w:rsid w:val="00204987"/>
    <w:rsid w:val="002522AA"/>
    <w:rsid w:val="0025476A"/>
    <w:rsid w:val="00257E04"/>
    <w:rsid w:val="0026448D"/>
    <w:rsid w:val="0028279E"/>
    <w:rsid w:val="00296AE2"/>
    <w:rsid w:val="002B1328"/>
    <w:rsid w:val="002B5533"/>
    <w:rsid w:val="002E479D"/>
    <w:rsid w:val="002F112F"/>
    <w:rsid w:val="002F2882"/>
    <w:rsid w:val="002F7C68"/>
    <w:rsid w:val="0031338B"/>
    <w:rsid w:val="00313BDE"/>
    <w:rsid w:val="00325940"/>
    <w:rsid w:val="003720F1"/>
    <w:rsid w:val="00386209"/>
    <w:rsid w:val="0039553B"/>
    <w:rsid w:val="00397684"/>
    <w:rsid w:val="003D4F73"/>
    <w:rsid w:val="003D5AD3"/>
    <w:rsid w:val="003E5EC2"/>
    <w:rsid w:val="00402490"/>
    <w:rsid w:val="0041791D"/>
    <w:rsid w:val="00436634"/>
    <w:rsid w:val="00446494"/>
    <w:rsid w:val="00464EAF"/>
    <w:rsid w:val="00466F7B"/>
    <w:rsid w:val="00470FC1"/>
    <w:rsid w:val="004A352B"/>
    <w:rsid w:val="004E2E12"/>
    <w:rsid w:val="00506BC2"/>
    <w:rsid w:val="00532891"/>
    <w:rsid w:val="00534B70"/>
    <w:rsid w:val="00552E50"/>
    <w:rsid w:val="00553089"/>
    <w:rsid w:val="00556D55"/>
    <w:rsid w:val="005619F0"/>
    <w:rsid w:val="0057519C"/>
    <w:rsid w:val="005876EA"/>
    <w:rsid w:val="00596315"/>
    <w:rsid w:val="005A1EDA"/>
    <w:rsid w:val="005E142C"/>
    <w:rsid w:val="006163FD"/>
    <w:rsid w:val="006447EA"/>
    <w:rsid w:val="006652B9"/>
    <w:rsid w:val="006877AE"/>
    <w:rsid w:val="006F6150"/>
    <w:rsid w:val="007029BE"/>
    <w:rsid w:val="00704D3A"/>
    <w:rsid w:val="0071108D"/>
    <w:rsid w:val="007233FA"/>
    <w:rsid w:val="00750529"/>
    <w:rsid w:val="00754D95"/>
    <w:rsid w:val="00756BED"/>
    <w:rsid w:val="007608E6"/>
    <w:rsid w:val="007834E3"/>
    <w:rsid w:val="00791A4B"/>
    <w:rsid w:val="007931DF"/>
    <w:rsid w:val="00794397"/>
    <w:rsid w:val="007B6F60"/>
    <w:rsid w:val="007F1E6E"/>
    <w:rsid w:val="007F773F"/>
    <w:rsid w:val="007F7C7C"/>
    <w:rsid w:val="00825569"/>
    <w:rsid w:val="00825D7F"/>
    <w:rsid w:val="0083380C"/>
    <w:rsid w:val="0087274C"/>
    <w:rsid w:val="008735B1"/>
    <w:rsid w:val="00891707"/>
    <w:rsid w:val="00897AAF"/>
    <w:rsid w:val="008B049A"/>
    <w:rsid w:val="008B3F01"/>
    <w:rsid w:val="008B4F06"/>
    <w:rsid w:val="008C24A0"/>
    <w:rsid w:val="008F22AC"/>
    <w:rsid w:val="008F338A"/>
    <w:rsid w:val="00954B02"/>
    <w:rsid w:val="009619E3"/>
    <w:rsid w:val="00961B61"/>
    <w:rsid w:val="00964591"/>
    <w:rsid w:val="00971654"/>
    <w:rsid w:val="00976F74"/>
    <w:rsid w:val="009842B5"/>
    <w:rsid w:val="00990531"/>
    <w:rsid w:val="00997343"/>
    <w:rsid w:val="009C223F"/>
    <w:rsid w:val="009C781A"/>
    <w:rsid w:val="009F35AF"/>
    <w:rsid w:val="00A26B9E"/>
    <w:rsid w:val="00A46AAC"/>
    <w:rsid w:val="00A61F5F"/>
    <w:rsid w:val="00AA1390"/>
    <w:rsid w:val="00AC0BE1"/>
    <w:rsid w:val="00AC7A77"/>
    <w:rsid w:val="00AD57B5"/>
    <w:rsid w:val="00B01506"/>
    <w:rsid w:val="00B2771C"/>
    <w:rsid w:val="00B66A60"/>
    <w:rsid w:val="00BA4B44"/>
    <w:rsid w:val="00BB03FC"/>
    <w:rsid w:val="00BC0AF8"/>
    <w:rsid w:val="00BE2DA6"/>
    <w:rsid w:val="00BF72DD"/>
    <w:rsid w:val="00C16042"/>
    <w:rsid w:val="00C22960"/>
    <w:rsid w:val="00C5660F"/>
    <w:rsid w:val="00C625F5"/>
    <w:rsid w:val="00C83D4F"/>
    <w:rsid w:val="00D01478"/>
    <w:rsid w:val="00D15DF3"/>
    <w:rsid w:val="00D27F46"/>
    <w:rsid w:val="00D719BA"/>
    <w:rsid w:val="00D73421"/>
    <w:rsid w:val="00DA0348"/>
    <w:rsid w:val="00DA66D0"/>
    <w:rsid w:val="00DC2A74"/>
    <w:rsid w:val="00DD4937"/>
    <w:rsid w:val="00E02C96"/>
    <w:rsid w:val="00E02D99"/>
    <w:rsid w:val="00E04A47"/>
    <w:rsid w:val="00E27E0A"/>
    <w:rsid w:val="00E51A50"/>
    <w:rsid w:val="00E5280D"/>
    <w:rsid w:val="00E836F6"/>
    <w:rsid w:val="00E94BCD"/>
    <w:rsid w:val="00EA3CFB"/>
    <w:rsid w:val="00EA6E4A"/>
    <w:rsid w:val="00ED77EF"/>
    <w:rsid w:val="00EE1F93"/>
    <w:rsid w:val="00F0498C"/>
    <w:rsid w:val="00F34B6F"/>
    <w:rsid w:val="00F760F8"/>
    <w:rsid w:val="00F81ADB"/>
    <w:rsid w:val="00F92C55"/>
    <w:rsid w:val="00F94E30"/>
    <w:rsid w:val="00FA1EEE"/>
    <w:rsid w:val="00FB5C5A"/>
    <w:rsid w:val="00FE593A"/>
    <w:rsid w:val="00FF30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2BED9"/>
  <w15:chartTrackingRefBased/>
  <w15:docId w15:val="{EB214653-6961-4996-89EA-ED13F017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F112F"/>
    <w:rPr>
      <w:rFonts w:eastAsia="Batang"/>
    </w:rPr>
  </w:style>
  <w:style w:type="paragraph" w:styleId="Ttulo1">
    <w:name w:val="heading 1"/>
    <w:basedOn w:val="Normal"/>
    <w:next w:val="Normal"/>
    <w:link w:val="Ttulo1Car"/>
    <w:uiPriority w:val="9"/>
    <w:qFormat/>
    <w:rsid w:val="00704D3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F112F"/>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2F112F"/>
    <w:rPr>
      <w:rFonts w:ascii="Calibri" w:eastAsia="Calibri" w:hAnsi="Calibri" w:cs="Times New Roman"/>
    </w:rPr>
  </w:style>
  <w:style w:type="paragraph" w:styleId="Textoindependiente">
    <w:name w:val="Body Text"/>
    <w:basedOn w:val="Normal"/>
    <w:link w:val="TextoindependienteCar"/>
    <w:uiPriority w:val="99"/>
    <w:unhideWhenUsed/>
    <w:qFormat/>
    <w:rsid w:val="002F112F"/>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2F112F"/>
    <w:rPr>
      <w:rFonts w:ascii="Calibri" w:eastAsia="Calibri" w:hAnsi="Calibri" w:cs="Times New Roman"/>
    </w:rPr>
  </w:style>
  <w:style w:type="paragraph" w:customStyle="1" w:styleId="Instruccionesenvocorreo">
    <w:name w:val="Instrucciones envío correo"/>
    <w:basedOn w:val="Normal"/>
    <w:rsid w:val="002F112F"/>
    <w:rPr>
      <w:rFonts w:ascii="Calibri" w:eastAsia="Calibri" w:hAnsi="Calibri" w:cs="Times New Roman"/>
    </w:rPr>
  </w:style>
  <w:style w:type="paragraph" w:styleId="Prrafodelista">
    <w:name w:val="List Paragraph"/>
    <w:basedOn w:val="Normal"/>
    <w:link w:val="PrrafodelistaCar"/>
    <w:uiPriority w:val="34"/>
    <w:qFormat/>
    <w:rsid w:val="00B01506"/>
    <w:pPr>
      <w:ind w:left="720"/>
      <w:contextualSpacing/>
    </w:pPr>
  </w:style>
  <w:style w:type="character" w:customStyle="1" w:styleId="PrrafodelistaCar">
    <w:name w:val="Párrafo de lista Car"/>
    <w:link w:val="Prrafodelista"/>
    <w:uiPriority w:val="34"/>
    <w:rsid w:val="00B01506"/>
    <w:rPr>
      <w:rFonts w:eastAsia="Batang"/>
    </w:rPr>
  </w:style>
  <w:style w:type="character" w:styleId="Hipervnculo">
    <w:name w:val="Hyperlink"/>
    <w:basedOn w:val="Fuentedeprrafopredeter"/>
    <w:uiPriority w:val="99"/>
    <w:unhideWhenUsed/>
    <w:rsid w:val="00B01506"/>
    <w:rPr>
      <w:color w:val="0563C1" w:themeColor="hyperlink"/>
      <w:u w:val="single"/>
    </w:rPr>
  </w:style>
  <w:style w:type="table" w:customStyle="1" w:styleId="Tablaconcuadrcula1">
    <w:name w:val="Tabla con cuadrícula1"/>
    <w:basedOn w:val="Tablanormal"/>
    <w:next w:val="Tablaconcuadrcula"/>
    <w:rsid w:val="0040249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402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4EAF"/>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1Car">
    <w:name w:val="Título 1 Car"/>
    <w:basedOn w:val="Fuentedeprrafopredeter"/>
    <w:link w:val="Ttulo1"/>
    <w:uiPriority w:val="9"/>
    <w:rsid w:val="00704D3A"/>
    <w:rPr>
      <w:rFonts w:asciiTheme="majorHAnsi" w:eastAsiaTheme="majorEastAsia" w:hAnsiTheme="majorHAnsi" w:cstheme="majorBidi"/>
      <w:color w:val="2E74B5" w:themeColor="accent1" w:themeShade="BF"/>
      <w:sz w:val="32"/>
      <w:szCs w:val="32"/>
      <w:lang w:eastAsia="es-CR"/>
    </w:rPr>
  </w:style>
  <w:style w:type="paragraph" w:styleId="Encabezado">
    <w:name w:val="header"/>
    <w:basedOn w:val="Normal"/>
    <w:link w:val="EncabezadoCar"/>
    <w:uiPriority w:val="99"/>
    <w:unhideWhenUsed/>
    <w:rsid w:val="009842B5"/>
    <w:pPr>
      <w:tabs>
        <w:tab w:val="center" w:pos="4419"/>
        <w:tab w:val="right" w:pos="8838"/>
      </w:tabs>
      <w:spacing w:after="0" w:line="240" w:lineRule="auto"/>
    </w:pPr>
    <w:rPr>
      <w:rFonts w:eastAsiaTheme="minorHAnsi"/>
    </w:rPr>
  </w:style>
  <w:style w:type="character" w:customStyle="1" w:styleId="EncabezadoCar">
    <w:name w:val="Encabezado Car"/>
    <w:basedOn w:val="Fuentedeprrafopredeter"/>
    <w:link w:val="Encabezado"/>
    <w:uiPriority w:val="99"/>
    <w:rsid w:val="009842B5"/>
  </w:style>
  <w:style w:type="paragraph" w:styleId="Piedepgina">
    <w:name w:val="footer"/>
    <w:basedOn w:val="Normal"/>
    <w:link w:val="PiedepginaCar"/>
    <w:uiPriority w:val="99"/>
    <w:unhideWhenUsed/>
    <w:rsid w:val="009842B5"/>
    <w:pPr>
      <w:tabs>
        <w:tab w:val="center" w:pos="4419"/>
        <w:tab w:val="right" w:pos="8838"/>
      </w:tabs>
      <w:spacing w:after="0" w:line="240" w:lineRule="auto"/>
    </w:pPr>
    <w:rPr>
      <w:rFonts w:eastAsiaTheme="minorHAnsi"/>
    </w:rPr>
  </w:style>
  <w:style w:type="character" w:customStyle="1" w:styleId="PiedepginaCar">
    <w:name w:val="Pie de página Car"/>
    <w:basedOn w:val="Fuentedeprrafopredeter"/>
    <w:link w:val="Piedepgina"/>
    <w:uiPriority w:val="99"/>
    <w:rsid w:val="009842B5"/>
  </w:style>
  <w:style w:type="paragraph" w:styleId="Textodeglobo">
    <w:name w:val="Balloon Text"/>
    <w:basedOn w:val="Normal"/>
    <w:link w:val="TextodegloboCar"/>
    <w:uiPriority w:val="99"/>
    <w:semiHidden/>
    <w:unhideWhenUsed/>
    <w:rsid w:val="008B4F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4F06"/>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s://es.wikipedia.org/wiki/Asamblea_General_de_las_Naciones_Unidas" TargetMode="External"/><Relationship Id="rId39" Type="http://schemas.openxmlformats.org/officeDocument/2006/relationships/hyperlink" Target="mailto:palaspa@ice.co.cr" TargetMode="External"/><Relationship Id="rId3" Type="http://schemas.openxmlformats.org/officeDocument/2006/relationships/settings" Target="settings.xml"/><Relationship Id="rId21" Type="http://schemas.openxmlformats.org/officeDocument/2006/relationships/hyperlink" Target="mailto:amorales@portafolio.cr" TargetMode="External"/><Relationship Id="rId34" Type="http://schemas.openxmlformats.org/officeDocument/2006/relationships/hyperlink" Target="mailto:ztiam7@hotmail.com" TargetMode="External"/><Relationship Id="rId42" Type="http://schemas.openxmlformats.org/officeDocument/2006/relationships/hyperlink" Target="mailto:/morriscenter@gmail.com" TargetMode="External"/><Relationship Id="rId47" Type="http://schemas.openxmlformats.org/officeDocument/2006/relationships/hyperlink" Target="mailto:presidenciafa@hotmail.com"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s://es.wikipedia.org/wiki/1999" TargetMode="External"/><Relationship Id="rId33" Type="http://schemas.openxmlformats.org/officeDocument/2006/relationships/hyperlink" Target="mailto:comision-economicos@asamblea.go.cr-" TargetMode="External"/><Relationship Id="rId38" Type="http://schemas.openxmlformats.org/officeDocument/2006/relationships/hyperlink" Target="mailto:eaguirre@ungl.or.cr" TargetMode="External"/><Relationship Id="rId46" Type="http://schemas.openxmlformats.org/officeDocument/2006/relationships/hyperlink" Target="mailto:presidenciaflg@hotmail.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asoc.mujeresartesanasdeheredia@gmail" TargetMode="External"/><Relationship Id="rId29" Type="http://schemas.openxmlformats.org/officeDocument/2006/relationships/hyperlink" Target="mailto:juntaescuelamoya@gmail.com" TargetMode="External"/><Relationship Id="rId41" Type="http://schemas.openxmlformats.org/officeDocument/2006/relationships/hyperlink" Target="mailto:prsamuel01@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es.wikipedia.org/wiki/17_de_diciembre" TargetMode="External"/><Relationship Id="rId32" Type="http://schemas.openxmlformats.org/officeDocument/2006/relationships/hyperlink" Target="mailto:palaspa@ice.co.cr" TargetMode="External"/><Relationship Id="rId37" Type="http://schemas.openxmlformats.org/officeDocument/2006/relationships/hyperlink" Target="mailto:wbrenesv@hotmail.com" TargetMode="External"/><Relationship Id="rId40" Type="http://schemas.openxmlformats.org/officeDocument/2006/relationships/hyperlink" Target="mailto:palaspa@ice.co.cr" TargetMode="External"/><Relationship Id="rId45" Type="http://schemas.openxmlformats.org/officeDocument/2006/relationships/hyperlink" Target="mailto:wbrenesv@hotmail.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palvarez@heredia.go.cr" TargetMode="External"/><Relationship Id="rId28" Type="http://schemas.openxmlformats.org/officeDocument/2006/relationships/hyperlink" Target="https://es.wikipedia.org/wiki/12_de_agosto" TargetMode="External"/><Relationship Id="rId36" Type="http://schemas.openxmlformats.org/officeDocument/2006/relationships/hyperlink" Target="mailto:wbrenesv@hotmail.com" TargetMode="External"/><Relationship Id="rId49" Type="http://schemas.openxmlformats.org/officeDocument/2006/relationships/footer" Target="footer1.xml"/><Relationship Id="rId10" Type="http://schemas.openxmlformats.org/officeDocument/2006/relationships/hyperlink" Target="mailto:lynesquivel@hotmail.com" TargetMode="External"/><Relationship Id="rId19" Type="http://schemas.openxmlformats.org/officeDocument/2006/relationships/hyperlink" Target="mailto:lic.ingmanuelbenavides@mep.go.cr" TargetMode="External"/><Relationship Id="rId31" Type="http://schemas.openxmlformats.org/officeDocument/2006/relationships/hyperlink" Target="mailto:palaspa@ice.co.cr" TargetMode="External"/><Relationship Id="rId44" Type="http://schemas.openxmlformats.org/officeDocument/2006/relationships/hyperlink" Target="mailto:wbrenesv@hotmail.co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hyperlink" Target="mailto:aguitierrez@heredia.go.cr" TargetMode="External"/><Relationship Id="rId27" Type="http://schemas.openxmlformats.org/officeDocument/2006/relationships/hyperlink" Target="http://www.un.org/es/comun/docs/?symbol=A/RES/54/120" TargetMode="External"/><Relationship Id="rId30" Type="http://schemas.openxmlformats.org/officeDocument/2006/relationships/hyperlink" Target="mailto:leid-944@hotmail.com" TargetMode="External"/><Relationship Id="rId35" Type="http://schemas.openxmlformats.org/officeDocument/2006/relationships/hyperlink" Target="mailto:wbrenesv@hotmail.com" TargetMode="External"/><Relationship Id="rId43" Type="http://schemas.openxmlformats.org/officeDocument/2006/relationships/hyperlink" Target="mailto:info@tecnoambientecr.com"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24185</Words>
  <Characters>133023</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2016-08-11T17:26:00Z</cp:lastPrinted>
  <dcterms:created xsi:type="dcterms:W3CDTF">2016-08-11T17:26:00Z</dcterms:created>
  <dcterms:modified xsi:type="dcterms:W3CDTF">2016-08-11T17:26:00Z</dcterms:modified>
</cp:coreProperties>
</file>